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6670" w14:textId="77777777" w:rsidR="003E3691" w:rsidRPr="003E3691" w:rsidRDefault="003E3691" w:rsidP="003E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3691">
        <w:rPr>
          <w:rFonts w:ascii="Times New Roman" w:hAnsi="Times New Roman" w:cs="Times New Roman"/>
          <w:b/>
          <w:sz w:val="28"/>
          <w:szCs w:val="28"/>
        </w:rPr>
        <w:t>Наполнение Единого государственного реестра недвижимости необходимыми сведениями – выявление правообладателей, чьи права были зарегистрированы в БТИ.</w:t>
      </w:r>
    </w:p>
    <w:p w14:paraId="1699A2D1" w14:textId="77777777" w:rsidR="003E3691" w:rsidRPr="003E3691" w:rsidRDefault="003E3691" w:rsidP="003E3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691">
        <w:rPr>
          <w:rFonts w:ascii="Times New Roman" w:hAnsi="Times New Roman" w:cs="Times New Roman"/>
          <w:sz w:val="28"/>
          <w:szCs w:val="28"/>
        </w:rPr>
        <w:t>С 2020 года осуществляется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E3691">
        <w:rPr>
          <w:rFonts w:ascii="Times New Roman" w:hAnsi="Times New Roman" w:cs="Times New Roman"/>
          <w:sz w:val="28"/>
          <w:szCs w:val="28"/>
        </w:rPr>
        <w:t xml:space="preserve"> Дорожной карты «Наполнение Единого государственного реестра недвижимости </w:t>
      </w:r>
      <w:r w:rsidR="00B35F7E">
        <w:rPr>
          <w:rFonts w:ascii="Times New Roman" w:hAnsi="Times New Roman" w:cs="Times New Roman"/>
          <w:sz w:val="28"/>
          <w:szCs w:val="28"/>
        </w:rPr>
        <w:t xml:space="preserve">(далее - ЕГРН) </w:t>
      </w:r>
      <w:r w:rsidRPr="003E3691">
        <w:rPr>
          <w:rFonts w:ascii="Times New Roman" w:hAnsi="Times New Roman" w:cs="Times New Roman"/>
          <w:sz w:val="28"/>
          <w:szCs w:val="28"/>
        </w:rPr>
        <w:t>необходимыми сведениями</w:t>
      </w:r>
      <w:r>
        <w:rPr>
          <w:rFonts w:ascii="Times New Roman" w:hAnsi="Times New Roman" w:cs="Times New Roman"/>
          <w:sz w:val="28"/>
          <w:szCs w:val="28"/>
        </w:rPr>
        <w:t xml:space="preserve">», в частности одним из мероприятий является выявление правообладателей, чьи права были зарегистрированы до введения в действие </w:t>
      </w:r>
      <w:r w:rsidRPr="003E3691">
        <w:rPr>
          <w:rFonts w:ascii="Times New Roman" w:hAnsi="Times New Roman" w:cs="Times New Roman"/>
          <w:sz w:val="28"/>
          <w:szCs w:val="28"/>
        </w:rPr>
        <w:t>Федерального закона от 21.07.1997 № 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>, т.е. право собственности было зарегистрировано в</w:t>
      </w:r>
      <w:r w:rsidR="00B35F7E">
        <w:rPr>
          <w:rFonts w:ascii="Times New Roman" w:hAnsi="Times New Roman" w:cs="Times New Roman"/>
          <w:sz w:val="28"/>
          <w:szCs w:val="28"/>
        </w:rPr>
        <w:t xml:space="preserve"> БТИ, и на сегодняшний день</w:t>
      </w:r>
      <w:r w:rsidR="00B35F7E" w:rsidRPr="00B35F7E">
        <w:rPr>
          <w:rFonts w:ascii="Times New Roman" w:hAnsi="Times New Roman" w:cs="Times New Roman"/>
          <w:sz w:val="28"/>
          <w:szCs w:val="28"/>
        </w:rPr>
        <w:t xml:space="preserve"> указанные права не </w:t>
      </w:r>
      <w:r w:rsidR="00B35F7E">
        <w:rPr>
          <w:rFonts w:ascii="Times New Roman" w:hAnsi="Times New Roman" w:cs="Times New Roman"/>
          <w:sz w:val="28"/>
          <w:szCs w:val="28"/>
        </w:rPr>
        <w:t>внесены в ЕГРН.</w:t>
      </w:r>
    </w:p>
    <w:p w14:paraId="1F07F462" w14:textId="77777777" w:rsidR="003E3691" w:rsidRDefault="003E3691" w:rsidP="003E3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691">
        <w:rPr>
          <w:rFonts w:ascii="Times New Roman" w:hAnsi="Times New Roman" w:cs="Times New Roman"/>
          <w:sz w:val="28"/>
          <w:szCs w:val="28"/>
        </w:rPr>
        <w:t xml:space="preserve">С 29 июня 2021 г. вступают в силу изменения в </w:t>
      </w:r>
      <w:r w:rsidR="00B35F7E" w:rsidRPr="00B35F7E">
        <w:rPr>
          <w:rFonts w:ascii="Times New Roman" w:hAnsi="Times New Roman" w:cs="Times New Roman"/>
          <w:sz w:val="28"/>
          <w:szCs w:val="28"/>
        </w:rPr>
        <w:t>Федераль</w:t>
      </w:r>
      <w:r w:rsidR="00B35F7E">
        <w:rPr>
          <w:rFonts w:ascii="Times New Roman" w:hAnsi="Times New Roman" w:cs="Times New Roman"/>
          <w:sz w:val="28"/>
          <w:szCs w:val="28"/>
        </w:rPr>
        <w:t>ный закон от 13 июля 2015 года № 218-ФЗ «</w:t>
      </w:r>
      <w:r w:rsidR="00B35F7E" w:rsidRPr="00B35F7E">
        <w:rPr>
          <w:rFonts w:ascii="Times New Roman" w:hAnsi="Times New Roman" w:cs="Times New Roman"/>
          <w:sz w:val="28"/>
          <w:szCs w:val="28"/>
        </w:rPr>
        <w:t>О государст</w:t>
      </w:r>
      <w:r w:rsidR="00B35F7E">
        <w:rPr>
          <w:rFonts w:ascii="Times New Roman" w:hAnsi="Times New Roman" w:cs="Times New Roman"/>
          <w:sz w:val="28"/>
          <w:szCs w:val="28"/>
        </w:rPr>
        <w:t xml:space="preserve">венной регистрации недвижимости» (далее - </w:t>
      </w:r>
      <w:r w:rsidR="00B35F7E" w:rsidRPr="00B35F7E">
        <w:rPr>
          <w:rFonts w:ascii="Times New Roman" w:hAnsi="Times New Roman" w:cs="Times New Roman"/>
          <w:sz w:val="28"/>
          <w:szCs w:val="28"/>
        </w:rPr>
        <w:t>Закон о госрегистрации недвижимости</w:t>
      </w:r>
      <w:r w:rsidR="00B35F7E">
        <w:rPr>
          <w:rFonts w:ascii="Times New Roman" w:hAnsi="Times New Roman" w:cs="Times New Roman"/>
          <w:sz w:val="28"/>
          <w:szCs w:val="28"/>
        </w:rPr>
        <w:t xml:space="preserve">) </w:t>
      </w:r>
      <w:r w:rsidRPr="003E3691">
        <w:rPr>
          <w:rFonts w:ascii="Times New Roman" w:hAnsi="Times New Roman" w:cs="Times New Roman"/>
          <w:sz w:val="28"/>
          <w:szCs w:val="28"/>
        </w:rPr>
        <w:t>и отдельные законодательные акты в связи с установлением процедуры выявл</w:t>
      </w:r>
      <w:r w:rsidR="00B35F7E">
        <w:rPr>
          <w:rFonts w:ascii="Times New Roman" w:hAnsi="Times New Roman" w:cs="Times New Roman"/>
          <w:sz w:val="28"/>
          <w:szCs w:val="28"/>
        </w:rPr>
        <w:t>ения правообладателей ранее учтё</w:t>
      </w:r>
      <w:r w:rsidRPr="003E3691">
        <w:rPr>
          <w:rFonts w:ascii="Times New Roman" w:hAnsi="Times New Roman" w:cs="Times New Roman"/>
          <w:sz w:val="28"/>
          <w:szCs w:val="28"/>
        </w:rPr>
        <w:t>нных объектов недвижимости.</w:t>
      </w:r>
    </w:p>
    <w:p w14:paraId="0F371FE2" w14:textId="77777777" w:rsidR="00C57D65" w:rsidRDefault="00C57D65" w:rsidP="003E3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вступают изменения в Федеральный закон «О полиции»</w:t>
      </w:r>
      <w:r w:rsidR="007C7A04">
        <w:rPr>
          <w:rFonts w:ascii="Times New Roman" w:hAnsi="Times New Roman" w:cs="Times New Roman"/>
          <w:sz w:val="28"/>
          <w:szCs w:val="28"/>
        </w:rPr>
        <w:t xml:space="preserve">. Органы исполнительной власти субъектов РФ, органов местного самоуправления смогут </w:t>
      </w:r>
      <w:r w:rsidR="007C7A04" w:rsidRPr="007C7A04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взаимодействия</w:t>
      </w:r>
      <w:r w:rsidR="007C7A04">
        <w:rPr>
          <w:rFonts w:ascii="Times New Roman" w:hAnsi="Times New Roman" w:cs="Times New Roman"/>
          <w:sz w:val="28"/>
          <w:szCs w:val="28"/>
        </w:rPr>
        <w:t xml:space="preserve"> получать информацию о первичной выдаче или замене документа, удостоверяющего личность гражданина  </w:t>
      </w:r>
      <w:r w:rsidR="007C7A04" w:rsidRPr="007C7A04">
        <w:rPr>
          <w:rFonts w:ascii="Times New Roman" w:hAnsi="Times New Roman" w:cs="Times New Roman"/>
          <w:sz w:val="28"/>
          <w:szCs w:val="28"/>
        </w:rPr>
        <w:t>Российской Федерации на территории Российской Федерации, выданного правообладателю ранее учт</w:t>
      </w:r>
      <w:r w:rsidR="007C7A04">
        <w:rPr>
          <w:rFonts w:ascii="Times New Roman" w:hAnsi="Times New Roman" w:cs="Times New Roman"/>
          <w:sz w:val="28"/>
          <w:szCs w:val="28"/>
        </w:rPr>
        <w:t>ё</w:t>
      </w:r>
      <w:r w:rsidR="007C7A04" w:rsidRPr="007C7A04">
        <w:rPr>
          <w:rFonts w:ascii="Times New Roman" w:hAnsi="Times New Roman" w:cs="Times New Roman"/>
          <w:sz w:val="28"/>
          <w:szCs w:val="28"/>
        </w:rPr>
        <w:t>нного объекта недвижимости, об адресах регистрации такого правоо</w:t>
      </w:r>
      <w:r w:rsidR="007C7A04">
        <w:rPr>
          <w:rFonts w:ascii="Times New Roman" w:hAnsi="Times New Roman" w:cs="Times New Roman"/>
          <w:sz w:val="28"/>
          <w:szCs w:val="28"/>
        </w:rPr>
        <w:t>бладателя по месту жительства и (или)</w:t>
      </w:r>
      <w:r w:rsidR="007C7A04" w:rsidRPr="007C7A04">
        <w:rPr>
          <w:rFonts w:ascii="Times New Roman" w:hAnsi="Times New Roman" w:cs="Times New Roman"/>
          <w:sz w:val="28"/>
          <w:szCs w:val="28"/>
        </w:rPr>
        <w:t xml:space="preserve"> по месту пребывания (актуальных и предыдущих), о дате и месте его рождения в связи с проведением ими в соответствии Закон</w:t>
      </w:r>
      <w:r w:rsidR="007C7A04">
        <w:rPr>
          <w:rFonts w:ascii="Times New Roman" w:hAnsi="Times New Roman" w:cs="Times New Roman"/>
          <w:sz w:val="28"/>
          <w:szCs w:val="28"/>
        </w:rPr>
        <w:t>ом</w:t>
      </w:r>
      <w:r w:rsidR="007C7A04" w:rsidRPr="007C7A04">
        <w:rPr>
          <w:rFonts w:ascii="Times New Roman" w:hAnsi="Times New Roman" w:cs="Times New Roman"/>
          <w:sz w:val="28"/>
          <w:szCs w:val="28"/>
        </w:rPr>
        <w:t xml:space="preserve"> о госрегистрации недвижимости мероприятий по выявлению правообладателей ранее учт</w:t>
      </w:r>
      <w:r w:rsidR="007C7A04">
        <w:rPr>
          <w:rFonts w:ascii="Times New Roman" w:hAnsi="Times New Roman" w:cs="Times New Roman"/>
          <w:sz w:val="28"/>
          <w:szCs w:val="28"/>
        </w:rPr>
        <w:t>ё</w:t>
      </w:r>
      <w:r w:rsidR="007C7A04" w:rsidRPr="007C7A04">
        <w:rPr>
          <w:rFonts w:ascii="Times New Roman" w:hAnsi="Times New Roman" w:cs="Times New Roman"/>
          <w:sz w:val="28"/>
          <w:szCs w:val="28"/>
        </w:rPr>
        <w:t>нных объектов недвижимости предоставляется.</w:t>
      </w:r>
    </w:p>
    <w:p w14:paraId="50CED121" w14:textId="77777777" w:rsidR="00B35F7E" w:rsidRPr="00B35F7E" w:rsidRDefault="00B35F7E" w:rsidP="00B35F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F7E">
        <w:rPr>
          <w:rFonts w:ascii="Times New Roman" w:hAnsi="Times New Roman" w:cs="Times New Roman"/>
          <w:b/>
          <w:sz w:val="28"/>
          <w:szCs w:val="28"/>
        </w:rPr>
        <w:t>Что такое ранее учтённый объект?</w:t>
      </w:r>
    </w:p>
    <w:p w14:paraId="2939C963" w14:textId="77777777" w:rsidR="003E3691" w:rsidRDefault="00B35F7E" w:rsidP="00B3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7E">
        <w:rPr>
          <w:rFonts w:ascii="Times New Roman" w:hAnsi="Times New Roman" w:cs="Times New Roman"/>
          <w:sz w:val="28"/>
          <w:szCs w:val="28"/>
        </w:rPr>
        <w:t>Ранее 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 xml:space="preserve">нный объект недвижимости </w:t>
      </w:r>
      <w:proofErr w:type="gramStart"/>
      <w:r w:rsidRPr="00B35F7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35F7E">
        <w:rPr>
          <w:rFonts w:ascii="Times New Roman" w:hAnsi="Times New Roman" w:cs="Times New Roman"/>
          <w:sz w:val="28"/>
          <w:szCs w:val="28"/>
        </w:rPr>
        <w:t xml:space="preserve"> тот объект, который 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>н до 1 марта 2008 г. либо он не был 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>н, однако права на него зарегистрированы, не прекращены и он имеет условный номер (ч. 4 ст. 69 Закона о госрегистрации недвижимости).</w:t>
      </w:r>
    </w:p>
    <w:p w14:paraId="28EFB21C" w14:textId="77777777" w:rsidR="00B35F7E" w:rsidRPr="00B35F7E" w:rsidRDefault="00B35F7E" w:rsidP="00B35F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F7E">
        <w:rPr>
          <w:rFonts w:ascii="Times New Roman" w:hAnsi="Times New Roman" w:cs="Times New Roman"/>
          <w:b/>
          <w:sz w:val="28"/>
          <w:szCs w:val="28"/>
        </w:rPr>
        <w:t>Как внести сведения в ЕГРН о ранее учтённом объекте?</w:t>
      </w:r>
    </w:p>
    <w:p w14:paraId="0E90992B" w14:textId="77777777" w:rsidR="00B35F7E" w:rsidRPr="00B35F7E" w:rsidRDefault="00B35F7E" w:rsidP="00B3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7E">
        <w:rPr>
          <w:rFonts w:ascii="Times New Roman" w:hAnsi="Times New Roman" w:cs="Times New Roman"/>
          <w:sz w:val="28"/>
          <w:szCs w:val="28"/>
        </w:rPr>
        <w:t>Если сведений о ранее 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>нном объекте нет в ЕГРН, вы можете внести их одним из следующих способов (ч. 5 ст. 69 Закона о госрегистрации недвижимости):</w:t>
      </w:r>
    </w:p>
    <w:p w14:paraId="5C50B48D" w14:textId="77777777" w:rsidR="00B35F7E" w:rsidRPr="00B35F7E" w:rsidRDefault="00B35F7E" w:rsidP="00B3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7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35F7E">
        <w:rPr>
          <w:rFonts w:ascii="Times New Roman" w:hAnsi="Times New Roman" w:cs="Times New Roman"/>
          <w:sz w:val="28"/>
          <w:szCs w:val="28"/>
        </w:rPr>
        <w:tab/>
        <w:t>подать заявление о внесении сведений в ЕГРН о ранее 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>нном объекте недвижимости. Для этого используется общая форма заявления, предусмотренная для кадастрового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>та и (или) госрегистрации прав. Оно заполняется по общим правилам. В реквизите 3.4 "внесение сведений о ранее учтенном объекте недвижимости" заявления проставьте знак "V".</w:t>
      </w:r>
    </w:p>
    <w:p w14:paraId="1F2B6C54" w14:textId="77777777" w:rsidR="00B35F7E" w:rsidRPr="00B35F7E" w:rsidRDefault="00B35F7E" w:rsidP="00B3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7E">
        <w:rPr>
          <w:rFonts w:ascii="Times New Roman" w:hAnsi="Times New Roman" w:cs="Times New Roman"/>
          <w:sz w:val="28"/>
          <w:szCs w:val="28"/>
        </w:rPr>
        <w:t>Вы можете приложить к заявлению документ о праве на объект недвижимости или его копию, заверенную в установленном порядке (п. 2 ч. 5 ст. 69 названного Закона).</w:t>
      </w:r>
    </w:p>
    <w:p w14:paraId="5FE78398" w14:textId="77777777" w:rsidR="00B35F7E" w:rsidRDefault="00B35F7E" w:rsidP="00B3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7E">
        <w:rPr>
          <w:rFonts w:ascii="Times New Roman" w:hAnsi="Times New Roman" w:cs="Times New Roman"/>
          <w:sz w:val="28"/>
          <w:szCs w:val="28"/>
        </w:rPr>
        <w:t>2)</w:t>
      </w:r>
      <w:r w:rsidRPr="00B35F7E">
        <w:rPr>
          <w:rFonts w:ascii="Times New Roman" w:hAnsi="Times New Roman" w:cs="Times New Roman"/>
          <w:sz w:val="28"/>
          <w:szCs w:val="28"/>
        </w:rPr>
        <w:tab/>
        <w:t>подать запрос о предоставлении сведений из ЕГРН о вашем объекте недвижимости. Вы можете запросить как выписку об объекте недвижимости, так и выписку об основных характеристиках и зарегистрированных правах на объект недвижимости.</w:t>
      </w:r>
    </w:p>
    <w:p w14:paraId="4FB03715" w14:textId="77777777" w:rsidR="00B35F7E" w:rsidRDefault="00B35F7E" w:rsidP="00B35F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7E">
        <w:rPr>
          <w:rFonts w:ascii="Times New Roman" w:hAnsi="Times New Roman" w:cs="Times New Roman"/>
          <w:b/>
          <w:sz w:val="28"/>
          <w:szCs w:val="28"/>
        </w:rPr>
        <w:t>Могут ли отказать во внесении сведений в ЕГРН о ранее учтённом объекте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63E0ACE" w14:textId="77777777" w:rsidR="00B35F7E" w:rsidRPr="00B35F7E" w:rsidRDefault="00B35F7E" w:rsidP="00C57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5F7E">
        <w:rPr>
          <w:rFonts w:ascii="Times New Roman" w:hAnsi="Times New Roman" w:cs="Times New Roman"/>
          <w:sz w:val="28"/>
          <w:szCs w:val="28"/>
        </w:rPr>
        <w:t>ри наличии оснований могут отказать во внесении сведений. Например, если нет сведений, что такой объект считается ранее 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5F7E">
        <w:rPr>
          <w:rFonts w:ascii="Times New Roman" w:hAnsi="Times New Roman" w:cs="Times New Roman"/>
          <w:sz w:val="28"/>
          <w:szCs w:val="28"/>
        </w:rPr>
        <w:t>нным либо сведения уже внесены в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314314" w14:textId="77777777" w:rsidR="003E3691" w:rsidRPr="003E3691" w:rsidRDefault="003E3691" w:rsidP="00B35F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91">
        <w:rPr>
          <w:rFonts w:ascii="Times New Roman" w:hAnsi="Times New Roman" w:cs="Times New Roman"/>
          <w:b/>
          <w:sz w:val="28"/>
          <w:szCs w:val="28"/>
        </w:rPr>
        <w:t>Оплачивается ли пошлина за внесение сведений в Единый государственный реестр недвижимости о ранее зарегистрированных объектах?</w:t>
      </w:r>
    </w:p>
    <w:p w14:paraId="4DE6F942" w14:textId="77777777" w:rsidR="001B5F32" w:rsidRDefault="003E3691" w:rsidP="003E3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2021 года вступили в силу изменения в статью </w:t>
      </w:r>
      <w:r w:rsidRPr="003E3691">
        <w:rPr>
          <w:rFonts w:ascii="Times New Roman" w:hAnsi="Times New Roman" w:cs="Times New Roman"/>
          <w:sz w:val="28"/>
          <w:szCs w:val="28"/>
        </w:rPr>
        <w:t>333.35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91">
        <w:rPr>
          <w:rFonts w:ascii="Times New Roman" w:hAnsi="Times New Roman" w:cs="Times New Roman"/>
          <w:sz w:val="28"/>
          <w:szCs w:val="28"/>
        </w:rPr>
        <w:t>Налогового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которых, </w:t>
      </w:r>
      <w:r w:rsidRPr="003E3691">
        <w:rPr>
          <w:rFonts w:ascii="Times New Roman" w:hAnsi="Times New Roman" w:cs="Times New Roman"/>
          <w:sz w:val="28"/>
          <w:szCs w:val="28"/>
        </w:rPr>
        <w:t xml:space="preserve"> государственная пошлина за государственную регистрацию возникшего до дня вступления в силу Федерального закона от 21.07.1997 № 122-ФЗ «О государственной регистрации прав на недвижимое имущество и сделок с ним» права на объект недвижимости </w:t>
      </w:r>
      <w:r>
        <w:rPr>
          <w:rFonts w:ascii="Times New Roman" w:hAnsi="Times New Roman" w:cs="Times New Roman"/>
          <w:sz w:val="28"/>
          <w:szCs w:val="28"/>
        </w:rPr>
        <w:t>не оплачивается.</w:t>
      </w:r>
    </w:p>
    <w:p w14:paraId="30F52C26" w14:textId="77777777" w:rsidR="00C57D65" w:rsidRPr="00C57D65" w:rsidRDefault="00C57D65" w:rsidP="00C57D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7D65">
        <w:rPr>
          <w:rFonts w:ascii="Times New Roman" w:hAnsi="Times New Roman" w:cs="Times New Roman"/>
          <w:b/>
          <w:sz w:val="28"/>
          <w:szCs w:val="28"/>
        </w:rPr>
        <w:t>Какой срок внесения сведений в ЕГРН?</w:t>
      </w:r>
    </w:p>
    <w:p w14:paraId="48AB791B" w14:textId="77777777" w:rsidR="00C57D65" w:rsidRDefault="00C57D65" w:rsidP="003E3691">
      <w:pPr>
        <w:jc w:val="both"/>
        <w:rPr>
          <w:rFonts w:ascii="Times New Roman" w:hAnsi="Times New Roman" w:cs="Times New Roman"/>
          <w:sz w:val="28"/>
          <w:szCs w:val="28"/>
        </w:rPr>
      </w:pPr>
      <w:r w:rsidRPr="00C57D65">
        <w:rPr>
          <w:rFonts w:ascii="Times New Roman" w:hAnsi="Times New Roman" w:cs="Times New Roman"/>
          <w:sz w:val="28"/>
          <w:szCs w:val="28"/>
        </w:rPr>
        <w:t xml:space="preserve">Сведения вносятся в ЕГРН в течение пяти рабочих дней с момента поступления заявления или запроса. </w:t>
      </w:r>
      <w:r>
        <w:rPr>
          <w:rFonts w:ascii="Times New Roman" w:hAnsi="Times New Roman" w:cs="Times New Roman"/>
          <w:sz w:val="28"/>
          <w:szCs w:val="28"/>
        </w:rPr>
        <w:t xml:space="preserve">По итогам внесения выдается </w:t>
      </w:r>
      <w:r w:rsidRPr="00C57D65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D65">
        <w:rPr>
          <w:rFonts w:ascii="Times New Roman" w:hAnsi="Times New Roman" w:cs="Times New Roman"/>
          <w:sz w:val="28"/>
          <w:szCs w:val="28"/>
        </w:rPr>
        <w:t xml:space="preserve"> из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1EFB3" w14:textId="77777777" w:rsidR="00C57D65" w:rsidRDefault="00C57D65" w:rsidP="003E36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D65">
        <w:rPr>
          <w:rFonts w:ascii="Times New Roman" w:hAnsi="Times New Roman" w:cs="Times New Roman"/>
          <w:b/>
          <w:sz w:val="28"/>
          <w:szCs w:val="28"/>
        </w:rPr>
        <w:t>В чем заключается разница между внесением сведений по заявлению собственника либо в межведомственном порядке?</w:t>
      </w:r>
    </w:p>
    <w:p w14:paraId="63659FA2" w14:textId="77777777" w:rsidR="003E3691" w:rsidRPr="003E3691" w:rsidRDefault="00C57D65" w:rsidP="007C7A04">
      <w:pPr>
        <w:jc w:val="both"/>
        <w:rPr>
          <w:rFonts w:ascii="Times New Roman" w:hAnsi="Times New Roman" w:cs="Times New Roman"/>
          <w:sz w:val="28"/>
          <w:szCs w:val="28"/>
        </w:rPr>
      </w:pPr>
      <w:r w:rsidRPr="00C57D65">
        <w:rPr>
          <w:rFonts w:ascii="Times New Roman" w:hAnsi="Times New Roman" w:cs="Times New Roman"/>
          <w:sz w:val="28"/>
          <w:szCs w:val="28"/>
        </w:rPr>
        <w:t>Как уже указывалось ранее, итогом внесения сведений по заявлению собственника является выдача заявителю Выписки из ЕГРН.</w:t>
      </w:r>
      <w:r>
        <w:rPr>
          <w:rFonts w:ascii="Times New Roman" w:hAnsi="Times New Roman" w:cs="Times New Roman"/>
          <w:sz w:val="28"/>
          <w:szCs w:val="28"/>
        </w:rPr>
        <w:t xml:space="preserve"> Если же сведения вносятся в межведомственном порядке - Выписка из ЕГРН собственнику не направляется, её придётся заказывать самостоятельно и оплачивать государственную пошлину.</w:t>
      </w:r>
    </w:p>
    <w:sectPr w:rsidR="003E3691" w:rsidRPr="003E3691" w:rsidSect="007C7A04">
      <w:headerReference w:type="default" r:id="rId6"/>
      <w:pgSz w:w="11906" w:h="16838"/>
      <w:pgMar w:top="567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6A5D" w14:textId="77777777" w:rsidR="008F5C4A" w:rsidRDefault="008F5C4A" w:rsidP="007C7A04">
      <w:pPr>
        <w:spacing w:after="0" w:line="240" w:lineRule="auto"/>
      </w:pPr>
      <w:r>
        <w:separator/>
      </w:r>
    </w:p>
  </w:endnote>
  <w:endnote w:type="continuationSeparator" w:id="0">
    <w:p w14:paraId="69095D90" w14:textId="77777777" w:rsidR="008F5C4A" w:rsidRDefault="008F5C4A" w:rsidP="007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4156D" w14:textId="77777777" w:rsidR="008F5C4A" w:rsidRDefault="008F5C4A" w:rsidP="007C7A04">
      <w:pPr>
        <w:spacing w:after="0" w:line="240" w:lineRule="auto"/>
      </w:pPr>
      <w:r>
        <w:separator/>
      </w:r>
    </w:p>
  </w:footnote>
  <w:footnote w:type="continuationSeparator" w:id="0">
    <w:p w14:paraId="5C8FEB14" w14:textId="77777777" w:rsidR="008F5C4A" w:rsidRDefault="008F5C4A" w:rsidP="007C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0506719"/>
      <w:docPartObj>
        <w:docPartGallery w:val="Page Numbers (Top of Page)"/>
        <w:docPartUnique/>
      </w:docPartObj>
    </w:sdtPr>
    <w:sdtEndPr/>
    <w:sdtContent>
      <w:p w14:paraId="4A0B2372" w14:textId="77777777" w:rsidR="007C7A04" w:rsidRDefault="007C7A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5BADF9" w14:textId="77777777" w:rsidR="007C7A04" w:rsidRDefault="007C7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91"/>
    <w:rsid w:val="001B5F32"/>
    <w:rsid w:val="003E3691"/>
    <w:rsid w:val="007C7A04"/>
    <w:rsid w:val="008F5C4A"/>
    <w:rsid w:val="009108E9"/>
    <w:rsid w:val="00B35F7E"/>
    <w:rsid w:val="00C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1D7C6"/>
  <w15:docId w15:val="{0A7C3295-CF71-4683-8571-78168560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A04"/>
  </w:style>
  <w:style w:type="paragraph" w:styleId="a5">
    <w:name w:val="footer"/>
    <w:basedOn w:val="a"/>
    <w:link w:val="a6"/>
    <w:uiPriority w:val="99"/>
    <w:unhideWhenUsed/>
    <w:rsid w:val="007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Надежда Вагифовна</dc:creator>
  <cp:lastModifiedBy>Комиссарова Татьяна Александровна</cp:lastModifiedBy>
  <cp:revision>2</cp:revision>
  <cp:lastPrinted>2021-04-21T08:55:00Z</cp:lastPrinted>
  <dcterms:created xsi:type="dcterms:W3CDTF">2022-04-29T07:10:00Z</dcterms:created>
  <dcterms:modified xsi:type="dcterms:W3CDTF">2022-04-29T07:10:00Z</dcterms:modified>
</cp:coreProperties>
</file>