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2062FA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Нефтеюганский район и Положения об администрации </w:t>
      </w:r>
    </w:p>
    <w:p w:rsidR="001F617C" w:rsidRPr="001F617C" w:rsidRDefault="00464700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00">
        <w:rPr>
          <w:rFonts w:ascii="Times New Roman" w:hAnsi="Times New Roman" w:cs="Times New Roman"/>
          <w:sz w:val="24"/>
          <w:szCs w:val="24"/>
        </w:rPr>
        <w:t xml:space="preserve">Нефтеюганского района, </w:t>
      </w:r>
      <w:proofErr w:type="gramStart"/>
      <w:r w:rsidRPr="00464700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464700">
        <w:rPr>
          <w:rFonts w:ascii="Times New Roman" w:hAnsi="Times New Roman" w:cs="Times New Roman"/>
          <w:sz w:val="24"/>
          <w:szCs w:val="24"/>
        </w:rPr>
        <w:t xml:space="preserve"> решением Думы Нефтеюганского района от 30.12.2011 № 148</w:t>
      </w:r>
      <w:r w:rsidR="001F617C"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</w:t>
      </w:r>
      <w:r w:rsidR="00035A8C">
        <w:rPr>
          <w:rFonts w:ascii="Times New Roman" w:hAnsi="Times New Roman" w:cs="Times New Roman"/>
          <w:sz w:val="24"/>
          <w:szCs w:val="24"/>
        </w:rPr>
        <w:t xml:space="preserve">в лице ____________, действующего на основании Устава </w:t>
      </w:r>
      <w:r w:rsidR="00D57694">
        <w:rPr>
          <w:rFonts w:ascii="Times New Roman" w:hAnsi="Times New Roman" w:cs="Times New Roman"/>
          <w:sz w:val="24"/>
          <w:szCs w:val="24"/>
        </w:rPr>
        <w:t xml:space="preserve">(для юридических лиц) и Ф.И.О. _____________________________ паспорт ____________________________ (для физических лиц)  </w:t>
      </w:r>
      <w:r w:rsidR="00D57694" w:rsidRPr="001F617C">
        <w:rPr>
          <w:rFonts w:ascii="Times New Roman" w:hAnsi="Times New Roman" w:cs="Times New Roman"/>
          <w:sz w:val="24"/>
          <w:szCs w:val="24"/>
        </w:rPr>
        <w:t>с другой стороны</w:t>
      </w:r>
      <w:r w:rsidR="00D57694">
        <w:rPr>
          <w:rFonts w:ascii="Times New Roman" w:hAnsi="Times New Roman" w:cs="Times New Roman"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(далее – Стороны), на основании протокола заседания </w:t>
      </w:r>
      <w:r w:rsidR="00950E9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7C">
        <w:rPr>
          <w:rFonts w:ascii="Times New Roman" w:hAnsi="Times New Roman" w:cs="Times New Roman"/>
          <w:sz w:val="24"/>
          <w:szCs w:val="24"/>
        </w:rPr>
        <w:t>по проведению торгов по продаже земельных участков или права на заключение договоров аренды земельных участков № _____ от ___________ (далее – протокол), заключили настоящий договор (далее - Договор) о нижеследующем:</w:t>
      </w:r>
      <w:proofErr w:type="gramEnd"/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</w:t>
      </w:r>
      <w:r w:rsidR="00950E9D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705589">
        <w:rPr>
          <w:rFonts w:ascii="Times New Roman" w:hAnsi="Times New Roman" w:cs="Times New Roman"/>
          <w:b/>
          <w:sz w:val="24"/>
          <w:szCs w:val="24"/>
        </w:rPr>
        <w:t xml:space="preserve">земли 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231BD9" w:rsidRPr="0023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1BD9" w:rsidRPr="00231BD9">
        <w:rPr>
          <w:rFonts w:ascii="Times New Roman" w:eastAsia="Times New Roman" w:hAnsi="Times New Roman" w:cs="Times New Roman"/>
          <w:sz w:val="24"/>
          <w:szCs w:val="24"/>
          <w:lang w:eastAsia="ru-RU"/>
        </w:rPr>
        <w:t>86:08:0020501:</w:t>
      </w:r>
      <w:r w:rsidR="00603D76">
        <w:rPr>
          <w:rFonts w:ascii="Times New Roman" w:eastAsia="Times New Roman" w:hAnsi="Times New Roman" w:cs="Times New Roman"/>
          <w:sz w:val="24"/>
          <w:szCs w:val="24"/>
          <w:lang w:eastAsia="ru-RU"/>
        </w:rPr>
        <w:t>834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</w:t>
      </w:r>
      <w:r w:rsidR="00231BD9" w:rsidRPr="00231BD9">
        <w:rPr>
          <w:b/>
          <w:sz w:val="24"/>
          <w:szCs w:val="24"/>
          <w:u w:val="single"/>
        </w:rPr>
        <w:t xml:space="preserve">Ханты-Мансийский автономный округ-Югра, </w:t>
      </w:r>
      <w:r w:rsidR="00603D76">
        <w:rPr>
          <w:b/>
          <w:sz w:val="24"/>
          <w:szCs w:val="24"/>
          <w:u w:val="single"/>
        </w:rPr>
        <w:t>р-н Нефтеюганский</w:t>
      </w:r>
      <w:r w:rsidR="00231BD9" w:rsidRPr="00231BD9">
        <w:rPr>
          <w:b/>
          <w:sz w:val="24"/>
          <w:szCs w:val="24"/>
          <w:u w:val="single"/>
        </w:rPr>
        <w:t xml:space="preserve">, </w:t>
      </w:r>
      <w:proofErr w:type="spellStart"/>
      <w:r w:rsidR="00231BD9" w:rsidRPr="00231BD9">
        <w:rPr>
          <w:b/>
          <w:sz w:val="24"/>
          <w:szCs w:val="24"/>
          <w:u w:val="single"/>
        </w:rPr>
        <w:t>п</w:t>
      </w:r>
      <w:proofErr w:type="gramStart"/>
      <w:r w:rsidR="00231BD9" w:rsidRPr="00231BD9">
        <w:rPr>
          <w:b/>
          <w:sz w:val="24"/>
          <w:szCs w:val="24"/>
          <w:u w:val="single"/>
        </w:rPr>
        <w:t>.С</w:t>
      </w:r>
      <w:proofErr w:type="gramEnd"/>
      <w:r w:rsidR="00231BD9" w:rsidRPr="00231BD9">
        <w:rPr>
          <w:b/>
          <w:sz w:val="24"/>
          <w:szCs w:val="24"/>
          <w:u w:val="single"/>
        </w:rPr>
        <w:t>ингапай</w:t>
      </w:r>
      <w:proofErr w:type="spellEnd"/>
      <w:r w:rsidR="00705589">
        <w:rPr>
          <w:b/>
          <w:sz w:val="24"/>
          <w:szCs w:val="24"/>
          <w:u w:val="single"/>
        </w:rPr>
        <w:t xml:space="preserve"> 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="00705589">
        <w:rPr>
          <w:sz w:val="24"/>
          <w:szCs w:val="24"/>
        </w:rPr>
        <w:t xml:space="preserve"> «</w:t>
      </w:r>
      <w:r w:rsidR="00603D76">
        <w:rPr>
          <w:sz w:val="24"/>
          <w:szCs w:val="24"/>
        </w:rPr>
        <w:t>объекты гаражного назначения код (2.7.1)</w:t>
      </w:r>
      <w:r w:rsidR="00705589">
        <w:rPr>
          <w:sz w:val="24"/>
          <w:szCs w:val="24"/>
        </w:rPr>
        <w:t>»</w:t>
      </w:r>
      <w:r w:rsidRPr="00F41EC1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</w:t>
      </w:r>
      <w:r w:rsidR="00C11F80" w:rsidRPr="00C11F80">
        <w:rPr>
          <w:sz w:val="24"/>
          <w:szCs w:val="24"/>
        </w:rPr>
        <w:t>в выписке 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C11F80">
        <w:rPr>
          <w:sz w:val="24"/>
          <w:szCs w:val="24"/>
        </w:rPr>
        <w:t xml:space="preserve"> </w:t>
      </w:r>
      <w:r w:rsidRPr="001F617C">
        <w:rPr>
          <w:sz w:val="24"/>
          <w:szCs w:val="24"/>
        </w:rPr>
        <w:t xml:space="preserve">, общей площадью </w:t>
      </w:r>
      <w:r w:rsidR="00603D76">
        <w:rPr>
          <w:b/>
          <w:sz w:val="24"/>
          <w:szCs w:val="24"/>
        </w:rPr>
        <w:t>42</w:t>
      </w:r>
      <w:r w:rsidRPr="006237AA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Участок предоставлен на основании</w:t>
      </w:r>
      <w:r w:rsidR="00035A8C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950E9D">
        <w:rPr>
          <w:rFonts w:ascii="Times New Roman" w:hAnsi="Times New Roman" w:cs="Times New Roman"/>
          <w:sz w:val="24"/>
          <w:szCs w:val="24"/>
        </w:rPr>
        <w:t>заседания</w:t>
      </w:r>
      <w:r w:rsidR="00035A8C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215FA">
        <w:rPr>
          <w:rFonts w:ascii="Times New Roman" w:hAnsi="Times New Roman" w:cs="Times New Roman"/>
          <w:b/>
          <w:sz w:val="24"/>
          <w:szCs w:val="24"/>
        </w:rPr>
        <w:t>9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212E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10BEE">
        <w:rPr>
          <w:rFonts w:ascii="Times New Roman" w:hAnsi="Times New Roman" w:cs="Times New Roman"/>
          <w:b/>
          <w:sz w:val="24"/>
          <w:szCs w:val="24"/>
        </w:rPr>
        <w:t>(</w:t>
      </w:r>
      <w:r w:rsidR="00CE4935">
        <w:rPr>
          <w:rFonts w:ascii="Times New Roman" w:hAnsi="Times New Roman" w:cs="Times New Roman"/>
          <w:b/>
          <w:sz w:val="24"/>
          <w:szCs w:val="24"/>
        </w:rPr>
        <w:t>д</w:t>
      </w:r>
      <w:r w:rsidR="00F212E8">
        <w:rPr>
          <w:rFonts w:ascii="Times New Roman" w:hAnsi="Times New Roman" w:cs="Times New Roman"/>
          <w:b/>
          <w:sz w:val="24"/>
          <w:szCs w:val="24"/>
        </w:rPr>
        <w:t>ва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212E8">
        <w:rPr>
          <w:rFonts w:ascii="Times New Roman" w:hAnsi="Times New Roman" w:cs="Times New Roman"/>
          <w:b/>
          <w:sz w:val="24"/>
          <w:szCs w:val="24"/>
        </w:rPr>
        <w:t>года</w:t>
      </w:r>
      <w:r w:rsidRPr="00910BEE">
        <w:rPr>
          <w:rFonts w:ascii="Times New Roman" w:hAnsi="Times New Roman" w:cs="Times New Roman"/>
          <w:b/>
          <w:sz w:val="24"/>
          <w:szCs w:val="24"/>
        </w:rPr>
        <w:t>: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215FA">
        <w:rPr>
          <w:rFonts w:ascii="Times New Roman" w:hAnsi="Times New Roman" w:cs="Times New Roman"/>
          <w:b/>
          <w:sz w:val="24"/>
          <w:szCs w:val="24"/>
        </w:rPr>
        <w:t>9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15288C">
        <w:rPr>
          <w:rFonts w:ascii="Times New Roman" w:hAnsi="Times New Roman" w:cs="Times New Roman"/>
          <w:b/>
          <w:sz w:val="24"/>
          <w:szCs w:val="24"/>
        </w:rPr>
        <w:t>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Межмуниципальном 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</w:t>
      </w:r>
      <w:proofErr w:type="spellStart"/>
      <w:r w:rsidR="00955847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955847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</w:t>
      </w:r>
      <w:r w:rsidR="00C11F80">
        <w:rPr>
          <w:rFonts w:ascii="Times New Roman" w:hAnsi="Times New Roman" w:cs="Times New Roman"/>
          <w:snapToGrid w:val="0"/>
          <w:sz w:val="24"/>
          <w:szCs w:val="24"/>
        </w:rPr>
        <w:t>ункте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1.3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Начальный размер арендной платы установлен на основании отчета «Об оценке рыночной стоимости права на заключение договора аренды земельного участка</w:t>
      </w:r>
      <w:r w:rsidRPr="00F41EC1">
        <w:rPr>
          <w:rFonts w:ascii="Times New Roman" w:hAnsi="Times New Roman" w:cs="Times New Roman"/>
          <w:sz w:val="24"/>
          <w:szCs w:val="24"/>
        </w:rPr>
        <w:t>» №</w:t>
      </w:r>
      <w:r w:rsidR="00C11F80">
        <w:rPr>
          <w:rFonts w:ascii="Times New Roman" w:hAnsi="Times New Roman" w:cs="Times New Roman"/>
          <w:sz w:val="24"/>
          <w:szCs w:val="24"/>
        </w:rPr>
        <w:t>2776</w:t>
      </w:r>
      <w:r w:rsidRPr="00F41EC1">
        <w:rPr>
          <w:rFonts w:ascii="Times New Roman" w:hAnsi="Times New Roman" w:cs="Times New Roman"/>
          <w:sz w:val="24"/>
          <w:szCs w:val="24"/>
        </w:rPr>
        <w:t xml:space="preserve"> от </w:t>
      </w:r>
      <w:r w:rsidR="00C11F80">
        <w:rPr>
          <w:rFonts w:ascii="Times New Roman" w:hAnsi="Times New Roman" w:cs="Times New Roman"/>
          <w:sz w:val="24"/>
          <w:szCs w:val="24"/>
        </w:rPr>
        <w:t>01 ноября</w:t>
      </w:r>
      <w:r w:rsidRPr="00F41EC1">
        <w:rPr>
          <w:rFonts w:ascii="Times New Roman" w:hAnsi="Times New Roman" w:cs="Times New Roman"/>
          <w:sz w:val="24"/>
          <w:szCs w:val="24"/>
        </w:rPr>
        <w:t xml:space="preserve"> 201</w:t>
      </w:r>
      <w:r w:rsidR="00F41EC1" w:rsidRPr="00F41EC1">
        <w:rPr>
          <w:rFonts w:ascii="Times New Roman" w:hAnsi="Times New Roman" w:cs="Times New Roman"/>
          <w:sz w:val="24"/>
          <w:szCs w:val="24"/>
        </w:rPr>
        <w:t>8</w:t>
      </w:r>
      <w:r w:rsidRPr="00F41EC1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705589">
        <w:rPr>
          <w:rFonts w:ascii="Times New Roman" w:hAnsi="Times New Roman" w:cs="Times New Roman"/>
          <w:sz w:val="24"/>
          <w:szCs w:val="24"/>
        </w:rPr>
        <w:t>АЛЬФА-ОЦЕНКА</w:t>
      </w:r>
      <w:r w:rsidRPr="00F41EC1">
        <w:rPr>
          <w:rFonts w:ascii="Times New Roman" w:hAnsi="Times New Roman" w:cs="Times New Roman"/>
          <w:sz w:val="24"/>
          <w:szCs w:val="24"/>
        </w:rPr>
        <w:t>».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E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10BEE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910BEE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910BEE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E03643" w:rsidRPr="001F617C" w:rsidRDefault="00E03643" w:rsidP="00E036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2.3. Арендная плата за первый год использования Участка по Договору аренды, заключенному по результатам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аренды земельного Участка, вносится Арендатором единовременным платежом в течение 10 дней с</w:t>
      </w:r>
      <w:r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регистрации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181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942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</w:t>
      </w:r>
      <w:r w:rsidR="00942181" w:rsidRPr="00942181">
        <w:rPr>
          <w:rFonts w:ascii="Times New Roman" w:hAnsi="Times New Roman" w:cs="Times New Roman"/>
          <w:b/>
          <w:sz w:val="24"/>
          <w:szCs w:val="24"/>
          <w:u w:val="single"/>
        </w:rPr>
        <w:t>565770510001</w:t>
      </w:r>
      <w:r w:rsidRPr="00942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РКЦ Ханты-Мансийск г. Ханты-Мансийск, ИНН 8619005217, КПП 861901001, БИК 047162000, ОКТМО 71818410, УФК по Ханты-Мансийскому округу-Югре («Департамент финансов Нефтеюганского района» Администрация Нефтеюганского района л/с 04873031220), КБК 040 111 050</w:t>
      </w:r>
      <w:r w:rsidR="00942181" w:rsidRPr="0094218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942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05 0000 120.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олном объеме на расчетный счет Арендодателя, указанный в пункте 2.5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E03643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 2.9. Арендная плата может быть изменена Арендодателем в одностороннем порядке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 размера арендной платы, осуществленная не более чем за 6 месяцев до перерасчета арендной платы. При этом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размер уровня инфляции, установленный пунктом 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не применяется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E03643" w:rsidRPr="001F617C" w:rsidRDefault="00E03643" w:rsidP="00E036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2.10. Не использование Участка Арендатором не может быть основанием для отказа от оплаты за аренду Участка по условиям Договора.</w:t>
      </w:r>
    </w:p>
    <w:p w:rsidR="00E03643" w:rsidRPr="001F617C" w:rsidRDefault="00E03643" w:rsidP="00E0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3.1.8. По истечению срока, указанного в пункте 1.3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>пун</w:t>
      </w:r>
      <w:r>
        <w:rPr>
          <w:rFonts w:ascii="Times New Roman" w:hAnsi="Times New Roman" w:cs="Times New Roman"/>
          <w:sz w:val="24"/>
          <w:szCs w:val="24"/>
        </w:rPr>
        <w:t xml:space="preserve">ктом 4.2.9  пункта 4.2 </w:t>
      </w:r>
      <w:r w:rsidRPr="001F617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Договора либо использования его не по назначению, а также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1F617C">
        <w:rPr>
          <w:rFonts w:ascii="Times New Roman" w:hAnsi="Times New Roman" w:cs="Times New Roman"/>
          <w:sz w:val="24"/>
          <w:szCs w:val="24"/>
        </w:rPr>
        <w:t xml:space="preserve">пунктами 6.2.1 – 6.2.3 </w:t>
      </w:r>
      <w:r>
        <w:rPr>
          <w:rFonts w:ascii="Times New Roman" w:hAnsi="Times New Roman" w:cs="Times New Roman"/>
          <w:sz w:val="24"/>
          <w:szCs w:val="24"/>
        </w:rPr>
        <w:t xml:space="preserve">пункта 6.2 настоящего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3.2.5. Обеспечить перерасчет размера арендной платы в случаях, предусмотренных пунктами 2.8 и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Договора, уведомить об указанном изменении Арендатора.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3.2.6. В  случае изменения реквизитов для перечисления арендной платы уведомить Арендатора об указанных изменениях.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>3.3.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617C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617C">
        <w:rPr>
          <w:rFonts w:ascii="Times New Roman" w:hAnsi="Times New Roman" w:cs="Times New Roman"/>
          <w:sz w:val="24"/>
          <w:szCs w:val="24"/>
        </w:rPr>
        <w:t>е в</w:t>
      </w:r>
      <w:r>
        <w:rPr>
          <w:rFonts w:ascii="Times New Roman" w:hAnsi="Times New Roman" w:cs="Times New Roman"/>
          <w:sz w:val="24"/>
          <w:szCs w:val="24"/>
        </w:rPr>
        <w:t xml:space="preserve"> подпунктах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 и 3.2.6 </w:t>
      </w:r>
      <w:r>
        <w:rPr>
          <w:rFonts w:ascii="Times New Roman" w:hAnsi="Times New Roman" w:cs="Times New Roman"/>
          <w:sz w:val="24"/>
          <w:szCs w:val="24"/>
        </w:rPr>
        <w:t xml:space="preserve">пункта 3.2 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617C">
        <w:rPr>
          <w:rFonts w:ascii="Times New Roman" w:hAnsi="Times New Roman" w:cs="Times New Roman"/>
          <w:sz w:val="24"/>
          <w:szCs w:val="24"/>
        </w:rPr>
        <w:t>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E03643" w:rsidRPr="001F617C" w:rsidRDefault="00E03643" w:rsidP="00E03643">
      <w:pPr>
        <w:jc w:val="center"/>
        <w:rPr>
          <w:rFonts w:ascii="Times New Roman" w:hAnsi="Times New Roman" w:cs="Times New Roman"/>
        </w:rPr>
      </w:pPr>
    </w:p>
    <w:p w:rsidR="00E03643" w:rsidRPr="001F617C" w:rsidRDefault="00E03643" w:rsidP="00E0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с письменного согласия Арендодателя.</w:t>
      </w:r>
    </w:p>
    <w:p w:rsidR="00E03643" w:rsidRPr="001F617C" w:rsidRDefault="00E03643" w:rsidP="00E0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617C">
        <w:rPr>
          <w:rFonts w:ascii="Times New Roman" w:hAnsi="Times New Roman" w:cs="Times New Roman"/>
          <w:sz w:val="24"/>
          <w:szCs w:val="24"/>
        </w:rPr>
        <w:t>. Вносить платежи за владение и пользование Участком досрочно.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E03643" w:rsidRPr="001F617C" w:rsidRDefault="00E03643" w:rsidP="00E03643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E03643" w:rsidRPr="001F617C" w:rsidRDefault="00E03643" w:rsidP="00E03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4.2.3. Обеспечить освоение Участка в сроки, установленные пунктом 1.3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E03643" w:rsidRPr="00B11A20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4.2.13. </w:t>
      </w:r>
      <w:r w:rsidRPr="00B11A20">
        <w:rPr>
          <w:rFonts w:ascii="Times New Roman" w:hAnsi="Times New Roman" w:cs="Times New Roman"/>
          <w:sz w:val="24"/>
          <w:szCs w:val="24"/>
        </w:rPr>
        <w:t>В случаях смены личных данных (Ф.И.О.), изменении паспортных и иных данных, письменно в десятидневный срок уведомить Арендодателя с приложением копий документов, подтверждающих данные изменения (</w:t>
      </w:r>
      <w:r w:rsidRPr="00B11A20">
        <w:rPr>
          <w:rFonts w:ascii="Times New Roman" w:hAnsi="Times New Roman" w:cs="Times New Roman"/>
          <w:i/>
          <w:sz w:val="24"/>
          <w:szCs w:val="24"/>
        </w:rPr>
        <w:t xml:space="preserve">для юридических лиц - </w:t>
      </w:r>
      <w:r w:rsidRPr="00B11A20">
        <w:rPr>
          <w:rFonts w:ascii="Times New Roman" w:hAnsi="Times New Roman" w:cs="Times New Roman"/>
          <w:sz w:val="24"/>
          <w:szCs w:val="24"/>
        </w:rPr>
        <w:t xml:space="preserve"> </w:t>
      </w:r>
      <w:r w:rsidRPr="00B11A20">
        <w:rPr>
          <w:rFonts w:ascii="Times New Roman" w:hAnsi="Times New Roman" w:cs="Times New Roman"/>
          <w:i/>
          <w:sz w:val="24"/>
          <w:szCs w:val="24"/>
        </w:rPr>
        <w:t>в случаях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изменения).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E03643" w:rsidRDefault="00E03643" w:rsidP="00E036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1F617C" w:rsidRDefault="00E03643" w:rsidP="00E036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(ключевой ставки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E03643" w:rsidRPr="001F617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E03643" w:rsidRPr="001F617C" w:rsidRDefault="00E03643" w:rsidP="00E036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E03643" w:rsidRPr="001F617C" w:rsidRDefault="00E03643" w:rsidP="00E036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</w:t>
      </w:r>
      <w:r>
        <w:rPr>
          <w:rFonts w:ascii="Times New Roman" w:hAnsi="Times New Roman"/>
          <w:sz w:val="24"/>
          <w:szCs w:val="24"/>
        </w:rPr>
        <w:t>ию в Арбитражном суде ХМАО-Югры/ Нефтеюганском районном суде Ханты-Мансийского автономного округа-Югры.</w:t>
      </w:r>
    </w:p>
    <w:p w:rsidR="00E03643" w:rsidRDefault="00E03643" w:rsidP="00E0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24102C" w:rsidRDefault="00E03643" w:rsidP="00E0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E03643" w:rsidRPr="0024102C" w:rsidRDefault="00E03643" w:rsidP="00E0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2.7, 2.8 и 2.9 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>Договора.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>пунктов 4.2.3 – 4.2.5, 4.2.11</w:t>
      </w:r>
      <w:r>
        <w:rPr>
          <w:rFonts w:ascii="Times New Roman" w:hAnsi="Times New Roman" w:cs="Times New Roman"/>
          <w:sz w:val="24"/>
          <w:szCs w:val="24"/>
        </w:rPr>
        <w:t xml:space="preserve"> пункта 4.2 настоящего</w:t>
      </w:r>
      <w:r w:rsidRPr="0024102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пункте 3.1.9 </w:t>
      </w:r>
      <w:r>
        <w:rPr>
          <w:rFonts w:ascii="Times New Roman" w:hAnsi="Times New Roman" w:cs="Times New Roman"/>
          <w:sz w:val="24"/>
          <w:szCs w:val="24"/>
        </w:rPr>
        <w:t xml:space="preserve">пункта 3.1 настоящего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E03643" w:rsidRPr="0024102C" w:rsidRDefault="00E03643" w:rsidP="00E0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E03643" w:rsidRDefault="00E03643" w:rsidP="00E03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24102C" w:rsidRDefault="00E03643" w:rsidP="00E0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E03643" w:rsidRPr="0024102C" w:rsidRDefault="00E03643" w:rsidP="00E036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 xml:space="preserve"> Межмуниципальном  отделе по городу Нефтеюганск и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 w:rsidRPr="0024102C">
        <w:rPr>
          <w:rFonts w:ascii="Times New Roman" w:hAnsi="Times New Roman" w:cs="Times New Roman"/>
          <w:sz w:val="24"/>
          <w:szCs w:val="24"/>
        </w:rPr>
        <w:t>.</w:t>
      </w:r>
    </w:p>
    <w:p w:rsidR="00E03643" w:rsidRPr="0024102C" w:rsidRDefault="00E03643" w:rsidP="00E036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lastRenderedPageBreak/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E03643" w:rsidRPr="0024102C" w:rsidRDefault="00E03643" w:rsidP="00E03643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03643" w:rsidRPr="0024102C" w:rsidRDefault="00E03643" w:rsidP="00E0364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</w:t>
      </w:r>
      <w:r w:rsidRPr="00017FE4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имеющих одинаковую юридическую силу, по одному для каждой из Сторон, 3-й экземпляр для Межмуниципального отдела по городу Нефтеюганск и городу </w:t>
      </w:r>
      <w:proofErr w:type="spellStart"/>
      <w:r w:rsidRPr="00017FE4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017FE4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 - Югре.               </w:t>
      </w:r>
    </w:p>
    <w:p w:rsidR="00E03643" w:rsidRPr="0024102C" w:rsidRDefault="00E03643" w:rsidP="00E036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3643" w:rsidRPr="0024102C" w:rsidRDefault="00E03643" w:rsidP="00E036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8. К договору в качестве его неотъемлемой части прилагается: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Выписка  из единого государственного реестра недвижимости об основных характеристиках и зарегистрированных правах на земельный участок (приложение к договору аренды земельного участка).</w:t>
      </w:r>
      <w:r w:rsidRPr="0024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955847" w:rsidRDefault="00955847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8"/>
      </w:tblGrid>
      <w:tr w:rsidR="004B589B" w:rsidRPr="0024102C" w:rsidTr="0044025F">
        <w:trPr>
          <w:trHeight w:val="425"/>
        </w:trPr>
        <w:tc>
          <w:tcPr>
            <w:tcW w:w="4723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4B589B" w:rsidRPr="001F617C" w:rsidTr="0044025F">
        <w:trPr>
          <w:trHeight w:val="691"/>
        </w:trPr>
        <w:tc>
          <w:tcPr>
            <w:tcW w:w="4723" w:type="dxa"/>
          </w:tcPr>
          <w:p w:rsidR="004B589B" w:rsidRPr="00DC5902" w:rsidRDefault="004B589B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4B589B" w:rsidRPr="00DC5902" w:rsidRDefault="004B589B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юридического лица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589B" w:rsidRPr="00165A90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</w:tr>
      <w:tr w:rsidR="004B589B" w:rsidRPr="001F617C" w:rsidTr="0044025F">
        <w:trPr>
          <w:trHeight w:val="1133"/>
        </w:trPr>
        <w:tc>
          <w:tcPr>
            <w:tcW w:w="4723" w:type="dxa"/>
          </w:tcPr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4B589B" w:rsidRPr="001F617C" w:rsidTr="0044025F">
        <w:trPr>
          <w:trHeight w:val="767"/>
        </w:trPr>
        <w:tc>
          <w:tcPr>
            <w:tcW w:w="4723" w:type="dxa"/>
          </w:tcPr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4B589B" w:rsidRPr="001F617C" w:rsidTr="0044025F">
        <w:trPr>
          <w:trHeight w:val="18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4B589B" w:rsidRPr="001F617C" w:rsidTr="0044025F">
        <w:trPr>
          <w:trHeight w:val="44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4B589B" w:rsidRPr="001F617C" w:rsidTr="0044025F">
        <w:trPr>
          <w:trHeight w:val="876"/>
        </w:trPr>
        <w:tc>
          <w:tcPr>
            <w:tcW w:w="4723" w:type="dxa"/>
            <w:tcBorders>
              <w:bottom w:val="single" w:sz="4" w:space="0" w:color="auto"/>
            </w:tcBorders>
          </w:tcPr>
          <w:p w:rsidR="004B589B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589B" w:rsidRPr="001F617C" w:rsidTr="0044025F">
        <w:trPr>
          <w:trHeight w:val="2606"/>
        </w:trPr>
        <w:tc>
          <w:tcPr>
            <w:tcW w:w="4723" w:type="dxa"/>
            <w:tcBorders>
              <w:bottom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4B589B">
              <w:rPr>
                <w:rFonts w:ascii="Times New Roman" w:hAnsi="Times New Roman" w:cs="Times New Roman"/>
              </w:rPr>
              <w:t>______________________</w:t>
            </w:r>
            <w:r w:rsidRPr="004B589B">
              <w:rPr>
                <w:rFonts w:ascii="Times New Roman" w:hAnsi="Times New Roman" w:cs="Times New Roman"/>
                <w:b/>
              </w:rPr>
              <w:t xml:space="preserve"> Ф.И.О.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 w:rsidRPr="004B589B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4B589B">
              <w:rPr>
                <w:rFonts w:ascii="Times New Roman" w:hAnsi="Times New Roman" w:cs="Times New Roman"/>
              </w:rPr>
              <w:t>м.п</w:t>
            </w:r>
            <w:proofErr w:type="spellEnd"/>
            <w:r w:rsidRPr="004B589B">
              <w:rPr>
                <w:rFonts w:ascii="Times New Roman" w:hAnsi="Times New Roman" w:cs="Times New Roman"/>
              </w:rPr>
              <w:t>.</w:t>
            </w:r>
          </w:p>
        </w:tc>
      </w:tr>
      <w:tr w:rsidR="004B589B" w:rsidRPr="0024102C" w:rsidTr="0044025F">
        <w:trPr>
          <w:trHeight w:val="425"/>
        </w:trPr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4B589B" w:rsidRPr="004B589B" w:rsidRDefault="004B589B" w:rsidP="0044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</w:tr>
      <w:tr w:rsidR="004B589B" w:rsidRPr="0024102C" w:rsidTr="0044025F">
        <w:trPr>
          <w:trHeight w:val="11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4B589B" w:rsidRPr="0024102C" w:rsidTr="0044025F">
        <w:trPr>
          <w:trHeight w:val="767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4B589B" w:rsidRPr="0024102C" w:rsidTr="0044025F">
        <w:trPr>
          <w:trHeight w:val="18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4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87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89B" w:rsidRPr="001F617C" w:rsidTr="0044025F">
        <w:trPr>
          <w:trHeight w:val="260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Pr="00BB46FD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:rsidR="00BB46FD" w:rsidRDefault="00BB46FD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46FD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35A8C"/>
    <w:rsid w:val="00050F02"/>
    <w:rsid w:val="00066693"/>
    <w:rsid w:val="000B1E6E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55B8"/>
    <w:rsid w:val="001F617C"/>
    <w:rsid w:val="002062FA"/>
    <w:rsid w:val="00212554"/>
    <w:rsid w:val="00222FDD"/>
    <w:rsid w:val="00231BD9"/>
    <w:rsid w:val="0023643A"/>
    <w:rsid w:val="0024102C"/>
    <w:rsid w:val="002603B2"/>
    <w:rsid w:val="00283C05"/>
    <w:rsid w:val="002A5D7D"/>
    <w:rsid w:val="002C3674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3E22"/>
    <w:rsid w:val="00484E83"/>
    <w:rsid w:val="004A633F"/>
    <w:rsid w:val="004B3064"/>
    <w:rsid w:val="004B589B"/>
    <w:rsid w:val="004B6F10"/>
    <w:rsid w:val="004C0417"/>
    <w:rsid w:val="004F0077"/>
    <w:rsid w:val="005215FA"/>
    <w:rsid w:val="005273EF"/>
    <w:rsid w:val="00532423"/>
    <w:rsid w:val="005439A8"/>
    <w:rsid w:val="00592CBF"/>
    <w:rsid w:val="00592CFB"/>
    <w:rsid w:val="005E3AC6"/>
    <w:rsid w:val="005F6E28"/>
    <w:rsid w:val="00603D76"/>
    <w:rsid w:val="006237AA"/>
    <w:rsid w:val="00625B83"/>
    <w:rsid w:val="0062732C"/>
    <w:rsid w:val="00630464"/>
    <w:rsid w:val="00646AA0"/>
    <w:rsid w:val="00665AAF"/>
    <w:rsid w:val="006713D6"/>
    <w:rsid w:val="00672234"/>
    <w:rsid w:val="00693F98"/>
    <w:rsid w:val="006B70F1"/>
    <w:rsid w:val="006F0309"/>
    <w:rsid w:val="006F1661"/>
    <w:rsid w:val="006F333C"/>
    <w:rsid w:val="00705589"/>
    <w:rsid w:val="007808AA"/>
    <w:rsid w:val="007851FA"/>
    <w:rsid w:val="007A3F8C"/>
    <w:rsid w:val="007C0A73"/>
    <w:rsid w:val="007D43AF"/>
    <w:rsid w:val="008144AC"/>
    <w:rsid w:val="008234AA"/>
    <w:rsid w:val="008376B9"/>
    <w:rsid w:val="00847649"/>
    <w:rsid w:val="008737D6"/>
    <w:rsid w:val="008804BC"/>
    <w:rsid w:val="008B4825"/>
    <w:rsid w:val="008B7CFE"/>
    <w:rsid w:val="008C10F9"/>
    <w:rsid w:val="008D748F"/>
    <w:rsid w:val="008D7B01"/>
    <w:rsid w:val="00910BEE"/>
    <w:rsid w:val="00912F4E"/>
    <w:rsid w:val="0092454E"/>
    <w:rsid w:val="00925B1E"/>
    <w:rsid w:val="00931539"/>
    <w:rsid w:val="00934019"/>
    <w:rsid w:val="00942181"/>
    <w:rsid w:val="00950E9D"/>
    <w:rsid w:val="00955847"/>
    <w:rsid w:val="00972A01"/>
    <w:rsid w:val="00993D70"/>
    <w:rsid w:val="009A335D"/>
    <w:rsid w:val="009B79F2"/>
    <w:rsid w:val="009D495F"/>
    <w:rsid w:val="00A630C8"/>
    <w:rsid w:val="00A75280"/>
    <w:rsid w:val="00A7792B"/>
    <w:rsid w:val="00A912BF"/>
    <w:rsid w:val="00AA7EE6"/>
    <w:rsid w:val="00AD690D"/>
    <w:rsid w:val="00AD7927"/>
    <w:rsid w:val="00AF20D8"/>
    <w:rsid w:val="00B068B0"/>
    <w:rsid w:val="00B07E4E"/>
    <w:rsid w:val="00B1129B"/>
    <w:rsid w:val="00B46EDC"/>
    <w:rsid w:val="00B7404F"/>
    <w:rsid w:val="00B83404"/>
    <w:rsid w:val="00B91B99"/>
    <w:rsid w:val="00B92878"/>
    <w:rsid w:val="00BB2CB2"/>
    <w:rsid w:val="00BB46FD"/>
    <w:rsid w:val="00BD389B"/>
    <w:rsid w:val="00BD4FDC"/>
    <w:rsid w:val="00C11F80"/>
    <w:rsid w:val="00C17400"/>
    <w:rsid w:val="00C32CE3"/>
    <w:rsid w:val="00C418FF"/>
    <w:rsid w:val="00CA45AB"/>
    <w:rsid w:val="00CB574C"/>
    <w:rsid w:val="00CC033A"/>
    <w:rsid w:val="00CC7899"/>
    <w:rsid w:val="00CE4935"/>
    <w:rsid w:val="00CF00FF"/>
    <w:rsid w:val="00CF215E"/>
    <w:rsid w:val="00D35020"/>
    <w:rsid w:val="00D57694"/>
    <w:rsid w:val="00D816B5"/>
    <w:rsid w:val="00D87CC6"/>
    <w:rsid w:val="00D94F7A"/>
    <w:rsid w:val="00DE0A4F"/>
    <w:rsid w:val="00E03643"/>
    <w:rsid w:val="00E07658"/>
    <w:rsid w:val="00E232F4"/>
    <w:rsid w:val="00E26BE6"/>
    <w:rsid w:val="00E36F89"/>
    <w:rsid w:val="00E50585"/>
    <w:rsid w:val="00E53CF0"/>
    <w:rsid w:val="00E8700F"/>
    <w:rsid w:val="00E8702C"/>
    <w:rsid w:val="00E91DA6"/>
    <w:rsid w:val="00EA731C"/>
    <w:rsid w:val="00F212E8"/>
    <w:rsid w:val="00F3670B"/>
    <w:rsid w:val="00F41EC1"/>
    <w:rsid w:val="00F769B7"/>
    <w:rsid w:val="00F82C9D"/>
    <w:rsid w:val="00F94A4A"/>
    <w:rsid w:val="00FA7E17"/>
    <w:rsid w:val="00FB33EE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CE4B-4490-49B2-A108-537EFDD5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2019-01-28T11:10:00Z</dcterms:created>
  <dcterms:modified xsi:type="dcterms:W3CDTF">2019-01-28T11:10:00Z</dcterms:modified>
</cp:coreProperties>
</file>