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7E20" w14:textId="75B563BA" w:rsidR="00B00415" w:rsidRPr="008438C6" w:rsidRDefault="00B00415" w:rsidP="00B00415">
      <w:pPr>
        <w:tabs>
          <w:tab w:val="num" w:pos="0"/>
          <w:tab w:val="left" w:pos="709"/>
          <w:tab w:val="num" w:pos="2467"/>
        </w:tabs>
        <w:jc w:val="both"/>
      </w:pPr>
      <w:r w:rsidRPr="00B00415">
        <w:rPr>
          <w:b/>
          <w:sz w:val="26"/>
          <w:szCs w:val="26"/>
        </w:rPr>
        <w:t>ПРАВА ПОТРЕБИТЕЛЯ ПРИ ПРИОБРЕТЕНИИ ТОВАРОВ НА РАСПРОДАЖАХ</w:t>
      </w:r>
    </w:p>
    <w:p w14:paraId="51EC48A2" w14:textId="77777777" w:rsid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43107308" w14:textId="786F04AF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B00415">
        <w:rPr>
          <w:sz w:val="26"/>
          <w:szCs w:val="26"/>
        </w:rPr>
        <w:t>С приближением Новогодни</w:t>
      </w:r>
      <w:r>
        <w:rPr>
          <w:sz w:val="26"/>
          <w:szCs w:val="26"/>
        </w:rPr>
        <w:t>х</w:t>
      </w:r>
      <w:r w:rsidRPr="00B00415">
        <w:rPr>
          <w:sz w:val="26"/>
          <w:szCs w:val="26"/>
        </w:rPr>
        <w:t xml:space="preserve"> праздников во многих магазинах проводятся различные акции, распродажи, когда на реализуемые товары продавцы делают скидки, снижают цены. Нередко ими </w:t>
      </w:r>
      <w:proofErr w:type="gramStart"/>
      <w:r w:rsidRPr="00B00415">
        <w:rPr>
          <w:sz w:val="26"/>
          <w:szCs w:val="26"/>
        </w:rPr>
        <w:t>заявляется</w:t>
      </w:r>
      <w:proofErr w:type="gramEnd"/>
      <w:r w:rsidRPr="00B00415">
        <w:rPr>
          <w:sz w:val="26"/>
          <w:szCs w:val="26"/>
        </w:rPr>
        <w:t xml:space="preserve">, что такие товары обмену и возврату не подлежат. Потребители, купившие товары по сниженным ценам, в соответствии с действующим законодательством пользуются теми же правами, как и при покупке товаров без скидок. </w:t>
      </w:r>
    </w:p>
    <w:p w14:paraId="6919D8D7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6DA4F167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B00415">
        <w:rPr>
          <w:sz w:val="26"/>
          <w:szCs w:val="26"/>
        </w:rPr>
        <w:t>В отношении непродовольственного товара надлежащего качества действуют нормы статьи 502 Гражданского Кодекса РФ, статьи 25 Закона РФ от 07.02.1992 № 2300-1 «О защите прав потребителей» (далее - Закон), согласно которым,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</w:t>
      </w:r>
      <w:proofErr w:type="gramEnd"/>
      <w:r w:rsidRPr="00B00415">
        <w:rPr>
          <w:sz w:val="26"/>
          <w:szCs w:val="26"/>
        </w:rPr>
        <w:t xml:space="preserve">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 </w:t>
      </w:r>
    </w:p>
    <w:p w14:paraId="6BCDE41E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54B53BB9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B00415">
        <w:rPr>
          <w:sz w:val="26"/>
          <w:szCs w:val="26"/>
        </w:rPr>
        <w:t>Требование покупателя об обмене либо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продавца, за исключением товаров, не подлежащих обмену по указанным выше основаниям в соответствии с Перечнем товаров, утвержденным постановлением Правительства РФ от 31.12.2020 № 2463 «Об утверждении Правил продажи товаров по договору розничной купли-продажи, перечня товаров</w:t>
      </w:r>
      <w:proofErr w:type="gramEnd"/>
      <w:r w:rsidRPr="00B00415">
        <w:rPr>
          <w:sz w:val="26"/>
          <w:szCs w:val="26"/>
        </w:rPr>
        <w:t xml:space="preserve">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 </w:t>
      </w:r>
    </w:p>
    <w:p w14:paraId="47C1068B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5324D045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proofErr w:type="gramStart"/>
      <w:r w:rsidRPr="00B00415">
        <w:rPr>
          <w:sz w:val="26"/>
          <w:szCs w:val="26"/>
        </w:rPr>
        <w:t xml:space="preserve">При обнаружении недостатков в товаре, приобретенном по акции, на распродаже или со скидкой, у потребителя возникает право требовать замену на товар этой же марки, или товар другой марки с пересчетом покупной цены, соразмерного уменьшения цены, незамедлительного безвозмездного устранения недостатков либо возврата уплаченной суммы, что прямо установлено статьей 503 Гражданского Кодекса РФ, статьей 18 Закона. </w:t>
      </w:r>
      <w:proofErr w:type="gramEnd"/>
    </w:p>
    <w:p w14:paraId="4656D5BC" w14:textId="77777777" w:rsidR="00B00415" w:rsidRPr="00B00415" w:rsidRDefault="00B00415" w:rsidP="00B00415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70AE7A71" w14:textId="4ABFDD4B" w:rsidR="00641B65" w:rsidRPr="008438C6" w:rsidRDefault="00B00415" w:rsidP="00303F57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B00415">
        <w:rPr>
          <w:sz w:val="26"/>
          <w:szCs w:val="26"/>
        </w:rPr>
        <w:t>В случае</w:t>
      </w:r>
      <w:proofErr w:type="gramStart"/>
      <w:r w:rsidRPr="00B00415">
        <w:rPr>
          <w:sz w:val="26"/>
          <w:szCs w:val="26"/>
        </w:rPr>
        <w:t>,</w:t>
      </w:r>
      <w:proofErr w:type="gramEnd"/>
      <w:r w:rsidRPr="00B00415">
        <w:rPr>
          <w:sz w:val="26"/>
          <w:szCs w:val="26"/>
        </w:rPr>
        <w:t xml:space="preserve"> если продавец заявляет о том, что приобретенный по сниженным ценам товар (без указания имеющихся недостатков в товаре), не подлежит обмену или возврату, вступает в действие норма, установленная статьей 16 Закона, предусматривающая недействительность условий договора, ущемляющих права потребителей, со всеми вытекающими последствиями. Следует обратить внимание на указание продавцом причины скидки (распродажи). Если имеется информация о наличии в товаре дефектов (например, механические повреждения; отсутствие комплектующих; разные оттенки изделий и другие), то предъявление претензий продавцу по оговоренным при покупке недостаткам законодательством не предусмотрено.</w:t>
      </w:r>
      <w:bookmarkStart w:id="0" w:name="_GoBack"/>
      <w:bookmarkEnd w:id="0"/>
    </w:p>
    <w:sectPr w:rsidR="00641B65" w:rsidRPr="008438C6" w:rsidSect="00187F67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84496" w14:textId="77777777" w:rsidR="004418C7" w:rsidRDefault="004418C7">
      <w:r>
        <w:separator/>
      </w:r>
    </w:p>
  </w:endnote>
  <w:endnote w:type="continuationSeparator" w:id="0">
    <w:p w14:paraId="2D9810E1" w14:textId="77777777" w:rsidR="004418C7" w:rsidRDefault="004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2A44" w14:textId="77777777" w:rsidR="004418C7" w:rsidRDefault="004418C7">
      <w:r>
        <w:separator/>
      </w:r>
    </w:p>
  </w:footnote>
  <w:footnote w:type="continuationSeparator" w:id="0">
    <w:p w14:paraId="5ABE0C50" w14:textId="77777777" w:rsidR="004418C7" w:rsidRDefault="0044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8438C6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4C"/>
    <w:multiLevelType w:val="hybridMultilevel"/>
    <w:tmpl w:val="25DE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C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7F67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2383"/>
    <w:rsid w:val="002D50DD"/>
    <w:rsid w:val="002D5305"/>
    <w:rsid w:val="002E1A43"/>
    <w:rsid w:val="002F4E41"/>
    <w:rsid w:val="00300B55"/>
    <w:rsid w:val="00303F57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C58A3"/>
    <w:rsid w:val="003D3F79"/>
    <w:rsid w:val="003E3B26"/>
    <w:rsid w:val="003F44DB"/>
    <w:rsid w:val="003F774A"/>
    <w:rsid w:val="0040409C"/>
    <w:rsid w:val="004075A8"/>
    <w:rsid w:val="00431C56"/>
    <w:rsid w:val="004418C7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1B65"/>
    <w:rsid w:val="00647D5C"/>
    <w:rsid w:val="00655AA2"/>
    <w:rsid w:val="00672ECD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38C6"/>
    <w:rsid w:val="00844D00"/>
    <w:rsid w:val="00847AA7"/>
    <w:rsid w:val="00866AF7"/>
    <w:rsid w:val="00873B00"/>
    <w:rsid w:val="00886D1A"/>
    <w:rsid w:val="00886D3A"/>
    <w:rsid w:val="0089171B"/>
    <w:rsid w:val="008921FF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951E0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B29BA"/>
    <w:rsid w:val="00AC7186"/>
    <w:rsid w:val="00AF32A1"/>
    <w:rsid w:val="00B00415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710"/>
    <w:rsid w:val="00C77BEE"/>
    <w:rsid w:val="00C87A66"/>
    <w:rsid w:val="00CA5F30"/>
    <w:rsid w:val="00CB4395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71FC"/>
    <w:rsid w:val="00DB0129"/>
    <w:rsid w:val="00DC6A63"/>
    <w:rsid w:val="00DD04FA"/>
    <w:rsid w:val="00DF048F"/>
    <w:rsid w:val="00DF4837"/>
    <w:rsid w:val="00E27D4C"/>
    <w:rsid w:val="00E3572B"/>
    <w:rsid w:val="00E736FC"/>
    <w:rsid w:val="00E90E80"/>
    <w:rsid w:val="00EA3617"/>
    <w:rsid w:val="00EB76AE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5BA3-3D6A-48B8-A989-39DCCCA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3199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3</cp:revision>
  <cp:lastPrinted>2007-09-25T09:36:00Z</cp:lastPrinted>
  <dcterms:created xsi:type="dcterms:W3CDTF">2021-12-22T06:36:00Z</dcterms:created>
  <dcterms:modified xsi:type="dcterms:W3CDTF">2021-12-22T06:37:00Z</dcterms:modified>
</cp:coreProperties>
</file>