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2A6" w:rsidRPr="002D7682" w:rsidRDefault="005757AF" w:rsidP="00C15A36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Простые правила безопасности детей</w:t>
      </w:r>
      <w:bookmarkStart w:id="0" w:name="_GoBack"/>
      <w:bookmarkEnd w:id="0"/>
      <w:r w:rsidR="00702820" w:rsidRPr="002D7682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702820" w:rsidRDefault="00C15A36" w:rsidP="00C15A3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702820">
        <w:rPr>
          <w:rFonts w:ascii="Times New Roman" w:hAnsi="Times New Roman" w:cs="Times New Roman"/>
          <w:sz w:val="26"/>
          <w:szCs w:val="26"/>
        </w:rPr>
        <w:t>В летний период ребенок много времени проводит вне дома: гуляет, общается с друзьями, посещает культурно и спортивно массовые мероприятия.</w:t>
      </w:r>
    </w:p>
    <w:p w:rsidR="00C15A36" w:rsidRDefault="00C15A36" w:rsidP="00C15A3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Родители, в силу занятости на работе, не всегда могут ежеминутно и ежечасно  отслеживать нахождение своих детей. Поэтому в этот период особое внимание надо уделить вопросам </w:t>
      </w:r>
      <w:r w:rsidR="002D7682">
        <w:rPr>
          <w:rFonts w:ascii="Times New Roman" w:hAnsi="Times New Roman" w:cs="Times New Roman"/>
          <w:sz w:val="26"/>
          <w:szCs w:val="26"/>
        </w:rPr>
        <w:t>детской</w:t>
      </w:r>
      <w:r>
        <w:rPr>
          <w:rFonts w:ascii="Times New Roman" w:hAnsi="Times New Roman" w:cs="Times New Roman"/>
          <w:sz w:val="26"/>
          <w:szCs w:val="26"/>
        </w:rPr>
        <w:t xml:space="preserve">  бе</w:t>
      </w:r>
      <w:r w:rsidR="002D7682">
        <w:rPr>
          <w:rFonts w:ascii="Times New Roman" w:hAnsi="Times New Roman" w:cs="Times New Roman"/>
          <w:sz w:val="26"/>
          <w:szCs w:val="26"/>
        </w:rPr>
        <w:t>зопасности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15A36" w:rsidRDefault="00C15A36" w:rsidP="00C15A3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Вот несколько простых правил безопасности на каждый день</w:t>
      </w:r>
    </w:p>
    <w:p w:rsidR="00702820" w:rsidRDefault="00702820" w:rsidP="00C15A3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29275" cy="56258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918" cy="562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36" w:rsidRDefault="00C15A36" w:rsidP="002D7682">
      <w:pPr>
        <w:pStyle w:val="a5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C15A36">
        <w:rPr>
          <w:rFonts w:ascii="Times New Roman" w:hAnsi="Times New Roman" w:cs="Times New Roman"/>
          <w:b/>
          <w:sz w:val="26"/>
          <w:szCs w:val="26"/>
        </w:rPr>
        <w:t xml:space="preserve">Выучите с </w:t>
      </w:r>
      <w:r w:rsidR="002D7682">
        <w:rPr>
          <w:rFonts w:ascii="Times New Roman" w:hAnsi="Times New Roman" w:cs="Times New Roman"/>
          <w:b/>
          <w:sz w:val="26"/>
          <w:szCs w:val="26"/>
        </w:rPr>
        <w:t xml:space="preserve"> ребенком</w:t>
      </w:r>
      <w:r w:rsidRPr="00C15A36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2D7682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ПРАВИЛА ЧЕТЫРЕХ «НЕ», </w:t>
      </w:r>
      <w:r>
        <w:rPr>
          <w:rFonts w:ascii="Times New Roman" w:hAnsi="Times New Roman" w:cs="Times New Roman"/>
          <w:b/>
          <w:sz w:val="26"/>
          <w:szCs w:val="26"/>
        </w:rPr>
        <w:t xml:space="preserve">которые помогут </w:t>
      </w:r>
      <w:r w:rsidR="002D7682">
        <w:rPr>
          <w:rFonts w:ascii="Times New Roman" w:hAnsi="Times New Roman" w:cs="Times New Roman"/>
          <w:b/>
          <w:sz w:val="26"/>
          <w:szCs w:val="26"/>
        </w:rPr>
        <w:t xml:space="preserve">  ему</w:t>
      </w:r>
      <w:r>
        <w:rPr>
          <w:rFonts w:ascii="Times New Roman" w:hAnsi="Times New Roman" w:cs="Times New Roman"/>
          <w:b/>
          <w:sz w:val="26"/>
          <w:szCs w:val="26"/>
        </w:rPr>
        <w:t xml:space="preserve"> быть осторожными с незнакомыми людьми</w:t>
      </w:r>
      <w:r w:rsidRPr="00C15A36">
        <w:rPr>
          <w:rFonts w:ascii="Times New Roman" w:hAnsi="Times New Roman" w:cs="Times New Roman"/>
          <w:b/>
          <w:sz w:val="26"/>
          <w:szCs w:val="26"/>
        </w:rPr>
        <w:t>:</w:t>
      </w:r>
    </w:p>
    <w:p w:rsidR="002D7682" w:rsidRPr="00C15A36" w:rsidRDefault="002D7682" w:rsidP="00C15A36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C15A36" w:rsidRPr="00C15A36" w:rsidRDefault="00C15A36" w:rsidP="00C15A36">
      <w:pPr>
        <w:pStyle w:val="a5"/>
        <w:rPr>
          <w:rFonts w:ascii="Times New Roman" w:hAnsi="Times New Roman" w:cs="Times New Roman"/>
          <w:sz w:val="26"/>
          <w:szCs w:val="26"/>
        </w:rPr>
      </w:pPr>
      <w:r w:rsidRPr="00C15A36">
        <w:rPr>
          <w:rFonts w:ascii="Times New Roman" w:hAnsi="Times New Roman" w:cs="Times New Roman"/>
          <w:sz w:val="26"/>
          <w:szCs w:val="26"/>
        </w:rPr>
        <w:t>- не разговаривай с незнакомцами и не впускай их в дом;</w:t>
      </w:r>
    </w:p>
    <w:p w:rsidR="00C15A36" w:rsidRPr="00C15A36" w:rsidRDefault="00C15A36" w:rsidP="00C15A36">
      <w:pPr>
        <w:pStyle w:val="a5"/>
        <w:rPr>
          <w:rFonts w:ascii="Times New Roman" w:hAnsi="Times New Roman" w:cs="Times New Roman"/>
          <w:sz w:val="26"/>
          <w:szCs w:val="26"/>
        </w:rPr>
      </w:pPr>
      <w:r w:rsidRPr="00C15A36">
        <w:rPr>
          <w:rFonts w:ascii="Times New Roman" w:hAnsi="Times New Roman" w:cs="Times New Roman"/>
          <w:sz w:val="26"/>
          <w:szCs w:val="26"/>
        </w:rPr>
        <w:t xml:space="preserve">- не заходи с </w:t>
      </w:r>
      <w:r w:rsidR="002D7682">
        <w:rPr>
          <w:rFonts w:ascii="Times New Roman" w:hAnsi="Times New Roman" w:cs="Times New Roman"/>
          <w:sz w:val="26"/>
          <w:szCs w:val="26"/>
        </w:rPr>
        <w:t xml:space="preserve"> незнакомцами</w:t>
      </w:r>
      <w:r w:rsidRPr="00C15A36">
        <w:rPr>
          <w:rFonts w:ascii="Times New Roman" w:hAnsi="Times New Roman" w:cs="Times New Roman"/>
          <w:sz w:val="26"/>
          <w:szCs w:val="26"/>
        </w:rPr>
        <w:t xml:space="preserve"> в лифт или подъезд;</w:t>
      </w:r>
    </w:p>
    <w:p w:rsidR="00C15A36" w:rsidRPr="00C15A36" w:rsidRDefault="00C15A36" w:rsidP="00C15A36">
      <w:pPr>
        <w:pStyle w:val="a5"/>
        <w:rPr>
          <w:rFonts w:ascii="Times New Roman" w:hAnsi="Times New Roman" w:cs="Times New Roman"/>
          <w:sz w:val="26"/>
          <w:szCs w:val="26"/>
        </w:rPr>
      </w:pPr>
      <w:r w:rsidRPr="00C15A36">
        <w:rPr>
          <w:rFonts w:ascii="Times New Roman" w:hAnsi="Times New Roman" w:cs="Times New Roman"/>
          <w:sz w:val="26"/>
          <w:szCs w:val="26"/>
        </w:rPr>
        <w:t>- не садись в машину к незнакомцам;</w:t>
      </w:r>
    </w:p>
    <w:p w:rsidR="00C15A36" w:rsidRPr="00C15A36" w:rsidRDefault="00C15A36">
      <w:pPr>
        <w:rPr>
          <w:rFonts w:ascii="Times New Roman" w:hAnsi="Times New Roman" w:cs="Times New Roman"/>
          <w:sz w:val="26"/>
          <w:szCs w:val="26"/>
        </w:rPr>
      </w:pPr>
      <w:r w:rsidRPr="00C15A36">
        <w:rPr>
          <w:rFonts w:ascii="Times New Roman" w:hAnsi="Times New Roman" w:cs="Times New Roman"/>
          <w:sz w:val="26"/>
          <w:szCs w:val="26"/>
        </w:rPr>
        <w:t>- не задерживайся на улице</w:t>
      </w:r>
      <w:r>
        <w:rPr>
          <w:rFonts w:ascii="Times New Roman" w:hAnsi="Times New Roman" w:cs="Times New Roman"/>
          <w:sz w:val="26"/>
          <w:szCs w:val="26"/>
        </w:rPr>
        <w:t xml:space="preserve"> вечером, </w:t>
      </w:r>
      <w:r w:rsidRPr="00C15A36">
        <w:rPr>
          <w:rFonts w:ascii="Times New Roman" w:hAnsi="Times New Roman" w:cs="Times New Roman"/>
          <w:sz w:val="26"/>
          <w:szCs w:val="26"/>
        </w:rPr>
        <w:t xml:space="preserve"> особенно после наступления темноты.</w:t>
      </w:r>
    </w:p>
    <w:sectPr w:rsidR="00C15A36" w:rsidRPr="00C15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1C2"/>
    <w:rsid w:val="002D7682"/>
    <w:rsid w:val="005757AF"/>
    <w:rsid w:val="00702820"/>
    <w:rsid w:val="00C15A36"/>
    <w:rsid w:val="00C611C2"/>
    <w:rsid w:val="00D3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15A3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15A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2017-06-14T08:53:00Z</dcterms:created>
  <dcterms:modified xsi:type="dcterms:W3CDTF">2017-06-14T10:24:00Z</dcterms:modified>
</cp:coreProperties>
</file>