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7DD8A78D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1F2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584F92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60AD9C51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153BC">
        <w:rPr>
          <w:rFonts w:ascii="Times New Roman" w:eastAsia="Calibri" w:hAnsi="Times New Roman" w:cs="Times New Roman"/>
          <w:sz w:val="24"/>
          <w:szCs w:val="24"/>
        </w:rPr>
        <w:t>3 ноября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0C0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2A0B86C8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D856FC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D856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153BC">
        <w:rPr>
          <w:rFonts w:ascii="Times New Roman" w:eastAsia="Calibri" w:hAnsi="Times New Roman" w:cs="Times New Roman"/>
          <w:sz w:val="24"/>
          <w:szCs w:val="24"/>
        </w:rPr>
        <w:t>430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320244AD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58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7B51A5D" w14:textId="77777777" w:rsidR="00584F92" w:rsidRPr="00DF27E1" w:rsidRDefault="00584F92" w:rsidP="00584F9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553014"/>
      <w:bookmarkStart w:id="1" w:name="_Hlk149561699"/>
      <w:bookmarkStart w:id="2" w:name="_Hlk151969608"/>
      <w:r w:rsidRPr="00DF27E1">
        <w:rPr>
          <w:rFonts w:ascii="Times New Roman" w:hAnsi="Times New Roman" w:cs="Times New Roman"/>
          <w:b/>
          <w:bCs/>
          <w:sz w:val="24"/>
          <w:szCs w:val="24"/>
        </w:rPr>
        <w:t xml:space="preserve">О работе в 2023 году органов и учреждений системы профилактики </w:t>
      </w:r>
    </w:p>
    <w:p w14:paraId="0A54BE9C" w14:textId="77777777" w:rsidR="00584F92" w:rsidRPr="00DF27E1" w:rsidRDefault="00584F92" w:rsidP="00584F9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7E1">
        <w:rPr>
          <w:rFonts w:ascii="Times New Roman" w:hAnsi="Times New Roman" w:cs="Times New Roman"/>
          <w:b/>
          <w:bCs/>
          <w:sz w:val="24"/>
          <w:szCs w:val="24"/>
        </w:rPr>
        <w:t xml:space="preserve">безнадзорности и правонарушений несовершеннолетних по формированию </w:t>
      </w:r>
    </w:p>
    <w:p w14:paraId="419BADFA" w14:textId="77777777" w:rsidR="00584F92" w:rsidRPr="00DF27E1" w:rsidRDefault="00584F92" w:rsidP="00584F9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7E1">
        <w:rPr>
          <w:rFonts w:ascii="Times New Roman" w:hAnsi="Times New Roman" w:cs="Times New Roman"/>
          <w:b/>
          <w:bCs/>
          <w:sz w:val="24"/>
          <w:szCs w:val="24"/>
        </w:rPr>
        <w:t xml:space="preserve">и реализации межведомственных комплексных программ социальной </w:t>
      </w:r>
    </w:p>
    <w:p w14:paraId="60E65C50" w14:textId="77777777" w:rsidR="00584F92" w:rsidRPr="00DF27E1" w:rsidRDefault="00584F92" w:rsidP="00584F9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7E1">
        <w:rPr>
          <w:rFonts w:ascii="Times New Roman" w:hAnsi="Times New Roman" w:cs="Times New Roman"/>
          <w:b/>
          <w:bCs/>
          <w:sz w:val="24"/>
          <w:szCs w:val="24"/>
        </w:rPr>
        <w:t>реабилитации семей</w:t>
      </w:r>
      <w:r w:rsidRPr="00DF27E1">
        <w:rPr>
          <w:rFonts w:ascii="Times New Roman" w:hAnsi="Times New Roman" w:cs="Times New Roman"/>
          <w:b/>
          <w:bCs/>
          <w:sz w:val="24"/>
          <w:szCs w:val="24"/>
        </w:rPr>
        <w:t xml:space="preserve"> и (или)</w:t>
      </w:r>
      <w:r w:rsidRPr="00DF27E1">
        <w:rPr>
          <w:rFonts w:ascii="Times New Roman" w:hAnsi="Times New Roman" w:cs="Times New Roman"/>
          <w:b/>
          <w:bCs/>
          <w:sz w:val="24"/>
          <w:szCs w:val="24"/>
        </w:rPr>
        <w:t xml:space="preserve"> несовершеннолетних, </w:t>
      </w:r>
    </w:p>
    <w:p w14:paraId="1EA243CF" w14:textId="6F45B965" w:rsidR="00584F92" w:rsidRPr="00DF27E1" w:rsidRDefault="00584F92" w:rsidP="00584F92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7E1">
        <w:rPr>
          <w:rFonts w:ascii="Times New Roman" w:hAnsi="Times New Roman" w:cs="Times New Roman"/>
          <w:b/>
          <w:bCs/>
          <w:sz w:val="24"/>
          <w:szCs w:val="24"/>
        </w:rPr>
        <w:t>находящихся в социально опасном положении</w:t>
      </w:r>
    </w:p>
    <w:bookmarkEnd w:id="2"/>
    <w:p w14:paraId="16DA7AD3" w14:textId="52102DF2" w:rsidR="00CD451B" w:rsidRPr="00552C90" w:rsidRDefault="00CD451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1CCD53DB" w14:textId="3A302C78" w:rsidR="009446F1" w:rsidRPr="00552C90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>органов и учреждений системы профилактики безнадзорности и правонарушений несовершеннолетних Нефтеюганского района</w:t>
      </w:r>
      <w:r w:rsidR="005153BC" w:rsidRPr="00552C90">
        <w:rPr>
          <w:rFonts w:ascii="Times New Roman" w:hAnsi="Times New Roman" w:cs="Times New Roman"/>
          <w:sz w:val="24"/>
          <w:szCs w:val="24"/>
        </w:rPr>
        <w:t xml:space="preserve"> </w:t>
      </w:r>
      <w:r w:rsidR="00CD451B" w:rsidRPr="00552C90">
        <w:rPr>
          <w:rFonts w:ascii="Times New Roman" w:hAnsi="Times New Roman" w:cs="Times New Roman"/>
          <w:sz w:val="24"/>
          <w:szCs w:val="24"/>
        </w:rPr>
        <w:t xml:space="preserve">по вопросу, </w:t>
      </w:r>
      <w:r w:rsidRPr="00552C90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>ому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552C9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552C9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3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муниципальная комиссия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установила</w:t>
      </w:r>
      <w:r w:rsidR="00450AB7" w:rsidRPr="00552C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05E58EF" w14:textId="77777777" w:rsidR="004152BF" w:rsidRPr="00552C90" w:rsidRDefault="004152BF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F5C63" w14:textId="28860AF8" w:rsidR="00584F92" w:rsidRPr="00584F92" w:rsidRDefault="00D3438C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5EB" w:rsidRPr="00552C90">
        <w:rPr>
          <w:rFonts w:ascii="Times New Roman" w:eastAsia="Calibri" w:hAnsi="Times New Roman" w:cs="Times New Roman"/>
          <w:sz w:val="24"/>
          <w:szCs w:val="24"/>
        </w:rPr>
        <w:tab/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>В течение 2023 года индивидуальная профилактическая работа проводилась с 44 семьями (97 детей) и 42 несовершеннолетними, находящимися в социально опасном положении (АППГ – 40 семей (91) / 53 н</w:t>
      </w:r>
      <w:r w:rsidR="00584F92">
        <w:rPr>
          <w:rFonts w:ascii="Times New Roman" w:eastAsia="Calibri" w:hAnsi="Times New Roman" w:cs="Times New Roman"/>
          <w:sz w:val="24"/>
          <w:szCs w:val="24"/>
        </w:rPr>
        <w:t>есовершеннолетних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67D7F8E3" w14:textId="4AB794D6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Специалистами </w:t>
      </w:r>
      <w:r>
        <w:rPr>
          <w:rFonts w:ascii="Times New Roman" w:eastAsia="Calibri" w:hAnsi="Times New Roman" w:cs="Times New Roman"/>
          <w:sz w:val="24"/>
          <w:szCs w:val="24"/>
        </w:rPr>
        <w:t>казенного учреждения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>
        <w:rPr>
          <w:rFonts w:ascii="Times New Roman" w:eastAsia="Calibri" w:hAnsi="Times New Roman" w:cs="Times New Roman"/>
          <w:sz w:val="24"/>
          <w:szCs w:val="24"/>
        </w:rPr>
        <w:t>анты-</w:t>
      </w:r>
      <w:r w:rsidRPr="00584F9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ансийского автономного округа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-Югры </w:t>
      </w:r>
      <w:r w:rsidRPr="00584F92">
        <w:rPr>
          <w:rFonts w:ascii="Times New Roman" w:eastAsia="Calibri" w:hAnsi="Times New Roman" w:cs="Times New Roman"/>
          <w:i/>
          <w:iCs/>
          <w:sz w:val="24"/>
          <w:szCs w:val="24"/>
        </w:rPr>
        <w:t>«Агентство социального благополучия населения»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(далее – Агентство)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>текущий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период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 года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46 сообщений о нарушении прав и законных интересов несовершеннолетних. Управлением социальной защиты населения, опеки и попечительства по г. Нефтеюганску и Нефтеюганскому району утверждено и направлено для рассмотрения в муниципальную комиссию 18 заключений о необходимости проведения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индивидуальной профилактической работы (</w:t>
      </w:r>
      <w:r w:rsidRPr="00584F92">
        <w:rPr>
          <w:rFonts w:ascii="Times New Roman" w:eastAsia="Calibri" w:hAnsi="Times New Roman" w:cs="Times New Roman"/>
          <w:sz w:val="24"/>
          <w:szCs w:val="24"/>
        </w:rPr>
        <w:t>ИПР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с ребенком, права и законные интересы которого нарушены, и его семьей. Из них 17 семей, признаны находящимися в социально опасном положении.</w:t>
      </w:r>
    </w:p>
    <w:p w14:paraId="6373FBC6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В отношении каждой семьи и несовершеннолетнего, находящихся в социально опасном положении (далее – СОП), разработана и утверждена на заседании муниципальной комиссии Межведомственная индивидуальная программа социально-педагогической реабилитации (далее – МИПР), исполнителями мероприятий которой выступают органы и учреждения системы профилактики безнадзорности и правонарушений несовершеннолетних Нефтеюганского района.</w:t>
      </w:r>
    </w:p>
    <w:p w14:paraId="738EB690" w14:textId="045372FA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Бюджетным учреждением Ханты-Мансийского автономного округа – Югры </w:t>
      </w:r>
      <w:r w:rsidRPr="00584F92">
        <w:rPr>
          <w:rFonts w:ascii="Times New Roman" w:eastAsia="Calibri" w:hAnsi="Times New Roman" w:cs="Times New Roman"/>
          <w:i/>
          <w:iCs/>
          <w:sz w:val="24"/>
          <w:szCs w:val="24"/>
        </w:rPr>
        <w:t>«Нефтеюганский районный комплексный центр социального обслуживания населения»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BD6AD0">
        <w:rPr>
          <w:rFonts w:ascii="Times New Roman" w:eastAsia="Calibri" w:hAnsi="Times New Roman" w:cs="Times New Roman"/>
          <w:sz w:val="24"/>
          <w:szCs w:val="24"/>
        </w:rPr>
        <w:t>НРКЦСОН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) в течение отчетного периода 2023 года была </w:t>
      </w:r>
      <w:r>
        <w:rPr>
          <w:rFonts w:ascii="Times New Roman" w:eastAsia="Calibri" w:hAnsi="Times New Roman" w:cs="Times New Roman"/>
          <w:sz w:val="24"/>
          <w:szCs w:val="24"/>
        </w:rPr>
        <w:t>проведена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работа с 43 </w:t>
      </w:r>
      <w:r w:rsidRPr="00584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семьями и 42 несовершеннолетними, находящимися в социально опасном положении. (АППГ – 39 семей/48 </w:t>
      </w:r>
      <w:proofErr w:type="spellStart"/>
      <w:r w:rsidRPr="00584F92">
        <w:rPr>
          <w:rFonts w:ascii="Times New Roman" w:eastAsia="Calibri" w:hAnsi="Times New Roman" w:cs="Times New Roman"/>
          <w:sz w:val="24"/>
          <w:szCs w:val="24"/>
        </w:rPr>
        <w:t>нл</w:t>
      </w:r>
      <w:proofErr w:type="spellEnd"/>
      <w:r w:rsidRPr="00584F9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4FEB822" w14:textId="2A66BAB6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Специалистами </w:t>
      </w:r>
      <w:r w:rsidR="00BD6AD0">
        <w:rPr>
          <w:rFonts w:ascii="Times New Roman" w:eastAsia="Calibri" w:hAnsi="Times New Roman" w:cs="Times New Roman"/>
          <w:sz w:val="24"/>
          <w:szCs w:val="24"/>
        </w:rPr>
        <w:t>НРКЦСОН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в МИПР включаются мероприятия по оказанию социально-правовых, социально-педагогических и социально-психологических услуг:</w:t>
      </w:r>
    </w:p>
    <w:p w14:paraId="7AEADA12" w14:textId="1B3C1DA6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4F92">
        <w:rPr>
          <w:rFonts w:ascii="Times New Roman" w:eastAsia="Calibri" w:hAnsi="Times New Roman" w:cs="Times New Roman"/>
          <w:sz w:val="24"/>
          <w:szCs w:val="24"/>
        </w:rPr>
        <w:t>1). Социально-психологические услуги включают в себя:</w:t>
      </w:r>
    </w:p>
    <w:p w14:paraId="1EBCF00F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психологическое консультирование – проведено 307 консультаций (100% семей и несовершеннолетних СОП);</w:t>
      </w:r>
    </w:p>
    <w:p w14:paraId="51522B51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- психологическую диагностику (77 родителей (законных представителей), 42 несовершеннолетних). Для семей и несовершеннолетних, поставленных на профилактический учет, проводятся диагностические обследования для выявления акцентуации характера несовершеннолетних, личностных особенностей подростков, склонности к отклоняющемуся поведения, воспитательного потенциала родителей, а также наличие/отсутствие психотравмирующих факторов. Данным видом деятельности охвачено 100% состоящих на учете.  </w:t>
      </w:r>
    </w:p>
    <w:p w14:paraId="5854A149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- психологическую коррекцию (43 семьи, 42 несовершеннолетних). По результатам диагностических мероприятий, составляется план коррекционных занятий с несовершеннолетними и родителями, направленных на социализацию личности, формирование положительных личностных качеств подростков, повышение психолого-педагогической грамотности родителей в вопросах воспитания детей, гармонизацию детско-родительских отношений, мотивацию к ведению здорового образа жизни. </w:t>
      </w:r>
    </w:p>
    <w:p w14:paraId="41BC45B6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2). Социально-педагогические услуги включают в себя следующие направления:</w:t>
      </w:r>
    </w:p>
    <w:p w14:paraId="6ECB28F0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педагогическая диагностика, с целью выявление педагогических трудностей у родителей, причин и условий, ведущих к отклонениям в поведении несовершеннолетних;</w:t>
      </w:r>
    </w:p>
    <w:p w14:paraId="02EE6685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педагогическое консультирование, с целью повышения родительских компетенций и педагогической грамотности родителей;</w:t>
      </w:r>
    </w:p>
    <w:p w14:paraId="0EDF9C04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- педагогическая коррекция, с целью изменения воспитательных установок, стиля семейного воспитания, освоение социальных ролей. </w:t>
      </w:r>
    </w:p>
    <w:p w14:paraId="0F165622" w14:textId="6C4A174F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Для родителей, у которых наблюдается сниженный воспитательный потенциал, организованы и проводятся индивидуальные и групповые коррекционные занятия, направленные на повышение психолого-педагогической грамотности в вопросах воспитания детей «Я-Родитель» и «Родительская гостиная». За отчетный период проведено 27 мероприятий, охвачен 71 родитель (законный представитель).</w:t>
      </w:r>
    </w:p>
    <w:p w14:paraId="66F30554" w14:textId="716D1FC4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4F92">
        <w:rPr>
          <w:rFonts w:ascii="Times New Roman" w:eastAsia="Calibri" w:hAnsi="Times New Roman" w:cs="Times New Roman"/>
          <w:sz w:val="24"/>
          <w:szCs w:val="24"/>
        </w:rPr>
        <w:t>Несовершеннолетние, состоящие на учете и проживающие в семьях, находящихся в социально опасном положении и трудной жизненной ситуации, систематически привлекаются к социально значимым мероприятиям, проводимым в учреждении (клубы по интересам: «ЭРОН», «В кругу друзей»,  «Уроки мастерства», «Апельсин», «Мир оригами», программа «Фарватер», «Мастерство коммуникаций») к таким мероприятиям привлечено 56 несовершеннолетних, в том числе 42 состоящих на профилактическом учете.</w:t>
      </w:r>
    </w:p>
    <w:p w14:paraId="14206373" w14:textId="513FA4E1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Для несовершеннолетних, состоящих на профилактическом учете, а также детей, воспитывающихся в семьях</w:t>
      </w:r>
      <w:r w:rsidR="00BD6AD0">
        <w:rPr>
          <w:rFonts w:ascii="Times New Roman" w:eastAsia="Calibri" w:hAnsi="Times New Roman" w:cs="Times New Roman"/>
          <w:sz w:val="24"/>
          <w:szCs w:val="24"/>
        </w:rPr>
        <w:t>,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находящихся в социально опасном положении</w:t>
      </w:r>
      <w:r w:rsidR="00BD6AD0">
        <w:rPr>
          <w:rFonts w:ascii="Times New Roman" w:eastAsia="Calibri" w:hAnsi="Times New Roman" w:cs="Times New Roman"/>
          <w:sz w:val="24"/>
          <w:szCs w:val="24"/>
        </w:rPr>
        <w:t>,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организован передвижной мини-клуб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 Данным видом деятельности за отчетный период охвачено 42 несовершеннолетний, состоящих на учете и 85 детей из семей СОП, проведено 130 занятия.  </w:t>
      </w:r>
    </w:p>
    <w:p w14:paraId="3993F6E3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В период реализации программ летних оздоровительных смен по программе «Радуга детства» охвачено 135 несовершеннолетних, в том числе 8 находящихся в социально опасном положении.</w:t>
      </w:r>
    </w:p>
    <w:p w14:paraId="7C734092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Осуществляется систематическое патротнирование семей с целью контроля ситуации в семье, проведения разъяснительной и профилактической работы, за отчетный период осуществлен 367 патронажей (АППГ – 362)</w:t>
      </w:r>
    </w:p>
    <w:p w14:paraId="6C8126A2" w14:textId="02689BF7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В рамках благотворительной акции «Собери ребенка в школу» канцелярские и школьные принадлежности получили 25 несовершеннолетних из семей, находящихся в социально опасном положении.</w:t>
      </w:r>
    </w:p>
    <w:p w14:paraId="31B40FF6" w14:textId="1A65586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lastRenderedPageBreak/>
        <w:t>Бюджетн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учреждение Ханты-Мансийского автономного округа – Югры </w:t>
      </w:r>
      <w:r w:rsidRPr="00584F92">
        <w:rPr>
          <w:rFonts w:ascii="Times New Roman" w:eastAsia="Calibri" w:hAnsi="Times New Roman" w:cs="Times New Roman"/>
          <w:i/>
          <w:iCs/>
          <w:sz w:val="24"/>
          <w:szCs w:val="24"/>
        </w:rPr>
        <w:t>«Нефтеюганский реабилитационный центр»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в отчетном году работал с 5 семьями категории СОП, 1 семья от услуг отказалась и затем выехала на постоянное место жительство за пределы района. 5 детей из 4 семей категории СОП получили оздоровление в учреждении, один ребенок дважды. Кроме этого, в учреждении также оздоровились 4 подростков категории СОП, а также 3 ребенка из семей СОП, состоящих в Реестре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семей и несовершеннолетних, находящихся в социально опасном положении</w:t>
      </w:r>
      <w:r w:rsidRPr="00584F92">
        <w:rPr>
          <w:rFonts w:ascii="Times New Roman" w:eastAsia="Calibri" w:hAnsi="Times New Roman" w:cs="Times New Roman"/>
          <w:sz w:val="24"/>
          <w:szCs w:val="24"/>
        </w:rPr>
        <w:t>, в том числе 2 подростка дважды в течение года.</w:t>
      </w:r>
    </w:p>
    <w:p w14:paraId="63D514A0" w14:textId="5537124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Несовершеннолетним, получающими социальные услуги в учреждении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в течение периода оздоровления и реабилитации были предоставлены социально-бытовые, социально-медицинские, социально-психологические, социально-педагогические услуги, услуги в целях повышения коммуникативного потенциала. Дети принимали активное участие в познавательных мероприятиях «Мир вокруг нас», «Морское путешествие», экскурсиях в храм Святой Троицы, фотовыставке «Мой папа самый лучший», «Зелёный мир», досуговых мероприятиях «День семьи, любви и верности», «Шоколадное шоу», «Северные забавы», «Яблочный спас», в акциях «Зажги свечу памяти», «День флага», посещали мероприятия в детской библиотеке «Радость», а также в   играх, соревнованиях, мастер-классах и других значимых мероприятиях.</w:t>
      </w:r>
    </w:p>
    <w:p w14:paraId="00852A2D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Проведены мероприятия способствующие социализации подростков «Есть такая профессия - Родину защищать!», практическое занятие «Оказание первой медицинской помощи», «Слагаемые ЗОЖ», беседа с инспектором по делам несовершеннолетних и защите их прав «Твоя безопасность».</w:t>
      </w:r>
    </w:p>
    <w:p w14:paraId="0FAFB0FB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Особое внимание уделялось психологическому сопровождению, как детей, так и их законных представителей, в том числе мотивирование к должному исполнению родительских обязанностей. Специалистами проведены консультативные мероприятия на тему «Роль семьи в воспитании и развитии ребёнка», «Гармонизация детско-родительских взаимоотношений», «Конфликтные ситуации. Способы решения».        </w:t>
      </w:r>
    </w:p>
    <w:p w14:paraId="62253C3D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Психолого-педагогическое направление сочеталось с предоставлением социально-медицинских услуг оздоровительного характера: фитотерапия, кислородный коктейль, механический и ручной массаж, адаптивная физкультура, галотерапия (солевая комната), сеансы в сенсорной комнате и другие физиопроцедуры по показаниям.</w:t>
      </w:r>
    </w:p>
    <w:p w14:paraId="4984D833" w14:textId="77777777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Всего за 2023 год прошли курс оздоровления и реабилитации 12 несовершеннолетних из числа находящихся в СОП.</w:t>
      </w:r>
    </w:p>
    <w:p w14:paraId="0866EB35" w14:textId="570B6314" w:rsidR="00584F92" w:rsidRPr="00584F92" w:rsidRDefault="00584F92" w:rsidP="00584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i/>
          <w:iCs/>
          <w:sz w:val="24"/>
          <w:szCs w:val="24"/>
        </w:rPr>
        <w:t>Общеобразовательными организациями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, подведомственными Департаменту образования Нефтеюганского района,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(далее – ОО)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индивидуальная профилактическая работа в отчетном году проводилась в рамках 36 МИПР с несовершеннолетними, и 31 МИПР с семьями. (АППГ 41 </w:t>
      </w:r>
      <w:proofErr w:type="spellStart"/>
      <w:r w:rsidRPr="00584F92">
        <w:rPr>
          <w:rFonts w:ascii="Times New Roman" w:eastAsia="Calibri" w:hAnsi="Times New Roman" w:cs="Times New Roman"/>
          <w:sz w:val="24"/>
          <w:szCs w:val="24"/>
        </w:rPr>
        <w:t>нл</w:t>
      </w:r>
      <w:proofErr w:type="spellEnd"/>
      <w:r w:rsidRPr="00584F92">
        <w:rPr>
          <w:rFonts w:ascii="Times New Roman" w:eastAsia="Calibri" w:hAnsi="Times New Roman" w:cs="Times New Roman"/>
          <w:sz w:val="24"/>
          <w:szCs w:val="24"/>
        </w:rPr>
        <w:t>/24 семьями).</w:t>
      </w:r>
    </w:p>
    <w:p w14:paraId="6F59F916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В рамках индивидуальной профилактической работы педагогами -психологами, социальными педагогами и классными руководителями в течение 2023 года осуществлено более 200 выходов в семьи с целью контроля условий жизни обучающихся, проведено более 3000 консультаций для обучающихся и их родителей (законных представителей), организовано и проведено более 4000 профилактических воспитательных мероприятий (конкурсы, тренинги, акции и т.д.).</w:t>
      </w:r>
    </w:p>
    <w:p w14:paraId="69B5C0F8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В рамках ППМС центров организовано психолого-педагогическое сопровождение 136 обучающихся, испытывающих трудности в освоении основных общеобразовательных программ, в том числе 18 обучающихся с девиантным поведением. </w:t>
      </w:r>
    </w:p>
    <w:p w14:paraId="7CB8CD38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Все несовершеннолетние, находящиеся в СОП, организованы дополнительным образованием (100%), в каникулярный период охвачено занятостью, оздоровлением и трудоустройством в свободное от учебы время 100% подростков СОП.</w:t>
      </w:r>
    </w:p>
    <w:p w14:paraId="58A5E975" w14:textId="600FEDDD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Во всех </w:t>
      </w:r>
      <w:r w:rsidR="00BD6AD0">
        <w:rPr>
          <w:rFonts w:ascii="Times New Roman" w:eastAsia="Calibri" w:hAnsi="Times New Roman" w:cs="Times New Roman"/>
          <w:sz w:val="24"/>
          <w:szCs w:val="24"/>
        </w:rPr>
        <w:t>ОО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проводятся диагностики по выявлению суицидального риска, употребления ПАВ, девиантного поведения. При необходимости разрабатывается план коррекционных мероприятий, осуществляется психолого-педагогическое сопровождение обучающегося, а также зачисление в ППМС-центры. </w:t>
      </w:r>
    </w:p>
    <w:p w14:paraId="6FFA211E" w14:textId="04A74FDD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83763E">
        <w:rPr>
          <w:rFonts w:ascii="Times New Roman" w:eastAsia="Calibri" w:hAnsi="Times New Roman" w:cs="Times New Roman"/>
          <w:i/>
          <w:iCs/>
          <w:sz w:val="24"/>
          <w:szCs w:val="24"/>
        </w:rPr>
        <w:t>Отделом по делам молодежи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администрации Нефтеюганского района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(далее – ОДМ) </w:t>
      </w:r>
      <w:r w:rsidRPr="00584F92">
        <w:rPr>
          <w:rFonts w:ascii="Times New Roman" w:eastAsia="Calibri" w:hAnsi="Times New Roman" w:cs="Times New Roman"/>
          <w:sz w:val="24"/>
          <w:szCs w:val="24"/>
        </w:rPr>
        <w:t>и специалистами МАУ НР «</w:t>
      </w:r>
      <w:r w:rsidRPr="0083763E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Комплексный молодежный центр «Перспектива</w:t>
      </w:r>
      <w:r w:rsidRPr="00584F92">
        <w:rPr>
          <w:rFonts w:ascii="Times New Roman" w:eastAsia="Calibri" w:hAnsi="Times New Roman" w:cs="Times New Roman"/>
          <w:sz w:val="24"/>
          <w:szCs w:val="24"/>
        </w:rPr>
        <w:t>» индивидуальная профилактическая работа организована в отношении 27 несовершеннолетних, находящихся в СОП</w:t>
      </w:r>
      <w:r w:rsidR="008376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E5A5CF" w14:textId="577BEB13" w:rsidR="00584F92" w:rsidRPr="00584F92" w:rsidRDefault="00584F92" w:rsidP="008376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F92">
        <w:rPr>
          <w:rFonts w:ascii="Times New Roman" w:eastAsia="Calibri" w:hAnsi="Times New Roman" w:cs="Times New Roman"/>
          <w:sz w:val="24"/>
          <w:szCs w:val="24"/>
        </w:rPr>
        <w:tab/>
        <w:t>В течении 2023 года на территории Нефтеюганского района было трудоустроено: 185 человек – социально незащищенных категорий, 19 подростков – состоящие на учете в</w:t>
      </w:r>
      <w:r w:rsidR="0083763E">
        <w:rPr>
          <w:rFonts w:ascii="Times New Roman" w:eastAsia="Calibri" w:hAnsi="Times New Roman" w:cs="Times New Roman"/>
          <w:sz w:val="24"/>
          <w:szCs w:val="24"/>
        </w:rPr>
        <w:t xml:space="preserve"> органах и учреждениях системы профилактики.</w:t>
      </w:r>
    </w:p>
    <w:p w14:paraId="4016F042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За период с января по ноябрь 2023 года к деятельности детских, молодежных и волонтерских объединений Нефтеюганского района (участие в волонтерских, творческих, патриотических мероприятиях, проектах Общероссийского общественно-государственного движения детей и молодежи «Движение Первых») было привлечено:</w:t>
      </w:r>
    </w:p>
    <w:p w14:paraId="4B0BE9C5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- 38 несовершеннолетних, состоящих на различных видах профилактического учета;</w:t>
      </w:r>
    </w:p>
    <w:p w14:paraId="23140395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- 9 несовершеннолетних из семей, находящихся в социально опасном положении, состоящих на учете в органах и учреждениях системы профилактики.</w:t>
      </w:r>
    </w:p>
    <w:p w14:paraId="3C5E3DBC" w14:textId="029B159C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Казенное учреждение Ханты-Мансийского автономного округа – Югры «</w:t>
      </w:r>
      <w:r w:rsidRPr="0083763E">
        <w:rPr>
          <w:rFonts w:ascii="Times New Roman" w:eastAsia="Calibri" w:hAnsi="Times New Roman" w:cs="Times New Roman"/>
          <w:i/>
          <w:iCs/>
          <w:sz w:val="24"/>
          <w:szCs w:val="24"/>
        </w:rPr>
        <w:t>Нефтеюганский центр занятости населения</w:t>
      </w:r>
      <w:r w:rsidRPr="00584F92">
        <w:rPr>
          <w:rFonts w:ascii="Times New Roman" w:eastAsia="Calibri" w:hAnsi="Times New Roman" w:cs="Times New Roman"/>
          <w:sz w:val="24"/>
          <w:szCs w:val="24"/>
        </w:rPr>
        <w:t>» по состоянию на 20.11.2023 оказало</w:t>
      </w:r>
      <w:r w:rsidR="00837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государственную услугу по профессиональной ориентации в целях выбора сферы деятельности (профессии), трудоустройства, профессионального обучения </w:t>
      </w:r>
      <w:r w:rsidR="0083763E">
        <w:rPr>
          <w:rFonts w:ascii="Times New Roman" w:eastAsia="Calibri" w:hAnsi="Times New Roman" w:cs="Times New Roman"/>
          <w:sz w:val="24"/>
          <w:szCs w:val="24"/>
        </w:rPr>
        <w:t>для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510 несовершеннолетних жителей Нефтеюганского района, в том числе 15 несовершеннолетних, состоящих на различных видах профилактического учета (АППГ – 360/20). </w:t>
      </w:r>
    </w:p>
    <w:p w14:paraId="06731F68" w14:textId="442FD4A8" w:rsidR="00584F92" w:rsidRPr="00584F92" w:rsidRDefault="0083763E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бщее количество несовершеннолетних граждан, трудоустроенных в свободное от учебы время в 2023 году, составило 607 человек, из них 14 подростков, состоящих на различных видах профилактического учета (АППГ – 605/20). </w:t>
      </w:r>
    </w:p>
    <w:p w14:paraId="09887E8C" w14:textId="7F494CE7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63E">
        <w:rPr>
          <w:rFonts w:ascii="Times New Roman" w:eastAsia="Calibri" w:hAnsi="Times New Roman" w:cs="Times New Roman"/>
          <w:sz w:val="24"/>
          <w:szCs w:val="24"/>
        </w:rPr>
        <w:tab/>
        <w:t>С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целью оказания консультационных услуг по профориентации, профессиональному обучению, содействию в поиске подходящей работы, согласно планам индивидуальной профилактической работы </w:t>
      </w:r>
      <w:r w:rsidR="0083763E">
        <w:rPr>
          <w:rFonts w:ascii="Times New Roman" w:eastAsia="Calibri" w:hAnsi="Times New Roman" w:cs="Times New Roman"/>
          <w:sz w:val="24"/>
          <w:szCs w:val="24"/>
        </w:rPr>
        <w:t>с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родител</w:t>
      </w:r>
      <w:r w:rsidR="0083763E">
        <w:rPr>
          <w:rFonts w:ascii="Times New Roman" w:eastAsia="Calibri" w:hAnsi="Times New Roman" w:cs="Times New Roman"/>
          <w:sz w:val="24"/>
          <w:szCs w:val="24"/>
        </w:rPr>
        <w:t>ями</w:t>
      </w:r>
      <w:r w:rsidRPr="00584F92">
        <w:rPr>
          <w:rFonts w:ascii="Times New Roman" w:eastAsia="Calibri" w:hAnsi="Times New Roman" w:cs="Times New Roman"/>
          <w:sz w:val="24"/>
          <w:szCs w:val="24"/>
        </w:rPr>
        <w:t>, нуждающи</w:t>
      </w:r>
      <w:r w:rsidR="0083763E">
        <w:rPr>
          <w:rFonts w:ascii="Times New Roman" w:eastAsia="Calibri" w:hAnsi="Times New Roman" w:cs="Times New Roman"/>
          <w:sz w:val="24"/>
          <w:szCs w:val="24"/>
        </w:rPr>
        <w:t>ми</w:t>
      </w:r>
      <w:r w:rsidRPr="00584F92">
        <w:rPr>
          <w:rFonts w:ascii="Times New Roman" w:eastAsia="Calibri" w:hAnsi="Times New Roman" w:cs="Times New Roman"/>
          <w:sz w:val="24"/>
          <w:szCs w:val="24"/>
        </w:rPr>
        <w:t>ся в трудоустройстве, в 2023 году было направлено 10 заказных писем с приглашением посетить центр занятости. В каждом письме указаны часы приема получателей государственных услуг, адрес, куда можно обратиться, необходимый перечень документов, адреса Интернет-ресурсов. Из общего количества граждан, кому в 2023 году были направлены письма-приглашения обратились в центр занятости 2 родителя (АППГ – 13/1), но оба родителя в дальнейшем не взаимодействовали с центром занятости и были сняты с регистрационного учета.</w:t>
      </w:r>
    </w:p>
    <w:p w14:paraId="546B8950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В рамках реализации проекта «Труд крут!» ведётся работа с семьями и несовершеннолетними, находящимися в социально опасном положении. На данный момент сформированы планы реализации мероприятий с 4 семьями и 1 несовершеннолетним. Были осуществлены выезды в семьи, с целью информирования о возможности получения государственных услуг в области содействия занятости населения при посредничестве КУ «Нефтеюганский центр занятости населения».</w:t>
      </w:r>
    </w:p>
    <w:p w14:paraId="3C7FB4B4" w14:textId="752AB808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F92">
        <w:rPr>
          <w:rFonts w:ascii="Times New Roman" w:eastAsia="Calibri" w:hAnsi="Times New Roman" w:cs="Times New Roman"/>
          <w:sz w:val="24"/>
          <w:szCs w:val="24"/>
        </w:rPr>
        <w:tab/>
        <w:t xml:space="preserve">Сотрудники </w:t>
      </w:r>
      <w:r w:rsidRPr="0083763E">
        <w:rPr>
          <w:rFonts w:ascii="Times New Roman" w:eastAsia="Calibri" w:hAnsi="Times New Roman" w:cs="Times New Roman"/>
          <w:i/>
          <w:iCs/>
          <w:sz w:val="24"/>
          <w:szCs w:val="24"/>
        </w:rPr>
        <w:t>ОМВД России по Нефтеюганскому району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(далее – ОМВД) </w:t>
      </w:r>
      <w:r w:rsidR="0083763E">
        <w:rPr>
          <w:rFonts w:ascii="Times New Roman" w:eastAsia="Calibri" w:hAnsi="Times New Roman" w:cs="Times New Roman"/>
          <w:sz w:val="24"/>
          <w:szCs w:val="24"/>
        </w:rPr>
        <w:t>в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ходе проведения индивидуальной профилактической работы родителям, состоящим на профилактическом учет, разъясня</w:t>
      </w:r>
      <w:r w:rsidR="0083763E">
        <w:rPr>
          <w:rFonts w:ascii="Times New Roman" w:eastAsia="Calibri" w:hAnsi="Times New Roman" w:cs="Times New Roman"/>
          <w:sz w:val="24"/>
          <w:szCs w:val="24"/>
        </w:rPr>
        <w:t>ют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="0083763E">
        <w:rPr>
          <w:rFonts w:ascii="Times New Roman" w:eastAsia="Calibri" w:hAnsi="Times New Roman" w:cs="Times New Roman"/>
          <w:sz w:val="24"/>
          <w:szCs w:val="24"/>
        </w:rPr>
        <w:t>ую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по ст. 5.35 КоАП РФ, уголовн</w:t>
      </w:r>
      <w:r w:rsidR="0083763E">
        <w:rPr>
          <w:rFonts w:ascii="Times New Roman" w:eastAsia="Calibri" w:hAnsi="Times New Roman" w:cs="Times New Roman"/>
          <w:sz w:val="24"/>
          <w:szCs w:val="24"/>
        </w:rPr>
        <w:t>ую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по ст. 156 УК РФ, а также иные нормы законодательства. В ходе работы с несовершеннолетними разъясняется ответственность за участие несовершеннолетних в несанкционированных публичных мероприятиях, разъясняются нормы уголовного и административного законодательства. </w:t>
      </w:r>
    </w:p>
    <w:p w14:paraId="0A4433C9" w14:textId="620D429E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Приказом ОМВД за несовершеннолетними, склонными к совершению противоправных деяний, закрепляются шеф-наставники из числа руководящего состава ОМВД. В </w:t>
      </w:r>
      <w:r w:rsidR="0083763E">
        <w:rPr>
          <w:rFonts w:ascii="Times New Roman" w:eastAsia="Calibri" w:hAnsi="Times New Roman" w:cs="Times New Roman"/>
          <w:sz w:val="24"/>
          <w:szCs w:val="24"/>
        </w:rPr>
        <w:t>т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екшем году наставническая деятельность осуществлялась с 9 несовершеннолетними (АППГ – 10). </w:t>
      </w:r>
    </w:p>
    <w:p w14:paraId="75836A0D" w14:textId="5B6C8EBD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F92">
        <w:rPr>
          <w:rFonts w:ascii="Times New Roman" w:eastAsia="Calibri" w:hAnsi="Times New Roman" w:cs="Times New Roman"/>
          <w:sz w:val="24"/>
          <w:szCs w:val="24"/>
        </w:rPr>
        <w:tab/>
        <w:t xml:space="preserve">В бюджетном учреждении Ханты-Мансийского автономного округа – Югры </w:t>
      </w:r>
      <w:r w:rsidRPr="0083763E">
        <w:rPr>
          <w:rFonts w:ascii="Times New Roman" w:eastAsia="Calibri" w:hAnsi="Times New Roman" w:cs="Times New Roman"/>
          <w:i/>
          <w:iCs/>
          <w:sz w:val="24"/>
          <w:szCs w:val="24"/>
        </w:rPr>
        <w:t>«Нефтеюганская районная больница»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(далее – НРБ)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в 2023 году индивидуальная профилактическая работа проводилась с 32 семьями (67 детей) (АППГ </w:t>
      </w:r>
      <w:r w:rsidR="0083763E">
        <w:rPr>
          <w:rFonts w:ascii="Times New Roman" w:eastAsia="Calibri" w:hAnsi="Times New Roman" w:cs="Times New Roman"/>
          <w:sz w:val="24"/>
          <w:szCs w:val="24"/>
        </w:rPr>
        <w:t>-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r w:rsidR="0083763E">
        <w:rPr>
          <w:rFonts w:ascii="Times New Roman" w:eastAsia="Calibri" w:hAnsi="Times New Roman" w:cs="Times New Roman"/>
          <w:sz w:val="24"/>
          <w:szCs w:val="24"/>
        </w:rPr>
        <w:t>/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63) и 28 (АППГ 36) несовершеннолетними, находящимися в социально опасном положении. </w:t>
      </w:r>
      <w:r w:rsidR="008376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88723A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lastRenderedPageBreak/>
        <w:t>В рамках, утвержденных МИПР:</w:t>
      </w:r>
    </w:p>
    <w:p w14:paraId="0692FE81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 прошли оздоровление в медицинских учреждениях 9 (АППГ 10) несовершеннолетних СОП, 5 несовершеннолетних СОП прошли витаминизацию на базе детской поликлиники сп. Салым;</w:t>
      </w:r>
    </w:p>
    <w:p w14:paraId="503A4FC3" w14:textId="77777777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 проводится распространение санитарно-гигиенических знаний среди несовершеннолетних, их родителей или иных законных представителей, а также пропаганда здорового образа жизни. Среди родителей и несовершеннолетних находящихся в СОП распространяются буклеты и памятки по формированию здорового образа жизни, профилактика социально значимых заболеваний, профилактика травматизма у детей, «Алкоголь или здоровье?!», «Бросить курить: с чего начинать?», «Последствия ранних половых связей», «ВИЧ, беременность и здоровье женщин», «Профилактика ранней беременности», «У вас родился малыш…», «Владеешь информацией - владеешь ситуацией», «О вреде снюсов», «Профилактика суицидов», «Алкоголь – яд», «Профилактика чрезвычайных ситуаций», «Здоровый образ жизни», «Отказ от курения», «Движение жизнь!» и многие другие – 690 (АППГ 560) экземпляров;</w:t>
      </w:r>
    </w:p>
    <w:p w14:paraId="0F80F87B" w14:textId="77777777" w:rsidR="0083763E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-  на базе детской поликлиники работает медико-социальный кабинет помощи детям и подросткам (врач-нарколог, врач-психиатр, врач-педиатр, специалист социальной работы, при необходимости приглашаются узкие специалисты). Родителям из семей, находящимся в СОП, страдающим алкоголизмом, оказывается наркологическая помощь. </w:t>
      </w:r>
      <w:r w:rsidR="0083763E">
        <w:rPr>
          <w:rFonts w:ascii="Times New Roman" w:eastAsia="Calibri" w:hAnsi="Times New Roman" w:cs="Times New Roman"/>
          <w:sz w:val="24"/>
          <w:szCs w:val="24"/>
        </w:rPr>
        <w:t xml:space="preserve">За 11 месяцев 2023 года прошли медикаментозное лечение от алкоголизма 4 родителя. </w:t>
      </w:r>
    </w:p>
    <w:p w14:paraId="6812CED1" w14:textId="35831533" w:rsidR="00584F92" w:rsidRPr="00584F92" w:rsidRDefault="00584F92" w:rsidP="008376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Несовершеннолетним, замеченным в употреблении спиртных напитков, оказывается консультативная помощь врача-нарколога. </w:t>
      </w:r>
      <w:r w:rsidR="008D073D">
        <w:rPr>
          <w:rFonts w:ascii="Times New Roman" w:eastAsia="Calibri" w:hAnsi="Times New Roman" w:cs="Times New Roman"/>
          <w:sz w:val="24"/>
          <w:szCs w:val="24"/>
        </w:rPr>
        <w:t xml:space="preserve"> Кроме этого, </w:t>
      </w:r>
      <w:r w:rsidRPr="00584F92">
        <w:rPr>
          <w:rFonts w:ascii="Times New Roman" w:eastAsia="Calibri" w:hAnsi="Times New Roman" w:cs="Times New Roman"/>
          <w:sz w:val="24"/>
          <w:szCs w:val="24"/>
        </w:rPr>
        <w:t>проводятся лекции в школах для учеников и их родителей, в том числе из семей находящихся в социально опасном положении, врачом-наркологом, врачом-психиатром, врачом-гинекологом, всего проведено лекций (бесед) – 785 (АППГ 440), всего слушателей (в том числе несовершеннолетних состоящих на учете и семей СОП) – 2820 (АППГ 602).</w:t>
      </w:r>
    </w:p>
    <w:p w14:paraId="58E3AF27" w14:textId="35186FA9" w:rsidR="00584F92" w:rsidRPr="00584F92" w:rsidRDefault="008D073D" w:rsidP="008D0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реестре семей и несовершеннолетних, находящихся в социально опасном положении (далее – Реестр), по состоянию на 01.11.2023 состоит 20 семей, в них проживает 50 несовершеннолетних, и 6 несовершеннолетних, находящихся в социально опасном положении. 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В течение ответного года было выявлено 17 семей (31 ребенок), 15 несовершеннолетних данной категории (АППГ – 26 семей (56) / 31 </w:t>
      </w:r>
      <w:proofErr w:type="spellStart"/>
      <w:r w:rsidR="00584F92" w:rsidRPr="00584F92">
        <w:rPr>
          <w:rFonts w:ascii="Times New Roman" w:eastAsia="Calibri" w:hAnsi="Times New Roman" w:cs="Times New Roman"/>
          <w:sz w:val="24"/>
          <w:szCs w:val="24"/>
        </w:rPr>
        <w:t>нл</w:t>
      </w:r>
      <w:proofErr w:type="spellEnd"/>
      <w:r w:rsidR="00584F92" w:rsidRPr="00584F92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Исключены из Реестра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 22 семьи, в том числе в связи с устранением СОП – 16, выездом за пределы района – 5, смертью родителя – 1; 35 несовершеннолетних, в том числе 34 по исправлению поведения, 1 в связи с переездом на постоянное место жительство за пределы района.</w:t>
      </w:r>
    </w:p>
    <w:p w14:paraId="0AE8A1AE" w14:textId="48B29E3B" w:rsidR="00584F92" w:rsidRPr="00584F92" w:rsidRDefault="008D073D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По сведениям </w:t>
      </w:r>
      <w:r w:rsidRPr="008D073D">
        <w:rPr>
          <w:rFonts w:ascii="Times New Roman" w:eastAsia="Calibri" w:hAnsi="Times New Roman" w:cs="Times New Roman"/>
          <w:i/>
          <w:iCs/>
          <w:sz w:val="24"/>
          <w:szCs w:val="24"/>
        </w:rPr>
        <w:t>Управления социальной защиты населения, опеки и попечительства по городу Нефтеюганску и Нефтеюганскому району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а истекший период 2023 года лишены родительских прав 2 родителя, проживающих на территории Нефтеюганского района (АППГ- 9 родителей/10 детей). </w:t>
      </w:r>
      <w:r>
        <w:rPr>
          <w:rFonts w:ascii="Times New Roman" w:eastAsia="Calibri" w:hAnsi="Times New Roman" w:cs="Times New Roman"/>
          <w:sz w:val="24"/>
          <w:szCs w:val="24"/>
        </w:rPr>
        <w:t>Дети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 передан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 на воспитание в семь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 xml:space="preserve"> родственников,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ребенок </w:t>
      </w:r>
      <w:r w:rsidR="00584F92" w:rsidRPr="00584F92">
        <w:rPr>
          <w:rFonts w:ascii="Times New Roman" w:eastAsia="Calibri" w:hAnsi="Times New Roman" w:cs="Times New Roman"/>
          <w:sz w:val="24"/>
          <w:szCs w:val="24"/>
        </w:rPr>
        <w:t>проживает на территории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>, 1 ребенок в другом муниципальном образовании автономного округа.</w:t>
      </w:r>
    </w:p>
    <w:p w14:paraId="198F4916" w14:textId="77777777" w:rsidR="00584F92" w:rsidRPr="00584F92" w:rsidRDefault="00584F92" w:rsidP="008D0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На 01.11.2023 на территории Нефтеюганского района выявлено 15 детей-сирот и детей, оставшихся без попечения родителей, из них: 12 несовершеннолетних выявлены по причине смерти единственного родителя, 1 несовершеннолетний по причине нахождения родителя в местах лишения свободы, 2 несовершеннолетних по причине лишения родителей родительских прав (1 семья находилась в социально опасном положении) (АППГ - 16 несовершеннолетних/11 родителей, из них по причине лишения/ограничения - 10 детей/9 родителей, 3 детей прибыли с другой территории, 6 несовершеннолетних выявлены по иным обстоятельствам).</w:t>
      </w:r>
    </w:p>
    <w:p w14:paraId="28F37F4D" w14:textId="77777777" w:rsidR="00584F92" w:rsidRPr="00584F92" w:rsidRDefault="00584F92" w:rsidP="008D0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проведенного анализа наблюдается снижение показателя выявления детей - сирот и детей, оставшихся без попечения родителей, проживающих на территории Нефтеюганского района по причине лишения либо ограничения в родительских правах, что указывает на качественно проводимую профилактическую работу органами и учреждениями системы профилактики безнадзорности и правонарушений несовершеннолетних </w:t>
      </w:r>
      <w:r w:rsidRPr="00584F92">
        <w:rPr>
          <w:rFonts w:ascii="Times New Roman" w:eastAsia="Calibri" w:hAnsi="Times New Roman" w:cs="Times New Roman"/>
          <w:sz w:val="24"/>
          <w:szCs w:val="24"/>
        </w:rPr>
        <w:lastRenderedPageBreak/>
        <w:t>Нефтеюганского района, однако, не смотря на улучшение показателя выявления детей сирот и детей, оставшихся без попечения родителей, профилактическая работа, направленная на сохранение кровной семьи, профилактику социального сиротства должна быть продолжена.</w:t>
      </w:r>
    </w:p>
    <w:p w14:paraId="20676A31" w14:textId="39E56B33" w:rsidR="00584F92" w:rsidRPr="00584F92" w:rsidRDefault="00584F92" w:rsidP="008D0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 w:rsidRPr="00584F92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BD6AD0">
        <w:rPr>
          <w:rFonts w:ascii="Times New Roman" w:eastAsia="Calibri" w:hAnsi="Times New Roman" w:cs="Times New Roman"/>
          <w:sz w:val="24"/>
          <w:szCs w:val="24"/>
        </w:rPr>
        <w:t>а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поступающей информации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от структур системы профилактики безнадзорности и правонарушений несовершеннолетних Нефтеюганского района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по исполнению </w:t>
      </w:r>
      <w:r w:rsidR="00BD6AD0">
        <w:rPr>
          <w:rFonts w:ascii="Times New Roman" w:eastAsia="Calibri" w:hAnsi="Times New Roman" w:cs="Times New Roman"/>
          <w:sz w:val="24"/>
          <w:szCs w:val="24"/>
        </w:rPr>
        <w:t>утвержденных межведомственных индивидуальных программ реабилитации семей и (или) несовершеннолетних, находящихся в социально опасном положении,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выявлены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 следующие нарушения и недочеты в работе</w:t>
      </w:r>
      <w:r w:rsidRPr="00584F9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619CA3" w14:textId="247FA943" w:rsidR="00584F92" w:rsidRPr="00584F92" w:rsidRDefault="00584F92" w:rsidP="00584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AD0">
        <w:rPr>
          <w:rFonts w:ascii="Times New Roman" w:eastAsia="Calibri" w:hAnsi="Times New Roman" w:cs="Times New Roman"/>
          <w:sz w:val="24"/>
          <w:szCs w:val="24"/>
        </w:rPr>
        <w:tab/>
      </w:r>
      <w:r w:rsidRPr="00584F92">
        <w:rPr>
          <w:rFonts w:ascii="Times New Roman" w:eastAsia="Calibri" w:hAnsi="Times New Roman" w:cs="Times New Roman"/>
          <w:sz w:val="24"/>
          <w:szCs w:val="24"/>
        </w:rPr>
        <w:t>- нарушение сроков предоставлении предложений в МИПР и (или) отчетной документации (ОМВД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Агентство), </w:t>
      </w:r>
    </w:p>
    <w:p w14:paraId="4DC2F3F4" w14:textId="77777777" w:rsidR="00584F92" w:rsidRPr="00584F92" w:rsidRDefault="00584F92" w:rsidP="00DF2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нарушение сроков проведения мероприятий утвержденных МИПР без обоснования причины (НРКЦСОН, ОО);</w:t>
      </w:r>
    </w:p>
    <w:p w14:paraId="4B15B035" w14:textId="710E6F17" w:rsidR="00584F92" w:rsidRPr="00584F92" w:rsidRDefault="00584F92" w:rsidP="00DF2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в МИПР вносят формальные мероприятия, не отвечающие проблемам семьи/несовершеннолетнего, как результат нет положительных изменений ситуации в семье/ в поведении н</w:t>
      </w:r>
      <w:r w:rsidR="00DF27E1">
        <w:rPr>
          <w:rFonts w:ascii="Times New Roman" w:eastAsia="Calibri" w:hAnsi="Times New Roman" w:cs="Times New Roman"/>
          <w:sz w:val="24"/>
          <w:szCs w:val="24"/>
        </w:rPr>
        <w:t>есовершеннолетнего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длительный период (ОО);</w:t>
      </w:r>
    </w:p>
    <w:p w14:paraId="1A15AF8E" w14:textId="3CB55026" w:rsidR="00584F92" w:rsidRPr="00584F92" w:rsidRDefault="00584F92" w:rsidP="00DF2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не в полном объеме выполнены мероприятия МИПР (указ</w:t>
      </w:r>
      <w:r w:rsidR="00DF27E1">
        <w:rPr>
          <w:rFonts w:ascii="Times New Roman" w:eastAsia="Calibri" w:hAnsi="Times New Roman" w:cs="Times New Roman"/>
          <w:sz w:val="24"/>
          <w:szCs w:val="24"/>
        </w:rPr>
        <w:t>ывается</w:t>
      </w: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 причина - отсутствие дома членов семьи</w:t>
      </w:r>
      <w:r w:rsidR="00DF27E1">
        <w:rPr>
          <w:rFonts w:ascii="Times New Roman" w:eastAsia="Calibri" w:hAnsi="Times New Roman" w:cs="Times New Roman"/>
          <w:sz w:val="24"/>
          <w:szCs w:val="24"/>
        </w:rPr>
        <w:t>, не явились на мероприятие</w:t>
      </w:r>
      <w:r w:rsidRPr="00584F92">
        <w:rPr>
          <w:rFonts w:ascii="Times New Roman" w:eastAsia="Calibri" w:hAnsi="Times New Roman" w:cs="Times New Roman"/>
          <w:sz w:val="24"/>
          <w:szCs w:val="24"/>
        </w:rPr>
        <w:t>) (НРКЦСОН</w:t>
      </w:r>
      <w:r w:rsidR="00DF27E1">
        <w:rPr>
          <w:rFonts w:ascii="Times New Roman" w:eastAsia="Calibri" w:hAnsi="Times New Roman" w:cs="Times New Roman"/>
          <w:sz w:val="24"/>
          <w:szCs w:val="24"/>
        </w:rPr>
        <w:t>, ОО</w:t>
      </w:r>
      <w:r w:rsidRPr="00584F92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CFCAD4E" w14:textId="2F5D0DD4" w:rsidR="00584F92" w:rsidRPr="00584F92" w:rsidRDefault="00584F92" w:rsidP="00DF2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 xml:space="preserve">- в заключениях нет анализа профилактической работы и выводов об эффективности / неэффективности своей работы (ОО, НРКЦСОН, </w:t>
      </w:r>
      <w:r w:rsidR="00BD6AD0">
        <w:rPr>
          <w:rFonts w:ascii="Times New Roman" w:eastAsia="Calibri" w:hAnsi="Times New Roman" w:cs="Times New Roman"/>
          <w:sz w:val="24"/>
          <w:szCs w:val="24"/>
        </w:rPr>
        <w:t xml:space="preserve">НРБ, </w:t>
      </w:r>
      <w:r w:rsidRPr="00584F92">
        <w:rPr>
          <w:rFonts w:ascii="Times New Roman" w:eastAsia="Calibri" w:hAnsi="Times New Roman" w:cs="Times New Roman"/>
          <w:sz w:val="24"/>
          <w:szCs w:val="24"/>
        </w:rPr>
        <w:t>ОМВД, ОДМ);</w:t>
      </w:r>
    </w:p>
    <w:p w14:paraId="1491778F" w14:textId="77777777" w:rsidR="00584F92" w:rsidRPr="00584F92" w:rsidRDefault="00584F92" w:rsidP="00DF2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не предоставляются результаты контрольной диагностики по выявленным проблемам (НРКЦСОН, ОО);</w:t>
      </w:r>
    </w:p>
    <w:p w14:paraId="2BA463D8" w14:textId="77777777" w:rsidR="00584F92" w:rsidRPr="00584F92" w:rsidRDefault="00584F92" w:rsidP="00DF2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не направляют актуальную характеристику учащегося по итогам проведенной профилактической работы (ОО);</w:t>
      </w:r>
    </w:p>
    <w:p w14:paraId="6ED07100" w14:textId="5C972677" w:rsidR="00370846" w:rsidRPr="00552C90" w:rsidRDefault="00584F92" w:rsidP="00DF2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92">
        <w:rPr>
          <w:rFonts w:ascii="Times New Roman" w:eastAsia="Calibri" w:hAnsi="Times New Roman" w:cs="Times New Roman"/>
          <w:sz w:val="24"/>
          <w:szCs w:val="24"/>
        </w:rPr>
        <w:t>-  направляют ходатайство о прекращении ИПР с семьями, не учитывая, что в отчетном периоде родители привлекались к административной ответственности за ненадлежащее исполнение родительских обязанностей и результат по устранению СОП не достигнут (НРКЦСОН).</w:t>
      </w:r>
    </w:p>
    <w:p w14:paraId="0E819E66" w14:textId="4F212C03" w:rsidR="00E86D7E" w:rsidRPr="00552C90" w:rsidRDefault="00EE0EF5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 w:rsidRPr="00552C90">
        <w:rPr>
          <w:rFonts w:ascii="Times New Roman" w:eastAsia="Calibri" w:hAnsi="Times New Roman" w:cs="Times New Roman"/>
          <w:sz w:val="24"/>
          <w:szCs w:val="24"/>
        </w:rPr>
        <w:t>9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552C90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5BDBBDA6" w14:textId="77777777" w:rsidR="00053BFA" w:rsidRPr="00552C90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90459" w14:textId="12D08DC9" w:rsidR="00F62A36" w:rsidRPr="00552C90" w:rsidRDefault="00053BFA" w:rsidP="00DF2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62A36" w:rsidRPr="00552C9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552C90">
        <w:rPr>
          <w:rFonts w:ascii="Times New Roman" w:eastAsia="Calibri" w:hAnsi="Times New Roman" w:cs="Times New Roman"/>
          <w:sz w:val="24"/>
          <w:szCs w:val="24"/>
        </w:rPr>
        <w:t>«</w:t>
      </w:r>
      <w:r w:rsidR="00DF27E1" w:rsidRPr="00DF27E1">
        <w:rPr>
          <w:rFonts w:ascii="Times New Roman" w:eastAsia="Calibri" w:hAnsi="Times New Roman" w:cs="Times New Roman"/>
          <w:sz w:val="24"/>
          <w:szCs w:val="24"/>
        </w:rPr>
        <w:t>О работе в 2023 году органов и учреждений системы профилактики безнадзорности и правонарушений несовершеннолетних по формированию и реализации межведомственных комплексных программ социальной реабилитации семей и (или) несовершеннолетних, находящихся в социально опасном положении</w:t>
      </w:r>
      <w:r w:rsidR="00552C90" w:rsidRPr="00552C90">
        <w:rPr>
          <w:rFonts w:ascii="Times New Roman" w:eastAsia="Calibri" w:hAnsi="Times New Roman" w:cs="Times New Roman"/>
          <w:sz w:val="24"/>
          <w:szCs w:val="24"/>
        </w:rPr>
        <w:t>»</w:t>
      </w:r>
      <w:r w:rsid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2F38C67D" w14:textId="2014B4CB" w:rsid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ноября 2023 года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68931B" w14:textId="77777777" w:rsidR="00552C90" w:rsidRPr="00F62A36" w:rsidRDefault="00552C90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985DE" w14:textId="444F7AB9" w:rsidR="00DF27E1" w:rsidRPr="00DF27E1" w:rsidRDefault="00F62A36" w:rsidP="00DF2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A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62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F62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7E1" w:rsidRPr="00DF27E1">
        <w:rPr>
          <w:rFonts w:ascii="Times New Roman" w:eastAsia="Calibri" w:hAnsi="Times New Roman" w:cs="Times New Roman"/>
          <w:sz w:val="24"/>
          <w:szCs w:val="24"/>
        </w:rPr>
        <w:t>Руководителям органов и учреждений системы профилактики безнадзорности и правонарушений несовершеннолетних (Кривуля А.Н., Смоленчук Д.Б.,</w:t>
      </w:r>
      <w:r w:rsidR="00DF2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7E1" w:rsidRPr="00DF27E1">
        <w:rPr>
          <w:rFonts w:ascii="Times New Roman" w:eastAsia="Calibri" w:hAnsi="Times New Roman" w:cs="Times New Roman"/>
          <w:sz w:val="24"/>
          <w:szCs w:val="24"/>
        </w:rPr>
        <w:t>Ноговицина О.Р.</w:t>
      </w:r>
      <w:r w:rsidR="00DF27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F27E1" w:rsidRPr="00DF27E1">
        <w:rPr>
          <w:rFonts w:ascii="Times New Roman" w:eastAsia="Calibri" w:hAnsi="Times New Roman" w:cs="Times New Roman"/>
          <w:sz w:val="24"/>
          <w:szCs w:val="24"/>
        </w:rPr>
        <w:t>Елизарьева Е.М. Добринович Е.Л.,</w:t>
      </w:r>
      <w:r w:rsidR="00DF27E1" w:rsidRPr="00DF27E1">
        <w:t xml:space="preserve"> </w:t>
      </w:r>
      <w:r w:rsidR="00DF27E1" w:rsidRPr="00DF27E1">
        <w:rPr>
          <w:rFonts w:ascii="Times New Roman" w:eastAsia="Calibri" w:hAnsi="Times New Roman" w:cs="Times New Roman"/>
          <w:sz w:val="24"/>
          <w:szCs w:val="24"/>
        </w:rPr>
        <w:t xml:space="preserve">Халепа И.С.) взять на личный контроль качество и своевременность предоставление отчетов </w:t>
      </w:r>
      <w:r w:rsidR="00DF27E1">
        <w:rPr>
          <w:rFonts w:ascii="Times New Roman" w:eastAsia="Calibri" w:hAnsi="Times New Roman" w:cs="Times New Roman"/>
          <w:sz w:val="24"/>
          <w:szCs w:val="24"/>
        </w:rPr>
        <w:t xml:space="preserve">по исполнению межведомственных индивидуальных программ реабилитации семей и (или) несовершеннолетних, </w:t>
      </w:r>
      <w:r w:rsidR="00DF27E1" w:rsidRPr="00DF27E1">
        <w:rPr>
          <w:rFonts w:ascii="Times New Roman" w:eastAsia="Calibri" w:hAnsi="Times New Roman" w:cs="Times New Roman"/>
          <w:sz w:val="24"/>
          <w:szCs w:val="24"/>
        </w:rPr>
        <w:t>в рамках исполнения Порядка организации и проведения индивидуальной профилактической работы с несовершеннолетними и (или) семьями, находящимися в социально опасном положении, на территории Ханты-Мансийского автономного округа – Югры, утвержденного постановлением комиссии по делам несовершеннолетних и защите их прав при Правительстве Ханты-Мансийского автономного округа – Югры №83 от 10.09.2019.</w:t>
      </w:r>
    </w:p>
    <w:p w14:paraId="2B89DB55" w14:textId="19AFDA30" w:rsidR="00DF27E1" w:rsidRPr="00DF27E1" w:rsidRDefault="00DF27E1" w:rsidP="00DF2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В ходе рабочих совещаний п</w:t>
      </w:r>
      <w:r w:rsidRPr="00DF27E1">
        <w:rPr>
          <w:rFonts w:ascii="Times New Roman" w:eastAsia="Calibri" w:hAnsi="Times New Roman" w:cs="Times New Roman"/>
          <w:sz w:val="24"/>
          <w:szCs w:val="24"/>
        </w:rPr>
        <w:t xml:space="preserve">роанализировать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указанные в установочной части постановления </w:t>
      </w:r>
      <w:r w:rsidRPr="00DF27E1">
        <w:rPr>
          <w:rFonts w:ascii="Times New Roman" w:eastAsia="Calibri" w:hAnsi="Times New Roman" w:cs="Times New Roman"/>
          <w:sz w:val="24"/>
          <w:szCs w:val="24"/>
        </w:rPr>
        <w:t>замечания, принять меры по их недопущению.</w:t>
      </w:r>
    </w:p>
    <w:p w14:paraId="3128C9E9" w14:textId="62B00DBD" w:rsidR="00933990" w:rsidRPr="00DF27E1" w:rsidRDefault="00DF27E1" w:rsidP="00DF2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F27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DF27E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20 декабря 2023 года</w:t>
      </w:r>
      <w:r w:rsidRPr="00DF27E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C986140" w14:textId="5E5499DE" w:rsidR="001A0C0A" w:rsidRPr="00552C90" w:rsidRDefault="00F62A36" w:rsidP="00F6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 xml:space="preserve"> </w:t>
      </w:r>
      <w:r w:rsidR="00DF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62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02C0DA3" w14:textId="77777777" w:rsidR="004152BF" w:rsidRPr="00552C90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BE407FF" w14:textId="3D0CE94E" w:rsidR="00F16E89" w:rsidRPr="00F951D1" w:rsidRDefault="00933990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1D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C3A793" wp14:editId="29E84D23">
            <wp:simplePos x="0" y="0"/>
            <wp:positionH relativeFrom="column">
              <wp:posOffset>1891665</wp:posOffset>
            </wp:positionH>
            <wp:positionV relativeFrom="paragraph">
              <wp:posOffset>7620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0A" w:rsidRPr="00F951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18F8446" w14:textId="3FD72E02" w:rsidR="00AD2A6F" w:rsidRPr="00F951D1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24B44" w14:textId="5A3FAA09" w:rsidR="00E86D7E" w:rsidRPr="00F951D1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</w:t>
      </w:r>
      <w:r w:rsidR="00D856FC"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Михалев</w:t>
      </w:r>
    </w:p>
    <w:p w14:paraId="439E67BD" w14:textId="77777777" w:rsidR="00E86D7E" w:rsidRPr="004152BF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970D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C8508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84FF5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051DA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0F1C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1D62D6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3698" w14:textId="77777777" w:rsidR="005F0DFE" w:rsidRDefault="005F0DFE" w:rsidP="001A0C0A">
      <w:pPr>
        <w:spacing w:after="0" w:line="240" w:lineRule="auto"/>
      </w:pPr>
      <w:r>
        <w:separator/>
      </w:r>
    </w:p>
  </w:endnote>
  <w:endnote w:type="continuationSeparator" w:id="0">
    <w:p w14:paraId="22311652" w14:textId="77777777" w:rsidR="005F0DFE" w:rsidRDefault="005F0DFE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49AF" w14:textId="77777777" w:rsidR="005F0DFE" w:rsidRDefault="005F0DFE" w:rsidP="001A0C0A">
      <w:pPr>
        <w:spacing w:after="0" w:line="240" w:lineRule="auto"/>
      </w:pPr>
      <w:r>
        <w:separator/>
      </w:r>
    </w:p>
  </w:footnote>
  <w:footnote w:type="continuationSeparator" w:id="0">
    <w:p w14:paraId="517619B4" w14:textId="77777777" w:rsidR="005F0DFE" w:rsidRDefault="005F0DFE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4A1E"/>
    <w:rsid w:val="00053BFA"/>
    <w:rsid w:val="000864C3"/>
    <w:rsid w:val="000A4EC1"/>
    <w:rsid w:val="000A7CCA"/>
    <w:rsid w:val="000D440C"/>
    <w:rsid w:val="000E357E"/>
    <w:rsid w:val="00104D1C"/>
    <w:rsid w:val="001071C3"/>
    <w:rsid w:val="00107872"/>
    <w:rsid w:val="00116530"/>
    <w:rsid w:val="00124D24"/>
    <w:rsid w:val="0014396A"/>
    <w:rsid w:val="00167F35"/>
    <w:rsid w:val="00172450"/>
    <w:rsid w:val="00176B51"/>
    <w:rsid w:val="00177C15"/>
    <w:rsid w:val="001A0C0A"/>
    <w:rsid w:val="001D256D"/>
    <w:rsid w:val="001D7CED"/>
    <w:rsid w:val="00214083"/>
    <w:rsid w:val="00225993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46"/>
    <w:rsid w:val="00372167"/>
    <w:rsid w:val="0038152E"/>
    <w:rsid w:val="00387B9C"/>
    <w:rsid w:val="003900A0"/>
    <w:rsid w:val="003A7D4D"/>
    <w:rsid w:val="003C6F6B"/>
    <w:rsid w:val="003D366E"/>
    <w:rsid w:val="003F005C"/>
    <w:rsid w:val="003F2303"/>
    <w:rsid w:val="003F5160"/>
    <w:rsid w:val="00407E13"/>
    <w:rsid w:val="004138FC"/>
    <w:rsid w:val="00415002"/>
    <w:rsid w:val="004152BF"/>
    <w:rsid w:val="00424807"/>
    <w:rsid w:val="0043178A"/>
    <w:rsid w:val="00432202"/>
    <w:rsid w:val="00450AB7"/>
    <w:rsid w:val="00475511"/>
    <w:rsid w:val="00491F7F"/>
    <w:rsid w:val="004930FC"/>
    <w:rsid w:val="004A747F"/>
    <w:rsid w:val="004B4D36"/>
    <w:rsid w:val="004E36B0"/>
    <w:rsid w:val="004E6E55"/>
    <w:rsid w:val="00514A3D"/>
    <w:rsid w:val="005153BC"/>
    <w:rsid w:val="00521172"/>
    <w:rsid w:val="0052223C"/>
    <w:rsid w:val="00522DF1"/>
    <w:rsid w:val="00525252"/>
    <w:rsid w:val="0053484D"/>
    <w:rsid w:val="005409E3"/>
    <w:rsid w:val="00541D2D"/>
    <w:rsid w:val="00547364"/>
    <w:rsid w:val="00551A44"/>
    <w:rsid w:val="00552C90"/>
    <w:rsid w:val="00554A5F"/>
    <w:rsid w:val="00584F92"/>
    <w:rsid w:val="00587E96"/>
    <w:rsid w:val="005B598A"/>
    <w:rsid w:val="005E058B"/>
    <w:rsid w:val="005E5231"/>
    <w:rsid w:val="005F0DFE"/>
    <w:rsid w:val="00600142"/>
    <w:rsid w:val="00601A0C"/>
    <w:rsid w:val="00610E7F"/>
    <w:rsid w:val="00633BEC"/>
    <w:rsid w:val="006554F7"/>
    <w:rsid w:val="00686D7C"/>
    <w:rsid w:val="00693CC1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5D2F"/>
    <w:rsid w:val="00757749"/>
    <w:rsid w:val="0076429D"/>
    <w:rsid w:val="007665EB"/>
    <w:rsid w:val="007737BA"/>
    <w:rsid w:val="00783D52"/>
    <w:rsid w:val="00793B3C"/>
    <w:rsid w:val="00795265"/>
    <w:rsid w:val="007D0B91"/>
    <w:rsid w:val="007E3EE5"/>
    <w:rsid w:val="007E7E1A"/>
    <w:rsid w:val="00807395"/>
    <w:rsid w:val="008105F1"/>
    <w:rsid w:val="0082001D"/>
    <w:rsid w:val="00825703"/>
    <w:rsid w:val="00826F74"/>
    <w:rsid w:val="0083763E"/>
    <w:rsid w:val="008411A6"/>
    <w:rsid w:val="00856EE3"/>
    <w:rsid w:val="0089139C"/>
    <w:rsid w:val="00894DB1"/>
    <w:rsid w:val="008A1F2B"/>
    <w:rsid w:val="008B72E4"/>
    <w:rsid w:val="008C08C6"/>
    <w:rsid w:val="008D073D"/>
    <w:rsid w:val="008F7AD9"/>
    <w:rsid w:val="009045AC"/>
    <w:rsid w:val="00933990"/>
    <w:rsid w:val="009446F1"/>
    <w:rsid w:val="00953D21"/>
    <w:rsid w:val="00953FB0"/>
    <w:rsid w:val="00960CC5"/>
    <w:rsid w:val="00985534"/>
    <w:rsid w:val="00991C97"/>
    <w:rsid w:val="009A3DE0"/>
    <w:rsid w:val="009A76BD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47466"/>
    <w:rsid w:val="00B57E9E"/>
    <w:rsid w:val="00B810B2"/>
    <w:rsid w:val="00B829B6"/>
    <w:rsid w:val="00B93667"/>
    <w:rsid w:val="00BB3331"/>
    <w:rsid w:val="00BC2D4D"/>
    <w:rsid w:val="00BC6D77"/>
    <w:rsid w:val="00BD6AD0"/>
    <w:rsid w:val="00BD7EBA"/>
    <w:rsid w:val="00BE3EBB"/>
    <w:rsid w:val="00C03E10"/>
    <w:rsid w:val="00C23439"/>
    <w:rsid w:val="00C35FC4"/>
    <w:rsid w:val="00C51F48"/>
    <w:rsid w:val="00C53392"/>
    <w:rsid w:val="00C67FEF"/>
    <w:rsid w:val="00C84EEA"/>
    <w:rsid w:val="00C94063"/>
    <w:rsid w:val="00C97812"/>
    <w:rsid w:val="00CB472A"/>
    <w:rsid w:val="00CB5327"/>
    <w:rsid w:val="00CC0801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12EB"/>
    <w:rsid w:val="00D856FC"/>
    <w:rsid w:val="00D920E8"/>
    <w:rsid w:val="00D92B1C"/>
    <w:rsid w:val="00D973BC"/>
    <w:rsid w:val="00DB5ABF"/>
    <w:rsid w:val="00DB5FDC"/>
    <w:rsid w:val="00DC14A3"/>
    <w:rsid w:val="00DC6228"/>
    <w:rsid w:val="00DF0411"/>
    <w:rsid w:val="00DF27E1"/>
    <w:rsid w:val="00DF776E"/>
    <w:rsid w:val="00E07A97"/>
    <w:rsid w:val="00E14A68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2A36"/>
    <w:rsid w:val="00F6797E"/>
    <w:rsid w:val="00F7484F"/>
    <w:rsid w:val="00F81AA7"/>
    <w:rsid w:val="00F820DB"/>
    <w:rsid w:val="00F951D1"/>
    <w:rsid w:val="00F966A2"/>
    <w:rsid w:val="00FA1F2D"/>
    <w:rsid w:val="00FB30A5"/>
    <w:rsid w:val="00FB7322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3</cp:revision>
  <cp:lastPrinted>2023-11-27T04:34:00Z</cp:lastPrinted>
  <dcterms:created xsi:type="dcterms:W3CDTF">2023-11-27T03:43:00Z</dcterms:created>
  <dcterms:modified xsi:type="dcterms:W3CDTF">2023-11-27T04:34:00Z</dcterms:modified>
</cp:coreProperties>
</file>