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BF5263" w14:textId="77777777" w:rsidR="009446F1" w:rsidRPr="008A29C1" w:rsidRDefault="009446F1" w:rsidP="009446F1">
      <w:pPr>
        <w:keepNext/>
        <w:tabs>
          <w:tab w:val="left" w:pos="9214"/>
        </w:tabs>
        <w:spacing w:after="0" w:line="240" w:lineRule="auto"/>
        <w:jc w:val="center"/>
        <w:outlineLvl w:val="5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8A29C1">
        <w:rPr>
          <w:rFonts w:ascii="Arial" w:eastAsia="Times New Roman" w:hAnsi="Arial" w:cs="Arial"/>
          <w:b/>
          <w:noProof/>
          <w:sz w:val="26"/>
          <w:szCs w:val="26"/>
          <w:lang w:eastAsia="ru-RU"/>
        </w:rPr>
        <w:drawing>
          <wp:inline distT="0" distB="0" distL="0" distR="0" wp14:anchorId="62A8C0D2" wp14:editId="7EFA211C">
            <wp:extent cx="600075" cy="714375"/>
            <wp:effectExtent l="0" t="0" r="9525" b="9525"/>
            <wp:docPr id="1" name="Рисунок 42" descr="Описание: 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200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C87DD9" w14:textId="77777777" w:rsidR="009446F1" w:rsidRPr="008A29C1" w:rsidRDefault="009446F1" w:rsidP="009446F1">
      <w:pPr>
        <w:spacing w:after="0" w:line="240" w:lineRule="auto"/>
        <w:jc w:val="center"/>
        <w:rPr>
          <w:rFonts w:ascii="Arial" w:eastAsia="Calibri" w:hAnsi="Arial" w:cs="Arial"/>
        </w:rPr>
      </w:pPr>
    </w:p>
    <w:p w14:paraId="4190DE86" w14:textId="77777777"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4E6E55">
        <w:rPr>
          <w:rFonts w:ascii="Times New Roman" w:eastAsia="Calibri" w:hAnsi="Times New Roman" w:cs="Times New Roman"/>
          <w:sz w:val="26"/>
          <w:szCs w:val="26"/>
        </w:rPr>
        <w:t xml:space="preserve"> Администрация Нефтеюганского района</w:t>
      </w:r>
    </w:p>
    <w:p w14:paraId="6DB59BB6" w14:textId="77777777"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w w:val="90"/>
        </w:rPr>
      </w:pPr>
    </w:p>
    <w:p w14:paraId="6B237792" w14:textId="77777777" w:rsidR="009446F1" w:rsidRPr="004E6E55" w:rsidRDefault="00FD4AA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>
        <w:rPr>
          <w:rFonts w:ascii="Times New Roman" w:eastAsia="Calibri" w:hAnsi="Times New Roman" w:cs="Times New Roman"/>
          <w:b/>
          <w:bCs/>
          <w:sz w:val="36"/>
          <w:szCs w:val="36"/>
        </w:rPr>
        <w:t>Муниципальная</w:t>
      </w:r>
      <w:r w:rsidR="009446F1" w:rsidRPr="004E6E55">
        <w:rPr>
          <w:rFonts w:ascii="Times New Roman" w:eastAsia="Calibri" w:hAnsi="Times New Roman" w:cs="Times New Roman"/>
          <w:b/>
          <w:bCs/>
          <w:sz w:val="36"/>
          <w:szCs w:val="36"/>
        </w:rPr>
        <w:t xml:space="preserve"> комиссия</w:t>
      </w:r>
    </w:p>
    <w:p w14:paraId="4AAF0FF4" w14:textId="77777777"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 w:rsidRPr="004E6E55">
        <w:rPr>
          <w:rFonts w:ascii="Times New Roman" w:eastAsia="Calibri" w:hAnsi="Times New Roman" w:cs="Times New Roman"/>
          <w:b/>
          <w:bCs/>
          <w:sz w:val="36"/>
          <w:szCs w:val="36"/>
        </w:rPr>
        <w:t>по делам несовершеннолетних и защите их прав</w:t>
      </w:r>
    </w:p>
    <w:p w14:paraId="3903DD7B" w14:textId="77777777"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</w:rPr>
      </w:pPr>
    </w:p>
    <w:p w14:paraId="6454895B" w14:textId="06C7679E" w:rsidR="009446F1" w:rsidRPr="006C36DF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4E6E55">
        <w:rPr>
          <w:rFonts w:ascii="Times New Roman" w:eastAsia="Calibri" w:hAnsi="Times New Roman" w:cs="Times New Roman"/>
          <w:b/>
          <w:sz w:val="32"/>
          <w:szCs w:val="32"/>
        </w:rPr>
        <w:t>ПОСТАНОВЛЕНИЕ</w:t>
      </w:r>
      <w:r w:rsidR="00261986">
        <w:rPr>
          <w:rFonts w:ascii="Times New Roman" w:eastAsia="Calibri" w:hAnsi="Times New Roman" w:cs="Times New Roman"/>
          <w:b/>
          <w:sz w:val="32"/>
          <w:szCs w:val="32"/>
        </w:rPr>
        <w:t xml:space="preserve"> №</w:t>
      </w:r>
      <w:r w:rsidR="00B523C2">
        <w:rPr>
          <w:rFonts w:ascii="Times New Roman" w:eastAsia="Calibri" w:hAnsi="Times New Roman" w:cs="Times New Roman"/>
          <w:b/>
          <w:sz w:val="32"/>
          <w:szCs w:val="32"/>
        </w:rPr>
        <w:t>64</w:t>
      </w:r>
    </w:p>
    <w:p w14:paraId="1A264173" w14:textId="77777777" w:rsidR="009446F1" w:rsidRPr="004E6E55" w:rsidRDefault="009446F1" w:rsidP="009446F1">
      <w:pPr>
        <w:spacing w:after="0" w:line="240" w:lineRule="auto"/>
        <w:rPr>
          <w:rFonts w:ascii="Times New Roman" w:eastAsia="Calibri" w:hAnsi="Times New Roman" w:cs="Times New Roman"/>
          <w:sz w:val="24"/>
          <w:u w:val="single"/>
        </w:rPr>
      </w:pPr>
    </w:p>
    <w:p w14:paraId="48A9A701" w14:textId="095BCCDF" w:rsidR="009446F1" w:rsidRPr="00A90781" w:rsidRDefault="00261986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9078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A6F3C">
        <w:rPr>
          <w:rFonts w:ascii="Times New Roman" w:eastAsia="Calibri" w:hAnsi="Times New Roman" w:cs="Times New Roman"/>
          <w:sz w:val="24"/>
          <w:szCs w:val="24"/>
        </w:rPr>
        <w:t>2</w:t>
      </w:r>
      <w:r w:rsidR="00B523C2">
        <w:rPr>
          <w:rFonts w:ascii="Times New Roman" w:eastAsia="Calibri" w:hAnsi="Times New Roman" w:cs="Times New Roman"/>
          <w:sz w:val="24"/>
          <w:szCs w:val="24"/>
        </w:rPr>
        <w:t>8</w:t>
      </w:r>
      <w:r w:rsidR="0070721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523C2">
        <w:rPr>
          <w:rFonts w:ascii="Times New Roman" w:eastAsia="Calibri" w:hAnsi="Times New Roman" w:cs="Times New Roman"/>
          <w:sz w:val="24"/>
          <w:szCs w:val="24"/>
        </w:rPr>
        <w:t>сентября</w:t>
      </w:r>
      <w:r w:rsidR="0068089D">
        <w:rPr>
          <w:rFonts w:ascii="Times New Roman" w:eastAsia="Calibri" w:hAnsi="Times New Roman" w:cs="Times New Roman"/>
          <w:sz w:val="24"/>
          <w:szCs w:val="24"/>
        </w:rPr>
        <w:t xml:space="preserve"> 202</w:t>
      </w:r>
      <w:r w:rsidR="00330071">
        <w:rPr>
          <w:rFonts w:ascii="Times New Roman" w:eastAsia="Calibri" w:hAnsi="Times New Roman" w:cs="Times New Roman"/>
          <w:sz w:val="24"/>
          <w:szCs w:val="24"/>
        </w:rPr>
        <w:t>3</w:t>
      </w:r>
      <w:r w:rsidRPr="00A90781">
        <w:rPr>
          <w:rFonts w:ascii="Times New Roman" w:eastAsia="Calibri" w:hAnsi="Times New Roman" w:cs="Times New Roman"/>
          <w:sz w:val="24"/>
          <w:szCs w:val="24"/>
        </w:rPr>
        <w:t xml:space="preserve"> года, 10 – </w:t>
      </w:r>
      <w:r w:rsidR="00953D21" w:rsidRPr="00A90781">
        <w:rPr>
          <w:rFonts w:ascii="Times New Roman" w:eastAsia="Calibri" w:hAnsi="Times New Roman" w:cs="Times New Roman"/>
          <w:sz w:val="24"/>
          <w:szCs w:val="24"/>
        </w:rPr>
        <w:t>00</w:t>
      </w:r>
      <w:r w:rsidR="009446F1" w:rsidRPr="00A90781">
        <w:rPr>
          <w:rFonts w:ascii="Times New Roman" w:eastAsia="Calibri" w:hAnsi="Times New Roman" w:cs="Times New Roman"/>
          <w:sz w:val="24"/>
          <w:szCs w:val="24"/>
        </w:rPr>
        <w:t xml:space="preserve"> ч. </w:t>
      </w:r>
    </w:p>
    <w:p w14:paraId="2F789D1E" w14:textId="79792919" w:rsidR="009446F1" w:rsidRPr="00A90781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90781">
        <w:rPr>
          <w:rFonts w:ascii="Times New Roman" w:eastAsia="Calibri" w:hAnsi="Times New Roman" w:cs="Times New Roman"/>
          <w:sz w:val="24"/>
          <w:szCs w:val="24"/>
        </w:rPr>
        <w:t>г. Нефтеюганск</w:t>
      </w:r>
      <w:r w:rsidR="002E7FCB" w:rsidRPr="00A90781">
        <w:rPr>
          <w:rFonts w:ascii="Times New Roman" w:eastAsia="Calibri" w:hAnsi="Times New Roman" w:cs="Times New Roman"/>
          <w:sz w:val="24"/>
          <w:szCs w:val="24"/>
        </w:rPr>
        <w:t>, 3мкрн., д. 21</w:t>
      </w:r>
      <w:r w:rsidR="004E6E55" w:rsidRPr="00A90781">
        <w:rPr>
          <w:rFonts w:ascii="Times New Roman" w:eastAsia="Calibri" w:hAnsi="Times New Roman" w:cs="Times New Roman"/>
          <w:sz w:val="24"/>
          <w:szCs w:val="24"/>
        </w:rPr>
        <w:t>, каб</w:t>
      </w:r>
      <w:r w:rsidR="00D560E6">
        <w:rPr>
          <w:rFonts w:ascii="Times New Roman" w:eastAsia="Calibri" w:hAnsi="Times New Roman" w:cs="Times New Roman"/>
          <w:sz w:val="24"/>
          <w:szCs w:val="24"/>
        </w:rPr>
        <w:t>инет</w:t>
      </w:r>
      <w:r w:rsidR="004E6E55" w:rsidRPr="00A90781">
        <w:rPr>
          <w:rFonts w:ascii="Times New Roman" w:eastAsia="Calibri" w:hAnsi="Times New Roman" w:cs="Times New Roman"/>
          <w:sz w:val="24"/>
          <w:szCs w:val="24"/>
        </w:rPr>
        <w:t xml:space="preserve"> 430</w:t>
      </w:r>
    </w:p>
    <w:p w14:paraId="413053E0" w14:textId="56521D40" w:rsidR="009446F1" w:rsidRPr="00A90781" w:rsidRDefault="00D560E6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(</w:t>
      </w:r>
      <w:r w:rsidR="009446F1" w:rsidRPr="00A90781">
        <w:rPr>
          <w:rFonts w:ascii="Times New Roman" w:eastAsia="Calibri" w:hAnsi="Times New Roman" w:cs="Times New Roman"/>
          <w:sz w:val="24"/>
          <w:szCs w:val="24"/>
        </w:rPr>
        <w:t>зал совещаний администрации Нефтеюганского района</w:t>
      </w:r>
      <w:r>
        <w:rPr>
          <w:rFonts w:ascii="Times New Roman" w:eastAsia="Calibri" w:hAnsi="Times New Roman" w:cs="Times New Roman"/>
          <w:sz w:val="24"/>
          <w:szCs w:val="24"/>
        </w:rPr>
        <w:t>)</w:t>
      </w:r>
      <w:r w:rsidR="009446F1" w:rsidRPr="00A90781">
        <w:rPr>
          <w:rFonts w:ascii="Times New Roman" w:eastAsia="Calibri" w:hAnsi="Times New Roman" w:cs="Times New Roman"/>
          <w:sz w:val="24"/>
          <w:szCs w:val="24"/>
        </w:rPr>
        <w:t>,</w:t>
      </w:r>
    </w:p>
    <w:p w14:paraId="760E9941" w14:textId="2F1A4811" w:rsidR="002E7FCB" w:rsidRPr="00A90781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90781">
        <w:rPr>
          <w:rFonts w:ascii="Times New Roman" w:eastAsia="Calibri" w:hAnsi="Times New Roman" w:cs="Times New Roman"/>
          <w:sz w:val="24"/>
          <w:szCs w:val="24"/>
        </w:rPr>
        <w:t xml:space="preserve">(сведения об участниках </w:t>
      </w:r>
      <w:r w:rsidR="0068089D">
        <w:rPr>
          <w:rFonts w:ascii="Times New Roman" w:eastAsia="Calibri" w:hAnsi="Times New Roman" w:cs="Times New Roman"/>
          <w:sz w:val="24"/>
          <w:szCs w:val="24"/>
        </w:rPr>
        <w:t>заседания указаны в протоколе №</w:t>
      </w:r>
      <w:r w:rsidR="00B523C2">
        <w:rPr>
          <w:rFonts w:ascii="Times New Roman" w:eastAsia="Calibri" w:hAnsi="Times New Roman" w:cs="Times New Roman"/>
          <w:sz w:val="24"/>
          <w:szCs w:val="24"/>
        </w:rPr>
        <w:t xml:space="preserve"> 48</w:t>
      </w:r>
    </w:p>
    <w:p w14:paraId="291A4D7F" w14:textId="77777777" w:rsidR="009446F1" w:rsidRPr="00A90781" w:rsidRDefault="00FA1F2D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90781">
        <w:rPr>
          <w:rFonts w:ascii="Times New Roman" w:eastAsia="Calibri" w:hAnsi="Times New Roman" w:cs="Times New Roman"/>
          <w:sz w:val="24"/>
          <w:szCs w:val="24"/>
        </w:rPr>
        <w:t xml:space="preserve"> заседания МКДН и ЗП Нефтеюганского района</w:t>
      </w:r>
      <w:r w:rsidR="009446F1" w:rsidRPr="00A90781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711BD6C7" w14:textId="77777777"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14:paraId="5FA194D5" w14:textId="77777777" w:rsidR="00B523C2" w:rsidRDefault="00B523C2" w:rsidP="00B523C2">
      <w:pPr>
        <w:pStyle w:val="a5"/>
        <w:jc w:val="center"/>
        <w:rPr>
          <w:rFonts w:ascii="Times New Roman" w:eastAsia="Calibri" w:hAnsi="Times New Roman" w:cs="Times New Roman"/>
          <w:b/>
          <w:bCs/>
          <w:sz w:val="26"/>
          <w:szCs w:val="26"/>
        </w:rPr>
      </w:pPr>
      <w:bookmarkStart w:id="0" w:name="_Hlk146807760"/>
      <w:r w:rsidRPr="00B523C2">
        <w:rPr>
          <w:rFonts w:ascii="Times New Roman" w:eastAsia="Calibri" w:hAnsi="Times New Roman" w:cs="Times New Roman"/>
          <w:b/>
          <w:bCs/>
          <w:sz w:val="26"/>
          <w:szCs w:val="26"/>
        </w:rPr>
        <w:t xml:space="preserve">О принимаемых мерах по предупреждению </w:t>
      </w:r>
    </w:p>
    <w:p w14:paraId="2C6C487F" w14:textId="219B5892" w:rsidR="00B523C2" w:rsidRPr="00B523C2" w:rsidRDefault="00B523C2" w:rsidP="00B523C2">
      <w:pPr>
        <w:pStyle w:val="a5"/>
        <w:jc w:val="center"/>
        <w:rPr>
          <w:rFonts w:ascii="Times New Roman" w:eastAsia="Calibri" w:hAnsi="Times New Roman" w:cs="Times New Roman"/>
          <w:b/>
          <w:bCs/>
          <w:sz w:val="26"/>
          <w:szCs w:val="26"/>
        </w:rPr>
      </w:pPr>
      <w:r w:rsidRPr="00B523C2">
        <w:rPr>
          <w:rFonts w:ascii="Times New Roman" w:eastAsia="Calibri" w:hAnsi="Times New Roman" w:cs="Times New Roman"/>
          <w:b/>
          <w:bCs/>
          <w:sz w:val="26"/>
          <w:szCs w:val="26"/>
        </w:rPr>
        <w:t>дорожно-транспортного травматизма среди несовершеннолетних</w:t>
      </w:r>
    </w:p>
    <w:bookmarkEnd w:id="0"/>
    <w:p w14:paraId="349025EE" w14:textId="3F7F32C8" w:rsidR="0070721C" w:rsidRPr="00B523C2" w:rsidRDefault="0070721C" w:rsidP="007072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14:paraId="0D20D89E" w14:textId="13E9FFBD" w:rsidR="00941551" w:rsidRPr="00B523C2" w:rsidRDefault="0070721C" w:rsidP="00941551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B523C2">
        <w:rPr>
          <w:rFonts w:eastAsia="Calibri"/>
          <w:b/>
          <w:sz w:val="26"/>
          <w:szCs w:val="26"/>
        </w:rPr>
        <w:tab/>
      </w:r>
      <w:r w:rsidR="00941551" w:rsidRPr="00B523C2">
        <w:rPr>
          <w:rFonts w:ascii="Times New Roman" w:hAnsi="Times New Roman" w:cs="Times New Roman"/>
          <w:sz w:val="26"/>
          <w:szCs w:val="26"/>
        </w:rPr>
        <w:t xml:space="preserve">Заслушав и обсудив информацию </w:t>
      </w:r>
      <w:r w:rsidR="00DF6B26" w:rsidRPr="00DF6B26">
        <w:rPr>
          <w:rFonts w:ascii="Times New Roman" w:hAnsi="Times New Roman" w:cs="Times New Roman"/>
          <w:sz w:val="26"/>
          <w:szCs w:val="26"/>
        </w:rPr>
        <w:t xml:space="preserve">Отдела государственной инспекции безопасности дорожного движения ОМВД России по Нефтеюганскому району </w:t>
      </w:r>
      <w:r w:rsidR="00DF6B26">
        <w:rPr>
          <w:rFonts w:ascii="Times New Roman" w:hAnsi="Times New Roman" w:cs="Times New Roman"/>
          <w:sz w:val="26"/>
          <w:szCs w:val="26"/>
        </w:rPr>
        <w:t xml:space="preserve">и департамента образования Нефтеюганского района </w:t>
      </w:r>
      <w:r w:rsidR="00941551" w:rsidRPr="00B523C2">
        <w:rPr>
          <w:rFonts w:ascii="Times New Roman" w:hAnsi="Times New Roman" w:cs="Times New Roman"/>
          <w:sz w:val="26"/>
          <w:szCs w:val="26"/>
        </w:rPr>
        <w:t xml:space="preserve">по вопросу, предусмотренному планом работы муниципальной комиссии по делам несовершеннолетних и защите их прав Нефтеюганского района на 2023 год, муниципальная комиссия </w:t>
      </w:r>
      <w:r w:rsidR="00D7707D" w:rsidRPr="00B523C2">
        <w:rPr>
          <w:rFonts w:ascii="Times New Roman" w:hAnsi="Times New Roman" w:cs="Times New Roman"/>
          <w:sz w:val="26"/>
          <w:szCs w:val="26"/>
        </w:rPr>
        <w:t>установила</w:t>
      </w:r>
      <w:r w:rsidR="00941551" w:rsidRPr="00B523C2">
        <w:rPr>
          <w:rFonts w:ascii="Times New Roman" w:hAnsi="Times New Roman" w:cs="Times New Roman"/>
          <w:sz w:val="26"/>
          <w:szCs w:val="26"/>
        </w:rPr>
        <w:t>:</w:t>
      </w:r>
    </w:p>
    <w:p w14:paraId="6C70F017" w14:textId="646F7614" w:rsidR="004A6F3C" w:rsidRPr="00B523C2" w:rsidRDefault="004A6F3C" w:rsidP="00941551">
      <w:pPr>
        <w:pStyle w:val="a5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</w:p>
    <w:p w14:paraId="2C15EBA8" w14:textId="3BEAE2D3" w:rsidR="00B523C2" w:rsidRPr="00B523C2" w:rsidRDefault="00B523C2" w:rsidP="00B523C2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523C2">
        <w:rPr>
          <w:rFonts w:ascii="Times New Roman" w:hAnsi="Times New Roman" w:cs="Times New Roman"/>
          <w:sz w:val="26"/>
          <w:szCs w:val="26"/>
        </w:rPr>
        <w:t xml:space="preserve">По данным </w:t>
      </w:r>
      <w:bookmarkStart w:id="1" w:name="_Hlk146807054"/>
      <w:r w:rsidRPr="00B523C2">
        <w:rPr>
          <w:rFonts w:ascii="Times New Roman" w:hAnsi="Times New Roman" w:cs="Times New Roman"/>
          <w:sz w:val="26"/>
          <w:szCs w:val="26"/>
        </w:rPr>
        <w:t xml:space="preserve">Отдела государственной инспекции безопасности дорожного движения ОМВД России по Нефтеюганскому району </w:t>
      </w:r>
      <w:bookmarkEnd w:id="1"/>
      <w:r w:rsidR="00576F67">
        <w:rPr>
          <w:rFonts w:ascii="Times New Roman" w:hAnsi="Times New Roman" w:cs="Times New Roman"/>
          <w:sz w:val="26"/>
          <w:szCs w:val="26"/>
        </w:rPr>
        <w:t xml:space="preserve">(далее – ОГИБДД) </w:t>
      </w:r>
      <w:r w:rsidRPr="00B523C2">
        <w:rPr>
          <w:rFonts w:ascii="Times New Roman" w:hAnsi="Times New Roman" w:cs="Times New Roman"/>
          <w:sz w:val="26"/>
          <w:szCs w:val="26"/>
        </w:rPr>
        <w:t>на территории района за 8 месяцев 2023 года зарегистрировано 11 дорожно-транспортных происшествий</w:t>
      </w:r>
      <w:r w:rsidR="00576F67">
        <w:rPr>
          <w:rFonts w:ascii="Times New Roman" w:hAnsi="Times New Roman" w:cs="Times New Roman"/>
          <w:sz w:val="26"/>
          <w:szCs w:val="26"/>
        </w:rPr>
        <w:t xml:space="preserve"> (ДТП)</w:t>
      </w:r>
      <w:r w:rsidRPr="00B523C2">
        <w:rPr>
          <w:rFonts w:ascii="Times New Roman" w:hAnsi="Times New Roman" w:cs="Times New Roman"/>
          <w:sz w:val="26"/>
          <w:szCs w:val="26"/>
        </w:rPr>
        <w:t>, в результате которых 1 ребенок погиб, 10 детей получили травмы различной степени тяжести (</w:t>
      </w:r>
      <w:r w:rsidR="00576F67">
        <w:rPr>
          <w:rFonts w:ascii="Times New Roman" w:hAnsi="Times New Roman" w:cs="Times New Roman"/>
          <w:sz w:val="26"/>
          <w:szCs w:val="26"/>
        </w:rPr>
        <w:t>аналогичный период прошлого года (</w:t>
      </w:r>
      <w:r w:rsidRPr="00B523C2">
        <w:rPr>
          <w:rFonts w:ascii="Times New Roman" w:hAnsi="Times New Roman" w:cs="Times New Roman"/>
          <w:sz w:val="26"/>
          <w:szCs w:val="26"/>
        </w:rPr>
        <w:t>АППГ</w:t>
      </w:r>
      <w:r w:rsidR="00576F67">
        <w:rPr>
          <w:rFonts w:ascii="Times New Roman" w:hAnsi="Times New Roman" w:cs="Times New Roman"/>
          <w:sz w:val="26"/>
          <w:szCs w:val="26"/>
        </w:rPr>
        <w:t>)</w:t>
      </w:r>
      <w:r w:rsidRPr="00B523C2">
        <w:rPr>
          <w:rFonts w:ascii="Times New Roman" w:hAnsi="Times New Roman" w:cs="Times New Roman"/>
          <w:sz w:val="26"/>
          <w:szCs w:val="26"/>
        </w:rPr>
        <w:t xml:space="preserve">: 7-1-8). Несовершеннолетние участники дорожного движения являются жителями: </w:t>
      </w:r>
    </w:p>
    <w:p w14:paraId="3AF08C35" w14:textId="77777777" w:rsidR="00B523C2" w:rsidRPr="00B523C2" w:rsidRDefault="00B523C2" w:rsidP="00B523C2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523C2">
        <w:rPr>
          <w:rFonts w:ascii="Times New Roman" w:hAnsi="Times New Roman" w:cs="Times New Roman"/>
          <w:sz w:val="26"/>
          <w:szCs w:val="26"/>
        </w:rPr>
        <w:t xml:space="preserve">1) с.п. Салым Нефтеюганского района – пешеход – 12 лет – ранена; </w:t>
      </w:r>
    </w:p>
    <w:p w14:paraId="562E811A" w14:textId="77777777" w:rsidR="00B523C2" w:rsidRPr="00B523C2" w:rsidRDefault="00B523C2" w:rsidP="00B523C2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523C2">
        <w:rPr>
          <w:rFonts w:ascii="Times New Roman" w:hAnsi="Times New Roman" w:cs="Times New Roman"/>
          <w:sz w:val="26"/>
          <w:szCs w:val="26"/>
        </w:rPr>
        <w:t xml:space="preserve">2) п. Сингапай Нефтеюганского района – пассажир – 1 год - установлено, находился в ДУУ – ранен; </w:t>
      </w:r>
    </w:p>
    <w:p w14:paraId="2CFC5A89" w14:textId="77777777" w:rsidR="00B523C2" w:rsidRPr="00B523C2" w:rsidRDefault="00B523C2" w:rsidP="00B523C2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523C2">
        <w:rPr>
          <w:rFonts w:ascii="Times New Roman" w:hAnsi="Times New Roman" w:cs="Times New Roman"/>
          <w:sz w:val="26"/>
          <w:szCs w:val="26"/>
        </w:rPr>
        <w:t xml:space="preserve">3) г. Пыть-Ях – пассажир - 15 лет – применение ремня безопасности не установлено – погибла; </w:t>
      </w:r>
    </w:p>
    <w:p w14:paraId="68E02561" w14:textId="77777777" w:rsidR="00B523C2" w:rsidRPr="00B523C2" w:rsidRDefault="00B523C2" w:rsidP="00B523C2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523C2">
        <w:rPr>
          <w:rFonts w:ascii="Times New Roman" w:hAnsi="Times New Roman" w:cs="Times New Roman"/>
          <w:sz w:val="26"/>
          <w:szCs w:val="26"/>
        </w:rPr>
        <w:t xml:space="preserve">4) г. Пыть-Ях – пассажир - 1 год 4 мес. - установлено, без ДУУ – ранен; </w:t>
      </w:r>
    </w:p>
    <w:p w14:paraId="78BFB2D9" w14:textId="77777777" w:rsidR="00B523C2" w:rsidRPr="00B523C2" w:rsidRDefault="00B523C2" w:rsidP="00B523C2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523C2">
        <w:rPr>
          <w:rFonts w:ascii="Times New Roman" w:hAnsi="Times New Roman" w:cs="Times New Roman"/>
          <w:sz w:val="26"/>
          <w:szCs w:val="26"/>
        </w:rPr>
        <w:t xml:space="preserve">5) п. Лемпино Нефтеюганского района – водитель мопеда - без мотошлема – 15 лет – ранен; </w:t>
      </w:r>
    </w:p>
    <w:p w14:paraId="5FD1F78C" w14:textId="77777777" w:rsidR="00B523C2" w:rsidRPr="00B523C2" w:rsidRDefault="00B523C2" w:rsidP="00B523C2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523C2">
        <w:rPr>
          <w:rFonts w:ascii="Times New Roman" w:hAnsi="Times New Roman" w:cs="Times New Roman"/>
          <w:sz w:val="26"/>
          <w:szCs w:val="26"/>
        </w:rPr>
        <w:t xml:space="preserve">6) г. Нижневартовск – пассажир – 11 лет – пристегнут РБ – ранен; </w:t>
      </w:r>
    </w:p>
    <w:p w14:paraId="08BA22AE" w14:textId="77777777" w:rsidR="00B523C2" w:rsidRPr="00B523C2" w:rsidRDefault="00B523C2" w:rsidP="00B523C2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523C2">
        <w:rPr>
          <w:rFonts w:ascii="Times New Roman" w:hAnsi="Times New Roman" w:cs="Times New Roman"/>
          <w:sz w:val="26"/>
          <w:szCs w:val="26"/>
        </w:rPr>
        <w:t xml:space="preserve">7) г. Нижневартовск – пассажир – 14 лет – пристегнут РБ – ранен; </w:t>
      </w:r>
    </w:p>
    <w:p w14:paraId="5C8F553B" w14:textId="77777777" w:rsidR="00B523C2" w:rsidRPr="00B523C2" w:rsidRDefault="00B523C2" w:rsidP="00B523C2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523C2">
        <w:rPr>
          <w:rFonts w:ascii="Times New Roman" w:hAnsi="Times New Roman" w:cs="Times New Roman"/>
          <w:sz w:val="26"/>
          <w:szCs w:val="26"/>
        </w:rPr>
        <w:t xml:space="preserve">8) г. Нефтеюганск – пассажир – 15 лет – пристегнут РБ – ранен; </w:t>
      </w:r>
    </w:p>
    <w:p w14:paraId="1383995D" w14:textId="77777777" w:rsidR="00B523C2" w:rsidRPr="00B523C2" w:rsidRDefault="00B523C2" w:rsidP="00B523C2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523C2">
        <w:rPr>
          <w:rFonts w:ascii="Times New Roman" w:hAnsi="Times New Roman" w:cs="Times New Roman"/>
          <w:sz w:val="26"/>
          <w:szCs w:val="26"/>
        </w:rPr>
        <w:t xml:space="preserve">9) г. Волгоград – пассажир – 7 лет – установлено применение ДУУ – ранен. </w:t>
      </w:r>
    </w:p>
    <w:p w14:paraId="0A693D92" w14:textId="77777777" w:rsidR="00B523C2" w:rsidRPr="00B523C2" w:rsidRDefault="00B523C2" w:rsidP="00B523C2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523C2">
        <w:rPr>
          <w:rFonts w:ascii="Times New Roman" w:hAnsi="Times New Roman" w:cs="Times New Roman"/>
          <w:sz w:val="26"/>
          <w:szCs w:val="26"/>
        </w:rPr>
        <w:t xml:space="preserve">10) г. Пыть-Ях – пассажир – 12 лет – пристегнута РБ - ранена; </w:t>
      </w:r>
    </w:p>
    <w:p w14:paraId="77E83E6D" w14:textId="77777777" w:rsidR="00B523C2" w:rsidRPr="00B523C2" w:rsidRDefault="00B523C2" w:rsidP="00B523C2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523C2">
        <w:rPr>
          <w:rFonts w:ascii="Times New Roman" w:hAnsi="Times New Roman" w:cs="Times New Roman"/>
          <w:sz w:val="26"/>
          <w:szCs w:val="26"/>
        </w:rPr>
        <w:t xml:space="preserve">11) гп. Пойковский – пассажир мопеда – 13 лет – без мотошлема – ранена. </w:t>
      </w:r>
    </w:p>
    <w:p w14:paraId="546542D0" w14:textId="3BB4BEF9" w:rsidR="00690220" w:rsidRDefault="00690220" w:rsidP="00B523C2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90220">
        <w:rPr>
          <w:rFonts w:ascii="Times New Roman" w:hAnsi="Times New Roman" w:cs="Times New Roman"/>
          <w:sz w:val="26"/>
          <w:szCs w:val="26"/>
        </w:rPr>
        <w:lastRenderedPageBreak/>
        <w:t xml:space="preserve">Из общего числа ДТП, участниками которых являются дети, с участием жителей Нефтеюганского района зарегистрировано 4 дорожно-транспортных происшествия, в результате которых 4 </w:t>
      </w:r>
      <w:r w:rsidR="00B148C8">
        <w:rPr>
          <w:rFonts w:ascii="Times New Roman" w:hAnsi="Times New Roman" w:cs="Times New Roman"/>
          <w:sz w:val="26"/>
          <w:szCs w:val="26"/>
        </w:rPr>
        <w:t>ребенка</w:t>
      </w:r>
      <w:r w:rsidRPr="00690220">
        <w:rPr>
          <w:rFonts w:ascii="Times New Roman" w:hAnsi="Times New Roman" w:cs="Times New Roman"/>
          <w:sz w:val="26"/>
          <w:szCs w:val="26"/>
        </w:rPr>
        <w:t xml:space="preserve"> получили травмы (АППГ: 2-0-2).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14:paraId="601AFC46" w14:textId="051010E8" w:rsidR="00690220" w:rsidRDefault="00B523C2" w:rsidP="00B523C2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523C2">
        <w:rPr>
          <w:rFonts w:ascii="Times New Roman" w:hAnsi="Times New Roman" w:cs="Times New Roman"/>
          <w:sz w:val="26"/>
          <w:szCs w:val="26"/>
        </w:rPr>
        <w:t xml:space="preserve">По вине несовершеннолетних участников дорожного движения зарегистрировано 1 ДТП (АППГ: 0). О каждом факте ДТП с участием несовершеннолетних незамедлительно уведомляются руководители образовательных организаций, МКДНиЗП, ОУУПиПДН, отдел ГИБДД (по месту жительства). </w:t>
      </w:r>
    </w:p>
    <w:p w14:paraId="682EA0EC" w14:textId="77777777" w:rsidR="00690220" w:rsidRDefault="00690220" w:rsidP="00B523C2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B523C2" w:rsidRPr="00B523C2">
        <w:rPr>
          <w:rFonts w:ascii="Times New Roman" w:hAnsi="Times New Roman" w:cs="Times New Roman"/>
          <w:sz w:val="26"/>
          <w:szCs w:val="26"/>
        </w:rPr>
        <w:t xml:space="preserve"> Основными причинами получения травм в результате ДТП несовершеннолетними пассажирами, которые перевозились в легковых автомобилях, являются:</w:t>
      </w:r>
    </w:p>
    <w:p w14:paraId="40E7C1E5" w14:textId="160653DF" w:rsidR="00690220" w:rsidRDefault="00B523C2" w:rsidP="00B523C2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523C2">
        <w:rPr>
          <w:rFonts w:ascii="Times New Roman" w:hAnsi="Times New Roman" w:cs="Times New Roman"/>
          <w:sz w:val="26"/>
          <w:szCs w:val="26"/>
        </w:rPr>
        <w:t xml:space="preserve">- нарушение правил расположения ТС на проезжей части; </w:t>
      </w:r>
    </w:p>
    <w:p w14:paraId="395E5DE1" w14:textId="77777777" w:rsidR="00690220" w:rsidRDefault="00B523C2" w:rsidP="00B523C2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523C2">
        <w:rPr>
          <w:rFonts w:ascii="Times New Roman" w:hAnsi="Times New Roman" w:cs="Times New Roman"/>
          <w:sz w:val="26"/>
          <w:szCs w:val="26"/>
        </w:rPr>
        <w:t xml:space="preserve">- выезд на полосу встречного движения; </w:t>
      </w:r>
    </w:p>
    <w:p w14:paraId="7EB54187" w14:textId="77777777" w:rsidR="00690220" w:rsidRDefault="00B523C2" w:rsidP="00B523C2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523C2">
        <w:rPr>
          <w:rFonts w:ascii="Times New Roman" w:hAnsi="Times New Roman" w:cs="Times New Roman"/>
          <w:sz w:val="26"/>
          <w:szCs w:val="26"/>
        </w:rPr>
        <w:t xml:space="preserve">- неправильный выбор дистанции; </w:t>
      </w:r>
    </w:p>
    <w:p w14:paraId="2FF00961" w14:textId="77777777" w:rsidR="00690220" w:rsidRDefault="00B523C2" w:rsidP="00B523C2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523C2">
        <w:rPr>
          <w:rFonts w:ascii="Times New Roman" w:hAnsi="Times New Roman" w:cs="Times New Roman"/>
          <w:sz w:val="26"/>
          <w:szCs w:val="26"/>
        </w:rPr>
        <w:t xml:space="preserve">- нарушение правил обгона. </w:t>
      </w:r>
    </w:p>
    <w:p w14:paraId="2311BD53" w14:textId="20DEE2C1" w:rsidR="00B523C2" w:rsidRPr="00B523C2" w:rsidRDefault="00B523C2" w:rsidP="00B523C2">
      <w:pPr>
        <w:pStyle w:val="a5"/>
        <w:ind w:firstLine="708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  <w:r w:rsidRPr="00B523C2">
        <w:rPr>
          <w:rFonts w:ascii="Times New Roman" w:hAnsi="Times New Roman" w:cs="Times New Roman"/>
          <w:sz w:val="26"/>
          <w:szCs w:val="26"/>
        </w:rPr>
        <w:t xml:space="preserve">В связи с чем, в адрес командира ОБ ДПС УГИБДД УМВД России по ХМАО-Югре направлена информация об организации проведения профилактических мероприятий, направленных на предупреждение ДТП с участием детей – пассажиров, с целью сохранения жизни и здоровья юных участников дорожного движения (от 29.03.2023 исх. №52/8/1 - 8448). Согласно ответа, поступившего из ОБ ДПС Госавтоинспекции УМВД России по ХМАО-Югре (исх. №3/5/9-11154 от </w:t>
      </w:r>
      <w:r w:rsidR="00576F67">
        <w:rPr>
          <w:rFonts w:ascii="Times New Roman" w:hAnsi="Times New Roman" w:cs="Times New Roman"/>
          <w:sz w:val="26"/>
          <w:szCs w:val="26"/>
        </w:rPr>
        <w:t>0</w:t>
      </w:r>
      <w:r w:rsidRPr="00B523C2">
        <w:rPr>
          <w:rFonts w:ascii="Times New Roman" w:hAnsi="Times New Roman" w:cs="Times New Roman"/>
          <w:sz w:val="26"/>
          <w:szCs w:val="26"/>
        </w:rPr>
        <w:t>5.05.2023) на территории Нефтеюганского района, с целью предупреждения дорожно</w:t>
      </w:r>
      <w:r w:rsidR="00690220">
        <w:rPr>
          <w:rFonts w:ascii="Times New Roman" w:hAnsi="Times New Roman" w:cs="Times New Roman"/>
          <w:sz w:val="26"/>
          <w:szCs w:val="26"/>
        </w:rPr>
        <w:t>-</w:t>
      </w:r>
      <w:r w:rsidRPr="00B523C2">
        <w:rPr>
          <w:rFonts w:ascii="Times New Roman" w:hAnsi="Times New Roman" w:cs="Times New Roman"/>
          <w:sz w:val="26"/>
          <w:szCs w:val="26"/>
        </w:rPr>
        <w:t>транспортных происшествий с участием детей-пассажиров, а также сохранения жизни и здоровья юных участников дорожного движения сотрудниками ОБ ДПС проведено 22 профилактических мероприятия «Юный пассажир» и 3 мероприятия по массовой проверке водителей на предмет соблюдения правил перевозки детей.</w:t>
      </w:r>
    </w:p>
    <w:p w14:paraId="197EC303" w14:textId="6A317C21" w:rsidR="00684D34" w:rsidRDefault="00D7707D" w:rsidP="00684D34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B523C2">
        <w:rPr>
          <w:rFonts w:ascii="Times New Roman" w:eastAsia="Calibri" w:hAnsi="Times New Roman" w:cs="Times New Roman"/>
          <w:b/>
          <w:sz w:val="24"/>
          <w:szCs w:val="24"/>
        </w:rPr>
        <w:tab/>
      </w:r>
      <w:r w:rsidR="00684D34">
        <w:rPr>
          <w:rFonts w:ascii="Times New Roman" w:hAnsi="Times New Roman" w:cs="Times New Roman"/>
          <w:sz w:val="26"/>
          <w:szCs w:val="26"/>
        </w:rPr>
        <w:t xml:space="preserve"> С</w:t>
      </w:r>
      <w:r w:rsidR="00684D34" w:rsidRPr="00684D34">
        <w:rPr>
          <w:rFonts w:ascii="Times New Roman" w:hAnsi="Times New Roman" w:cs="Times New Roman"/>
          <w:sz w:val="26"/>
          <w:szCs w:val="26"/>
        </w:rPr>
        <w:t xml:space="preserve"> начала текущего года на территории обслуживания </w:t>
      </w:r>
      <w:r w:rsidR="00684D34">
        <w:rPr>
          <w:rFonts w:ascii="Times New Roman" w:hAnsi="Times New Roman" w:cs="Times New Roman"/>
          <w:sz w:val="26"/>
          <w:szCs w:val="26"/>
        </w:rPr>
        <w:t>О</w:t>
      </w:r>
      <w:r w:rsidR="00684D34" w:rsidRPr="00684D34">
        <w:rPr>
          <w:rFonts w:ascii="Times New Roman" w:hAnsi="Times New Roman" w:cs="Times New Roman"/>
          <w:sz w:val="26"/>
          <w:szCs w:val="26"/>
        </w:rPr>
        <w:t xml:space="preserve">ГИБДД ОМВД России по Нефтеюганскому району организовано и проведено </w:t>
      </w:r>
      <w:r w:rsidR="00684D34">
        <w:rPr>
          <w:rFonts w:ascii="Times New Roman" w:hAnsi="Times New Roman" w:cs="Times New Roman"/>
          <w:sz w:val="26"/>
          <w:szCs w:val="26"/>
        </w:rPr>
        <w:t xml:space="preserve">106 </w:t>
      </w:r>
      <w:r w:rsidR="00684D34" w:rsidRPr="00684D34">
        <w:rPr>
          <w:rFonts w:ascii="Times New Roman" w:hAnsi="Times New Roman" w:cs="Times New Roman"/>
          <w:sz w:val="26"/>
          <w:szCs w:val="26"/>
        </w:rPr>
        <w:t>пропагандистских мероприятий по профилактике ДТП и снижению тяжести их последствий (АППГ: 105), в том числе: по профилактике ДДТТ – 52 (АППГ: 52), по массовой проверке водителей на предмет соблюдения правил перевозки детей – 11 (АППГ: 6). За январь – август 2023 года 164 водителя</w:t>
      </w:r>
      <w:r w:rsidR="00684D34">
        <w:rPr>
          <w:rFonts w:ascii="Times New Roman" w:hAnsi="Times New Roman" w:cs="Times New Roman"/>
          <w:sz w:val="26"/>
          <w:szCs w:val="26"/>
        </w:rPr>
        <w:t xml:space="preserve"> </w:t>
      </w:r>
      <w:r w:rsidR="00684D34" w:rsidRPr="00684D34">
        <w:rPr>
          <w:rFonts w:ascii="Times New Roman" w:hAnsi="Times New Roman" w:cs="Times New Roman"/>
          <w:sz w:val="26"/>
          <w:szCs w:val="26"/>
        </w:rPr>
        <w:t>привлечено за нарушение правил перевозки детей</w:t>
      </w:r>
      <w:r w:rsidR="00684D34">
        <w:rPr>
          <w:rFonts w:ascii="Times New Roman" w:hAnsi="Times New Roman" w:cs="Times New Roman"/>
          <w:sz w:val="26"/>
          <w:szCs w:val="26"/>
        </w:rPr>
        <w:t>.</w:t>
      </w:r>
    </w:p>
    <w:p w14:paraId="2F3B9948" w14:textId="79662459" w:rsidR="00684D34" w:rsidRDefault="00684D34" w:rsidP="00684D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снижения уровня детского дорожно-транспортного травматизма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января текущего года сотрудниками отдела, закрепленными за дошкольными и учебными заведениями, согласно приказу начальника ОМВД России по Нефтеюганскому району, проведено 587 (АППГ: 529) профилактических бесед и лекции с детьми, в том числе и с родителями. А также проведено 464 бесед (АППГ: 425) в местах массового скопления граждан,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29 </w:t>
      </w:r>
      <w:r w:rsidRP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профилактических бесед на детских площадках  (АППГ: 29), в отрядах ЮИД 26 бесед (АППГ: 25).</w:t>
      </w:r>
    </w:p>
    <w:p w14:paraId="3A4CB447" w14:textId="2C85BDC0" w:rsidR="00B523C2" w:rsidRPr="00B523C2" w:rsidRDefault="00690220" w:rsidP="00684D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69022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r w:rsidRPr="0069022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СМИ за 8 месяцев 2023 года подготовлено 1601 (АППГ: 1035) информации по профилактике </w:t>
      </w:r>
      <w:r w:rsid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t>дорожно-транспортных происшествий</w:t>
      </w:r>
      <w:r w:rsidRPr="00690220">
        <w:rPr>
          <w:rFonts w:ascii="Times New Roman" w:eastAsia="Times New Roman" w:hAnsi="Times New Roman" w:cs="Times New Roman"/>
          <w:sz w:val="26"/>
          <w:szCs w:val="26"/>
          <w:lang w:eastAsia="ru-RU"/>
        </w:rPr>
        <w:t>. Организовано и осуществлено выступлений руководства ГИБДД – 11 (АППГ: 11), проведено пресс-конференций, брифингов, круглых столов – 6 (АППГ: 5).</w:t>
      </w:r>
    </w:p>
    <w:p w14:paraId="2F73F6BB" w14:textId="252851A1" w:rsidR="00684D34" w:rsidRPr="00684D34" w:rsidRDefault="00690220" w:rsidP="00684D34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84D34">
        <w:rPr>
          <w:rFonts w:ascii="Times New Roman" w:eastAsia="Calibri" w:hAnsi="Times New Roman" w:cs="Times New Roman"/>
          <w:bCs/>
          <w:sz w:val="26"/>
          <w:szCs w:val="26"/>
        </w:rPr>
        <w:t xml:space="preserve"> </w:t>
      </w:r>
      <w:r w:rsidR="00684D34">
        <w:rPr>
          <w:rFonts w:ascii="Times New Roman" w:eastAsia="Calibri" w:hAnsi="Times New Roman" w:cs="Times New Roman"/>
          <w:bCs/>
          <w:sz w:val="26"/>
          <w:szCs w:val="26"/>
        </w:rPr>
        <w:tab/>
        <w:t>По данным департамента образования Нефтеюганского района в</w:t>
      </w:r>
      <w:r w:rsidR="00684D34" w:rsidRPr="00684D34">
        <w:rPr>
          <w:rFonts w:ascii="Times New Roman" w:hAnsi="Times New Roman" w:cs="Times New Roman"/>
          <w:sz w:val="26"/>
          <w:szCs w:val="26"/>
        </w:rPr>
        <w:t xml:space="preserve"> образовательных организациях на постоянной основе организована профилактическая работа, направленная на предупреждение детского дорожно-транспортного травматизма. В 2023</w:t>
      </w:r>
      <w:r w:rsidR="00684D34">
        <w:rPr>
          <w:rFonts w:ascii="Times New Roman" w:hAnsi="Times New Roman" w:cs="Times New Roman"/>
          <w:sz w:val="26"/>
          <w:szCs w:val="26"/>
        </w:rPr>
        <w:t xml:space="preserve"> </w:t>
      </w:r>
      <w:r w:rsidR="00684D34" w:rsidRPr="00684D34">
        <w:rPr>
          <w:rFonts w:ascii="Times New Roman" w:hAnsi="Times New Roman" w:cs="Times New Roman"/>
          <w:sz w:val="26"/>
          <w:szCs w:val="26"/>
        </w:rPr>
        <w:t xml:space="preserve">г. было продолжено обучение детей навыкам безопасного поведения на дороге: </w:t>
      </w:r>
    </w:p>
    <w:p w14:paraId="0ECD1E02" w14:textId="77777777" w:rsidR="00684D34" w:rsidRPr="00684D34" w:rsidRDefault="00684D34" w:rsidP="00684D34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84D34">
        <w:rPr>
          <w:rFonts w:ascii="Times New Roman" w:hAnsi="Times New Roman" w:cs="Times New Roman"/>
          <w:sz w:val="26"/>
          <w:szCs w:val="26"/>
        </w:rPr>
        <w:t>- состоялись профилактические беседы, просмотр видеоматериалов, встречи с инспекторами ГИБДД, подготовка и раздача агитационных памяток;</w:t>
      </w:r>
    </w:p>
    <w:p w14:paraId="6E04DD6F" w14:textId="77777777" w:rsidR="00684D34" w:rsidRPr="00684D34" w:rsidRDefault="00684D34" w:rsidP="00684D34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84D34">
        <w:rPr>
          <w:rFonts w:ascii="Times New Roman" w:hAnsi="Times New Roman" w:cs="Times New Roman"/>
          <w:sz w:val="26"/>
          <w:szCs w:val="26"/>
        </w:rPr>
        <w:lastRenderedPageBreak/>
        <w:t>- проведены инструктажи по вопросу соблюдения правил дорожного движения с записью в журнале инструктажей (в преддверии каникул и в начале учебного года);</w:t>
      </w:r>
    </w:p>
    <w:p w14:paraId="4BAFD9B1" w14:textId="77777777" w:rsidR="00684D34" w:rsidRPr="00684D34" w:rsidRDefault="00684D34" w:rsidP="00684D34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84D34">
        <w:rPr>
          <w:rFonts w:ascii="Times New Roman" w:hAnsi="Times New Roman" w:cs="Times New Roman"/>
          <w:sz w:val="26"/>
          <w:szCs w:val="26"/>
        </w:rPr>
        <w:t>- организованы викторины, конкурсы рисунков по ПДД, фото-флешмобы, велопробеги и др.;</w:t>
      </w:r>
    </w:p>
    <w:p w14:paraId="343F4A92" w14:textId="77777777" w:rsidR="00684D34" w:rsidRPr="00684D34" w:rsidRDefault="00684D34" w:rsidP="00684D34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84D34">
        <w:rPr>
          <w:rFonts w:ascii="Times New Roman" w:hAnsi="Times New Roman" w:cs="Times New Roman"/>
          <w:sz w:val="26"/>
          <w:szCs w:val="26"/>
        </w:rPr>
        <w:t>-  состоялись 2 муниципальных конкурса для детей (Конкурс по созданию обучающих, агитационных аудиоподкастов для участников дорожного движения «Дорожный калейдоскоп» среди обучающихся общеобразовательных организаций Нефтеюганского района, 13 работ: 7 коллективных и 6 индивидуальных. Конкурс детских рисунков «Дорога безопасности» среди воспитанников дошкольных образовательных организаций и дошкольных групп общеобразовательных организаций, 52 работы);</w:t>
      </w:r>
    </w:p>
    <w:p w14:paraId="7B1C92C2" w14:textId="16D05905" w:rsidR="00684D34" w:rsidRPr="00684D34" w:rsidRDefault="00684D34" w:rsidP="00684D34">
      <w:pPr>
        <w:pStyle w:val="a5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684D34">
        <w:rPr>
          <w:rFonts w:ascii="Times New Roman" w:hAnsi="Times New Roman" w:cs="Times New Roman"/>
          <w:sz w:val="26"/>
          <w:szCs w:val="26"/>
        </w:rPr>
        <w:t>- в пгт.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84D34">
        <w:rPr>
          <w:rFonts w:ascii="Times New Roman" w:hAnsi="Times New Roman" w:cs="Times New Roman"/>
          <w:sz w:val="26"/>
          <w:szCs w:val="26"/>
        </w:rPr>
        <w:t>Пойковский состоялось районное соревнование юных инспекторов движения «Безопасное колесо-2023», в котором приняли участие 9 команд из общеобразовательных организаций Нефтеюганского района.  Команда - победительница муниципального этапа (Пойковская СОШ №»1) приняла участие в региональном этапе соревнования «Безопасное колесо», состоявшегося 26-29.04.2023 в г.Ханты-Мансийске, заняв 10 общекомандное место из 17;</w:t>
      </w:r>
    </w:p>
    <w:p w14:paraId="123726DF" w14:textId="77777777" w:rsidR="00684D34" w:rsidRPr="00684D34" w:rsidRDefault="00684D34" w:rsidP="00684D34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84D34">
        <w:rPr>
          <w:rFonts w:ascii="Times New Roman" w:hAnsi="Times New Roman" w:cs="Times New Roman"/>
          <w:sz w:val="26"/>
          <w:szCs w:val="26"/>
        </w:rPr>
        <w:t xml:space="preserve">- в целях привития обучающимся безопасного поведения в дорожно-транспортной среде и обучения их Правилам дорожного движения проведены 8 профилактических акций; </w:t>
      </w:r>
    </w:p>
    <w:p w14:paraId="68DAFF5E" w14:textId="77777777" w:rsidR="00684D34" w:rsidRPr="00684D34" w:rsidRDefault="00684D34" w:rsidP="00684D34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84D34">
        <w:rPr>
          <w:rFonts w:ascii="Times New Roman" w:hAnsi="Times New Roman" w:cs="Times New Roman"/>
          <w:sz w:val="26"/>
          <w:szCs w:val="26"/>
        </w:rPr>
        <w:t>- в мае и в летний период была организована активная пропаганда правил соблюдения ПДД велосипедистами, владельцами двухколесного механического транспорта, а также при использовании средств индивидуальной мобильности (самокаты, гироскутеры, моноколеса) посредством проведения профилактических бесед, размещения информации на сайтах, на страницах сообществ образовательных учреждений в социальных сетях, в групповых сообществах в мессенджерах Viber, WhatsApp. В том числе памятка «Скутер детям не игрушка», направленная муниципальной комиссией по делам несовершеннолетних для ознакомления родителей;</w:t>
      </w:r>
    </w:p>
    <w:p w14:paraId="3483A87E" w14:textId="77777777" w:rsidR="00684D34" w:rsidRPr="00684D34" w:rsidRDefault="00684D34" w:rsidP="00684D34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84D34">
        <w:rPr>
          <w:rFonts w:ascii="Times New Roman" w:hAnsi="Times New Roman" w:cs="Times New Roman"/>
          <w:sz w:val="26"/>
          <w:szCs w:val="26"/>
        </w:rPr>
        <w:t>- на родительских собраниях были освещены вопросы предупреждения детского дорожно-транспортного травматизма, ответственности родителей за нарушение ПДД несовершеннолетними детьми; также в мае в сообществах в социальных сетях образовательных организаций была распространена ссылка на муниципальное родительское собрание в онлайн-режиме на тему «Семья - территория безопасности» по вопросам предупреждения чрезвычайных происшествий с несовершеннолетними, в августе - видеообращение к участникам дорожного движения врио начальника отдела Госавтоинспекции Нефтеюганского района капитана полиции Мухамеджанова Т.Б.;</w:t>
      </w:r>
    </w:p>
    <w:p w14:paraId="39E3C077" w14:textId="28CA6351" w:rsidR="00684D34" w:rsidRPr="00DF6B26" w:rsidRDefault="00684D34" w:rsidP="00684D34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84D34">
        <w:rPr>
          <w:rFonts w:ascii="Times New Roman" w:hAnsi="Times New Roman" w:cs="Times New Roman"/>
          <w:sz w:val="26"/>
          <w:szCs w:val="26"/>
        </w:rPr>
        <w:t>- организовано информирование детей и родителей по вопросам безопасного поведения детей на дорогах, по вопросу безопасной перевозке детей, соблюдения ПДД при управлении автотранспортными средствами, рекомендации для родителей по составлению безопасного маршрута школьника посредством распространения</w:t>
      </w:r>
      <w:r w:rsidRPr="00684D34">
        <w:t xml:space="preserve"> </w:t>
      </w:r>
      <w:r w:rsidRPr="00DF6B26">
        <w:rPr>
          <w:rFonts w:ascii="Times New Roman" w:hAnsi="Times New Roman" w:cs="Times New Roman"/>
          <w:sz w:val="26"/>
          <w:szCs w:val="26"/>
        </w:rPr>
        <w:t>агитационных материалов через мессенджеры в групповых сообществах</w:t>
      </w:r>
      <w:r w:rsidR="00DF6B26">
        <w:rPr>
          <w:rFonts w:ascii="Times New Roman" w:hAnsi="Times New Roman" w:cs="Times New Roman"/>
          <w:sz w:val="26"/>
          <w:szCs w:val="26"/>
        </w:rPr>
        <w:t xml:space="preserve"> </w:t>
      </w:r>
      <w:r w:rsidRPr="00DF6B26">
        <w:rPr>
          <w:rFonts w:ascii="Times New Roman" w:hAnsi="Times New Roman" w:cs="Times New Roman"/>
          <w:sz w:val="26"/>
          <w:szCs w:val="26"/>
        </w:rPr>
        <w:t xml:space="preserve">Viber, WatsApp. </w:t>
      </w:r>
    </w:p>
    <w:p w14:paraId="715B7523" w14:textId="1C8AC6CD" w:rsidR="00684D34" w:rsidRPr="00684D34" w:rsidRDefault="00684D34" w:rsidP="00684D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t>- с января 2023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t>г. 12 педагогов прошли курсы повышения квалификации по вопросам обучения несовершеннолетних основам безопасности дорожного движения;</w:t>
      </w:r>
    </w:p>
    <w:p w14:paraId="5CA9ACBC" w14:textId="12F962A5" w:rsidR="00684D34" w:rsidRPr="00684D34" w:rsidRDefault="00684D34" w:rsidP="00684D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проведена проверка знаний нормативной правовой базы в части требований, установленных к организации перевозок обучающихся в отношении руководителей образовательных организаций, а также лиц, ответственных за обеспечение </w:t>
      </w:r>
      <w:r w:rsidRP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комплекса мероприятий по организации перевозок детей (в феврале 2023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t>г. проведена проверка в отношении 64 человек, все проверку знаний прошли).</w:t>
      </w:r>
    </w:p>
    <w:p w14:paraId="74548D39" w14:textId="044A01F4" w:rsidR="00684D34" w:rsidRPr="00684D34" w:rsidRDefault="00684D34" w:rsidP="00684D3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t>На сайте департамента образования в 2023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t>г. размещено 10 информаций по тематике «Дорожная безопасность», так же тематические памятки и видеоролики размещены на официальных сайтах и на страницах госпабликов образовательных организаций.</w:t>
      </w:r>
    </w:p>
    <w:p w14:paraId="6ABAB73F" w14:textId="77777777" w:rsidR="00684D34" w:rsidRPr="00684D34" w:rsidRDefault="00684D34" w:rsidP="00684D3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684D3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 целях обеспечения безопасного движения детей по пути в образовательное учреждение и обратно, во всех образовательных организациях Нефтеюганского района перед началом нового учебного была организована работа по актуализации сведений в паспорте дорожной безопасности, обновлению уголков безопасности, размещению в фойе схем безопасного маршрута.</w:t>
      </w:r>
    </w:p>
    <w:p w14:paraId="1814C953" w14:textId="77777777" w:rsidR="00684D34" w:rsidRPr="00684D34" w:rsidRDefault="00684D34" w:rsidP="00684D3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684D3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 начале учебного года в рамках классных часов педагогами организовано изучение учащимися 1-5 классов путей подхода к школе с разных направлений с использованием схем организации дорожного движения паспорта, составлены совместно с родителями схемы безопасного маршрута до школы и прикреплены в дневники обучающегося.</w:t>
      </w:r>
    </w:p>
    <w:p w14:paraId="707C3C08" w14:textId="77777777" w:rsidR="00684D34" w:rsidRPr="00684D34" w:rsidRDefault="00684D34" w:rsidP="00684D3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t>В 2023-2024 учебном году в Нефтеюганском районе в соответствии с нормативно-правовыми актами Российской Федерации по обеспечению безопасности детей при организации перевозок автотранспортными средствами организован подвоз обучающихся до образовательной организации и обратно в 6 образовательных организациях (Сингапайская СОШ, Усть-Юганская СОШ, Куть-Яхская СОШ, Обь-Юганская СОШ, Сентябрьская СОШ, Салымская СОШ № 1 – по 3 маршрутам).</w:t>
      </w:r>
    </w:p>
    <w:p w14:paraId="6917F8AA" w14:textId="77777777" w:rsidR="00684D34" w:rsidRPr="00684D34" w:rsidRDefault="00684D34" w:rsidP="00684D3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t>В целях предупреждения чрезвычайных происшествий при организации перевозок обучающихся по регулярным маршрутам, в образовательных организациях проведена работа по разработке локальных нормативных актов на новый учебный год, предусматривающих:</w:t>
      </w:r>
    </w:p>
    <w:p w14:paraId="57AB720A" w14:textId="77777777" w:rsidR="00684D34" w:rsidRPr="00684D34" w:rsidRDefault="00684D34" w:rsidP="00684D3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маршруты для перевозки обучающихся; </w:t>
      </w:r>
    </w:p>
    <w:p w14:paraId="6742D321" w14:textId="77777777" w:rsidR="00684D34" w:rsidRPr="00684D34" w:rsidRDefault="00684D34" w:rsidP="00684D3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составление схем движения школьных автобусов по регулярному маршруту;</w:t>
      </w:r>
    </w:p>
    <w:p w14:paraId="09AA8F9A" w14:textId="77777777" w:rsidR="00684D34" w:rsidRPr="00684D34" w:rsidRDefault="00684D34" w:rsidP="00684D3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расписание (график) движения автобусов; </w:t>
      </w:r>
    </w:p>
    <w:p w14:paraId="6F53CF06" w14:textId="77777777" w:rsidR="00684D34" w:rsidRPr="00684D34" w:rsidRDefault="00684D34" w:rsidP="00684D3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t>- назначение сопровождающих групп детей;</w:t>
      </w:r>
    </w:p>
    <w:p w14:paraId="7D3A0F57" w14:textId="77777777" w:rsidR="00684D34" w:rsidRPr="00684D34" w:rsidRDefault="00684D34" w:rsidP="00684D3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t>- утверждение списочного состава перевозимых обучающихся, порядок посадки детей в транспортное средство;</w:t>
      </w:r>
    </w:p>
    <w:p w14:paraId="376B67AE" w14:textId="77777777" w:rsidR="00684D34" w:rsidRPr="00684D34" w:rsidRDefault="00684D34" w:rsidP="00684D3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согласование с родителями (законными представителями) детей условий организации перевозок и график движения автобуса;</w:t>
      </w:r>
    </w:p>
    <w:p w14:paraId="2E75476B" w14:textId="77777777" w:rsidR="00684D34" w:rsidRPr="00684D34" w:rsidRDefault="00684D34" w:rsidP="00684D3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комиссионное обследование дорожных условий на маршруте.  </w:t>
      </w:r>
    </w:p>
    <w:p w14:paraId="6441991A" w14:textId="77777777" w:rsidR="00684D34" w:rsidRPr="00684D34" w:rsidRDefault="00684D34" w:rsidP="00684D3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84D34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организации подвоза детей заключены договоры на оказание услуг по автобусной перевозке учащихся со специализированными автотранспортными предприятиями.</w:t>
      </w:r>
    </w:p>
    <w:p w14:paraId="7BB64022" w14:textId="3435B74F" w:rsidR="00DF6B26" w:rsidRPr="00DF6B26" w:rsidRDefault="00DF6B26" w:rsidP="00DF6B26">
      <w:pPr>
        <w:suppressAutoHyphens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F6B2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F6B26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По 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данным муниципальной комиссии о привлечении к административной ответственности </w:t>
      </w:r>
      <w:r w:rsidR="00871B8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несовершеннолетних и их родителей 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следует, что по </w:t>
      </w:r>
      <w:r w:rsidRPr="00DF6B26">
        <w:rPr>
          <w:rFonts w:ascii="Times New Roman" w:eastAsia="Calibri" w:hAnsi="Times New Roman" w:cs="Times New Roman"/>
          <w:sz w:val="26"/>
          <w:szCs w:val="26"/>
          <w:lang w:eastAsia="ru-RU"/>
        </w:rPr>
        <w:t>состоянию на 01 сентября 2023 года 5 несовершеннолетними совершено 8 правонарушений (АППГ – 6/10) в области дорожного движения по гл. 12 КоАП РФ, из них по статьям:</w:t>
      </w:r>
    </w:p>
    <w:p w14:paraId="19C75F71" w14:textId="77777777" w:rsidR="00DF6B26" w:rsidRPr="00DF6B26" w:rsidRDefault="00DF6B26" w:rsidP="00871B8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6"/>
          <w:szCs w:val="26"/>
          <w:lang w:eastAsia="ru-RU"/>
        </w:rPr>
      </w:pPr>
      <w:r w:rsidRPr="00DF6B26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- ч. 1 ст. 12.7 КоАП РФ (управление ТС водителем, не имеющим права управления ТС) – 4 </w:t>
      </w:r>
      <w:r w:rsidRPr="00DF6B26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(</w:t>
      </w:r>
      <w:r w:rsidRPr="00DF6B26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АППГ-5);</w:t>
      </w:r>
    </w:p>
    <w:p w14:paraId="10A5296D" w14:textId="77777777" w:rsidR="00DF6B26" w:rsidRPr="00DF6B26" w:rsidRDefault="00DF6B26" w:rsidP="00871B8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6"/>
          <w:szCs w:val="26"/>
          <w:lang w:eastAsia="ru-RU"/>
        </w:rPr>
      </w:pPr>
      <w:r w:rsidRPr="00DF6B26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- ст. 12.6 КоАП РФ (нарушение правил применения ремней безопасности) – 1 </w:t>
      </w:r>
      <w:r w:rsidRPr="00DF6B26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(АППГ -1);</w:t>
      </w:r>
    </w:p>
    <w:p w14:paraId="2B32F6FE" w14:textId="77777777" w:rsidR="00DF6B26" w:rsidRPr="00DF6B26" w:rsidRDefault="00DF6B26" w:rsidP="00871B8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DF6B26">
        <w:rPr>
          <w:rFonts w:ascii="Times New Roman" w:eastAsia="Calibri" w:hAnsi="Times New Roman" w:cs="Times New Roman"/>
          <w:sz w:val="26"/>
          <w:szCs w:val="26"/>
          <w:lang w:eastAsia="ru-RU"/>
        </w:rPr>
        <w:t>- ст. 12.18 КоАП РФ (непредоставление преимущества в движении пешеходам или иным участникам дорожного движения) – 1;</w:t>
      </w:r>
    </w:p>
    <w:p w14:paraId="5D3A312F" w14:textId="77777777" w:rsidR="00DF6B26" w:rsidRPr="00DF6B26" w:rsidRDefault="00DF6B26" w:rsidP="00871B8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DF6B26">
        <w:rPr>
          <w:rFonts w:ascii="Times New Roman" w:eastAsia="Calibri" w:hAnsi="Times New Roman" w:cs="Times New Roman"/>
          <w:sz w:val="26"/>
          <w:szCs w:val="26"/>
          <w:lang w:eastAsia="ru-RU"/>
        </w:rPr>
        <w:lastRenderedPageBreak/>
        <w:t>- ст. 12.24 КоАП РФ (нарушение ПДД, повлекшее причинение легкого или средней степени тяжести вреда здоровью – 1;</w:t>
      </w:r>
    </w:p>
    <w:p w14:paraId="4FC00A7B" w14:textId="5645F5AF" w:rsidR="00DF6B26" w:rsidRPr="00DF6B26" w:rsidRDefault="00DF6B26" w:rsidP="00871B8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  <w:r w:rsidRPr="00DF6B26">
        <w:rPr>
          <w:rFonts w:ascii="Times New Roman" w:eastAsia="Calibri" w:hAnsi="Times New Roman" w:cs="Times New Roman"/>
          <w:sz w:val="26"/>
          <w:szCs w:val="26"/>
          <w:lang w:eastAsia="ru-RU"/>
        </w:rPr>
        <w:t>- ч. 1 ст. 12.37 КоАП РФ (несоблюдение требований об обязательном страховании гражданской ответственности владельцев ТС) – 1</w:t>
      </w:r>
      <w:r w:rsidR="00871B8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. </w:t>
      </w:r>
    </w:p>
    <w:p w14:paraId="155EF3D1" w14:textId="390DD45D" w:rsidR="00DF6B26" w:rsidRPr="00DF6B26" w:rsidRDefault="00DF6B26" w:rsidP="00DF6B26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DF6B26">
        <w:rPr>
          <w:rFonts w:ascii="Times New Roman" w:eastAsia="Calibri" w:hAnsi="Times New Roman" w:cs="Times New Roman"/>
          <w:sz w:val="26"/>
          <w:szCs w:val="26"/>
          <w:lang w:eastAsia="ru-RU"/>
        </w:rPr>
        <w:tab/>
        <w:t>Правонарушения совершены 3 учащимися П</w:t>
      </w:r>
      <w:r w:rsidR="00871B8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ойковской </w:t>
      </w:r>
      <w:r w:rsidRPr="00DF6B26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СОШ №2, </w:t>
      </w:r>
      <w:r w:rsidR="00871B8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а также по 1 учащемуся </w:t>
      </w:r>
      <w:r w:rsidRPr="00DF6B26">
        <w:rPr>
          <w:rFonts w:ascii="Times New Roman" w:eastAsia="Calibri" w:hAnsi="Times New Roman" w:cs="Times New Roman"/>
          <w:sz w:val="26"/>
          <w:szCs w:val="26"/>
          <w:lang w:eastAsia="ru-RU"/>
        </w:rPr>
        <w:t>НПК</w:t>
      </w:r>
      <w:r w:rsidR="00871B8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, </w:t>
      </w:r>
      <w:r w:rsidRPr="00DF6B26">
        <w:rPr>
          <w:rFonts w:ascii="Times New Roman" w:eastAsia="Calibri" w:hAnsi="Times New Roman" w:cs="Times New Roman"/>
          <w:sz w:val="26"/>
          <w:szCs w:val="26"/>
          <w:lang w:eastAsia="ru-RU"/>
        </w:rPr>
        <w:t>СПК.</w:t>
      </w:r>
    </w:p>
    <w:p w14:paraId="76BC5850" w14:textId="77777777" w:rsidR="00DF6B26" w:rsidRPr="00DF6B26" w:rsidRDefault="00DF6B26" w:rsidP="00DF6B26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DF6B26">
        <w:rPr>
          <w:rFonts w:ascii="Times New Roman" w:eastAsia="Calibri" w:hAnsi="Times New Roman" w:cs="Times New Roman"/>
          <w:sz w:val="26"/>
          <w:szCs w:val="26"/>
          <w:lang w:eastAsia="ru-RU"/>
        </w:rPr>
        <w:tab/>
        <w:t>За 8 месяцев 2023 года к административной ответственности привлечено 8 родителей (АППГ- 4) по ч. 1 ст. 5.35 КоАП РФ за допуск к управлению транспортными средствами несовершеннолетних детей, правонарушения совершены в период с апреля по август 2023 года:</w:t>
      </w:r>
    </w:p>
    <w:p w14:paraId="3294E887" w14:textId="6298C8C1" w:rsidR="00DF6B26" w:rsidRPr="00DF6B26" w:rsidRDefault="00DF6B26" w:rsidP="00DF6B26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DF6B26">
        <w:rPr>
          <w:rFonts w:ascii="Times New Roman" w:eastAsia="Calibri" w:hAnsi="Times New Roman" w:cs="Times New Roman"/>
          <w:sz w:val="26"/>
          <w:szCs w:val="26"/>
          <w:lang w:eastAsia="ru-RU"/>
        </w:rPr>
        <w:t>- сп. Каркатеевы – 3 родителя (возраст детей 14, 16, 17 лет)</w:t>
      </w:r>
      <w:r w:rsidR="00871B87">
        <w:rPr>
          <w:rFonts w:ascii="Times New Roman" w:eastAsia="Calibri" w:hAnsi="Times New Roman" w:cs="Times New Roman"/>
          <w:sz w:val="26"/>
          <w:szCs w:val="26"/>
          <w:lang w:eastAsia="ru-RU"/>
        </w:rPr>
        <w:t>;</w:t>
      </w:r>
    </w:p>
    <w:p w14:paraId="15A95970" w14:textId="1A5A6D35" w:rsidR="00DF6B26" w:rsidRPr="00DF6B26" w:rsidRDefault="00DF6B26" w:rsidP="00DF6B26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DF6B26">
        <w:rPr>
          <w:rFonts w:ascii="Times New Roman" w:eastAsia="Calibri" w:hAnsi="Times New Roman" w:cs="Times New Roman"/>
          <w:sz w:val="26"/>
          <w:szCs w:val="26"/>
          <w:lang w:eastAsia="ru-RU"/>
        </w:rPr>
        <w:t>- гп. Пойковский – 2 родителя (11, 17 лет; ПСОШ №2)</w:t>
      </w:r>
      <w:r w:rsidR="00871B87">
        <w:rPr>
          <w:rFonts w:ascii="Times New Roman" w:eastAsia="Calibri" w:hAnsi="Times New Roman" w:cs="Times New Roman"/>
          <w:sz w:val="26"/>
          <w:szCs w:val="26"/>
          <w:lang w:eastAsia="ru-RU"/>
        </w:rPr>
        <w:t>;</w:t>
      </w:r>
    </w:p>
    <w:p w14:paraId="1CD8E1BA" w14:textId="1A1C3C9C" w:rsidR="00DF6B26" w:rsidRPr="00DF6B26" w:rsidRDefault="00DF6B26" w:rsidP="00DF6B26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DF6B26">
        <w:rPr>
          <w:rFonts w:ascii="Times New Roman" w:eastAsia="Calibri" w:hAnsi="Times New Roman" w:cs="Times New Roman"/>
          <w:sz w:val="26"/>
          <w:szCs w:val="26"/>
          <w:lang w:eastAsia="ru-RU"/>
        </w:rPr>
        <w:t>- сп. Чеускино – 1 родитель (17 лет)</w:t>
      </w:r>
      <w:r w:rsidR="00871B87">
        <w:rPr>
          <w:rFonts w:ascii="Times New Roman" w:eastAsia="Calibri" w:hAnsi="Times New Roman" w:cs="Times New Roman"/>
          <w:sz w:val="26"/>
          <w:szCs w:val="26"/>
          <w:lang w:eastAsia="ru-RU"/>
        </w:rPr>
        <w:t>;</w:t>
      </w:r>
    </w:p>
    <w:p w14:paraId="47584D59" w14:textId="484DE28C" w:rsidR="00DF6B26" w:rsidRPr="00DF6B26" w:rsidRDefault="00DF6B26" w:rsidP="00DF6B2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6B26">
        <w:rPr>
          <w:rFonts w:ascii="Times New Roman" w:eastAsia="Times New Roman" w:hAnsi="Times New Roman" w:cs="Times New Roman"/>
          <w:sz w:val="26"/>
          <w:szCs w:val="26"/>
          <w:lang w:eastAsia="ru-RU"/>
        </w:rPr>
        <w:t>- сп. Сентябрьский – 2 родителя (17 лет)</w:t>
      </w:r>
      <w:r w:rsidR="00871B87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43423E0B" w14:textId="5E698ECF" w:rsidR="00DE1B4D" w:rsidRPr="00DF6B26" w:rsidRDefault="00DF6B26" w:rsidP="00871B8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DF6B26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871B8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E1B4D" w:rsidRPr="00DF6B26">
        <w:rPr>
          <w:rFonts w:ascii="Times New Roman" w:hAnsi="Times New Roman" w:cs="Times New Roman"/>
          <w:sz w:val="26"/>
          <w:szCs w:val="26"/>
        </w:rPr>
        <w:t xml:space="preserve">На основании вышеизложенного, во исполнение статьи 2 Федерального закона от 24.06.1999 №120-ФЗ «Об основах системы профилактики безнадзорности и правонарушений несовершеннолетних», </w:t>
      </w:r>
      <w:r w:rsidR="00DE1B4D" w:rsidRPr="00DF6B26">
        <w:rPr>
          <w:rFonts w:ascii="Times New Roman" w:hAnsi="Times New Roman" w:cs="Times New Roman"/>
          <w:bCs/>
          <w:sz w:val="26"/>
          <w:szCs w:val="26"/>
        </w:rPr>
        <w:t xml:space="preserve">муниципальная комиссия по делам несовершеннолетних и защите их прав Нефтеюганского района </w:t>
      </w:r>
      <w:r w:rsidR="00DE1B4D" w:rsidRPr="00DF6B26">
        <w:rPr>
          <w:rFonts w:ascii="Times New Roman" w:hAnsi="Times New Roman" w:cs="Times New Roman"/>
          <w:b/>
          <w:bCs/>
          <w:sz w:val="26"/>
          <w:szCs w:val="26"/>
        </w:rPr>
        <w:t>п о с т а н о в и л а:</w:t>
      </w:r>
    </w:p>
    <w:p w14:paraId="11916611" w14:textId="77777777" w:rsidR="005857AF" w:rsidRPr="00DF6B26" w:rsidRDefault="005857AF" w:rsidP="0075376A">
      <w:pPr>
        <w:pStyle w:val="a5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195F3055" w14:textId="77EA9384" w:rsidR="00B523C2" w:rsidRPr="00871B87" w:rsidRDefault="00871B87" w:rsidP="00871B87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1. </w:t>
      </w:r>
      <w:r w:rsidR="00B523C2" w:rsidRPr="00871B8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Информацию </w:t>
      </w:r>
      <w:r w:rsidRPr="00871B87">
        <w:rPr>
          <w:rFonts w:ascii="Times New Roman" w:eastAsia="Times New Roman" w:hAnsi="Times New Roman" w:cs="Times New Roman"/>
          <w:sz w:val="26"/>
          <w:szCs w:val="26"/>
          <w:lang w:eastAsia="ru-RU"/>
        </w:rPr>
        <w:t>«О принимаемых мерах по предупреждению дорожно-транспортного травматизма среди несовершеннолетних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 </w:t>
      </w:r>
      <w:r w:rsidR="00B523C2" w:rsidRPr="00871B87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принять к сведению.</w:t>
      </w:r>
    </w:p>
    <w:p w14:paraId="73CDE49F" w14:textId="77777777" w:rsidR="00B523C2" w:rsidRPr="00B523C2" w:rsidRDefault="00B523C2" w:rsidP="00B523C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B523C2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B523C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Срок: </w:t>
      </w:r>
      <w:r w:rsidRPr="00B523C2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28 сентября 2023 года</w:t>
      </w:r>
      <w:r w:rsidRPr="00B523C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</w:t>
      </w:r>
    </w:p>
    <w:p w14:paraId="3CC8AD5C" w14:textId="77777777" w:rsidR="00B523C2" w:rsidRPr="00B523C2" w:rsidRDefault="00B523C2" w:rsidP="00B523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14:paraId="79AF772A" w14:textId="77777777" w:rsidR="00B523C2" w:rsidRPr="00B523C2" w:rsidRDefault="00B523C2" w:rsidP="00B523C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523C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ab/>
        <w:t>2.</w:t>
      </w:r>
      <w:r w:rsidRPr="00B523C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Pr="00B523C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bookmarkStart w:id="2" w:name="_Hlk146620890"/>
      <w:r w:rsidRPr="00B523C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Департаменту образования Нефтеюганского района (А.Н.Кривуля) </w:t>
      </w:r>
      <w:bookmarkEnd w:id="2"/>
      <w:r w:rsidRPr="00B523C2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организовать:</w:t>
      </w:r>
    </w:p>
    <w:p w14:paraId="5B7B70CE" w14:textId="7E3C146B" w:rsidR="00B523C2" w:rsidRPr="00B523C2" w:rsidRDefault="00B523C2" w:rsidP="00B523C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523C2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B523C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2.1.</w:t>
      </w:r>
      <w:r w:rsidRPr="00B523C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конкурс чтецов</w:t>
      </w:r>
      <w:r w:rsidR="00871B87" w:rsidRPr="00871B87">
        <w:t xml:space="preserve"> </w:t>
      </w:r>
      <w:r w:rsidR="00871B87" w:rsidRPr="00871B87">
        <w:rPr>
          <w:rFonts w:ascii="Times New Roman" w:eastAsia="Times New Roman" w:hAnsi="Times New Roman" w:cs="Times New Roman"/>
          <w:sz w:val="26"/>
          <w:szCs w:val="26"/>
          <w:lang w:eastAsia="ru-RU"/>
        </w:rPr>
        <w:t>среди воспитанников дошкольных образовательных организаций</w:t>
      </w:r>
      <w:r w:rsidRPr="00B523C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«Правила дорожного движения – правила жизни»;</w:t>
      </w:r>
    </w:p>
    <w:p w14:paraId="29A37411" w14:textId="77777777" w:rsidR="00B523C2" w:rsidRPr="00B523C2" w:rsidRDefault="00B523C2" w:rsidP="00B523C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523C2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B523C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2.2.</w:t>
      </w:r>
      <w:r w:rsidRPr="00B523C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Во взаимодействии с ОГИБДД ОМВД России по Нефтеюганскому району проведение в течение учебного года родительских собраний в образовательных организациях, в ходе которых призвать родителей уделить повышенное внимание безопасности несовершеннолетних водителей мопедов и скутеров, в том числе контролировать и пресекать попытки несовершеннолетних самостоятельно сесть за руль, исключить возможность их доступа к ключам от транспортных средств, запретить управление мототехникой без соответствующего на то права и навыков вождения.</w:t>
      </w:r>
    </w:p>
    <w:p w14:paraId="7EA872DC" w14:textId="77777777" w:rsidR="00B523C2" w:rsidRPr="00B523C2" w:rsidRDefault="00B523C2" w:rsidP="00B523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B523C2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B523C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Срок: </w:t>
      </w:r>
      <w:r w:rsidRPr="00B523C2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ru-RU"/>
        </w:rPr>
        <w:t>до 01 июня 2024 года</w:t>
      </w:r>
      <w:r w:rsidRPr="00B523C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.</w:t>
      </w:r>
    </w:p>
    <w:p w14:paraId="1F4B5517" w14:textId="77777777" w:rsidR="00B523C2" w:rsidRPr="00B523C2" w:rsidRDefault="00B523C2" w:rsidP="00B523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bookmarkStart w:id="3" w:name="_Hlk109117089"/>
    </w:p>
    <w:p w14:paraId="280C0DE0" w14:textId="760CE4C7" w:rsidR="00B523C2" w:rsidRPr="00B523C2" w:rsidRDefault="00B523C2" w:rsidP="00B523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B523C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2.3. </w:t>
      </w:r>
      <w:r w:rsidRPr="00B523C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Взять на контроль проведение профилактических мероприятий с обучающимися и их родителями по предупреждению правонарушений в области дорожного движения в Пойковской </w:t>
      </w:r>
      <w:r w:rsidR="00871B87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средней общеобразовательной школе</w:t>
      </w:r>
      <w:r w:rsidRPr="00B523C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№2, Каркатеевской </w:t>
      </w:r>
      <w:r w:rsidR="00871B87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средней общеобразовательной школе.</w:t>
      </w:r>
    </w:p>
    <w:p w14:paraId="717D1EE4" w14:textId="77777777" w:rsidR="00B523C2" w:rsidRPr="00B523C2" w:rsidRDefault="00B523C2" w:rsidP="00B523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B523C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Срок: </w:t>
      </w:r>
      <w:r w:rsidRPr="00B523C2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до 25 декабря 2023 года</w:t>
      </w:r>
      <w:r w:rsidRPr="00B523C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</w:t>
      </w:r>
    </w:p>
    <w:bookmarkEnd w:id="3"/>
    <w:p w14:paraId="2DB2E269" w14:textId="03F85F7E" w:rsidR="0088499A" w:rsidRPr="00DF6B26" w:rsidRDefault="00B523C2" w:rsidP="00DF6B26">
      <w:pPr>
        <w:pStyle w:val="a5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DF6B26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</w:p>
    <w:p w14:paraId="277CECA2" w14:textId="5451E29D" w:rsidR="0088499A" w:rsidRPr="00DF6B26" w:rsidRDefault="00B523C2" w:rsidP="005857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6B26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3</w:t>
      </w:r>
      <w:r w:rsidR="005857AF" w:rsidRPr="00DF6B26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.</w:t>
      </w:r>
      <w:r w:rsidR="005857AF" w:rsidRPr="00DF6B2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8499A" w:rsidRPr="00DF6B26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 исполнением постановления возложить на заместителя председателя муниципальной комиссии по делам несовершеннолетних и защите их прав Нефтеюганского района.</w:t>
      </w:r>
    </w:p>
    <w:p w14:paraId="3729E23A" w14:textId="1A9579D3" w:rsidR="00DE1B4D" w:rsidRPr="00127364" w:rsidRDefault="0075376A" w:rsidP="00871B8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376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ab/>
      </w:r>
    </w:p>
    <w:p w14:paraId="35727047" w14:textId="5EC4B9D1" w:rsidR="0070721C" w:rsidRPr="00941551" w:rsidRDefault="005857AF" w:rsidP="00941551">
      <w:pPr>
        <w:pStyle w:val="a5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617773CF" wp14:editId="553B771A">
            <wp:simplePos x="0" y="0"/>
            <wp:positionH relativeFrom="column">
              <wp:posOffset>1837690</wp:posOffset>
            </wp:positionH>
            <wp:positionV relativeFrom="paragraph">
              <wp:posOffset>12065</wp:posOffset>
            </wp:positionV>
            <wp:extent cx="1000125" cy="819150"/>
            <wp:effectExtent l="0" t="0" r="952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819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4A20AC" w14:textId="66DA4638" w:rsidR="0070721C" w:rsidRPr="00941551" w:rsidRDefault="0070721C" w:rsidP="00941551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14:paraId="73D58DAB" w14:textId="7D845283" w:rsidR="00EE4143" w:rsidRPr="00DF6B26" w:rsidRDefault="006C6985" w:rsidP="009045A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6B2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="00274578" w:rsidRPr="00DF6B26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Председатель</w:t>
      </w:r>
      <w:r w:rsidR="00686D7C" w:rsidRPr="00DF6B26">
        <w:rPr>
          <w:rFonts w:ascii="Times New Roman" w:eastAsia="Times New Roman" w:hAnsi="Times New Roman" w:cs="Times New Roman"/>
          <w:sz w:val="26"/>
          <w:szCs w:val="26"/>
          <w:lang w:eastAsia="ru-RU"/>
        </w:rPr>
        <w:t>ствующий</w:t>
      </w:r>
      <w:r w:rsidR="00274578" w:rsidRPr="00DF6B2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86D7C" w:rsidRPr="00DF6B2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74578" w:rsidRPr="00DF6B2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В.</w:t>
      </w:r>
      <w:r w:rsidR="00624E70" w:rsidRPr="00DF6B26">
        <w:rPr>
          <w:rFonts w:ascii="Times New Roman" w:eastAsia="Times New Roman" w:hAnsi="Times New Roman" w:cs="Times New Roman"/>
          <w:sz w:val="26"/>
          <w:szCs w:val="26"/>
          <w:lang w:eastAsia="ru-RU"/>
        </w:rPr>
        <w:t>В.Малтакова</w:t>
      </w:r>
    </w:p>
    <w:p w14:paraId="1D1AE010" w14:textId="2B128FEB" w:rsidR="0070721C" w:rsidRDefault="0070721C" w:rsidP="009045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227F681" w14:textId="522854F4" w:rsidR="0070721C" w:rsidRDefault="0070721C" w:rsidP="009045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0500748" w14:textId="4934428D" w:rsidR="0070721C" w:rsidRDefault="0070721C" w:rsidP="009045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4E9FC8D" w14:textId="4F8AAB8D" w:rsidR="0070721C" w:rsidRDefault="0070721C" w:rsidP="009045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5E423A8" w14:textId="6C3898EE" w:rsidR="0070721C" w:rsidRDefault="0070721C" w:rsidP="009045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24FC571" w14:textId="595657F1" w:rsidR="0070721C" w:rsidRDefault="0070721C" w:rsidP="009045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07894DC" w14:textId="0CF3B3BC" w:rsidR="0070721C" w:rsidRDefault="0070721C" w:rsidP="009045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C42F7C7" w14:textId="30288E3F" w:rsidR="0070721C" w:rsidRDefault="0070721C" w:rsidP="009045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EE5D198" w14:textId="71A66B5D" w:rsidR="0070721C" w:rsidRDefault="0070721C" w:rsidP="009045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871C300" w14:textId="5F52A659" w:rsidR="0070721C" w:rsidRDefault="0070721C" w:rsidP="009045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0C48BE3" w14:textId="0F3737FE" w:rsidR="0070721C" w:rsidRDefault="0070721C" w:rsidP="009045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46BCB6A" w14:textId="46677311" w:rsidR="0070721C" w:rsidRDefault="0070721C" w:rsidP="009045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9B63556" w14:textId="2E28D5C5" w:rsidR="0070721C" w:rsidRDefault="0070721C" w:rsidP="009045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F9DC2E0" w14:textId="124A0330" w:rsidR="0070721C" w:rsidRDefault="0070721C" w:rsidP="009045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C690CFF" w14:textId="1184D574" w:rsidR="0070721C" w:rsidRDefault="004A6F3C" w:rsidP="009045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sectPr w:rsidR="0070721C" w:rsidSect="00261986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871C1C" w14:textId="77777777" w:rsidR="005872B1" w:rsidRDefault="005872B1" w:rsidP="004A6F3C">
      <w:pPr>
        <w:spacing w:after="0" w:line="240" w:lineRule="auto"/>
      </w:pPr>
      <w:r>
        <w:separator/>
      </w:r>
    </w:p>
  </w:endnote>
  <w:endnote w:type="continuationSeparator" w:id="0">
    <w:p w14:paraId="5C43B9BB" w14:textId="77777777" w:rsidR="005872B1" w:rsidRDefault="005872B1" w:rsidP="004A6F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5DC619" w14:textId="77777777" w:rsidR="005872B1" w:rsidRDefault="005872B1" w:rsidP="004A6F3C">
      <w:pPr>
        <w:spacing w:after="0" w:line="240" w:lineRule="auto"/>
      </w:pPr>
      <w:r>
        <w:separator/>
      </w:r>
    </w:p>
  </w:footnote>
  <w:footnote w:type="continuationSeparator" w:id="0">
    <w:p w14:paraId="3FECC791" w14:textId="77777777" w:rsidR="005872B1" w:rsidRDefault="005872B1" w:rsidP="004A6F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D56E4"/>
    <w:multiLevelType w:val="hybridMultilevel"/>
    <w:tmpl w:val="849CE7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71579C"/>
    <w:multiLevelType w:val="hybridMultilevel"/>
    <w:tmpl w:val="4522936A"/>
    <w:lvl w:ilvl="0" w:tplc="E670EEEA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3262196"/>
    <w:multiLevelType w:val="hybridMultilevel"/>
    <w:tmpl w:val="80C20BB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7B024EB"/>
    <w:multiLevelType w:val="multilevel"/>
    <w:tmpl w:val="2882529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4" w15:restartNumberingAfterBreak="0">
    <w:nsid w:val="47E4477A"/>
    <w:multiLevelType w:val="hybridMultilevel"/>
    <w:tmpl w:val="B2A019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CA6031"/>
    <w:multiLevelType w:val="hybridMultilevel"/>
    <w:tmpl w:val="6F6AA8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692C06F5"/>
    <w:multiLevelType w:val="multilevel"/>
    <w:tmpl w:val="2496F298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5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25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785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45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  <w:b w:val="0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7C96"/>
    <w:rsid w:val="00004471"/>
    <w:rsid w:val="00017D34"/>
    <w:rsid w:val="00025425"/>
    <w:rsid w:val="00044A1E"/>
    <w:rsid w:val="000554DE"/>
    <w:rsid w:val="0008424B"/>
    <w:rsid w:val="000864C3"/>
    <w:rsid w:val="000D440C"/>
    <w:rsid w:val="000E357E"/>
    <w:rsid w:val="00104D1C"/>
    <w:rsid w:val="00116530"/>
    <w:rsid w:val="00124D24"/>
    <w:rsid w:val="0014396A"/>
    <w:rsid w:val="00167F35"/>
    <w:rsid w:val="0017117E"/>
    <w:rsid w:val="00172450"/>
    <w:rsid w:val="00177C15"/>
    <w:rsid w:val="001D18C1"/>
    <w:rsid w:val="001D256D"/>
    <w:rsid w:val="001D4B9D"/>
    <w:rsid w:val="001D7CED"/>
    <w:rsid w:val="001F7090"/>
    <w:rsid w:val="00225993"/>
    <w:rsid w:val="002355AE"/>
    <w:rsid w:val="0025136C"/>
    <w:rsid w:val="00260CCC"/>
    <w:rsid w:val="00261986"/>
    <w:rsid w:val="00263F21"/>
    <w:rsid w:val="00271B91"/>
    <w:rsid w:val="00274578"/>
    <w:rsid w:val="00276C61"/>
    <w:rsid w:val="0028689C"/>
    <w:rsid w:val="00291A8F"/>
    <w:rsid w:val="002A0D81"/>
    <w:rsid w:val="002B654E"/>
    <w:rsid w:val="002E138E"/>
    <w:rsid w:val="002E27A3"/>
    <w:rsid w:val="002E7FCB"/>
    <w:rsid w:val="0031520E"/>
    <w:rsid w:val="00326B75"/>
    <w:rsid w:val="00330071"/>
    <w:rsid w:val="00332528"/>
    <w:rsid w:val="003417C4"/>
    <w:rsid w:val="00354E50"/>
    <w:rsid w:val="003567FF"/>
    <w:rsid w:val="00356C76"/>
    <w:rsid w:val="00357C96"/>
    <w:rsid w:val="0036332E"/>
    <w:rsid w:val="00372167"/>
    <w:rsid w:val="0038152E"/>
    <w:rsid w:val="00387B9C"/>
    <w:rsid w:val="003900A0"/>
    <w:rsid w:val="003A7D4D"/>
    <w:rsid w:val="003C6F6B"/>
    <w:rsid w:val="003D366E"/>
    <w:rsid w:val="003F005C"/>
    <w:rsid w:val="003F5160"/>
    <w:rsid w:val="00415002"/>
    <w:rsid w:val="00424807"/>
    <w:rsid w:val="0043178A"/>
    <w:rsid w:val="00432202"/>
    <w:rsid w:val="00485D79"/>
    <w:rsid w:val="00491F7F"/>
    <w:rsid w:val="004A33E0"/>
    <w:rsid w:val="004A6F3C"/>
    <w:rsid w:val="004B4D36"/>
    <w:rsid w:val="004E2596"/>
    <w:rsid w:val="004E6E55"/>
    <w:rsid w:val="00521172"/>
    <w:rsid w:val="0052223C"/>
    <w:rsid w:val="00525252"/>
    <w:rsid w:val="00547035"/>
    <w:rsid w:val="00547D75"/>
    <w:rsid w:val="00551A44"/>
    <w:rsid w:val="00553428"/>
    <w:rsid w:val="00566761"/>
    <w:rsid w:val="00576F67"/>
    <w:rsid w:val="005857AF"/>
    <w:rsid w:val="005872B1"/>
    <w:rsid w:val="005A728B"/>
    <w:rsid w:val="005E316A"/>
    <w:rsid w:val="00600142"/>
    <w:rsid w:val="00601A0C"/>
    <w:rsid w:val="00610E7F"/>
    <w:rsid w:val="0061139F"/>
    <w:rsid w:val="00624E70"/>
    <w:rsid w:val="00661357"/>
    <w:rsid w:val="0068089D"/>
    <w:rsid w:val="00684D34"/>
    <w:rsid w:val="00686D7C"/>
    <w:rsid w:val="00690220"/>
    <w:rsid w:val="006C36DF"/>
    <w:rsid w:val="006C6985"/>
    <w:rsid w:val="006F0D3F"/>
    <w:rsid w:val="0070721C"/>
    <w:rsid w:val="00707FD5"/>
    <w:rsid w:val="00715723"/>
    <w:rsid w:val="00715A23"/>
    <w:rsid w:val="00723944"/>
    <w:rsid w:val="00740839"/>
    <w:rsid w:val="0075376A"/>
    <w:rsid w:val="0075591C"/>
    <w:rsid w:val="007737BA"/>
    <w:rsid w:val="00776B03"/>
    <w:rsid w:val="00793B3C"/>
    <w:rsid w:val="00795265"/>
    <w:rsid w:val="007A751C"/>
    <w:rsid w:val="007B2003"/>
    <w:rsid w:val="007D0B91"/>
    <w:rsid w:val="007E7E1A"/>
    <w:rsid w:val="008105F1"/>
    <w:rsid w:val="0082001D"/>
    <w:rsid w:val="00825703"/>
    <w:rsid w:val="00826F74"/>
    <w:rsid w:val="00862219"/>
    <w:rsid w:val="00871B87"/>
    <w:rsid w:val="0088499A"/>
    <w:rsid w:val="00886693"/>
    <w:rsid w:val="00894DB1"/>
    <w:rsid w:val="008A1F2B"/>
    <w:rsid w:val="008F5EA5"/>
    <w:rsid w:val="008F7AD9"/>
    <w:rsid w:val="009045AC"/>
    <w:rsid w:val="00941551"/>
    <w:rsid w:val="009446F1"/>
    <w:rsid w:val="00953D21"/>
    <w:rsid w:val="00966CAA"/>
    <w:rsid w:val="00971B14"/>
    <w:rsid w:val="00985534"/>
    <w:rsid w:val="009D1258"/>
    <w:rsid w:val="00A368A5"/>
    <w:rsid w:val="00A426DC"/>
    <w:rsid w:val="00A449CA"/>
    <w:rsid w:val="00A90781"/>
    <w:rsid w:val="00A9080D"/>
    <w:rsid w:val="00A90AFF"/>
    <w:rsid w:val="00A97BA5"/>
    <w:rsid w:val="00AB1181"/>
    <w:rsid w:val="00AB3717"/>
    <w:rsid w:val="00AC76BB"/>
    <w:rsid w:val="00AD608E"/>
    <w:rsid w:val="00AE3759"/>
    <w:rsid w:val="00B10DAA"/>
    <w:rsid w:val="00B148C8"/>
    <w:rsid w:val="00B523C2"/>
    <w:rsid w:val="00B57E9E"/>
    <w:rsid w:val="00B93667"/>
    <w:rsid w:val="00BC2D4D"/>
    <w:rsid w:val="00BC6D77"/>
    <w:rsid w:val="00BE3EBB"/>
    <w:rsid w:val="00C23439"/>
    <w:rsid w:val="00C475CC"/>
    <w:rsid w:val="00C53392"/>
    <w:rsid w:val="00C84EEA"/>
    <w:rsid w:val="00C97812"/>
    <w:rsid w:val="00CB5327"/>
    <w:rsid w:val="00CB7246"/>
    <w:rsid w:val="00D07AC0"/>
    <w:rsid w:val="00D412E9"/>
    <w:rsid w:val="00D560E6"/>
    <w:rsid w:val="00D707C8"/>
    <w:rsid w:val="00D712EB"/>
    <w:rsid w:val="00D7707D"/>
    <w:rsid w:val="00D920E8"/>
    <w:rsid w:val="00DB0758"/>
    <w:rsid w:val="00DB5ABF"/>
    <w:rsid w:val="00DE1B4D"/>
    <w:rsid w:val="00DE3DB2"/>
    <w:rsid w:val="00DF6B26"/>
    <w:rsid w:val="00E039E1"/>
    <w:rsid w:val="00E14A68"/>
    <w:rsid w:val="00E178B1"/>
    <w:rsid w:val="00E51A7C"/>
    <w:rsid w:val="00E53097"/>
    <w:rsid w:val="00E62279"/>
    <w:rsid w:val="00E7605E"/>
    <w:rsid w:val="00E971FB"/>
    <w:rsid w:val="00EB5922"/>
    <w:rsid w:val="00EB783D"/>
    <w:rsid w:val="00EE4143"/>
    <w:rsid w:val="00EF26A9"/>
    <w:rsid w:val="00EF5E1C"/>
    <w:rsid w:val="00F63603"/>
    <w:rsid w:val="00F6797E"/>
    <w:rsid w:val="00F81AA7"/>
    <w:rsid w:val="00FA1F2D"/>
    <w:rsid w:val="00FB30A5"/>
    <w:rsid w:val="00FB7761"/>
    <w:rsid w:val="00FD4AA1"/>
    <w:rsid w:val="00FF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9D785E"/>
  <w15:docId w15:val="{3995CF73-A1FD-4B1D-8EBC-E16281723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446F1"/>
  </w:style>
  <w:style w:type="paragraph" w:styleId="1">
    <w:name w:val="heading 1"/>
    <w:basedOn w:val="a"/>
    <w:next w:val="a"/>
    <w:link w:val="10"/>
    <w:uiPriority w:val="9"/>
    <w:qFormat/>
    <w:rsid w:val="0052525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6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46F1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9446F1"/>
    <w:pPr>
      <w:spacing w:after="0" w:line="240" w:lineRule="auto"/>
    </w:pPr>
    <w:rPr>
      <w:rFonts w:eastAsia="Times New Roman"/>
      <w:lang w:eastAsia="ru-RU"/>
    </w:rPr>
  </w:style>
  <w:style w:type="paragraph" w:styleId="a7">
    <w:name w:val="List Paragraph"/>
    <w:basedOn w:val="a"/>
    <w:uiPriority w:val="34"/>
    <w:qFormat/>
    <w:rsid w:val="0031520E"/>
    <w:pPr>
      <w:ind w:left="720"/>
      <w:contextualSpacing/>
    </w:pPr>
  </w:style>
  <w:style w:type="paragraph" w:styleId="a8">
    <w:name w:val="Body Text"/>
    <w:basedOn w:val="a"/>
    <w:link w:val="a9"/>
    <w:rsid w:val="0026198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2619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9045AC"/>
    <w:rPr>
      <w:rFonts w:eastAsia="Times New Roman"/>
      <w:lang w:eastAsia="ru-RU"/>
    </w:rPr>
  </w:style>
  <w:style w:type="character" w:styleId="aa">
    <w:name w:val="Hyperlink"/>
    <w:basedOn w:val="a0"/>
    <w:uiPriority w:val="99"/>
    <w:unhideWhenUsed/>
    <w:rsid w:val="00276C61"/>
    <w:rPr>
      <w:color w:val="0000FF" w:themeColor="hyperlink"/>
      <w:u w:val="single"/>
    </w:rPr>
  </w:style>
  <w:style w:type="character" w:customStyle="1" w:styleId="js-phone-number">
    <w:name w:val="js-phone-number"/>
    <w:basedOn w:val="a0"/>
    <w:rsid w:val="00610E7F"/>
  </w:style>
  <w:style w:type="table" w:styleId="ab">
    <w:name w:val="Table Grid"/>
    <w:basedOn w:val="a1"/>
    <w:rsid w:val="00EE41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1"/>
    <w:next w:val="ab"/>
    <w:rsid w:val="004322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52525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525252"/>
  </w:style>
  <w:style w:type="paragraph" w:customStyle="1" w:styleId="13">
    <w:name w:val="Обычный1"/>
    <w:uiPriority w:val="99"/>
    <w:rsid w:val="00525252"/>
    <w:pPr>
      <w:snapToGrid w:val="0"/>
      <w:spacing w:after="0" w:line="300" w:lineRule="auto"/>
      <w:ind w:left="5200" w:right="80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525252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Верхний колонтитул Знак"/>
    <w:basedOn w:val="a0"/>
    <w:link w:val="ac"/>
    <w:uiPriority w:val="99"/>
    <w:rsid w:val="00525252"/>
    <w:rPr>
      <w:rFonts w:ascii="Calibri" w:eastAsia="Calibri" w:hAnsi="Calibri" w:cs="Times New Roman"/>
    </w:rPr>
  </w:style>
  <w:style w:type="paragraph" w:styleId="ae">
    <w:name w:val="footer"/>
    <w:basedOn w:val="a"/>
    <w:link w:val="af"/>
    <w:uiPriority w:val="99"/>
    <w:semiHidden/>
    <w:unhideWhenUsed/>
    <w:rsid w:val="00525252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f">
    <w:name w:val="Нижний колонтитул Знак"/>
    <w:basedOn w:val="a0"/>
    <w:link w:val="ae"/>
    <w:uiPriority w:val="99"/>
    <w:semiHidden/>
    <w:rsid w:val="00525252"/>
    <w:rPr>
      <w:rFonts w:ascii="Calibri" w:eastAsia="Calibri" w:hAnsi="Calibri" w:cs="Times New Roman"/>
    </w:rPr>
  </w:style>
  <w:style w:type="table" w:customStyle="1" w:styleId="2">
    <w:name w:val="Сетка таблицы2"/>
    <w:basedOn w:val="a1"/>
    <w:next w:val="ab"/>
    <w:uiPriority w:val="59"/>
    <w:rsid w:val="00525252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4">
    <w:name w:val="Основной текст1"/>
    <w:basedOn w:val="a0"/>
    <w:rsid w:val="0052525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u w:val="single"/>
    </w:rPr>
  </w:style>
  <w:style w:type="paragraph" w:customStyle="1" w:styleId="Default">
    <w:name w:val="Default"/>
    <w:rsid w:val="0052525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0">
    <w:name w:val="footnote text"/>
    <w:basedOn w:val="a"/>
    <w:link w:val="af1"/>
    <w:uiPriority w:val="99"/>
    <w:semiHidden/>
    <w:unhideWhenUsed/>
    <w:rsid w:val="004A6F3C"/>
    <w:pPr>
      <w:spacing w:after="0" w:line="240" w:lineRule="auto"/>
    </w:pPr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4A6F3C"/>
    <w:rPr>
      <w:sz w:val="20"/>
      <w:szCs w:val="20"/>
    </w:rPr>
  </w:style>
  <w:style w:type="character" w:styleId="af2">
    <w:name w:val="footnote reference"/>
    <w:uiPriority w:val="99"/>
    <w:semiHidden/>
    <w:unhideWhenUsed/>
    <w:rsid w:val="004A6F3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163973-0043-4778-AB1B-4145BB0204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2104</Words>
  <Characters>11996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Малтакова Валерия Валерьевна</cp:lastModifiedBy>
  <cp:revision>5</cp:revision>
  <cp:lastPrinted>2023-10-03T06:46:00Z</cp:lastPrinted>
  <dcterms:created xsi:type="dcterms:W3CDTF">2023-09-28T09:17:00Z</dcterms:created>
  <dcterms:modified xsi:type="dcterms:W3CDTF">2023-10-03T06:47:00Z</dcterms:modified>
</cp:coreProperties>
</file>