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11389FE8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A60EC1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6B06AFF8" w:rsidR="009446F1" w:rsidRPr="00153C77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60EC1">
        <w:rPr>
          <w:rFonts w:ascii="Times New Roman" w:eastAsia="Calibri" w:hAnsi="Times New Roman" w:cs="Times New Roman"/>
          <w:sz w:val="24"/>
          <w:szCs w:val="24"/>
        </w:rPr>
        <w:t>6</w:t>
      </w:r>
      <w:r w:rsidR="000120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41F82548" w14:textId="6E405328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5D8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35D82">
        <w:rPr>
          <w:rFonts w:ascii="Times New Roman" w:eastAsia="Calibri" w:hAnsi="Times New Roman" w:cs="Times New Roman"/>
          <w:sz w:val="24"/>
          <w:szCs w:val="24"/>
        </w:rPr>
        <w:t>. 4</w:t>
      </w:r>
      <w:r w:rsidR="007B7B15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7BB1764" w14:textId="77777777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F7D482C" w14:textId="02C3D7B1"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60EC1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54468897" w14:textId="77777777"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F2E312" w14:textId="77777777"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0FDF7B0" w14:textId="77777777" w:rsidR="00435D82" w:rsidRPr="004F134B" w:rsidRDefault="00435D82" w:rsidP="00435D82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4B">
        <w:rPr>
          <w:rFonts w:ascii="Times New Roman" w:hAnsi="Times New Roman" w:cs="Times New Roman"/>
          <w:b/>
          <w:sz w:val="24"/>
          <w:szCs w:val="24"/>
        </w:rPr>
        <w:t xml:space="preserve">Об организации летнего труда, отдыха и оздоровления несовершеннолетних, находящихся в социально опасном положении, </w:t>
      </w:r>
    </w:p>
    <w:p w14:paraId="5A140615" w14:textId="77777777" w:rsidR="00435D82" w:rsidRPr="004F134B" w:rsidRDefault="00435D82" w:rsidP="00435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4B">
        <w:rPr>
          <w:rFonts w:ascii="Times New Roman" w:hAnsi="Times New Roman" w:cs="Times New Roman"/>
          <w:b/>
          <w:sz w:val="24"/>
          <w:szCs w:val="24"/>
        </w:rPr>
        <w:t>состоящих на всех видах профилактического учета</w:t>
      </w:r>
    </w:p>
    <w:p w14:paraId="4D3A4A3D" w14:textId="77777777" w:rsidR="0001201C" w:rsidRPr="004F134B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3EF49B" w14:textId="5BFC3FB9" w:rsidR="00435D82" w:rsidRPr="004F134B" w:rsidRDefault="0001201C" w:rsidP="00435D8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ab/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EC1" w:rsidRPr="004F134B">
        <w:rPr>
          <w:rFonts w:ascii="Times New Roman" w:eastAsia="Calibri" w:hAnsi="Times New Roman" w:cs="Times New Roman"/>
          <w:sz w:val="24"/>
          <w:szCs w:val="24"/>
        </w:rPr>
        <w:t>год, муниципальная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435D82" w:rsidRPr="004F134B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14:paraId="57338F0F" w14:textId="77777777" w:rsidR="00A60EC1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C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C494AD0" w14:textId="3E14CC6F" w:rsidR="00A60EC1" w:rsidRDefault="00A60EC1" w:rsidP="00A60E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EC1">
        <w:rPr>
          <w:rFonts w:ascii="Times New Roman" w:hAnsi="Times New Roman" w:cs="Times New Roman"/>
          <w:bCs/>
          <w:sz w:val="24"/>
          <w:szCs w:val="24"/>
        </w:rPr>
        <w:t xml:space="preserve">В летнюю оздоровительную кампанию </w:t>
      </w:r>
      <w:r w:rsidR="004C7C6F">
        <w:rPr>
          <w:rFonts w:ascii="Times New Roman" w:hAnsi="Times New Roman" w:cs="Times New Roman"/>
          <w:bCs/>
          <w:sz w:val="24"/>
          <w:szCs w:val="24"/>
        </w:rPr>
        <w:t xml:space="preserve">2022 года </w:t>
      </w:r>
      <w:r w:rsidR="00073121">
        <w:rPr>
          <w:rFonts w:ascii="Times New Roman" w:hAnsi="Times New Roman" w:cs="Times New Roman"/>
          <w:bCs/>
          <w:sz w:val="24"/>
          <w:szCs w:val="24"/>
        </w:rPr>
        <w:t xml:space="preserve">органами и учреждениями системы профилактики безнадзорности и правонарушений несовершеннолетних Нефтеюганского района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запланировано </w:t>
      </w:r>
      <w:r w:rsidR="00E10CD2">
        <w:rPr>
          <w:rFonts w:ascii="Times New Roman" w:hAnsi="Times New Roman" w:cs="Times New Roman"/>
          <w:bCs/>
          <w:sz w:val="24"/>
          <w:szCs w:val="24"/>
        </w:rPr>
        <w:t>к оздоровлению 5085 детей, что составляет 99% от общего количества несовершеннолетних в возрасте от 6 до 17 лет включительно</w:t>
      </w:r>
      <w:r w:rsidR="00073121">
        <w:rPr>
          <w:rFonts w:ascii="Times New Roman" w:hAnsi="Times New Roman" w:cs="Times New Roman"/>
          <w:bCs/>
          <w:sz w:val="24"/>
          <w:szCs w:val="24"/>
        </w:rPr>
        <w:t>, в том числе 100% охват отдыхом и занятостью несовершеннолетних относящихся к категории находящихся в социально опасном положении.</w:t>
      </w:r>
      <w:r w:rsidR="0024612C">
        <w:rPr>
          <w:rFonts w:ascii="Times New Roman" w:hAnsi="Times New Roman" w:cs="Times New Roman"/>
          <w:bCs/>
          <w:sz w:val="24"/>
          <w:szCs w:val="24"/>
        </w:rPr>
        <w:t xml:space="preserve"> С этой целью в</w:t>
      </w:r>
      <w:r w:rsidR="00073121">
        <w:rPr>
          <w:rFonts w:ascii="Times New Roman" w:hAnsi="Times New Roman" w:cs="Times New Roman"/>
          <w:bCs/>
          <w:sz w:val="24"/>
          <w:szCs w:val="24"/>
        </w:rPr>
        <w:t xml:space="preserve"> летний период запланировано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24612C">
        <w:rPr>
          <w:rFonts w:ascii="Times New Roman" w:hAnsi="Times New Roman" w:cs="Times New Roman"/>
          <w:bCs/>
          <w:sz w:val="24"/>
          <w:szCs w:val="24"/>
        </w:rPr>
        <w:t>открытию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28 лагерей (АППГ – 27 лагерей) с общей численностью 951 </w:t>
      </w:r>
      <w:r w:rsidR="004C7C6F">
        <w:rPr>
          <w:rFonts w:ascii="Times New Roman" w:hAnsi="Times New Roman" w:cs="Times New Roman"/>
          <w:bCs/>
          <w:sz w:val="24"/>
          <w:szCs w:val="24"/>
        </w:rPr>
        <w:t>чел.</w:t>
      </w:r>
      <w:r>
        <w:rPr>
          <w:rFonts w:ascii="Times New Roman" w:hAnsi="Times New Roman" w:cs="Times New Roman"/>
          <w:bCs/>
          <w:sz w:val="24"/>
          <w:szCs w:val="24"/>
        </w:rPr>
        <w:t>, в том числе:</w:t>
      </w:r>
    </w:p>
    <w:p w14:paraId="3AF0E17C" w14:textId="4E2041B0" w:rsidR="00A60EC1" w:rsidRDefault="00A60EC1" w:rsidP="00A60E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19 лагерей дневного пребывания детей (13 лагерей на базе общеобразовательных учреждений, 1 лагерь при учреждении дополнительного образования, 1 лагерь при спортивной школе, 2 лагеря совместно с общественными и некоммерческими организациями и 2 лагеря на базе дошкольных учреждений), </w:t>
      </w:r>
    </w:p>
    <w:p w14:paraId="4292CFA0" w14:textId="4AFF656E" w:rsidR="00A60EC1" w:rsidRDefault="00A60EC1" w:rsidP="00A60E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4 палаточных лагеря </w:t>
      </w:r>
      <w:r>
        <w:rPr>
          <w:rFonts w:ascii="Times New Roman" w:hAnsi="Times New Roman" w:cs="Times New Roman"/>
          <w:bCs/>
          <w:sz w:val="24"/>
          <w:szCs w:val="24"/>
        </w:rPr>
        <w:t>(на базе Каркатеевской СОШ, Пойковской СОШ№4, Лемпинской СОШ, Сентябрьской СОШ)</w:t>
      </w:r>
    </w:p>
    <w:p w14:paraId="25BEDDC9" w14:textId="3465344D" w:rsidR="00A60EC1" w:rsidRPr="00A60EC1" w:rsidRDefault="00A60EC1" w:rsidP="00A60E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 5 лагерей труда и отдыха</w:t>
      </w:r>
      <w:r>
        <w:rPr>
          <w:rFonts w:ascii="Times New Roman" w:hAnsi="Times New Roman" w:cs="Times New Roman"/>
          <w:bCs/>
          <w:sz w:val="24"/>
          <w:szCs w:val="24"/>
        </w:rPr>
        <w:t xml:space="preserve"> (Чеускинская СОШ, Салымская СОШ №1, Салымская СОШ №2, Куть-Яхская СОШ, Сингапайская СОШ)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4F29E2" w14:textId="209C8797" w:rsidR="00A60EC1" w:rsidRPr="00A60EC1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EC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C7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Департаментом образования и молодежной политики Нефтеюганского </w:t>
      </w:r>
      <w:r w:rsidR="0024612C" w:rsidRPr="00A60EC1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24612C">
        <w:rPr>
          <w:rFonts w:ascii="Times New Roman" w:hAnsi="Times New Roman" w:cs="Times New Roman"/>
          <w:bCs/>
          <w:sz w:val="24"/>
          <w:szCs w:val="24"/>
        </w:rPr>
        <w:t xml:space="preserve">за счет </w:t>
      </w:r>
      <w:r w:rsidR="0024612C" w:rsidRPr="0024612C">
        <w:rPr>
          <w:rFonts w:ascii="Times New Roman" w:hAnsi="Times New Roman" w:cs="Times New Roman"/>
          <w:bCs/>
          <w:sz w:val="24"/>
          <w:szCs w:val="24"/>
        </w:rPr>
        <w:t>субвенци</w:t>
      </w:r>
      <w:r w:rsidR="0024612C">
        <w:rPr>
          <w:rFonts w:ascii="Times New Roman" w:hAnsi="Times New Roman" w:cs="Times New Roman"/>
          <w:bCs/>
          <w:sz w:val="24"/>
          <w:szCs w:val="24"/>
        </w:rPr>
        <w:t>й из</w:t>
      </w:r>
      <w:r w:rsidR="0024612C" w:rsidRPr="0024612C">
        <w:rPr>
          <w:rFonts w:ascii="Times New Roman" w:hAnsi="Times New Roman" w:cs="Times New Roman"/>
          <w:bCs/>
          <w:sz w:val="24"/>
          <w:szCs w:val="24"/>
        </w:rPr>
        <w:t xml:space="preserve"> окружного бюджета </w:t>
      </w:r>
      <w:r w:rsidR="0024612C">
        <w:rPr>
          <w:rFonts w:ascii="Times New Roman" w:hAnsi="Times New Roman" w:cs="Times New Roman"/>
          <w:bCs/>
          <w:sz w:val="24"/>
          <w:szCs w:val="24"/>
        </w:rPr>
        <w:t xml:space="preserve">планируется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закупить 166 путевок (АППГ – 100) для отдыха и оздоровления </w:t>
      </w:r>
      <w:r w:rsidR="0024612C" w:rsidRPr="00A60EC1">
        <w:rPr>
          <w:rFonts w:ascii="Times New Roman" w:hAnsi="Times New Roman" w:cs="Times New Roman"/>
          <w:bCs/>
          <w:sz w:val="24"/>
          <w:szCs w:val="24"/>
        </w:rPr>
        <w:t>детей в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 следующих климатически благоприятных территориях:</w:t>
      </w:r>
    </w:p>
    <w:p w14:paraId="46068FFA" w14:textId="48353B36" w:rsidR="00A60EC1" w:rsidRPr="00A60EC1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EC1">
        <w:rPr>
          <w:rFonts w:ascii="Times New Roman" w:hAnsi="Times New Roman" w:cs="Times New Roman"/>
          <w:bCs/>
          <w:sz w:val="24"/>
          <w:szCs w:val="24"/>
        </w:rPr>
        <w:t>-  Краснодарский край</w:t>
      </w:r>
      <w:r w:rsidR="004C7C6F">
        <w:rPr>
          <w:rFonts w:ascii="Times New Roman" w:hAnsi="Times New Roman" w:cs="Times New Roman"/>
          <w:bCs/>
          <w:sz w:val="24"/>
          <w:szCs w:val="24"/>
        </w:rPr>
        <w:t xml:space="preserve"> – 116 путевок</w:t>
      </w:r>
      <w:r w:rsidRPr="00A60EC1">
        <w:rPr>
          <w:rFonts w:ascii="Times New Roman" w:hAnsi="Times New Roman" w:cs="Times New Roman"/>
          <w:bCs/>
          <w:sz w:val="24"/>
          <w:szCs w:val="24"/>
        </w:rPr>
        <w:t>,</w:t>
      </w:r>
    </w:p>
    <w:p w14:paraId="04CE519A" w14:textId="29E76851" w:rsidR="00A60EC1" w:rsidRPr="00A60EC1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EC1">
        <w:rPr>
          <w:rFonts w:ascii="Times New Roman" w:hAnsi="Times New Roman" w:cs="Times New Roman"/>
          <w:bCs/>
          <w:sz w:val="24"/>
          <w:szCs w:val="24"/>
        </w:rPr>
        <w:t>- Тюменский район</w:t>
      </w:r>
      <w:r w:rsidR="004C7C6F">
        <w:rPr>
          <w:rFonts w:ascii="Times New Roman" w:hAnsi="Times New Roman" w:cs="Times New Roman"/>
          <w:bCs/>
          <w:sz w:val="24"/>
          <w:szCs w:val="24"/>
        </w:rPr>
        <w:t xml:space="preserve"> – 50 путевок</w:t>
      </w:r>
      <w:r w:rsidRPr="00A60E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443C34" w14:textId="104AEDDF" w:rsidR="00A60EC1" w:rsidRPr="00A60EC1" w:rsidRDefault="004C7C6F" w:rsidP="009A5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72F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плановый показатель по </w:t>
      </w:r>
      <w:r w:rsidR="009A572F" w:rsidRPr="00A60EC1">
        <w:rPr>
          <w:rFonts w:ascii="Times New Roman" w:hAnsi="Times New Roman" w:cs="Times New Roman"/>
          <w:bCs/>
          <w:sz w:val="24"/>
          <w:szCs w:val="24"/>
        </w:rPr>
        <w:t>трудоустройству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72F">
        <w:rPr>
          <w:rFonts w:ascii="Times New Roman" w:hAnsi="Times New Roman" w:cs="Times New Roman"/>
          <w:bCs/>
          <w:sz w:val="24"/>
          <w:szCs w:val="24"/>
        </w:rPr>
        <w:t xml:space="preserve">несовершеннолетних в летний период составляет 498 человек 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>(подсобные рабочие, вожатые, аниматоры)</w:t>
      </w:r>
      <w:r w:rsidR="009A57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1BDF">
        <w:rPr>
          <w:rFonts w:ascii="Times New Roman" w:hAnsi="Times New Roman" w:cs="Times New Roman"/>
          <w:bCs/>
          <w:sz w:val="24"/>
          <w:szCs w:val="24"/>
        </w:rPr>
        <w:t>которое будет осуществлено</w:t>
      </w:r>
      <w:r w:rsidR="009A572F">
        <w:rPr>
          <w:rFonts w:ascii="Times New Roman" w:hAnsi="Times New Roman" w:cs="Times New Roman"/>
          <w:bCs/>
          <w:sz w:val="24"/>
          <w:szCs w:val="24"/>
        </w:rPr>
        <w:t xml:space="preserve"> через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молодежн</w:t>
      </w:r>
      <w:r w:rsidR="009A572F">
        <w:rPr>
          <w:rFonts w:ascii="Times New Roman" w:hAnsi="Times New Roman" w:cs="Times New Roman"/>
          <w:bCs/>
          <w:sz w:val="24"/>
          <w:szCs w:val="24"/>
        </w:rPr>
        <w:t>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трудов</w:t>
      </w:r>
      <w:r w:rsidR="009A572F"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отряд мун</w:t>
      </w:r>
      <w:r w:rsidR="009A572F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ципального образования Нефтеюганский района (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>МТО МО НР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9A572F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9A572F" w:rsidRPr="00A60EC1">
        <w:rPr>
          <w:rFonts w:ascii="Times New Roman" w:hAnsi="Times New Roman" w:cs="Times New Roman"/>
          <w:bCs/>
          <w:sz w:val="24"/>
          <w:szCs w:val="24"/>
        </w:rPr>
        <w:t>через</w:t>
      </w:r>
      <w:r w:rsidR="009A5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72F" w:rsidRPr="00A60EC1">
        <w:rPr>
          <w:rFonts w:ascii="Times New Roman" w:hAnsi="Times New Roman" w:cs="Times New Roman"/>
          <w:bCs/>
          <w:sz w:val="24"/>
          <w:szCs w:val="24"/>
        </w:rPr>
        <w:t>поселенческие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 xml:space="preserve"> молодежны</w:t>
      </w:r>
      <w:r w:rsidR="009A572F">
        <w:rPr>
          <w:rFonts w:ascii="Times New Roman" w:hAnsi="Times New Roman" w:cs="Times New Roman"/>
          <w:bCs/>
          <w:sz w:val="24"/>
          <w:szCs w:val="24"/>
        </w:rPr>
        <w:t>е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 xml:space="preserve"> трудовы</w:t>
      </w:r>
      <w:r w:rsidR="009A572F">
        <w:rPr>
          <w:rFonts w:ascii="Times New Roman" w:hAnsi="Times New Roman" w:cs="Times New Roman"/>
          <w:bCs/>
          <w:sz w:val="24"/>
          <w:szCs w:val="24"/>
        </w:rPr>
        <w:t>е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 xml:space="preserve"> отряд</w:t>
      </w:r>
      <w:r w:rsidR="009A572F">
        <w:rPr>
          <w:rFonts w:ascii="Times New Roman" w:hAnsi="Times New Roman" w:cs="Times New Roman"/>
          <w:bCs/>
          <w:sz w:val="24"/>
          <w:szCs w:val="24"/>
        </w:rPr>
        <w:t>ы</w:t>
      </w:r>
      <w:r w:rsidR="00A60EC1" w:rsidRPr="00A60EC1">
        <w:rPr>
          <w:rFonts w:ascii="Times New Roman" w:hAnsi="Times New Roman" w:cs="Times New Roman"/>
          <w:bCs/>
          <w:sz w:val="24"/>
          <w:szCs w:val="24"/>
        </w:rPr>
        <w:t xml:space="preserve"> на территории поселений.</w:t>
      </w:r>
    </w:p>
    <w:p w14:paraId="016D3496" w14:textId="33D45E5C" w:rsidR="00A60EC1" w:rsidRPr="00A60EC1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E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9A57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В период летних </w:t>
      </w:r>
      <w:r w:rsidR="009A572F" w:rsidRPr="00A60EC1">
        <w:rPr>
          <w:rFonts w:ascii="Times New Roman" w:hAnsi="Times New Roman" w:cs="Times New Roman"/>
          <w:bCs/>
          <w:sz w:val="24"/>
          <w:szCs w:val="24"/>
        </w:rPr>
        <w:t>каникул будет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 организована работа 24 дворовых площадок.  Плановая цифра по охвату детей составляет</w:t>
      </w:r>
      <w:r w:rsidR="00073121">
        <w:rPr>
          <w:rFonts w:ascii="Times New Roman" w:hAnsi="Times New Roman" w:cs="Times New Roman"/>
          <w:bCs/>
          <w:sz w:val="24"/>
          <w:szCs w:val="24"/>
        </w:rPr>
        <w:t xml:space="preserve"> не менее</w:t>
      </w:r>
      <w:r w:rsidRPr="00A60EC1">
        <w:rPr>
          <w:rFonts w:ascii="Times New Roman" w:hAnsi="Times New Roman" w:cs="Times New Roman"/>
          <w:bCs/>
          <w:sz w:val="24"/>
          <w:szCs w:val="24"/>
        </w:rPr>
        <w:t xml:space="preserve"> 3850 человек.</w:t>
      </w:r>
    </w:p>
    <w:p w14:paraId="091911EA" w14:textId="6BBB2783" w:rsidR="009A572F" w:rsidRPr="009A572F" w:rsidRDefault="009A572F" w:rsidP="000731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12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121">
        <w:rPr>
          <w:rFonts w:ascii="Times New Roman" w:hAnsi="Times New Roman" w:cs="Times New Roman"/>
          <w:bCs/>
          <w:sz w:val="24"/>
          <w:szCs w:val="24"/>
        </w:rPr>
        <w:t xml:space="preserve">  Н</w:t>
      </w:r>
      <w:r w:rsidRPr="009A572F">
        <w:rPr>
          <w:rFonts w:ascii="Times New Roman" w:hAnsi="Times New Roman" w:cs="Times New Roman"/>
          <w:bCs/>
          <w:sz w:val="24"/>
          <w:szCs w:val="24"/>
        </w:rPr>
        <w:t xml:space="preserve">а базе учреждений культуры и спорта Нефтеюганского </w:t>
      </w:r>
      <w:r w:rsidR="00E10CD2" w:rsidRPr="009A572F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10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CD2" w:rsidRPr="009A572F">
        <w:rPr>
          <w:rFonts w:ascii="Times New Roman" w:hAnsi="Times New Roman" w:cs="Times New Roman"/>
          <w:bCs/>
          <w:sz w:val="24"/>
          <w:szCs w:val="24"/>
        </w:rPr>
        <w:t>планируется</w:t>
      </w:r>
      <w:r w:rsidRPr="009A572F">
        <w:rPr>
          <w:rFonts w:ascii="Times New Roman" w:hAnsi="Times New Roman" w:cs="Times New Roman"/>
          <w:bCs/>
          <w:sz w:val="24"/>
          <w:szCs w:val="24"/>
        </w:rPr>
        <w:t xml:space="preserve"> провести около 444 культурно-досуговых мероприятий</w:t>
      </w:r>
      <w:r w:rsidR="00E10CD2">
        <w:rPr>
          <w:rFonts w:ascii="Times New Roman" w:hAnsi="Times New Roman" w:cs="Times New Roman"/>
          <w:bCs/>
          <w:sz w:val="24"/>
          <w:szCs w:val="24"/>
        </w:rPr>
        <w:t xml:space="preserve"> с охватом</w:t>
      </w:r>
      <w:r w:rsidRPr="009A572F">
        <w:rPr>
          <w:rFonts w:ascii="Times New Roman" w:hAnsi="Times New Roman" w:cs="Times New Roman"/>
          <w:bCs/>
          <w:sz w:val="24"/>
          <w:szCs w:val="24"/>
        </w:rPr>
        <w:t xml:space="preserve"> 14 321 человек и 129 физкультурно-спортивных мероприятий</w:t>
      </w:r>
      <w:r w:rsidR="00E10CD2">
        <w:rPr>
          <w:rFonts w:ascii="Times New Roman" w:hAnsi="Times New Roman" w:cs="Times New Roman"/>
          <w:bCs/>
          <w:sz w:val="24"/>
          <w:szCs w:val="24"/>
        </w:rPr>
        <w:t xml:space="preserve"> с охватом</w:t>
      </w:r>
      <w:r w:rsidRPr="009A572F">
        <w:rPr>
          <w:rFonts w:ascii="Times New Roman" w:hAnsi="Times New Roman" w:cs="Times New Roman"/>
          <w:bCs/>
          <w:sz w:val="24"/>
          <w:szCs w:val="24"/>
        </w:rPr>
        <w:t xml:space="preserve"> 1 314 человек.</w:t>
      </w:r>
    </w:p>
    <w:p w14:paraId="4A67D415" w14:textId="7E0D7C83" w:rsidR="003C4C09" w:rsidRDefault="00E10CD2" w:rsidP="000731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121">
        <w:rPr>
          <w:rFonts w:ascii="Times New Roman" w:hAnsi="Times New Roman" w:cs="Times New Roman"/>
          <w:bCs/>
          <w:sz w:val="24"/>
          <w:szCs w:val="24"/>
        </w:rPr>
        <w:t xml:space="preserve">  По информации отдела по опеке и попечительству на сегодняшний день </w:t>
      </w:r>
      <w:r w:rsidRPr="00E10CD2">
        <w:rPr>
          <w:rFonts w:ascii="Times New Roman" w:hAnsi="Times New Roman" w:cs="Times New Roman"/>
          <w:bCs/>
          <w:sz w:val="24"/>
          <w:szCs w:val="24"/>
        </w:rPr>
        <w:t xml:space="preserve">планируют выехать за пределы округа для отдыха и оздоровления </w:t>
      </w:r>
      <w:r w:rsidR="003C4C09">
        <w:rPr>
          <w:rFonts w:ascii="Times New Roman" w:hAnsi="Times New Roman" w:cs="Times New Roman"/>
          <w:bCs/>
          <w:sz w:val="24"/>
          <w:szCs w:val="24"/>
        </w:rPr>
        <w:t>88</w:t>
      </w:r>
      <w:r w:rsidR="003C4C09" w:rsidRPr="00E10CD2">
        <w:rPr>
          <w:rFonts w:ascii="Times New Roman" w:hAnsi="Times New Roman" w:cs="Times New Roman"/>
          <w:bCs/>
          <w:sz w:val="24"/>
          <w:szCs w:val="24"/>
        </w:rPr>
        <w:t xml:space="preserve"> (АППГ 38) </w:t>
      </w:r>
      <w:r w:rsidR="003C4C09">
        <w:rPr>
          <w:rFonts w:ascii="Times New Roman" w:hAnsi="Times New Roman" w:cs="Times New Roman"/>
          <w:bCs/>
          <w:sz w:val="24"/>
          <w:szCs w:val="24"/>
        </w:rPr>
        <w:t>детей-сирот и детей,</w:t>
      </w:r>
      <w:r w:rsidR="00073121">
        <w:rPr>
          <w:rFonts w:ascii="Times New Roman" w:hAnsi="Times New Roman" w:cs="Times New Roman"/>
          <w:bCs/>
          <w:sz w:val="24"/>
          <w:szCs w:val="24"/>
        </w:rPr>
        <w:t xml:space="preserve"> оставшимся без попечения родителей</w:t>
      </w:r>
      <w:r w:rsidR="003C4C09">
        <w:rPr>
          <w:rFonts w:ascii="Times New Roman" w:hAnsi="Times New Roman" w:cs="Times New Roman"/>
          <w:bCs/>
          <w:sz w:val="24"/>
          <w:szCs w:val="24"/>
        </w:rPr>
        <w:t xml:space="preserve"> (68%).</w:t>
      </w:r>
    </w:p>
    <w:p w14:paraId="47716FCF" w14:textId="71FFB5E2" w:rsidR="003C4C09" w:rsidRPr="003C4C09" w:rsidRDefault="003C4C09" w:rsidP="003C4C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C4C09">
        <w:rPr>
          <w:rFonts w:ascii="Times New Roman" w:hAnsi="Times New Roman" w:cs="Times New Roman"/>
          <w:bCs/>
          <w:sz w:val="24"/>
          <w:szCs w:val="24"/>
        </w:rPr>
        <w:t>В летний период БУ «Нефтеюганская районная больница» предлагает оздоровить несовершеннолетних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находящихся в социально опасном положении, </w:t>
      </w:r>
      <w:r w:rsidRPr="003C4C09">
        <w:rPr>
          <w:rFonts w:ascii="Times New Roman" w:hAnsi="Times New Roman" w:cs="Times New Roman"/>
          <w:bCs/>
          <w:sz w:val="24"/>
          <w:szCs w:val="24"/>
        </w:rPr>
        <w:t>в детском отделении, в дневном стационаре детской поликлиники, в кабинете ЛФК, кабинете охраны зрения, массажном кабинете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1BDF">
        <w:rPr>
          <w:rFonts w:ascii="Times New Roman" w:hAnsi="Times New Roman" w:cs="Times New Roman"/>
          <w:bCs/>
          <w:sz w:val="24"/>
          <w:szCs w:val="24"/>
        </w:rPr>
        <w:t>а 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путевкам Департамента здравоохранения автономного округа в </w:t>
      </w:r>
      <w:r w:rsidRPr="003C4C09">
        <w:rPr>
          <w:rFonts w:ascii="Times New Roman" w:hAnsi="Times New Roman" w:cs="Times New Roman"/>
          <w:bCs/>
          <w:sz w:val="24"/>
          <w:szCs w:val="24"/>
        </w:rPr>
        <w:t>детск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3C4C09">
        <w:rPr>
          <w:rFonts w:ascii="Times New Roman" w:hAnsi="Times New Roman" w:cs="Times New Roman"/>
          <w:bCs/>
          <w:sz w:val="24"/>
          <w:szCs w:val="24"/>
        </w:rPr>
        <w:t xml:space="preserve"> противотуберкулезн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3C4C09">
        <w:rPr>
          <w:rFonts w:ascii="Times New Roman" w:hAnsi="Times New Roman" w:cs="Times New Roman"/>
          <w:bCs/>
          <w:sz w:val="24"/>
          <w:szCs w:val="24"/>
        </w:rPr>
        <w:t xml:space="preserve"> санатори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C4C09">
        <w:rPr>
          <w:rFonts w:ascii="Times New Roman" w:hAnsi="Times New Roman" w:cs="Times New Roman"/>
          <w:bCs/>
          <w:sz w:val="24"/>
          <w:szCs w:val="24"/>
        </w:rPr>
        <w:t xml:space="preserve"> им. Е.М. Сагандуковой</w:t>
      </w:r>
      <w:r>
        <w:rPr>
          <w:rFonts w:ascii="Times New Roman" w:hAnsi="Times New Roman" w:cs="Times New Roman"/>
          <w:bCs/>
          <w:sz w:val="24"/>
          <w:szCs w:val="24"/>
        </w:rPr>
        <w:t>, а также в</w:t>
      </w:r>
      <w:r w:rsidRPr="003C4C09">
        <w:rPr>
          <w:rFonts w:ascii="Times New Roman" w:hAnsi="Times New Roman" w:cs="Times New Roman"/>
          <w:bCs/>
          <w:sz w:val="24"/>
          <w:szCs w:val="24"/>
        </w:rPr>
        <w:t xml:space="preserve"> санатори</w:t>
      </w:r>
      <w:r>
        <w:rPr>
          <w:rFonts w:ascii="Times New Roman" w:hAnsi="Times New Roman" w:cs="Times New Roman"/>
          <w:bCs/>
          <w:sz w:val="24"/>
          <w:szCs w:val="24"/>
        </w:rPr>
        <w:t>и-профилактории</w:t>
      </w:r>
      <w:r w:rsidRPr="003C4C09">
        <w:rPr>
          <w:rFonts w:ascii="Times New Roman" w:hAnsi="Times New Roman" w:cs="Times New Roman"/>
          <w:bCs/>
          <w:sz w:val="24"/>
          <w:szCs w:val="24"/>
        </w:rPr>
        <w:t xml:space="preserve"> «Юган».</w:t>
      </w:r>
    </w:p>
    <w:p w14:paraId="1B53AE13" w14:textId="2791DFC0" w:rsidR="003C4C09" w:rsidRPr="003C4C09" w:rsidRDefault="003C4C09" w:rsidP="003C4C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C0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47A84">
        <w:rPr>
          <w:rFonts w:ascii="Times New Roman" w:hAnsi="Times New Roman" w:cs="Times New Roman"/>
          <w:bCs/>
          <w:sz w:val="24"/>
          <w:szCs w:val="24"/>
        </w:rPr>
        <w:t xml:space="preserve">Бюджетным учреждением автономного округа </w:t>
      </w:r>
      <w:r w:rsidRPr="003C4C09">
        <w:rPr>
          <w:rFonts w:ascii="Times New Roman" w:hAnsi="Times New Roman" w:cs="Times New Roman"/>
          <w:bCs/>
          <w:sz w:val="24"/>
          <w:szCs w:val="24"/>
        </w:rPr>
        <w:t xml:space="preserve">«Нефтеюганский районный комплексный центр социального обслуживания населения» </w:t>
      </w:r>
      <w:r w:rsidR="00C47A84">
        <w:rPr>
          <w:rFonts w:ascii="Times New Roman" w:hAnsi="Times New Roman" w:cs="Times New Roman"/>
          <w:bCs/>
          <w:sz w:val="24"/>
          <w:szCs w:val="24"/>
        </w:rPr>
        <w:t xml:space="preserve">в летний период </w:t>
      </w:r>
      <w:r w:rsidRPr="003C4C09">
        <w:rPr>
          <w:rFonts w:ascii="Times New Roman" w:hAnsi="Times New Roman" w:cs="Times New Roman"/>
          <w:bCs/>
          <w:sz w:val="24"/>
          <w:szCs w:val="24"/>
        </w:rPr>
        <w:t xml:space="preserve">в отделении психологической помощи гражданам  </w:t>
      </w:r>
      <w:r w:rsidR="00C47A84">
        <w:rPr>
          <w:rFonts w:ascii="Times New Roman" w:hAnsi="Times New Roman" w:cs="Times New Roman"/>
          <w:bCs/>
          <w:sz w:val="24"/>
          <w:szCs w:val="24"/>
        </w:rPr>
        <w:t xml:space="preserve">будут реализованы </w:t>
      </w:r>
      <w:r w:rsidRPr="003C4C09">
        <w:rPr>
          <w:rFonts w:ascii="Times New Roman" w:hAnsi="Times New Roman" w:cs="Times New Roman"/>
          <w:bCs/>
          <w:sz w:val="24"/>
          <w:szCs w:val="24"/>
        </w:rPr>
        <w:t>программы «Радуга детства» и «Игры в нашем дворе» по организации летнего досуга и летней занятости несовершеннолетних, в том числе находящихся в социально опасном положении, состоящих на профилактическом учете, посредством вовлечения их в работу реабилитационных групп, клубов общения, творческих студий</w:t>
      </w:r>
      <w:r w:rsidR="00291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BE28E2" w14:textId="4F420541" w:rsidR="003C4C09" w:rsidRPr="003C4C09" w:rsidRDefault="00C47A84" w:rsidP="003C4C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C09" w:rsidRPr="003C4C09">
        <w:rPr>
          <w:rFonts w:ascii="Times New Roman" w:hAnsi="Times New Roman" w:cs="Times New Roman"/>
          <w:bCs/>
          <w:sz w:val="24"/>
          <w:szCs w:val="24"/>
        </w:rPr>
        <w:t xml:space="preserve"> Мероприятия программы «Радуга детства» позволя</w:t>
      </w:r>
      <w:r w:rsidR="00291BDF">
        <w:rPr>
          <w:rFonts w:ascii="Times New Roman" w:hAnsi="Times New Roman" w:cs="Times New Roman"/>
          <w:bCs/>
          <w:sz w:val="24"/>
          <w:szCs w:val="24"/>
        </w:rPr>
        <w:t>ю</w:t>
      </w:r>
      <w:r w:rsidR="003C4C09" w:rsidRPr="003C4C09">
        <w:rPr>
          <w:rFonts w:ascii="Times New Roman" w:hAnsi="Times New Roman" w:cs="Times New Roman"/>
          <w:bCs/>
          <w:sz w:val="24"/>
          <w:szCs w:val="24"/>
        </w:rPr>
        <w:t xml:space="preserve">т несовершеннолетним не только стать участниками различных конкурсов, праздников и спортивных соревнований, окунуться в мир творчества и фантазии, получить новый опыт в процессе коллективного создания и стремления к единой цели, расширить сферу общения и найти новых друзей, но и пройти курс оздоровительной спортивной реабилитации. Предполагаемый охват несовершеннолетних льготных категорий: за </w:t>
      </w:r>
      <w:r w:rsidR="00291BDF">
        <w:rPr>
          <w:rFonts w:ascii="Times New Roman" w:hAnsi="Times New Roman" w:cs="Times New Roman"/>
          <w:bCs/>
          <w:sz w:val="24"/>
          <w:szCs w:val="24"/>
        </w:rPr>
        <w:t>три</w:t>
      </w:r>
      <w:r w:rsidR="003C4C09" w:rsidRPr="003C4C09">
        <w:rPr>
          <w:rFonts w:ascii="Times New Roman" w:hAnsi="Times New Roman" w:cs="Times New Roman"/>
          <w:bCs/>
          <w:sz w:val="24"/>
          <w:szCs w:val="24"/>
        </w:rPr>
        <w:t xml:space="preserve"> летних смены – 135 (2021 - 135) в гп. Пойковский, п. Каркатеевы, п. Юганская Обь;</w:t>
      </w:r>
    </w:p>
    <w:p w14:paraId="4DCF3F25" w14:textId="14C0F405" w:rsidR="003C4C09" w:rsidRDefault="00291BDF" w:rsidP="003C4C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C4C09" w:rsidRPr="003C4C09">
        <w:rPr>
          <w:rFonts w:ascii="Times New Roman" w:hAnsi="Times New Roman" w:cs="Times New Roman"/>
          <w:bCs/>
          <w:sz w:val="24"/>
          <w:szCs w:val="24"/>
        </w:rPr>
        <w:t>Мероприятия программы «Игры в нашем дворе»</w:t>
      </w:r>
      <w:r w:rsidR="00C47A84">
        <w:rPr>
          <w:rFonts w:ascii="Times New Roman" w:hAnsi="Times New Roman" w:cs="Times New Roman"/>
          <w:bCs/>
          <w:sz w:val="24"/>
          <w:szCs w:val="24"/>
        </w:rPr>
        <w:t>,</w:t>
      </w:r>
      <w:r w:rsidR="003C4C09" w:rsidRPr="003C4C09">
        <w:rPr>
          <w:rFonts w:ascii="Times New Roman" w:hAnsi="Times New Roman" w:cs="Times New Roman"/>
          <w:bCs/>
          <w:sz w:val="24"/>
          <w:szCs w:val="24"/>
        </w:rPr>
        <w:t xml:space="preserve"> направлены на привлечение детей разного возраста к участию в дворовых играх, а также возрождения традиции подвижных игр. Программа предусматривает знакомство детей и родителей с новыми подвижными играми для организации семейного </w:t>
      </w:r>
      <w:r w:rsidR="00C47A84" w:rsidRPr="003C4C09">
        <w:rPr>
          <w:rFonts w:ascii="Times New Roman" w:hAnsi="Times New Roman" w:cs="Times New Roman"/>
          <w:bCs/>
          <w:sz w:val="24"/>
          <w:szCs w:val="24"/>
        </w:rPr>
        <w:t>досуга, развитие</w:t>
      </w:r>
      <w:r w:rsidR="003C4C09" w:rsidRPr="003C4C09">
        <w:rPr>
          <w:rFonts w:ascii="Times New Roman" w:hAnsi="Times New Roman" w:cs="Times New Roman"/>
          <w:bCs/>
          <w:sz w:val="24"/>
          <w:szCs w:val="24"/>
        </w:rPr>
        <w:t xml:space="preserve"> спортивных, творческих, интеллектуальных способностей детей, расширение их познавательной сферы, развитию умений активно отдыхать на воздухе и формирование у несовершеннолетних знания о культуре своего народа. Предполагаемый охват за 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3C4C09" w:rsidRPr="003C4C09">
        <w:rPr>
          <w:rFonts w:ascii="Times New Roman" w:hAnsi="Times New Roman" w:cs="Times New Roman"/>
          <w:bCs/>
          <w:sz w:val="24"/>
          <w:szCs w:val="24"/>
        </w:rPr>
        <w:t xml:space="preserve"> летних смены – 405 чел. (2021 – 440 чел.), в гп. Пойковский, п. Салым, п. Каркатеевы, п. Юганская Обь. В гп. Пойковский дворовые игры проводятся каждый понедельник с 15.00 -18.00 в парке Югра, в филиалах с 14.00 -17.00 вторник, четверг.</w:t>
      </w:r>
    </w:p>
    <w:p w14:paraId="5D4EC7AF" w14:textId="3EFC4099" w:rsidR="00C47A84" w:rsidRDefault="007E3192" w:rsidP="007E31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192">
        <w:rPr>
          <w:rFonts w:ascii="Times New Roman" w:hAnsi="Times New Roman" w:cs="Times New Roman"/>
          <w:bCs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 бюджетного учреждения автономного округа - Югры</w:t>
      </w:r>
      <w:r w:rsidRPr="007E3192">
        <w:rPr>
          <w:rFonts w:ascii="Times New Roman" w:hAnsi="Times New Roman" w:cs="Times New Roman"/>
          <w:bCs/>
          <w:sz w:val="24"/>
          <w:szCs w:val="24"/>
        </w:rPr>
        <w:t xml:space="preserve"> «Нефтеюганский реабилитационный центр»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7E3192">
        <w:rPr>
          <w:rFonts w:ascii="Times New Roman" w:hAnsi="Times New Roman" w:cs="Times New Roman"/>
          <w:bCs/>
          <w:sz w:val="24"/>
          <w:szCs w:val="24"/>
        </w:rPr>
        <w:t xml:space="preserve">гп.Пойковский  для детей,  находящихся в трудной жизненной ситуации,  включая детей-инвалидов, детей с ограниченными возможностями и детей, находящихся в социально опасном положении, в возрасте от 7 до 18 лет,  планирует </w:t>
      </w:r>
      <w:r>
        <w:rPr>
          <w:rFonts w:ascii="Times New Roman" w:hAnsi="Times New Roman" w:cs="Times New Roman"/>
          <w:bCs/>
          <w:sz w:val="24"/>
          <w:szCs w:val="24"/>
        </w:rPr>
        <w:t>организовать</w:t>
      </w:r>
      <w:r w:rsidRPr="007E3192">
        <w:rPr>
          <w:rFonts w:ascii="Times New Roman" w:hAnsi="Times New Roman" w:cs="Times New Roman"/>
          <w:bCs/>
          <w:sz w:val="24"/>
          <w:szCs w:val="24"/>
        </w:rPr>
        <w:t xml:space="preserve"> досуговы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7E3192">
        <w:rPr>
          <w:rFonts w:ascii="Times New Roman" w:hAnsi="Times New Roman" w:cs="Times New Roman"/>
          <w:bCs/>
          <w:sz w:val="24"/>
          <w:szCs w:val="24"/>
        </w:rPr>
        <w:t xml:space="preserve"> площад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7E3192">
        <w:rPr>
          <w:rFonts w:ascii="Times New Roman" w:hAnsi="Times New Roman" w:cs="Times New Roman"/>
          <w:bCs/>
          <w:sz w:val="24"/>
          <w:szCs w:val="24"/>
        </w:rPr>
        <w:t xml:space="preserve"> с пребыванием до 4 часов ( режим оздоровительных площадок с 09.00 до 12.00 и с 14.00 до 17.00). В течение летней оздоровительной кампании планируется проведение 6-ти смен кратковременного пребывания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охватом </w:t>
      </w:r>
      <w:r w:rsidRPr="007E3192">
        <w:rPr>
          <w:rFonts w:ascii="Times New Roman" w:hAnsi="Times New Roman" w:cs="Times New Roman"/>
          <w:bCs/>
          <w:sz w:val="24"/>
          <w:szCs w:val="24"/>
        </w:rPr>
        <w:t>117 человек.</w:t>
      </w:r>
    </w:p>
    <w:p w14:paraId="138CA35E" w14:textId="54F41C1A" w:rsidR="00435D82" w:rsidRDefault="00291BDF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26.05.2022</w:t>
      </w:r>
      <w:r w:rsidR="005E53DD" w:rsidRPr="005E5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4B" w:rsidRPr="005E53DD">
        <w:rPr>
          <w:rFonts w:ascii="Times New Roman" w:eastAsia="Calibri" w:hAnsi="Times New Roman" w:cs="Times New Roman"/>
          <w:sz w:val="24"/>
          <w:szCs w:val="24"/>
        </w:rPr>
        <w:t xml:space="preserve">на профилактическом учете органов и учреждений системы профилактики безнадзорности и правонарушений несовершеннолетних </w:t>
      </w:r>
      <w:r w:rsidR="009E56BB" w:rsidRPr="005E53DD">
        <w:rPr>
          <w:rFonts w:ascii="Times New Roman" w:eastAsia="Calibri" w:hAnsi="Times New Roman" w:cs="Times New Roman"/>
          <w:sz w:val="24"/>
          <w:szCs w:val="24"/>
        </w:rPr>
        <w:t>состо</w:t>
      </w:r>
      <w:r w:rsidR="005E53DD" w:rsidRPr="005E53DD">
        <w:rPr>
          <w:rFonts w:ascii="Times New Roman" w:eastAsia="Calibri" w:hAnsi="Times New Roman" w:cs="Times New Roman"/>
          <w:sz w:val="24"/>
          <w:szCs w:val="24"/>
        </w:rPr>
        <w:t>ит</w:t>
      </w:r>
      <w:r w:rsidR="009E56BB" w:rsidRPr="005E5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3DD" w:rsidRPr="005E53DD">
        <w:rPr>
          <w:rFonts w:ascii="Times New Roman" w:eastAsia="Calibri" w:hAnsi="Times New Roman" w:cs="Times New Roman"/>
          <w:sz w:val="24"/>
          <w:szCs w:val="24"/>
        </w:rPr>
        <w:t>61 несовершеннолетний</w:t>
      </w:r>
      <w:r w:rsidR="009E56BB" w:rsidRPr="005E53DD">
        <w:rPr>
          <w:rFonts w:ascii="Times New Roman" w:eastAsia="Calibri" w:hAnsi="Times New Roman" w:cs="Times New Roman"/>
          <w:sz w:val="24"/>
          <w:szCs w:val="24"/>
        </w:rPr>
        <w:t>, находящи</w:t>
      </w:r>
      <w:r w:rsidR="005E53DD" w:rsidRPr="005E53DD">
        <w:rPr>
          <w:rFonts w:ascii="Times New Roman" w:eastAsia="Calibri" w:hAnsi="Times New Roman" w:cs="Times New Roman"/>
          <w:sz w:val="24"/>
          <w:szCs w:val="24"/>
        </w:rPr>
        <w:t>й</w:t>
      </w:r>
      <w:r w:rsidR="009E56BB" w:rsidRPr="005E53DD">
        <w:rPr>
          <w:rFonts w:ascii="Times New Roman" w:eastAsia="Calibri" w:hAnsi="Times New Roman" w:cs="Times New Roman"/>
          <w:sz w:val="24"/>
          <w:szCs w:val="24"/>
        </w:rPr>
        <w:t>ся в социально опасном положении</w:t>
      </w:r>
      <w:r w:rsidR="005E53DD" w:rsidRPr="005E53DD">
        <w:rPr>
          <w:rFonts w:ascii="Times New Roman" w:eastAsia="Calibri" w:hAnsi="Times New Roman" w:cs="Times New Roman"/>
          <w:sz w:val="24"/>
          <w:szCs w:val="24"/>
        </w:rPr>
        <w:t>, в том числе 15 несовершеннолетних, имеющих проблемы с законом</w:t>
      </w:r>
      <w:r w:rsidR="005E53DD">
        <w:rPr>
          <w:rFonts w:ascii="Times New Roman" w:eastAsia="Calibri" w:hAnsi="Times New Roman" w:cs="Times New Roman"/>
          <w:sz w:val="24"/>
          <w:szCs w:val="24"/>
        </w:rPr>
        <w:t xml:space="preserve">, в том числе 8 человек в возрасте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E53DD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1F0C86">
        <w:rPr>
          <w:rFonts w:ascii="Times New Roman" w:eastAsia="Calibri" w:hAnsi="Times New Roman" w:cs="Times New Roman"/>
          <w:sz w:val="24"/>
          <w:szCs w:val="24"/>
        </w:rPr>
        <w:t xml:space="preserve">лет </w:t>
      </w:r>
      <w:r w:rsidR="005E53DD">
        <w:rPr>
          <w:rFonts w:ascii="Times New Roman" w:eastAsia="Calibri" w:hAnsi="Times New Roman" w:cs="Times New Roman"/>
          <w:sz w:val="24"/>
          <w:szCs w:val="24"/>
        </w:rPr>
        <w:t>и старше</w:t>
      </w:r>
      <w:r w:rsidR="005E53DD" w:rsidRPr="005E53DD">
        <w:rPr>
          <w:rFonts w:ascii="Times New Roman" w:eastAsia="Calibri" w:hAnsi="Times New Roman" w:cs="Times New Roman"/>
          <w:sz w:val="24"/>
          <w:szCs w:val="24"/>
        </w:rPr>
        <w:t>, и 46 несовершеннолетних, проживающих в семьях, н</w:t>
      </w:r>
      <w:r w:rsidR="005E53DD">
        <w:rPr>
          <w:rFonts w:ascii="Times New Roman" w:eastAsia="Calibri" w:hAnsi="Times New Roman" w:cs="Times New Roman"/>
          <w:sz w:val="24"/>
          <w:szCs w:val="24"/>
        </w:rPr>
        <w:t>аходящихся в социально опасном положении</w:t>
      </w:r>
      <w:r w:rsidR="001F0C86">
        <w:rPr>
          <w:rFonts w:ascii="Times New Roman" w:eastAsia="Calibri" w:hAnsi="Times New Roman" w:cs="Times New Roman"/>
          <w:sz w:val="24"/>
          <w:szCs w:val="24"/>
        </w:rPr>
        <w:t>, в том числе: 15 подростков в возрасте от 14 лет и старше.</w:t>
      </w:r>
    </w:p>
    <w:p w14:paraId="15640DF7" w14:textId="78EDF7E7" w:rsidR="00435D82" w:rsidRDefault="005E53DD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DD">
        <w:rPr>
          <w:rFonts w:ascii="Times New Roman" w:eastAsia="Calibri" w:hAnsi="Times New Roman" w:cs="Times New Roman"/>
          <w:sz w:val="24"/>
          <w:szCs w:val="24"/>
        </w:rPr>
        <w:lastRenderedPageBreak/>
        <w:t>20.05.2022 на базе БУ «</w:t>
      </w:r>
      <w:r>
        <w:rPr>
          <w:rFonts w:ascii="Times New Roman" w:eastAsia="Calibri" w:hAnsi="Times New Roman" w:cs="Times New Roman"/>
          <w:sz w:val="24"/>
          <w:szCs w:val="24"/>
        </w:rPr>
        <w:t>Нефтеюганский районный комплексный центр социального обслуживания населения</w:t>
      </w:r>
      <w:r w:rsidRPr="005E53DD">
        <w:rPr>
          <w:rFonts w:ascii="Times New Roman" w:eastAsia="Calibri" w:hAnsi="Times New Roman" w:cs="Times New Roman"/>
          <w:sz w:val="24"/>
          <w:szCs w:val="24"/>
        </w:rPr>
        <w:t>» состо</w:t>
      </w:r>
      <w:r>
        <w:rPr>
          <w:rFonts w:ascii="Times New Roman" w:eastAsia="Calibri" w:hAnsi="Times New Roman" w:cs="Times New Roman"/>
          <w:sz w:val="24"/>
          <w:szCs w:val="24"/>
        </w:rPr>
        <w:t>ялось</w:t>
      </w:r>
      <w:r w:rsidRPr="005E53DD">
        <w:rPr>
          <w:rFonts w:ascii="Times New Roman" w:eastAsia="Calibri" w:hAnsi="Times New Roman" w:cs="Times New Roman"/>
          <w:sz w:val="24"/>
          <w:szCs w:val="24"/>
        </w:rPr>
        <w:t xml:space="preserve"> собрание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родителей и несовершеннолетних, состоящих на профилактическом учете, </w:t>
      </w:r>
      <w:r w:rsidRPr="005E53D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 </w:t>
      </w:r>
      <w:r w:rsidRPr="005E53DD">
        <w:rPr>
          <w:rFonts w:ascii="Times New Roman" w:eastAsia="Calibri" w:hAnsi="Times New Roman" w:cs="Times New Roman"/>
          <w:sz w:val="24"/>
          <w:szCs w:val="24"/>
        </w:rPr>
        <w:t>летней занятости и оздоровлению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На основании предварительной занятости </w:t>
      </w:r>
      <w:r w:rsidR="009E56BB">
        <w:rPr>
          <w:rFonts w:ascii="Times New Roman" w:eastAsia="Calibri" w:hAnsi="Times New Roman" w:cs="Times New Roman"/>
          <w:sz w:val="24"/>
          <w:szCs w:val="24"/>
        </w:rPr>
        <w:t>несовершеннолетних, относящихся к категории СОП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2C37">
        <w:rPr>
          <w:rFonts w:ascii="Times New Roman" w:eastAsia="Calibri" w:hAnsi="Times New Roman" w:cs="Times New Roman"/>
          <w:sz w:val="24"/>
          <w:szCs w:val="24"/>
        </w:rPr>
        <w:t>следует, что в июне дети и подростки будут заняты:</w:t>
      </w:r>
    </w:p>
    <w:p w14:paraId="5C4C414B" w14:textId="79A39739" w:rsidR="00AC2C37" w:rsidRPr="004F134B" w:rsidRDefault="00AC2C37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несовершеннолетние, состоящие на профилактическом учете – 15 человек, из них:</w:t>
      </w:r>
    </w:p>
    <w:p w14:paraId="3A24CB0A" w14:textId="79F05F8D" w:rsidR="00435D82" w:rsidRPr="004F134B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- выезд за пределы ХМАО –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несовершеннолетних,</w:t>
      </w:r>
    </w:p>
    <w:p w14:paraId="530EF101" w14:textId="0017262F" w:rsidR="00435D82" w:rsidRPr="004F134B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- пришкольный лагерь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408E79" w14:textId="381BAFED" w:rsidR="00435D82" w:rsidRPr="004F134B" w:rsidRDefault="00435D82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трудоустройство – </w:t>
      </w:r>
      <w:r w:rsidR="00AC2C37">
        <w:rPr>
          <w:rFonts w:ascii="Times New Roman" w:eastAsia="Calibri" w:hAnsi="Times New Roman" w:cs="Times New Roman"/>
          <w:sz w:val="24"/>
          <w:szCs w:val="24"/>
        </w:rPr>
        <w:t>1</w:t>
      </w:r>
      <w:r w:rsidRPr="004F13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A6B35D" w14:textId="34184BBA" w:rsidR="00435D82" w:rsidRDefault="00435D82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подготовка и сдача экзаменов – </w:t>
      </w:r>
      <w:r w:rsidR="00AC2C37">
        <w:rPr>
          <w:rFonts w:ascii="Times New Roman" w:eastAsia="Calibri" w:hAnsi="Times New Roman" w:cs="Times New Roman"/>
          <w:sz w:val="24"/>
          <w:szCs w:val="24"/>
        </w:rPr>
        <w:t>4;</w:t>
      </w:r>
    </w:p>
    <w:p w14:paraId="231DE3F5" w14:textId="555CFF9E" w:rsidR="00AC2C37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несовершеннолетние из семей, находящихся в социально опасном положении- 46 человек, в том числе:</w:t>
      </w:r>
    </w:p>
    <w:p w14:paraId="02E90E58" w14:textId="79EF7B85" w:rsidR="00AC2C37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C2C37">
        <w:rPr>
          <w:rFonts w:ascii="Times New Roman" w:eastAsia="Calibri" w:hAnsi="Times New Roman" w:cs="Times New Roman"/>
          <w:sz w:val="24"/>
          <w:szCs w:val="24"/>
        </w:rPr>
        <w:t>находятся под присмотром родителей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возрасте до 3 лет – 9 детей</w:t>
      </w:r>
      <w:r w:rsidRPr="00AC2C3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BC73CD1" w14:textId="40B2F190" w:rsidR="00AC2C37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C2C37">
        <w:rPr>
          <w:rFonts w:ascii="Times New Roman" w:eastAsia="Calibri" w:hAnsi="Times New Roman" w:cs="Times New Roman"/>
          <w:sz w:val="24"/>
          <w:szCs w:val="24"/>
        </w:rPr>
        <w:t>посещают детские дошкольные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C2C37">
        <w:rPr>
          <w:rFonts w:ascii="Times New Roman" w:eastAsia="Calibri" w:hAnsi="Times New Roman" w:cs="Times New Roman"/>
          <w:sz w:val="24"/>
          <w:szCs w:val="24"/>
        </w:rPr>
        <w:t>6 детей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E9F3BC" w14:textId="3EEFBE34" w:rsidR="00AC2C37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сдают экзамены – 7;</w:t>
      </w:r>
    </w:p>
    <w:p w14:paraId="2808773D" w14:textId="75ADA2FF" w:rsidR="00AC2C37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трудоустройство – 5;</w:t>
      </w:r>
    </w:p>
    <w:p w14:paraId="21530D8B" w14:textId="27EC8527" w:rsidR="00AC2C37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малозатратные формы – 5,</w:t>
      </w:r>
    </w:p>
    <w:p w14:paraId="37BCEEB4" w14:textId="5FCBA95F" w:rsidR="00AC2C37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выезд за пределы ХМАО-Югры – 8,</w:t>
      </w:r>
    </w:p>
    <w:p w14:paraId="6CAFE360" w14:textId="00D4BA2E" w:rsidR="009E56BB" w:rsidRPr="009E56BB" w:rsidRDefault="00AC2C37" w:rsidP="00AC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посещение социально значимых мероприятий, спортивные секции – 6.</w:t>
      </w:r>
      <w:r w:rsidR="009E56BB">
        <w:rPr>
          <w:rFonts w:eastAsia="Calibri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B2C639" w14:textId="3E58901F" w:rsidR="0001201C" w:rsidRPr="004F134B" w:rsidRDefault="004F134B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41189F">
        <w:rPr>
          <w:rFonts w:ascii="Times New Roman" w:eastAsia="Calibri" w:hAnsi="Times New Roman" w:cs="Times New Roman"/>
          <w:sz w:val="24"/>
          <w:szCs w:val="24"/>
        </w:rPr>
        <w:t>9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</w:t>
      </w:r>
      <w:r w:rsidR="00291BDF" w:rsidRPr="004F134B">
        <w:rPr>
          <w:rFonts w:ascii="Times New Roman" w:eastAsia="Calibri" w:hAnsi="Times New Roman" w:cs="Times New Roman"/>
          <w:sz w:val="24"/>
          <w:szCs w:val="24"/>
        </w:rPr>
        <w:t>», в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01201C" w:rsidRPr="004F134B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0F6B455D" w14:textId="77777777" w:rsidR="0001201C" w:rsidRPr="004F134B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50AD4B" w14:textId="7081FB96" w:rsidR="0001201C" w:rsidRPr="004F134B" w:rsidRDefault="0001201C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34B">
        <w:rPr>
          <w:rFonts w:ascii="Times New Roman" w:eastAsia="Calibri" w:hAnsi="Times New Roman" w:cs="Times New Roman"/>
          <w:sz w:val="24"/>
          <w:szCs w:val="24"/>
        </w:rPr>
        <w:tab/>
      </w:r>
      <w:r w:rsidRPr="004F134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 w:rsidR="00291BDF">
        <w:rPr>
          <w:rFonts w:ascii="Times New Roman" w:eastAsia="Calibri" w:hAnsi="Times New Roman" w:cs="Times New Roman"/>
          <w:sz w:val="24"/>
          <w:szCs w:val="24"/>
        </w:rPr>
        <w:t>«О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б организации летнего труда, отдыха и оздоровления несовершеннолетних, находящихся в социально опасном положении, состоящих на всех видах профилактического учета</w:t>
      </w:r>
      <w:r w:rsidR="00291BDF">
        <w:rPr>
          <w:rFonts w:ascii="Times New Roman" w:eastAsia="Calibri" w:hAnsi="Times New Roman" w:cs="Times New Roman"/>
          <w:sz w:val="24"/>
          <w:szCs w:val="24"/>
        </w:rPr>
        <w:t>»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сведению.</w:t>
      </w:r>
    </w:p>
    <w:p w14:paraId="2F14EC0A" w14:textId="14EFC831" w:rsidR="0001201C" w:rsidRPr="004F134B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4F134B"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795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</w:t>
      </w:r>
      <w:r w:rsidR="00795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0B014A6" w14:textId="77777777" w:rsidR="0001201C" w:rsidRPr="004F134B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7AC64" w14:textId="33087337" w:rsidR="007951C5" w:rsidRPr="007951C5" w:rsidRDefault="0001201C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134B">
        <w:rPr>
          <w:rFonts w:eastAsia="Calibri"/>
        </w:rPr>
        <w:tab/>
      </w:r>
      <w:r w:rsidR="004F134B" w:rsidRPr="004F1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34B" w:rsidRPr="004F13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F134B" w:rsidRPr="004F134B">
        <w:rPr>
          <w:rFonts w:ascii="Times New Roman" w:hAnsi="Times New Roman" w:cs="Times New Roman"/>
          <w:sz w:val="24"/>
          <w:szCs w:val="24"/>
        </w:rPr>
        <w:t xml:space="preserve">  </w:t>
      </w:r>
      <w:r w:rsidR="007951C5" w:rsidRPr="007951C5">
        <w:rPr>
          <w:rFonts w:ascii="Times New Roman" w:hAnsi="Times New Roman" w:cs="Times New Roman"/>
          <w:sz w:val="24"/>
          <w:szCs w:val="24"/>
        </w:rPr>
        <w:t>С целью обеспечения 100% охвата отдыхом и занятостью несовершеннолетних, состоящих на всех видах профилактического учета, общеобразовательным организациям Нефтеюганского района разработать индивидуальные маршруты занятости несовершеннолетних, находящихся в социально опасном положении, состоящих на профилактическом учете в ОМВД России по Нефтеюганскому району, детей, воспитывающихся в семьях, находящихся в социально опасном положении, на июнь, июль, август 2022 года.</w:t>
      </w:r>
    </w:p>
    <w:p w14:paraId="3A5D5B4F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  <w:t>Учесть при определении форм занятости несовершеннолетних данных категорий мнение родителей (законных представителей), весь спектр видов отдыха, оздоровления, занятости детей и подростков, запланированных на период летних каникул: лагеря с дневным пребыванием, выездные оздоровительные лагеря, малозатратные формы отдыха, молодежные трудовые объединения.</w:t>
      </w:r>
    </w:p>
    <w:p w14:paraId="2A84BD97" w14:textId="4AB3D1F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  <w:t>Предусмотреть виды помощи и содействия (оформление необходимых документов, прохождение медицинского обследования, сопровождение в организации, осуществляющие деятельность по организации отдыха и оздоровления детей, иное) по обеспечению запланированных форм занятости несовершеннолетних на каждый месяц летнего периода 2022 года.</w:t>
      </w:r>
    </w:p>
    <w:p w14:paraId="416A262B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  <w:t>Ознакомить родителей (законных представителей) с запланированными формами отдыха, оздоровления и занятости несовершеннолетних, предусмотренных видах помощи на период летних каникул.</w:t>
      </w:r>
    </w:p>
    <w:p w14:paraId="3B8FA8F1" w14:textId="77777777" w:rsid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  <w:t xml:space="preserve">Закрепить ответственных лиц, которые в ежедневном режиме будут осуществлять мониторинг занятости детей и подростков данной категории. </w:t>
      </w:r>
    </w:p>
    <w:p w14:paraId="20471112" w14:textId="462C9C36" w:rsidR="007951C5" w:rsidRPr="007951C5" w:rsidRDefault="007951C5" w:rsidP="007951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951C5">
        <w:rPr>
          <w:rFonts w:ascii="Times New Roman" w:hAnsi="Times New Roman" w:cs="Times New Roman"/>
          <w:sz w:val="24"/>
          <w:szCs w:val="24"/>
        </w:rPr>
        <w:t xml:space="preserve">опии индивидуальных маршрутов занятости несовершеннолетних с подписью </w:t>
      </w:r>
      <w:r w:rsidR="00291BDF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7951C5">
        <w:rPr>
          <w:rFonts w:ascii="Times New Roman" w:hAnsi="Times New Roman" w:cs="Times New Roman"/>
          <w:sz w:val="24"/>
          <w:szCs w:val="24"/>
        </w:rPr>
        <w:t>об ознакомлении направить в адрес муниципальной комиссии по делам несовершеннолетних и защите их прав.</w:t>
      </w:r>
    </w:p>
    <w:p w14:paraId="6166A406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 xml:space="preserve"> </w:t>
      </w:r>
      <w:r w:rsidRPr="007951C5">
        <w:rPr>
          <w:rFonts w:ascii="Times New Roman" w:hAnsi="Times New Roman" w:cs="Times New Roman"/>
          <w:sz w:val="24"/>
          <w:szCs w:val="24"/>
        </w:rPr>
        <w:tab/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 Срок: </w:t>
      </w:r>
      <w:r w:rsidRPr="007951C5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03 июня 2022 года</w:t>
      </w:r>
      <w:r w:rsidRPr="007951C5">
        <w:rPr>
          <w:rFonts w:ascii="Times New Roman" w:hAnsi="Times New Roman" w:cs="Times New Roman"/>
          <w:sz w:val="24"/>
          <w:szCs w:val="24"/>
        </w:rPr>
        <w:t>.</w:t>
      </w:r>
    </w:p>
    <w:p w14:paraId="39AF54C5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653D433" w14:textId="41C22185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951C5">
        <w:rPr>
          <w:rFonts w:ascii="Times New Roman" w:hAnsi="Times New Roman" w:cs="Times New Roman"/>
          <w:sz w:val="24"/>
          <w:szCs w:val="24"/>
        </w:rPr>
        <w:t xml:space="preserve">  Бюджетному учреждению Ханты - Мансийского автономного округа – Югры «Нефтеюганская районная больница» (О.Р.Ноговицина) провести персональное информирование родителей (законных представителей) несовершеннолетних, находящихся в социально опасном положении, о вариантах возможного оздоровления детей на базе учреждения здравоохранения в летний период 2022 года.</w:t>
      </w:r>
    </w:p>
    <w:p w14:paraId="290058B5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7951C5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03 июня 2022 года</w:t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7E9BB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5379" w14:textId="765B2889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951C5">
        <w:rPr>
          <w:rFonts w:ascii="Times New Roman" w:hAnsi="Times New Roman" w:cs="Times New Roman"/>
          <w:sz w:val="24"/>
          <w:szCs w:val="24"/>
        </w:rPr>
        <w:t xml:space="preserve"> Бюджетному учреждению </w:t>
      </w:r>
      <w:r w:rsidR="005A4006" w:rsidRPr="005A4006">
        <w:rPr>
          <w:rFonts w:ascii="Times New Roman" w:hAnsi="Times New Roman" w:cs="Times New Roman"/>
          <w:sz w:val="24"/>
          <w:szCs w:val="24"/>
        </w:rPr>
        <w:t>Ханты - Мансийского автономного округа – Югры</w:t>
      </w:r>
      <w:r w:rsidRPr="007951C5">
        <w:rPr>
          <w:rFonts w:ascii="Times New Roman" w:hAnsi="Times New Roman" w:cs="Times New Roman"/>
          <w:sz w:val="24"/>
          <w:szCs w:val="24"/>
        </w:rPr>
        <w:t xml:space="preserve"> «Нефтеюганский районный комплексный центр социального обслуживания населения» (Е.М. Елизарьева) привлекать несовершеннолетних, находящихся в социально опасном положении, в качестве вожатых в летний период 2022 года.</w:t>
      </w:r>
    </w:p>
    <w:p w14:paraId="3AC506B3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7951C5">
        <w:rPr>
          <w:rFonts w:ascii="Times New Roman" w:hAnsi="Times New Roman" w:cs="Times New Roman"/>
          <w:b/>
          <w:bCs/>
          <w:sz w:val="24"/>
          <w:szCs w:val="24"/>
          <w:u w:val="single"/>
        </w:rPr>
        <w:t>до 30 августа 2022 года</w:t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39ECE48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E5C6982" w14:textId="61938FB4" w:rsidR="007951C5" w:rsidRPr="007951C5" w:rsidRDefault="007951C5" w:rsidP="007951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951C5">
        <w:rPr>
          <w:rFonts w:ascii="Times New Roman" w:hAnsi="Times New Roman" w:cs="Times New Roman"/>
          <w:sz w:val="24"/>
          <w:szCs w:val="24"/>
        </w:rPr>
        <w:t xml:space="preserve"> Департаменту образования и молодежной политики (Н.В. Котова), департаменту культуры и спорта (А.Ю. Андреевский), бюджетным учреждениям Ханты - Мансийского автономного округа –  Югры «Нефтеюганская районная больница» (О.Р. Ноговицина), «Нефтеюганский районный комплексный центр социального обслуживания населения» (Е.М. Елизарьева), «Нефтеюганский реабилитационный центр» (Л.Н. Пакулева), казенному учреждению Ханты-Мансийского автономного округа – Югра «Нефтеюганский центр занятости населения» (Н.В.Сопкина) осуществлять ежемесячный мониторинг отдыха, оздоровления и занятости несовершеннолетних, находящихся в социально опасном положении, в том числе состоящих на профилактическом учете в органах внутренних дел.</w:t>
      </w:r>
    </w:p>
    <w:p w14:paraId="6A4899C2" w14:textId="045E6E23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 xml:space="preserve"> </w:t>
      </w:r>
      <w:r w:rsidRPr="007951C5">
        <w:rPr>
          <w:rFonts w:ascii="Times New Roman" w:hAnsi="Times New Roman" w:cs="Times New Roman"/>
          <w:sz w:val="24"/>
          <w:szCs w:val="24"/>
        </w:rPr>
        <w:tab/>
        <w:t xml:space="preserve">Результаты организации занятости (с указание фамилий несовершеннолетних и вида занятости по своему направлению деятельности) ежемесячно предоставлять в муниципальную комиссию по делам несовершеннолетних и защите их прав. </w:t>
      </w:r>
    </w:p>
    <w:p w14:paraId="7E3F994A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7951C5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22 июня 2022 г. (фактическая занятость за июнь),</w:t>
      </w:r>
    </w:p>
    <w:p w14:paraId="68E8A8B6" w14:textId="35B3DA68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1C5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21 июля 2022 г. (фактическая занятость за июль),</w:t>
      </w:r>
    </w:p>
    <w:p w14:paraId="409D3FA2" w14:textId="4FCE8945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51C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1C5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23 августа 2022 г. (фактическая занятость за август).</w:t>
      </w:r>
    </w:p>
    <w:p w14:paraId="6B9F0ACE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EB9BAD" w14:textId="255FD850" w:rsidR="0001201C" w:rsidRPr="004F134B" w:rsidRDefault="007951C5" w:rsidP="007951C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7B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1201C" w:rsidRPr="004F134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CC04738" w14:textId="77777777"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8DD20" w14:textId="77777777" w:rsidR="0001201C" w:rsidRPr="004F134B" w:rsidRDefault="009D41A8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537F31" wp14:editId="18434283">
            <wp:simplePos x="0" y="0"/>
            <wp:positionH relativeFrom="column">
              <wp:posOffset>2072640</wp:posOffset>
            </wp:positionH>
            <wp:positionV relativeFrom="paragraph">
              <wp:posOffset>-1270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7EDCB" w14:textId="77777777"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A3E11" w14:textId="77777777"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В.В. Малтакова</w:t>
      </w:r>
    </w:p>
    <w:p w14:paraId="7D2BEA4A" w14:textId="77777777" w:rsidR="0001201C" w:rsidRPr="004F134B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01C" w:rsidRPr="004F134B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5FEC"/>
    <w:rsid w:val="00017D34"/>
    <w:rsid w:val="00044A1E"/>
    <w:rsid w:val="00073121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F0C86"/>
    <w:rsid w:val="00200E46"/>
    <w:rsid w:val="00225993"/>
    <w:rsid w:val="002355AE"/>
    <w:rsid w:val="0024612C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91BD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4C09"/>
    <w:rsid w:val="003C6F6B"/>
    <w:rsid w:val="003D366E"/>
    <w:rsid w:val="003F005C"/>
    <w:rsid w:val="003F5160"/>
    <w:rsid w:val="0041189F"/>
    <w:rsid w:val="00415002"/>
    <w:rsid w:val="00424807"/>
    <w:rsid w:val="0043178A"/>
    <w:rsid w:val="00432202"/>
    <w:rsid w:val="00435D82"/>
    <w:rsid w:val="00491F7F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A4006"/>
    <w:rsid w:val="005B598A"/>
    <w:rsid w:val="005E53DD"/>
    <w:rsid w:val="00600142"/>
    <w:rsid w:val="00601A0C"/>
    <w:rsid w:val="0060457E"/>
    <w:rsid w:val="00610E7F"/>
    <w:rsid w:val="00686D7C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1C5"/>
    <w:rsid w:val="00795265"/>
    <w:rsid w:val="007A4B4B"/>
    <w:rsid w:val="007B7B15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572F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90781"/>
    <w:rsid w:val="00A9080D"/>
    <w:rsid w:val="00A90AFF"/>
    <w:rsid w:val="00A97BA5"/>
    <w:rsid w:val="00AB3717"/>
    <w:rsid w:val="00AC2C37"/>
    <w:rsid w:val="00AC57E2"/>
    <w:rsid w:val="00AC76BB"/>
    <w:rsid w:val="00AD608E"/>
    <w:rsid w:val="00AD6E36"/>
    <w:rsid w:val="00AE3759"/>
    <w:rsid w:val="00B10DAA"/>
    <w:rsid w:val="00B51691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7A84"/>
    <w:rsid w:val="00C53392"/>
    <w:rsid w:val="00C84EEA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B5ABF"/>
    <w:rsid w:val="00DF0411"/>
    <w:rsid w:val="00E10CD2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F1D53DFB-4F40-4EAC-832B-4615C4D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699-4E5D-46BC-AD56-9EABA22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MaltakovaVV</cp:lastModifiedBy>
  <cp:revision>6</cp:revision>
  <cp:lastPrinted>2022-05-27T11:25:00Z</cp:lastPrinted>
  <dcterms:created xsi:type="dcterms:W3CDTF">2022-05-27T05:16:00Z</dcterms:created>
  <dcterms:modified xsi:type="dcterms:W3CDTF">2022-05-27T11:26:00Z</dcterms:modified>
</cp:coreProperties>
</file>