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D2806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294227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F3BC9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24 декабря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="00493428" w:rsidRPr="001F3BC9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F3BC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F3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4C8"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06">
        <w:rPr>
          <w:rFonts w:ascii="Times New Roman" w:eastAsia="Calibri" w:hAnsi="Times New Roman" w:cs="Times New Roman"/>
          <w:sz w:val="24"/>
          <w:szCs w:val="24"/>
        </w:rPr>
        <w:t>3 мкрн., дом 21, каб. 430</w:t>
      </w:r>
    </w:p>
    <w:p w:rsidR="002E7FCB" w:rsidRPr="001F3BC9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446F1" w:rsidRPr="001F3BC9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1F3BC9">
        <w:rPr>
          <w:rFonts w:ascii="Times New Roman" w:eastAsia="Calibri" w:hAnsi="Times New Roman" w:cs="Times New Roman"/>
          <w:sz w:val="24"/>
          <w:szCs w:val="24"/>
        </w:rPr>
        <w:t>з</w:t>
      </w: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аседания </w:t>
      </w:r>
      <w:r w:rsidR="00671B1A" w:rsidRPr="001F3BC9">
        <w:rPr>
          <w:rFonts w:ascii="Times New Roman" w:eastAsia="Calibri" w:hAnsi="Times New Roman" w:cs="Times New Roman"/>
          <w:sz w:val="24"/>
          <w:szCs w:val="24"/>
        </w:rPr>
        <w:t>указаны в</w:t>
      </w:r>
      <w:r w:rsidR="009D2806">
        <w:rPr>
          <w:rFonts w:ascii="Times New Roman" w:eastAsia="Calibri" w:hAnsi="Times New Roman" w:cs="Times New Roman"/>
          <w:sz w:val="24"/>
          <w:szCs w:val="24"/>
        </w:rPr>
        <w:t xml:space="preserve"> протоколе №63</w:t>
      </w:r>
      <w:proofErr w:type="gramEnd"/>
    </w:p>
    <w:p w:rsidR="009446F1" w:rsidRPr="001F3BC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BC9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F3B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E4923" w:rsidRPr="002E4923" w:rsidRDefault="00671B1A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94227" w:rsidRDefault="00294227" w:rsidP="00294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по формированию здорового образа жизни среди несовершеннолетних, </w:t>
      </w:r>
    </w:p>
    <w:p w:rsidR="00294227" w:rsidRPr="00294227" w:rsidRDefault="00294227" w:rsidP="00294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противодействию распространения алкоголизма, наркомании, </w:t>
      </w:r>
    </w:p>
    <w:p w:rsidR="00294227" w:rsidRPr="00294227" w:rsidRDefault="00294227" w:rsidP="00294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227">
        <w:rPr>
          <w:rFonts w:ascii="Times New Roman" w:eastAsia="Times New Roman" w:hAnsi="Times New Roman"/>
          <w:b/>
          <w:sz w:val="24"/>
          <w:szCs w:val="24"/>
          <w:lang w:eastAsia="ru-RU"/>
        </w:rPr>
        <w:t>токсикомании и табакокурению</w:t>
      </w:r>
    </w:p>
    <w:p w:rsidR="009D2806" w:rsidRDefault="009D2806" w:rsidP="009D28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B1A" w:rsidRDefault="00671B1A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9A7">
        <w:rPr>
          <w:rFonts w:ascii="Times New Roman" w:hAnsi="Times New Roman" w:cs="Times New Roman"/>
          <w:sz w:val="24"/>
          <w:szCs w:val="24"/>
        </w:rPr>
        <w:t xml:space="preserve"> 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5A39A7">
        <w:rPr>
          <w:rFonts w:ascii="Times New Roman" w:hAnsi="Times New Roman" w:cs="Times New Roman"/>
          <w:sz w:val="24"/>
          <w:szCs w:val="24"/>
        </w:rPr>
        <w:t>н</w:t>
      </w:r>
      <w:r w:rsidRPr="005A39A7">
        <w:rPr>
          <w:rFonts w:ascii="Times New Roman" w:hAnsi="Times New Roman" w:cs="Times New Roman"/>
          <w:sz w:val="24"/>
          <w:szCs w:val="24"/>
        </w:rPr>
        <w:t xml:space="preserve">ского района на 2020 год, муниципальная комиссия </w:t>
      </w:r>
      <w:r w:rsidRPr="005A39A7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CA0DF0" w:rsidRDefault="00CA0DF0" w:rsidP="009B27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>Департаментом образования и молодежной политики Нефтеюганского района ра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работан Межведомственный план профилактических мероприятий на 2020 – 2021 уче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ный год с учащимися и их родителями по предупреждению употребления наркотических средств, психотропных, одурманивающих веществ и алкогольных напитков в образов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тельных учреждениях. В течение первого полугодия 2020 года, в рамках данного плана проведены  акции, тематические беседы, месячник здоровья, лекции, дискуссионные кл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бы, вручение памяток родителям, вручение памяток школьникам, родительские собрания и т.д. Охват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5114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(100%)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, 4978 родителей.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В октябре 2020 года организовано социально – психологическое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 xml:space="preserve">(СПТ) 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несовершеннолетних. В тестировании приняло участие 13 общеобразовательных о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ганизаций. Всего подлежало тестированию 1804 несовершеннолетних. Для 100% охвата прохождения тестирования </w:t>
      </w:r>
      <w:proofErr w:type="gramStart"/>
      <w:r w:rsidRPr="00CA0DF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 проведена следующая предварительная работа: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- собрание обучающихся, достигших возраста пятнадцати лет, 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 в целях пол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чения информированного согласия в письменной форме; 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индивидуальные беседы; классные часы; 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>- оформление стендов, раздача памяток;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>- размещение информации о необходимости прохождения СПТ на сайтах образов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тельных организаций, на сайте Департамента образования;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- тематические родительские собрания с приглашением представителей 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>органов и учреждений системы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 профилак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>тики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 с целью разъяснительной работы о порядке и услов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ях пр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хождения социально – психологического тестирования; 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>- мотивационные беседы;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>- консультативные просветительские часы для педагогов по организации прохо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дения социально – психологического тестирования.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>Общее количество человек прин</w:t>
      </w:r>
      <w:r>
        <w:rPr>
          <w:rFonts w:ascii="Times New Roman" w:eastAsia="Times New Roman" w:hAnsi="Times New Roman" w:cs="Times New Roman"/>
          <w:sz w:val="24"/>
          <w:szCs w:val="24"/>
        </w:rPr>
        <w:t>явших участие в тестировании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 1804 человек, что составляет 100%.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>По результатам тестирования я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вный риск 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 xml:space="preserve">употребления наркотических 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 определен у 11 человек, что составляет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 xml:space="preserve"> 0,6 % от общего количества испытуе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>мых (</w:t>
      </w:r>
      <w:r w:rsidR="002E111B">
        <w:rPr>
          <w:rFonts w:ascii="Times New Roman" w:eastAsia="Times New Roman" w:hAnsi="Times New Roman" w:cs="Times New Roman"/>
          <w:sz w:val="24"/>
          <w:szCs w:val="24"/>
        </w:rPr>
        <w:t>2019 год – 78 ч</w:t>
      </w:r>
      <w:r w:rsidR="002E11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111B">
        <w:rPr>
          <w:rFonts w:ascii="Times New Roman" w:eastAsia="Times New Roman" w:hAnsi="Times New Roman" w:cs="Times New Roman"/>
          <w:sz w:val="24"/>
          <w:szCs w:val="24"/>
        </w:rPr>
        <w:t>ловек)</w:t>
      </w:r>
      <w:r w:rsidRPr="00CA0D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DF0" w:rsidRPr="00CA0DF0" w:rsidRDefault="00CA0DF0" w:rsidP="00CA0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</w:rPr>
        <w:t>На данный момент идет работа по сбору согласий на прохождение медицинских осмотров по результатам социально – психологического тестирования.</w:t>
      </w:r>
    </w:p>
    <w:p w:rsidR="00CA0DF0" w:rsidRPr="00CA0DF0" w:rsidRDefault="002E111B" w:rsidP="002E11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0DF0" w:rsidRPr="00CA0DF0">
        <w:rPr>
          <w:rFonts w:ascii="Times New Roman" w:eastAsia="Calibri" w:hAnsi="Times New Roman" w:cs="Times New Roman"/>
          <w:sz w:val="24"/>
          <w:szCs w:val="24"/>
        </w:rPr>
        <w:t>Бюджетное</w:t>
      </w:r>
      <w:proofErr w:type="gramEnd"/>
      <w:r w:rsidR="00CA0DF0" w:rsidRPr="00CA0DF0">
        <w:rPr>
          <w:rFonts w:ascii="Times New Roman" w:eastAsia="Calibri" w:hAnsi="Times New Roman" w:cs="Times New Roman"/>
          <w:sz w:val="24"/>
          <w:szCs w:val="24"/>
        </w:rPr>
        <w:t xml:space="preserve"> учреждение </w:t>
      </w:r>
      <w:r w:rsidR="00D22E26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CA0DF0" w:rsidRPr="00CA0DF0">
        <w:rPr>
          <w:rFonts w:ascii="Times New Roman" w:eastAsia="Calibri" w:hAnsi="Times New Roman" w:cs="Times New Roman"/>
          <w:sz w:val="24"/>
          <w:szCs w:val="24"/>
        </w:rPr>
        <w:t>«Нефтеюганская районная больница» оказывает</w:t>
      </w:r>
      <w:r w:rsidR="00CA0DF0" w:rsidRPr="00CA0DF0">
        <w:rPr>
          <w:rFonts w:ascii="Times New Roman" w:eastAsia="Times New Roman" w:hAnsi="Times New Roman" w:cs="Times New Roman"/>
          <w:color w:val="4D4D4D"/>
          <w:sz w:val="24"/>
          <w:szCs w:val="24"/>
          <w:shd w:val="clear" w:color="auto" w:fill="FFFFFF"/>
          <w:lang w:eastAsia="ru-RU"/>
        </w:rPr>
        <w:t xml:space="preserve"> </w:t>
      </w:r>
      <w:r w:rsidR="00CA0DF0" w:rsidRPr="00CA0DF0">
        <w:rPr>
          <w:rFonts w:ascii="Times New Roman" w:eastAsia="Calibri" w:hAnsi="Times New Roman" w:cs="Times New Roman"/>
          <w:sz w:val="24"/>
          <w:szCs w:val="24"/>
        </w:rPr>
        <w:t>первичную медико-санитарную помощь, скорую медицинскую помощь и специализированную медицинскую помощь.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</w:t>
      </w:r>
      <w:r w:rsidR="00CA0DF0" w:rsidRPr="00CA0DF0">
        <w:rPr>
          <w:rFonts w:ascii="Times New Roman" w:eastAsia="Calibri" w:hAnsi="Times New Roman" w:cs="Times New Roman"/>
          <w:sz w:val="24"/>
          <w:szCs w:val="24"/>
        </w:rPr>
        <w:t>а</w:t>
      </w:r>
      <w:r w:rsidR="00CA0DF0" w:rsidRPr="00CA0DF0">
        <w:rPr>
          <w:rFonts w:ascii="Times New Roman" w:eastAsia="Calibri" w:hAnsi="Times New Roman" w:cs="Times New Roman"/>
          <w:sz w:val="24"/>
          <w:szCs w:val="24"/>
        </w:rPr>
        <w:t>нию здорового образа жизни и санитарно-гигиеническому пр</w:t>
      </w:r>
      <w:r w:rsidR="00CA0DF0" w:rsidRPr="00CA0DF0">
        <w:rPr>
          <w:rFonts w:ascii="Times New Roman" w:eastAsia="Calibri" w:hAnsi="Times New Roman" w:cs="Times New Roman"/>
          <w:sz w:val="24"/>
          <w:szCs w:val="24"/>
        </w:rPr>
        <w:t>о</w:t>
      </w:r>
      <w:r w:rsidR="00CA0DF0" w:rsidRPr="00CA0DF0">
        <w:rPr>
          <w:rFonts w:ascii="Times New Roman" w:eastAsia="Calibri" w:hAnsi="Times New Roman" w:cs="Times New Roman"/>
          <w:sz w:val="24"/>
          <w:szCs w:val="24"/>
        </w:rPr>
        <w:t>свещению населения.</w:t>
      </w:r>
    </w:p>
    <w:p w:rsidR="00CA0DF0" w:rsidRPr="00CA0DF0" w:rsidRDefault="004E7BC2" w:rsidP="004E7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Организацией профилактической работы в образовательных учреждениях заним</w:t>
      </w:r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ются фельдшеры и медицинские сестры медицинских кабинетов школ. Информация, </w:t>
      </w:r>
      <w:proofErr w:type="gramStart"/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предоставляемая</w:t>
      </w:r>
      <w:proofErr w:type="gramEnd"/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средними медицинскими работниками, согласовывается с профильными специалистами, включая врача психиатра-нарколога.</w:t>
      </w:r>
    </w:p>
    <w:p w:rsidR="00CA0DF0" w:rsidRPr="00CA0DF0" w:rsidRDefault="00CA0DF0" w:rsidP="00CA0DF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осведомленности населения о негативных последствиях псих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активных веществ организовано в виде лекций, бесед в образовательных учреждениях, выступлениях в СМИ, публикации в печатных изданиях и интернет. </w:t>
      </w:r>
      <w:r w:rsidR="002C11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A0DF0" w:rsidRPr="00CA0DF0" w:rsidRDefault="002C11FC" w:rsidP="002C11F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вторичной профилактики проводятся диспансеризация детского и взро</w:t>
      </w:r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лого населения, позволяющие выявить, в том числе и случаи злоупотребления алкоголем. В случае выявления факторов риска развития наркологических расстрой</w:t>
      </w:r>
      <w:proofErr w:type="gramStart"/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ств вр</w:t>
      </w:r>
      <w:proofErr w:type="gramEnd"/>
      <w:r w:rsidR="00CA0DF0"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ачом-терапевтом (врачом-терапевтом участковым), врачом общей практики (семейным врачом), врачом-педиатром (врачом-педиатром участковым) пациент направляется в кабинет врач психиатра-нарколога. </w:t>
      </w:r>
    </w:p>
    <w:p w:rsidR="00CA0DF0" w:rsidRPr="00CA0DF0" w:rsidRDefault="00CA0DF0" w:rsidP="00CA0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Организацией и проведением лечебно-профилактических мероприятий для нес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вершеннолетних, употребляющих психоактивные вещества, в детской поликлинике зан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мается отделение </w:t>
      </w:r>
      <w:proofErr w:type="gramStart"/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помощи, имеющее в своем составе должности м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A0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дицинского психолога и врача-психиатра. </w:t>
      </w:r>
    </w:p>
    <w:p w:rsidR="002C11FC" w:rsidRDefault="00CA0DF0" w:rsidP="00CA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По итогам социально-психологического тестирования учащихся Нефтеюганского района </w:t>
      </w:r>
      <w:r w:rsidR="0001779C" w:rsidRPr="002E111B">
        <w:rPr>
          <w:rFonts w:ascii="Times New Roman" w:eastAsia="Calibri" w:hAnsi="Times New Roman" w:cs="Times New Roman"/>
          <w:sz w:val="24"/>
          <w:szCs w:val="24"/>
        </w:rPr>
        <w:t>в 2019</w:t>
      </w:r>
      <w:r w:rsidR="002E111B">
        <w:rPr>
          <w:rFonts w:ascii="Times New Roman" w:eastAsia="Calibri" w:hAnsi="Times New Roman" w:cs="Times New Roman"/>
          <w:sz w:val="24"/>
          <w:szCs w:val="24"/>
        </w:rPr>
        <w:t xml:space="preserve">-2020 учебном </w:t>
      </w:r>
      <w:r w:rsidR="0001779C" w:rsidRPr="002E111B">
        <w:rPr>
          <w:rFonts w:ascii="Times New Roman" w:eastAsia="Calibri" w:hAnsi="Times New Roman" w:cs="Times New Roman"/>
          <w:sz w:val="24"/>
          <w:szCs w:val="24"/>
        </w:rPr>
        <w:t>году из 1857 чел.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выявлено 78 учащихся группы риска. В марте 2020 годы начаты медицинские осмотры группы риска, однако эпидемиологическая ситуация не позволила закончить запланированные мероприятия. На начало 2020-2021 учебного года </w:t>
      </w:r>
      <w:r w:rsidR="002C11FC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района остался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61 человек (17 выбыли из школ). В сентябре-ноябре 2020 г. медицинские осмотры были проведены 59 учащимся.</w:t>
      </w:r>
      <w:r w:rsidR="002E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DF0">
        <w:rPr>
          <w:rFonts w:ascii="Times New Roman" w:eastAsia="Calibri" w:hAnsi="Times New Roman" w:cs="Times New Roman"/>
          <w:sz w:val="24"/>
          <w:szCs w:val="24"/>
        </w:rPr>
        <w:t>Два несовершеннолетних (или их законных представителя) отказались от проведения м</w:t>
      </w:r>
      <w:r w:rsidRPr="00CA0DF0">
        <w:rPr>
          <w:rFonts w:ascii="Times New Roman" w:eastAsia="Calibri" w:hAnsi="Times New Roman" w:cs="Times New Roman"/>
          <w:sz w:val="24"/>
          <w:szCs w:val="24"/>
        </w:rPr>
        <w:t>е</w:t>
      </w:r>
      <w:r w:rsidRPr="00CA0DF0">
        <w:rPr>
          <w:rFonts w:ascii="Times New Roman" w:eastAsia="Calibri" w:hAnsi="Times New Roman" w:cs="Times New Roman"/>
          <w:sz w:val="24"/>
          <w:szCs w:val="24"/>
        </w:rPr>
        <w:t>дицинск</w:t>
      </w:r>
      <w:r w:rsidRPr="00CA0DF0">
        <w:rPr>
          <w:rFonts w:ascii="Times New Roman" w:eastAsia="Calibri" w:hAnsi="Times New Roman" w:cs="Times New Roman"/>
          <w:sz w:val="24"/>
          <w:szCs w:val="24"/>
        </w:rPr>
        <w:t>о</w:t>
      </w:r>
      <w:r w:rsidRPr="00CA0DF0">
        <w:rPr>
          <w:rFonts w:ascii="Times New Roman" w:eastAsia="Calibri" w:hAnsi="Times New Roman" w:cs="Times New Roman"/>
          <w:sz w:val="24"/>
          <w:szCs w:val="24"/>
        </w:rPr>
        <w:t>го осмотра.</w:t>
      </w:r>
      <w:r w:rsidR="002E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11B" w:rsidRPr="002E111B">
        <w:t xml:space="preserve"> </w:t>
      </w:r>
      <w:r w:rsidR="002E111B" w:rsidRPr="002E111B">
        <w:rPr>
          <w:rFonts w:ascii="Times New Roman" w:eastAsia="Calibri" w:hAnsi="Times New Roman" w:cs="Times New Roman"/>
          <w:sz w:val="24"/>
          <w:szCs w:val="24"/>
        </w:rPr>
        <w:t>Во всех случаях фактор</w:t>
      </w:r>
      <w:r w:rsidR="002E111B">
        <w:rPr>
          <w:rFonts w:ascii="Times New Roman" w:eastAsia="Calibri" w:hAnsi="Times New Roman" w:cs="Times New Roman"/>
          <w:sz w:val="24"/>
          <w:szCs w:val="24"/>
        </w:rPr>
        <w:t>ов</w:t>
      </w:r>
      <w:r w:rsidR="002E111B" w:rsidRPr="002E111B">
        <w:rPr>
          <w:rFonts w:ascii="Times New Roman" w:eastAsia="Calibri" w:hAnsi="Times New Roman" w:cs="Times New Roman"/>
          <w:sz w:val="24"/>
          <w:szCs w:val="24"/>
        </w:rPr>
        <w:t xml:space="preserve"> употребления наркотических средств и психотропных веществ не выявл</w:t>
      </w:r>
      <w:r w:rsidR="002E111B" w:rsidRPr="002E111B">
        <w:rPr>
          <w:rFonts w:ascii="Times New Roman" w:eastAsia="Calibri" w:hAnsi="Times New Roman" w:cs="Times New Roman"/>
          <w:sz w:val="24"/>
          <w:szCs w:val="24"/>
        </w:rPr>
        <w:t>е</w:t>
      </w:r>
      <w:r w:rsidR="002E111B" w:rsidRPr="002E111B">
        <w:rPr>
          <w:rFonts w:ascii="Times New Roman" w:eastAsia="Calibri" w:hAnsi="Times New Roman" w:cs="Times New Roman"/>
          <w:sz w:val="24"/>
          <w:szCs w:val="24"/>
        </w:rPr>
        <w:t>но</w:t>
      </w:r>
      <w:r w:rsidR="002E1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11FC" w:rsidRDefault="002C11FC" w:rsidP="00CA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Обследование несовершеннолетних группы риска,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выявленных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результате СПТ в 2020 году, будет проведено до 1 апреля 2021 года. </w:t>
      </w:r>
    </w:p>
    <w:p w:rsidR="002C11FC" w:rsidRPr="00CA0DF0" w:rsidRDefault="002C11FC" w:rsidP="00CA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учете врача-нарколога отсутствуют несовершеннолетние, употребляющие наркотические вещества, злоупотребляющие алк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гольными напитками.</w:t>
      </w:r>
    </w:p>
    <w:p w:rsidR="00CA0DF0" w:rsidRPr="002E111B" w:rsidRDefault="002E111B" w:rsidP="002E111B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Одним из основных направлений в работе </w:t>
      </w:r>
      <w:r w:rsidR="004E7BC2" w:rsidRPr="002E111B">
        <w:rPr>
          <w:rFonts w:ascii="Times New Roman" w:hAnsi="Times New Roman" w:cs="Times New Roman"/>
          <w:sz w:val="24"/>
          <w:szCs w:val="24"/>
          <w:lang w:bidi="ru-RU"/>
        </w:rPr>
        <w:t>бюджетного у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чреждения </w:t>
      </w:r>
      <w:r w:rsidR="004E7BC2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Ханты-Мансийского автономного округа – Югры «Нефтеюганский районный комплексный центр социального обслуживания населения» 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является профилактика употребления психоакти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ных веществ. Исполнение профилактических мероприятий осуществляется через реализ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цию соци</w:t>
      </w:r>
      <w:r w:rsidR="002C11FC">
        <w:rPr>
          <w:rFonts w:ascii="Times New Roman" w:hAnsi="Times New Roman" w:cs="Times New Roman"/>
          <w:sz w:val="24"/>
          <w:szCs w:val="24"/>
          <w:lang w:bidi="ru-RU"/>
        </w:rPr>
        <w:t>альной программы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 «Волонтёр»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 основной задачей которой является привлеч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ние подрастающего поколения к общественно-значимой деятельности, пропаганде здор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вого образа жизни, законопослушного поведения среди сверстников.</w:t>
      </w:r>
    </w:p>
    <w:p w:rsidR="00CA0DF0" w:rsidRPr="002E111B" w:rsidRDefault="002E111B" w:rsidP="002E111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  <w:r w:rsidR="00CA0DF0" w:rsidRPr="002E111B">
        <w:rPr>
          <w:rFonts w:ascii="Times New Roman" w:eastAsia="Calibri" w:hAnsi="Times New Roman" w:cs="Times New Roman"/>
          <w:sz w:val="24"/>
          <w:szCs w:val="24"/>
          <w:lang w:bidi="ru-RU"/>
        </w:rPr>
        <w:t>С привлечением и участием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 xml:space="preserve"> волонтёров за отчетный период проведены тематич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>е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>ские акции и профилактические мероприятия:</w:t>
      </w:r>
      <w:r w:rsidR="00CA0DF0" w:rsidRPr="002E1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 xml:space="preserve">«Мы выбираем жизнь! </w:t>
      </w:r>
      <w:proofErr w:type="gramStart"/>
      <w:r w:rsidR="00CA0DF0" w:rsidRPr="002E111B">
        <w:rPr>
          <w:rFonts w:ascii="Times New Roman" w:eastAsia="Calibri" w:hAnsi="Times New Roman" w:cs="Times New Roman"/>
          <w:sz w:val="24"/>
          <w:szCs w:val="24"/>
        </w:rPr>
        <w:t xml:space="preserve">А вы?», «Свобода от наркотиков», «Сообщи, где торгуют смертью», «Не попадись на крючок», «Спасем наших детей», «Вредные привычки», «Твой выбор», «Свобода от наркотиков – твой выбор!», «Скажи, нет наркотикам», «Осторожно: наркотики», «Остановись и подумай», «Спорт – против наркотиков!», «Алкоголь – враг современной молодежи!», на сайте учреждения 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lastRenderedPageBreak/>
        <w:t>размещены информации «Ост</w:t>
      </w:r>
      <w:r w:rsidR="0001779C" w:rsidRPr="002E111B">
        <w:rPr>
          <w:rFonts w:ascii="Times New Roman" w:eastAsia="Calibri" w:hAnsi="Times New Roman" w:cs="Times New Roman"/>
          <w:sz w:val="24"/>
          <w:szCs w:val="24"/>
        </w:rPr>
        <w:t>о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>рожно, сниффинг», «Детский телефон доверия», «Все краски творчества против наркотиков», «Мы за здоровый образ жизни</w:t>
      </w:r>
      <w:proofErr w:type="gramEnd"/>
      <w:r w:rsidR="00CA0DF0" w:rsidRPr="002E111B">
        <w:rPr>
          <w:rFonts w:ascii="Times New Roman" w:eastAsia="Calibri" w:hAnsi="Times New Roman" w:cs="Times New Roman"/>
          <w:sz w:val="24"/>
          <w:szCs w:val="24"/>
        </w:rPr>
        <w:t>», «18+», проведено 15 мероприятий, в которых приняли участие 39 несовершеннолетних</w:t>
      </w:r>
      <w:r w:rsidR="0001779C" w:rsidRPr="002E111B">
        <w:rPr>
          <w:rFonts w:ascii="Times New Roman" w:eastAsia="Calibri" w:hAnsi="Times New Roman" w:cs="Times New Roman"/>
          <w:sz w:val="24"/>
          <w:szCs w:val="24"/>
        </w:rPr>
        <w:t>,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 xml:space="preserve"> из них 20 волонт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>е</w:t>
      </w:r>
      <w:r w:rsidR="0001779C" w:rsidRPr="002E111B">
        <w:rPr>
          <w:rFonts w:ascii="Times New Roman" w:eastAsia="Calibri" w:hAnsi="Times New Roman" w:cs="Times New Roman"/>
          <w:sz w:val="24"/>
          <w:szCs w:val="24"/>
        </w:rPr>
        <w:t>ров</w:t>
      </w:r>
      <w:r w:rsidR="00CA0DF0" w:rsidRPr="002E11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DF0" w:rsidRPr="002E111B" w:rsidRDefault="002E111B" w:rsidP="002E111B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Также в рамках данной программы реализуется проект «Будущее за нами»,</w:t>
      </w:r>
      <w:r w:rsidR="00CA0DF0" w:rsidRPr="002E111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с пр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влечением в работу с волонтерами специалистов структур системы профилактики, направленный на обучение действующих и начинающих волонтеров с привлечением по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ростков «группы риска», реализующих себя в пропаганде здорового образа жизни, осн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вам правовой, валеологической, психологической грамотности и основам безопасного п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ведения. 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>В 2020 году были проведены тематические выставки «Музей вредных при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чек», уча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ствовали 5 волонтеров. В связи со сложившейся санитарно -  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эпидемиологич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ской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 обстановкой  по распространению </w:t>
      </w:r>
      <w:r w:rsidR="0001779C" w:rsidRPr="002E111B"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 инфекции </w:t>
      </w:r>
      <w:r w:rsidR="00CA0DF0" w:rsidRPr="002E111B">
        <w:rPr>
          <w:rFonts w:ascii="Times New Roman" w:hAnsi="Times New Roman" w:cs="Times New Roman"/>
          <w:sz w:val="24"/>
          <w:szCs w:val="24"/>
          <w:lang w:val="en-US" w:bidi="ru-RU"/>
        </w:rPr>
        <w:t>COVID</w:t>
      </w:r>
      <w:r w:rsidR="00CA0DF0" w:rsidRPr="002E111B">
        <w:rPr>
          <w:rFonts w:ascii="Times New Roman" w:hAnsi="Times New Roman" w:cs="Times New Roman"/>
          <w:sz w:val="24"/>
          <w:szCs w:val="24"/>
          <w:lang w:bidi="ru-RU"/>
        </w:rPr>
        <w:t xml:space="preserve"> - 19 групповые мероприятия в 2020 году не проводились.</w:t>
      </w:r>
    </w:p>
    <w:p w:rsidR="00CA0DF0" w:rsidRDefault="00CA0DF0" w:rsidP="00CA0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С жителями Нефтеюганского района регулярно проводится информационно-просветительская деятельность </w:t>
      </w:r>
      <w:r w:rsidR="002C11F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вопросам</w:t>
      </w:r>
      <w:r w:rsidRPr="00CA0D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формирования основ здорового образа жизни, з</w:t>
      </w:r>
      <w:r w:rsidRPr="00CA0D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Pr="00CA0DF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конопослушного поведения через распространение брошюр, памяток на темы: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«Курить – зд</w:t>
      </w:r>
      <w:r w:rsidRPr="00CA0DF0">
        <w:rPr>
          <w:rFonts w:ascii="Times New Roman" w:eastAsia="Calibri" w:hAnsi="Times New Roman" w:cs="Times New Roman"/>
          <w:sz w:val="24"/>
          <w:szCs w:val="24"/>
        </w:rPr>
        <w:t>о</w:t>
      </w:r>
      <w:r w:rsidRPr="00CA0DF0">
        <w:rPr>
          <w:rFonts w:ascii="Times New Roman" w:eastAsia="Calibri" w:hAnsi="Times New Roman" w:cs="Times New Roman"/>
          <w:sz w:val="24"/>
          <w:szCs w:val="24"/>
        </w:rPr>
        <w:t>ровью вредить», «Памятка для обучающихся и родителей о вреде курения», «Права и об</w:t>
      </w:r>
      <w:r w:rsidRPr="00CA0DF0">
        <w:rPr>
          <w:rFonts w:ascii="Times New Roman" w:eastAsia="Calibri" w:hAnsi="Times New Roman" w:cs="Times New Roman"/>
          <w:sz w:val="24"/>
          <w:szCs w:val="24"/>
        </w:rPr>
        <w:t>я</w:t>
      </w:r>
      <w:r w:rsidRPr="00CA0DF0">
        <w:rPr>
          <w:rFonts w:ascii="Times New Roman" w:eastAsia="Calibri" w:hAnsi="Times New Roman" w:cs="Times New Roman"/>
          <w:sz w:val="24"/>
          <w:szCs w:val="24"/>
        </w:rPr>
        <w:t>занности детей», распространено 87 брошюр/памяток.</w:t>
      </w:r>
      <w:r w:rsidR="001A45DC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</w:p>
    <w:p w:rsidR="001A45DC" w:rsidRDefault="002E111B" w:rsidP="00CA0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Вместе с тем, в 2020 г</w:t>
      </w:r>
      <w:r w:rsidR="001A45DC">
        <w:rPr>
          <w:rFonts w:ascii="Times New Roman" w:eastAsia="Calibri" w:hAnsi="Times New Roman" w:cs="Times New Roman"/>
          <w:sz w:val="24"/>
          <w:szCs w:val="24"/>
        </w:rPr>
        <w:t>. на заседаниях муниципальной комиссии по делам несове</w:t>
      </w:r>
      <w:r w:rsidR="001A45DC">
        <w:rPr>
          <w:rFonts w:ascii="Times New Roman" w:eastAsia="Calibri" w:hAnsi="Times New Roman" w:cs="Times New Roman"/>
          <w:sz w:val="24"/>
          <w:szCs w:val="24"/>
        </w:rPr>
        <w:t>р</w:t>
      </w:r>
      <w:r w:rsidR="001A45DC">
        <w:rPr>
          <w:rFonts w:ascii="Times New Roman" w:eastAsia="Calibri" w:hAnsi="Times New Roman" w:cs="Times New Roman"/>
          <w:sz w:val="24"/>
          <w:szCs w:val="24"/>
        </w:rPr>
        <w:t xml:space="preserve">шеннолетних и защите их прав Нефтеюганского района </w:t>
      </w:r>
      <w:r>
        <w:rPr>
          <w:rFonts w:ascii="Times New Roman" w:eastAsia="Calibri" w:hAnsi="Times New Roman" w:cs="Times New Roman"/>
          <w:sz w:val="24"/>
          <w:szCs w:val="24"/>
        </w:rPr>
        <w:t>к административной ответстве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ности </w:t>
      </w:r>
      <w:r w:rsidR="001A45DC">
        <w:rPr>
          <w:rFonts w:ascii="Times New Roman" w:eastAsia="Calibri" w:hAnsi="Times New Roman" w:cs="Times New Roman"/>
          <w:sz w:val="24"/>
          <w:szCs w:val="24"/>
        </w:rPr>
        <w:t xml:space="preserve">за распитие спиртных напитков, нахождение в состоянии алкогольного опьянения </w:t>
      </w:r>
      <w:r>
        <w:rPr>
          <w:rFonts w:ascii="Times New Roman" w:eastAsia="Calibri" w:hAnsi="Times New Roman" w:cs="Times New Roman"/>
          <w:sz w:val="24"/>
          <w:szCs w:val="24"/>
        </w:rPr>
        <w:t>привлечено</w:t>
      </w:r>
      <w:r w:rsidR="001A45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45DC" w:rsidRDefault="001A45DC" w:rsidP="001A4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E111B">
        <w:rPr>
          <w:rFonts w:ascii="Times New Roman" w:eastAsia="Calibri" w:hAnsi="Times New Roman" w:cs="Times New Roman"/>
          <w:sz w:val="24"/>
          <w:szCs w:val="24"/>
        </w:rPr>
        <w:t xml:space="preserve"> несо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вершеннолетних: </w:t>
      </w:r>
    </w:p>
    <w:p w:rsidR="001A45DC" w:rsidRDefault="001A45DC" w:rsidP="00CA0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ч. 1 ст. 20.20 КоАП РФ  (</w:t>
      </w:r>
      <w:r w:rsidRPr="001A45DC">
        <w:rPr>
          <w:rFonts w:ascii="Times New Roman" w:eastAsia="Calibri" w:hAnsi="Times New Roman" w:cs="Times New Roman"/>
          <w:sz w:val="24"/>
          <w:szCs w:val="24"/>
        </w:rPr>
        <w:t>Потребление (распитие) алкогольной продукции в з</w:t>
      </w:r>
      <w:r w:rsidRPr="001A45DC">
        <w:rPr>
          <w:rFonts w:ascii="Times New Roman" w:eastAsia="Calibri" w:hAnsi="Times New Roman" w:cs="Times New Roman"/>
          <w:sz w:val="24"/>
          <w:szCs w:val="24"/>
        </w:rPr>
        <w:t>а</w:t>
      </w:r>
      <w:r w:rsidRPr="001A45DC">
        <w:rPr>
          <w:rFonts w:ascii="Times New Roman" w:eastAsia="Calibri" w:hAnsi="Times New Roman" w:cs="Times New Roman"/>
          <w:sz w:val="24"/>
          <w:szCs w:val="24"/>
        </w:rPr>
        <w:t>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</w:r>
      <w:r>
        <w:rPr>
          <w:rFonts w:ascii="Times New Roman" w:eastAsia="Calibri" w:hAnsi="Times New Roman" w:cs="Times New Roman"/>
          <w:sz w:val="24"/>
          <w:szCs w:val="24"/>
        </w:rPr>
        <w:t>) – 1 человек (АППГ – 0);</w:t>
      </w:r>
    </w:p>
    <w:p w:rsidR="002E111B" w:rsidRDefault="001A45DC" w:rsidP="00CA0D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r w:rsidR="002E111B">
        <w:rPr>
          <w:rFonts w:ascii="Times New Roman" w:eastAsia="Calibri" w:hAnsi="Times New Roman" w:cs="Times New Roman"/>
          <w:sz w:val="24"/>
          <w:szCs w:val="24"/>
        </w:rPr>
        <w:t>20.21 КоАП РФ (</w:t>
      </w:r>
      <w:r w:rsidR="002E111B" w:rsidRPr="002E111B">
        <w:rPr>
          <w:rFonts w:ascii="Times New Roman" w:eastAsia="Calibri" w:hAnsi="Times New Roman" w:cs="Times New Roman"/>
          <w:sz w:val="24"/>
          <w:szCs w:val="24"/>
        </w:rPr>
        <w:t>Появление в общественных местах в состоянии опьянения</w:t>
      </w:r>
      <w:r>
        <w:rPr>
          <w:rFonts w:ascii="Times New Roman" w:eastAsia="Calibri" w:hAnsi="Times New Roman" w:cs="Times New Roman"/>
          <w:sz w:val="24"/>
          <w:szCs w:val="24"/>
        </w:rPr>
        <w:t>) – 3 человека (АППГ – 1);</w:t>
      </w:r>
    </w:p>
    <w:p w:rsidR="001A45DC" w:rsidRDefault="001A45DC" w:rsidP="001A4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родителей (законных представителей):</w:t>
      </w:r>
    </w:p>
    <w:p w:rsidR="001A45DC" w:rsidRDefault="001A45DC" w:rsidP="001A4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ст. 20.22 КоАП РФ (</w:t>
      </w:r>
      <w:r w:rsidRPr="001A45DC">
        <w:rPr>
          <w:rFonts w:ascii="Times New Roman" w:eastAsia="Calibri" w:hAnsi="Times New Roman" w:cs="Times New Roman"/>
          <w:sz w:val="24"/>
          <w:szCs w:val="24"/>
        </w:rPr>
        <w:t>Нахождение в состоянии опьянения несовершеннолетних, п</w:t>
      </w:r>
      <w:r w:rsidRPr="001A45DC">
        <w:rPr>
          <w:rFonts w:ascii="Times New Roman" w:eastAsia="Calibri" w:hAnsi="Times New Roman" w:cs="Times New Roman"/>
          <w:sz w:val="24"/>
          <w:szCs w:val="24"/>
        </w:rPr>
        <w:t>о</w:t>
      </w:r>
      <w:r w:rsidRPr="001A45DC">
        <w:rPr>
          <w:rFonts w:ascii="Times New Roman" w:eastAsia="Calibri" w:hAnsi="Times New Roman" w:cs="Times New Roman"/>
          <w:sz w:val="24"/>
          <w:szCs w:val="24"/>
        </w:rPr>
        <w:t>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</w:r>
      <w:r w:rsidR="002C11FC">
        <w:rPr>
          <w:rFonts w:ascii="Times New Roman" w:eastAsia="Calibri" w:hAnsi="Times New Roman" w:cs="Times New Roman"/>
          <w:sz w:val="24"/>
          <w:szCs w:val="24"/>
        </w:rPr>
        <w:t>) – 19 человек (АПП</w:t>
      </w:r>
      <w:r w:rsidR="00564AD4">
        <w:rPr>
          <w:rFonts w:ascii="Times New Roman" w:eastAsia="Calibri" w:hAnsi="Times New Roman" w:cs="Times New Roman"/>
          <w:sz w:val="24"/>
          <w:szCs w:val="24"/>
        </w:rPr>
        <w:t xml:space="preserve">Г – 16), в том числе привлечено </w:t>
      </w:r>
      <w:r w:rsidR="002C11FC">
        <w:rPr>
          <w:rFonts w:ascii="Times New Roman" w:eastAsia="Calibri" w:hAnsi="Times New Roman" w:cs="Times New Roman"/>
          <w:sz w:val="24"/>
          <w:szCs w:val="24"/>
        </w:rPr>
        <w:t>3 родителя за употребление несовершеннолетними одурманивающих вещес</w:t>
      </w:r>
      <w:r w:rsidR="00564AD4">
        <w:rPr>
          <w:rFonts w:ascii="Times New Roman" w:eastAsia="Calibri" w:hAnsi="Times New Roman" w:cs="Times New Roman"/>
          <w:sz w:val="24"/>
          <w:szCs w:val="24"/>
        </w:rPr>
        <w:t>т</w:t>
      </w:r>
      <w:r w:rsidR="002C11FC">
        <w:rPr>
          <w:rFonts w:ascii="Times New Roman" w:eastAsia="Calibri" w:hAnsi="Times New Roman" w:cs="Times New Roman"/>
          <w:sz w:val="24"/>
          <w:szCs w:val="24"/>
        </w:rPr>
        <w:t>в</w:t>
      </w:r>
      <w:r w:rsidR="00564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1FC">
        <w:rPr>
          <w:rFonts w:ascii="Times New Roman" w:eastAsia="Calibri" w:hAnsi="Times New Roman" w:cs="Times New Roman"/>
          <w:sz w:val="24"/>
          <w:szCs w:val="24"/>
        </w:rPr>
        <w:t xml:space="preserve"> (вдыхание газа)</w:t>
      </w:r>
      <w:r w:rsidR="00564A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45DC" w:rsidRDefault="001A45DC" w:rsidP="001A4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иных граждан:</w:t>
      </w:r>
    </w:p>
    <w:p w:rsidR="001A45DC" w:rsidRDefault="001A45DC" w:rsidP="001A4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ч. 1 ст. 6.10 КоАП РФ (</w:t>
      </w:r>
      <w:r w:rsidRPr="001A45DC">
        <w:rPr>
          <w:rFonts w:ascii="Times New Roman" w:eastAsia="Calibri" w:hAnsi="Times New Roman" w:cs="Times New Roman"/>
          <w:sz w:val="24"/>
          <w:szCs w:val="24"/>
        </w:rPr>
        <w:t>Вовлечение несовершеннолетнего в употребление алк</w:t>
      </w:r>
      <w:r w:rsidRPr="001A45DC">
        <w:rPr>
          <w:rFonts w:ascii="Times New Roman" w:eastAsia="Calibri" w:hAnsi="Times New Roman" w:cs="Times New Roman"/>
          <w:sz w:val="24"/>
          <w:szCs w:val="24"/>
        </w:rPr>
        <w:t>о</w:t>
      </w:r>
      <w:r w:rsidRPr="001A45DC">
        <w:rPr>
          <w:rFonts w:ascii="Times New Roman" w:eastAsia="Calibri" w:hAnsi="Times New Roman" w:cs="Times New Roman"/>
          <w:sz w:val="24"/>
          <w:szCs w:val="24"/>
        </w:rPr>
        <w:t>гольной и спиртосодержащей продукции, новых потенциально опасных психоактивных веществ или одурманивающих веществ</w:t>
      </w:r>
      <w:r>
        <w:rPr>
          <w:rFonts w:ascii="Times New Roman" w:eastAsia="Calibri" w:hAnsi="Times New Roman" w:cs="Times New Roman"/>
          <w:sz w:val="24"/>
          <w:szCs w:val="24"/>
        </w:rPr>
        <w:t>) – 4 человека (АППГ – 10).</w:t>
      </w:r>
    </w:p>
    <w:p w:rsidR="002C11FC" w:rsidRDefault="002C11FC" w:rsidP="001A4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Данный анализ вызывает опасение и говорит о недостаточной профилактической работе органов и учреждений системы профилактики безнадзорности правонарушений несовершеннолетних.</w:t>
      </w:r>
    </w:p>
    <w:p w:rsidR="00D02EE2" w:rsidRDefault="00D02EE2" w:rsidP="0001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статьи 2 Федерального закона от 24.06.199</w:t>
      </w:r>
      <w:r w:rsidR="001A26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</w:t>
      </w:r>
      <w:r w:rsidR="00234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работ</w:t>
      </w:r>
      <w:r w:rsidR="00234D75">
        <w:rPr>
          <w:rFonts w:ascii="Times New Roman" w:hAnsi="Times New Roman" w:cs="Times New Roman"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комиссия по делам несовершенноле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них и защите их прав Нефтеюганского района </w:t>
      </w:r>
      <w:proofErr w:type="gramStart"/>
      <w:r w:rsidRPr="00234D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34D75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D02EE2" w:rsidRDefault="00D02EE2" w:rsidP="005A22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39A7" w:rsidRPr="001F3BC9" w:rsidRDefault="00D02EE2" w:rsidP="00CA0DF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9A7" w:rsidRPr="001F3B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 xml:space="preserve">  Информацию </w:t>
      </w:r>
      <w:r w:rsidR="00CA0DF0">
        <w:rPr>
          <w:rFonts w:ascii="Times New Roman" w:hAnsi="Times New Roman" w:cs="Times New Roman"/>
          <w:bCs/>
          <w:sz w:val="24"/>
          <w:szCs w:val="24"/>
        </w:rPr>
        <w:t>о</w:t>
      </w:r>
      <w:r w:rsidR="00CA0DF0" w:rsidRPr="00CA0DF0">
        <w:rPr>
          <w:rFonts w:ascii="Times New Roman" w:hAnsi="Times New Roman" w:cs="Times New Roman"/>
          <w:bCs/>
          <w:sz w:val="24"/>
          <w:szCs w:val="24"/>
        </w:rPr>
        <w:t xml:space="preserve"> работе по формированию здорового образа жизни среди нес</w:t>
      </w:r>
      <w:r w:rsidR="00CA0DF0" w:rsidRPr="00CA0DF0">
        <w:rPr>
          <w:rFonts w:ascii="Times New Roman" w:hAnsi="Times New Roman" w:cs="Times New Roman"/>
          <w:bCs/>
          <w:sz w:val="24"/>
          <w:szCs w:val="24"/>
        </w:rPr>
        <w:t>о</w:t>
      </w:r>
      <w:r w:rsidR="00CA0DF0" w:rsidRPr="00CA0DF0">
        <w:rPr>
          <w:rFonts w:ascii="Times New Roman" w:hAnsi="Times New Roman" w:cs="Times New Roman"/>
          <w:bCs/>
          <w:sz w:val="24"/>
          <w:szCs w:val="24"/>
        </w:rPr>
        <w:t>вершеннолетних, противодействию распространения алкоголизма, наркомании, токсик</w:t>
      </w:r>
      <w:r w:rsidR="00CA0DF0" w:rsidRPr="00CA0DF0">
        <w:rPr>
          <w:rFonts w:ascii="Times New Roman" w:hAnsi="Times New Roman" w:cs="Times New Roman"/>
          <w:bCs/>
          <w:sz w:val="24"/>
          <w:szCs w:val="24"/>
        </w:rPr>
        <w:t>о</w:t>
      </w:r>
      <w:r w:rsidR="00CA0DF0" w:rsidRPr="00CA0DF0">
        <w:rPr>
          <w:rFonts w:ascii="Times New Roman" w:hAnsi="Times New Roman" w:cs="Times New Roman"/>
          <w:bCs/>
          <w:sz w:val="24"/>
          <w:szCs w:val="24"/>
        </w:rPr>
        <w:t>мании и табакокурению</w:t>
      </w:r>
      <w:r w:rsidR="00CA0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9A7" w:rsidRPr="001F3BC9">
        <w:rPr>
          <w:rFonts w:ascii="Times New Roman" w:hAnsi="Times New Roman" w:cs="Times New Roman"/>
          <w:bCs/>
          <w:sz w:val="24"/>
          <w:szCs w:val="24"/>
        </w:rPr>
        <w:t>принять к сведению.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665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 декабря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</w:t>
      </w:r>
      <w:r w:rsidRPr="005A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39A7" w:rsidRPr="005A39A7" w:rsidRDefault="005A39A7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DF0" w:rsidRPr="00CA0DF0" w:rsidRDefault="005A39A7" w:rsidP="00CA0D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CA0DF0" w:rsidRPr="00CA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A0DF0"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Департаменту образования и молодежной политики (Н.В.Котова)  продолжить профилактическую работу с обучающимися и их родителями (законными представител</w:t>
      </w:r>
      <w:r w:rsidR="00CA0DF0"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0DF0"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ми), направленную на формирование у подростков принципов здорового образа жизни. Обеспечить 100% охват </w:t>
      </w:r>
      <w:proofErr w:type="gramStart"/>
      <w:r w:rsidR="00CA0DF0"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A0DF0"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– психологическом тестировании в 2021 году. </w:t>
      </w:r>
    </w:p>
    <w:p w:rsidR="00CA0DF0" w:rsidRDefault="00CA0DF0" w:rsidP="00CA0D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</w:t>
      </w:r>
      <w:r w:rsidRPr="00CA0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декабря 2021 года.</w:t>
      </w: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A0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CA0DF0">
        <w:rPr>
          <w:rFonts w:ascii="Times New Roman" w:eastAsia="Calibri" w:hAnsi="Times New Roman" w:cs="Times New Roman"/>
          <w:sz w:val="24"/>
          <w:szCs w:val="24"/>
        </w:rPr>
        <w:t>Рекомендовать О</w:t>
      </w:r>
      <w:r w:rsidR="0001779C">
        <w:rPr>
          <w:rFonts w:ascii="Times New Roman" w:eastAsia="Calibri" w:hAnsi="Times New Roman" w:cs="Times New Roman"/>
          <w:sz w:val="24"/>
          <w:szCs w:val="24"/>
        </w:rPr>
        <w:t xml:space="preserve">тделу </w:t>
      </w:r>
      <w:r w:rsidRPr="00CA0DF0">
        <w:rPr>
          <w:rFonts w:ascii="Times New Roman" w:eastAsia="Calibri" w:hAnsi="Times New Roman" w:cs="Times New Roman"/>
          <w:sz w:val="24"/>
          <w:szCs w:val="24"/>
        </w:rPr>
        <w:t>М</w:t>
      </w:r>
      <w:r w:rsidR="0001779C">
        <w:rPr>
          <w:rFonts w:ascii="Times New Roman" w:eastAsia="Calibri" w:hAnsi="Times New Roman" w:cs="Times New Roman"/>
          <w:sz w:val="24"/>
          <w:szCs w:val="24"/>
        </w:rPr>
        <w:t>инистерства внутренних дел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России по Нефтеюга</w:t>
      </w:r>
      <w:r w:rsidRPr="00CA0DF0">
        <w:rPr>
          <w:rFonts w:ascii="Times New Roman" w:eastAsia="Calibri" w:hAnsi="Times New Roman" w:cs="Times New Roman"/>
          <w:sz w:val="24"/>
          <w:szCs w:val="24"/>
        </w:rPr>
        <w:t>н</w:t>
      </w:r>
      <w:r w:rsidRPr="00CA0DF0">
        <w:rPr>
          <w:rFonts w:ascii="Times New Roman" w:eastAsia="Calibri" w:hAnsi="Times New Roman" w:cs="Times New Roman"/>
          <w:sz w:val="24"/>
          <w:szCs w:val="24"/>
        </w:rPr>
        <w:t>скому району (О.А. Савельев)  во взаимодействии с представителями органов и учрежд</w:t>
      </w:r>
      <w:r w:rsidRPr="00CA0DF0">
        <w:rPr>
          <w:rFonts w:ascii="Times New Roman" w:eastAsia="Calibri" w:hAnsi="Times New Roman" w:cs="Times New Roman"/>
          <w:sz w:val="24"/>
          <w:szCs w:val="24"/>
        </w:rPr>
        <w:t>е</w:t>
      </w:r>
      <w:r w:rsidRPr="00CA0DF0">
        <w:rPr>
          <w:rFonts w:ascii="Times New Roman" w:eastAsia="Calibri" w:hAnsi="Times New Roman" w:cs="Times New Roman"/>
          <w:sz w:val="24"/>
          <w:szCs w:val="24"/>
        </w:rPr>
        <w:t>ний системы профилактики безнадзорности и правонарушений несовершеннолетних пр</w:t>
      </w:r>
      <w:r w:rsidRPr="00CA0DF0">
        <w:rPr>
          <w:rFonts w:ascii="Times New Roman" w:eastAsia="Calibri" w:hAnsi="Times New Roman" w:cs="Times New Roman"/>
          <w:sz w:val="24"/>
          <w:szCs w:val="24"/>
        </w:rPr>
        <w:t>о</w:t>
      </w:r>
      <w:r w:rsidRPr="00CA0DF0">
        <w:rPr>
          <w:rFonts w:ascii="Times New Roman" w:eastAsia="Calibri" w:hAnsi="Times New Roman" w:cs="Times New Roman"/>
          <w:sz w:val="24"/>
          <w:szCs w:val="24"/>
        </w:rPr>
        <w:t>вести рейдовые мероприятия по торговым точкам в поселениях Нефтеюганского района с целью выявления фактов реализации несовершеннолетним табачной продукции и бест</w:t>
      </w:r>
      <w:r w:rsidRPr="00CA0DF0">
        <w:rPr>
          <w:rFonts w:ascii="Times New Roman" w:eastAsia="Calibri" w:hAnsi="Times New Roman" w:cs="Times New Roman"/>
          <w:sz w:val="24"/>
          <w:szCs w:val="24"/>
        </w:rPr>
        <w:t>а</w:t>
      </w:r>
      <w:r w:rsidRPr="00CA0DF0">
        <w:rPr>
          <w:rFonts w:ascii="Times New Roman" w:eastAsia="Calibri" w:hAnsi="Times New Roman" w:cs="Times New Roman"/>
          <w:sz w:val="24"/>
          <w:szCs w:val="24"/>
        </w:rPr>
        <w:t>бачной никотиносодержащей продукции, а также алкогольной и спиртосодержащей пр</w:t>
      </w:r>
      <w:r w:rsidRPr="00CA0DF0">
        <w:rPr>
          <w:rFonts w:ascii="Times New Roman" w:eastAsia="Calibri" w:hAnsi="Times New Roman" w:cs="Times New Roman"/>
          <w:sz w:val="24"/>
          <w:szCs w:val="24"/>
        </w:rPr>
        <w:t>о</w:t>
      </w:r>
      <w:r w:rsidRPr="00CA0DF0">
        <w:rPr>
          <w:rFonts w:ascii="Times New Roman" w:eastAsia="Calibri" w:hAnsi="Times New Roman" w:cs="Times New Roman"/>
          <w:sz w:val="24"/>
          <w:szCs w:val="24"/>
        </w:rPr>
        <w:t>дукции.</w:t>
      </w:r>
      <w:proofErr w:type="gramEnd"/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В ходе рейдов провести разъяснительную работу с предпринимателями о собл</w:t>
      </w:r>
      <w:r w:rsidRPr="00CA0DF0">
        <w:rPr>
          <w:rFonts w:ascii="Times New Roman" w:eastAsia="Calibri" w:hAnsi="Times New Roman" w:cs="Times New Roman"/>
          <w:sz w:val="24"/>
          <w:szCs w:val="24"/>
        </w:rPr>
        <w:t>ю</w:t>
      </w:r>
      <w:r w:rsidRPr="00CA0DF0">
        <w:rPr>
          <w:rFonts w:ascii="Times New Roman" w:eastAsia="Calibri" w:hAnsi="Times New Roman" w:cs="Times New Roman"/>
          <w:sz w:val="24"/>
          <w:szCs w:val="24"/>
        </w:rPr>
        <w:t>дении правил реализации данной продукции несовершеннолетним.</w:t>
      </w: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F0">
        <w:rPr>
          <w:rFonts w:ascii="Times New Roman" w:eastAsia="Calibri" w:hAnsi="Times New Roman" w:cs="Times New Roman"/>
          <w:sz w:val="24"/>
          <w:szCs w:val="24"/>
        </w:rPr>
        <w:tab/>
        <w:t>Информацию о выявленных фактах продажи несовершеннолетним алкогольной, спиртосодержащей и никотиновой продукции, а также принятых мерах по данным фактам ежеквартально направлять в муниципальную комиссию</w:t>
      </w:r>
    </w:p>
    <w:p w:rsidR="0001779C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0DF0">
        <w:rPr>
          <w:rFonts w:ascii="Times New Roman" w:eastAsia="Calibri" w:hAnsi="Times New Roman" w:cs="Times New Roman"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="0001779C" w:rsidRPr="0001779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15 января 2021 года за 2020 год</w:t>
      </w:r>
      <w:r w:rsidR="0001779C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A0DF0" w:rsidRPr="00CA0DF0" w:rsidRDefault="0001779C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CA0DF0" w:rsidRPr="00CA0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05 апреля 2021 года за 1 квартал;</w:t>
      </w: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0DF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05 июля 2021 года за 2 квартал;</w:t>
      </w: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0DF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05 октября 2021 года за 3 квартал;</w:t>
      </w:r>
    </w:p>
    <w:p w:rsid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0DF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позднее  25 декабря 2021 года за 4 квартал 2021 года.</w:t>
      </w: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F0">
        <w:rPr>
          <w:rFonts w:ascii="Times New Roman" w:eastAsia="Calibri" w:hAnsi="Times New Roman" w:cs="Times New Roman"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Бюджетному учреждению</w:t>
      </w:r>
      <w:r w:rsidR="0001779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</w:t>
      </w:r>
      <w:r w:rsidRPr="00CA0DF0">
        <w:rPr>
          <w:rFonts w:ascii="Times New Roman" w:eastAsia="Calibri" w:hAnsi="Times New Roman" w:cs="Times New Roman"/>
          <w:sz w:val="24"/>
          <w:szCs w:val="24"/>
        </w:rPr>
        <w:t>-</w:t>
      </w:r>
      <w:r w:rsidR="0001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DF0">
        <w:rPr>
          <w:rFonts w:ascii="Times New Roman" w:eastAsia="Calibri" w:hAnsi="Times New Roman" w:cs="Times New Roman"/>
          <w:sz w:val="24"/>
          <w:szCs w:val="24"/>
        </w:rPr>
        <w:t>Югры «Нефтеюганский районный комплексный центр социального обслуживания населения» (Е.М.Елизарьева</w:t>
      </w:r>
      <w:r w:rsidR="00564AD4">
        <w:rPr>
          <w:rFonts w:ascii="Times New Roman" w:eastAsia="Calibri" w:hAnsi="Times New Roman" w:cs="Times New Roman"/>
          <w:sz w:val="24"/>
          <w:szCs w:val="24"/>
        </w:rPr>
        <w:t xml:space="preserve">) провести акцию «Волонтеры за 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жизни» с привлечением несовершеннолетних, </w:t>
      </w:r>
      <w:proofErr w:type="gramStart"/>
      <w:r w:rsidRPr="00CA0DF0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в социально опасном положении</w:t>
      </w:r>
      <w:r w:rsidR="0001779C">
        <w:rPr>
          <w:rFonts w:ascii="Times New Roman" w:eastAsia="Calibri" w:hAnsi="Times New Roman" w:cs="Times New Roman"/>
          <w:sz w:val="24"/>
          <w:szCs w:val="24"/>
        </w:rPr>
        <w:t>.</w:t>
      </w:r>
      <w:r w:rsidRPr="00CA0D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F0">
        <w:rPr>
          <w:rFonts w:ascii="Times New Roman" w:eastAsia="Calibri" w:hAnsi="Times New Roman" w:cs="Times New Roman"/>
          <w:sz w:val="24"/>
          <w:szCs w:val="24"/>
        </w:rPr>
        <w:tab/>
      </w:r>
      <w:r w:rsidRPr="00CA0DF0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CA0DF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01 марта 2021 года</w:t>
      </w:r>
      <w:r w:rsidRPr="00CA0D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DF0" w:rsidRPr="00CA0DF0" w:rsidRDefault="00CA0DF0" w:rsidP="00CA0D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9A7" w:rsidRPr="005A39A7" w:rsidRDefault="005A39A7" w:rsidP="00CA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</w:t>
      </w:r>
      <w:r w:rsidRPr="001F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A7" w:rsidRPr="005A39A7" w:rsidRDefault="003D26A0" w:rsidP="005A3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EB5FEE" wp14:editId="3ACBF3BF">
            <wp:simplePos x="0" y="0"/>
            <wp:positionH relativeFrom="column">
              <wp:posOffset>1891665</wp:posOffset>
            </wp:positionH>
            <wp:positionV relativeFrom="paragraph">
              <wp:posOffset>137795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7" w:rsidRPr="005A39A7" w:rsidRDefault="005A39A7" w:rsidP="005A3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033" w:rsidRDefault="005A39A7" w:rsidP="006654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</w:t>
      </w:r>
      <w:r w:rsidR="004C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  <w:bookmarkStart w:id="0" w:name="_GoBack"/>
      <w:bookmarkEnd w:id="0"/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F429C"/>
    <w:multiLevelType w:val="hybridMultilevel"/>
    <w:tmpl w:val="165AF0A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4E27"/>
    <w:multiLevelType w:val="hybridMultilevel"/>
    <w:tmpl w:val="F1726164"/>
    <w:lvl w:ilvl="0" w:tplc="8FBA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64DE0"/>
    <w:multiLevelType w:val="hybridMultilevel"/>
    <w:tmpl w:val="C59A3820"/>
    <w:lvl w:ilvl="0" w:tplc="AA60B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95B12"/>
    <w:multiLevelType w:val="hybridMultilevel"/>
    <w:tmpl w:val="32204F04"/>
    <w:lvl w:ilvl="0" w:tplc="AA60B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79C"/>
    <w:rsid w:val="00017D34"/>
    <w:rsid w:val="0003304D"/>
    <w:rsid w:val="000864C3"/>
    <w:rsid w:val="000A3A32"/>
    <w:rsid w:val="000C1ADD"/>
    <w:rsid w:val="000D0033"/>
    <w:rsid w:val="000D440C"/>
    <w:rsid w:val="00102442"/>
    <w:rsid w:val="00104D1C"/>
    <w:rsid w:val="00116530"/>
    <w:rsid w:val="00133618"/>
    <w:rsid w:val="0013452F"/>
    <w:rsid w:val="0014396A"/>
    <w:rsid w:val="00167F35"/>
    <w:rsid w:val="00172450"/>
    <w:rsid w:val="00177C15"/>
    <w:rsid w:val="00177FA6"/>
    <w:rsid w:val="001809B7"/>
    <w:rsid w:val="001A265C"/>
    <w:rsid w:val="001A45DC"/>
    <w:rsid w:val="001D256D"/>
    <w:rsid w:val="001F3BC9"/>
    <w:rsid w:val="00225993"/>
    <w:rsid w:val="00234D75"/>
    <w:rsid w:val="002355AE"/>
    <w:rsid w:val="00235B52"/>
    <w:rsid w:val="00260CCC"/>
    <w:rsid w:val="00261986"/>
    <w:rsid w:val="00263F21"/>
    <w:rsid w:val="002641AD"/>
    <w:rsid w:val="00271B91"/>
    <w:rsid w:val="00273848"/>
    <w:rsid w:val="00274578"/>
    <w:rsid w:val="00276C61"/>
    <w:rsid w:val="0028689C"/>
    <w:rsid w:val="002879D1"/>
    <w:rsid w:val="002939A9"/>
    <w:rsid w:val="00294227"/>
    <w:rsid w:val="002A0D81"/>
    <w:rsid w:val="002A6183"/>
    <w:rsid w:val="002B654E"/>
    <w:rsid w:val="002C11FC"/>
    <w:rsid w:val="002D3C25"/>
    <w:rsid w:val="002E111B"/>
    <w:rsid w:val="002E4923"/>
    <w:rsid w:val="002E7FCB"/>
    <w:rsid w:val="0030345E"/>
    <w:rsid w:val="00313EE5"/>
    <w:rsid w:val="0031520E"/>
    <w:rsid w:val="00326B75"/>
    <w:rsid w:val="00330DDE"/>
    <w:rsid w:val="00332528"/>
    <w:rsid w:val="003417C4"/>
    <w:rsid w:val="00357C96"/>
    <w:rsid w:val="0036332E"/>
    <w:rsid w:val="00366FF1"/>
    <w:rsid w:val="00372167"/>
    <w:rsid w:val="00387B9C"/>
    <w:rsid w:val="003900A0"/>
    <w:rsid w:val="003C6F6B"/>
    <w:rsid w:val="003D26A0"/>
    <w:rsid w:val="003D6406"/>
    <w:rsid w:val="003F005C"/>
    <w:rsid w:val="00424807"/>
    <w:rsid w:val="0043178A"/>
    <w:rsid w:val="00432202"/>
    <w:rsid w:val="004454E9"/>
    <w:rsid w:val="00493428"/>
    <w:rsid w:val="004B4D36"/>
    <w:rsid w:val="004B6E3A"/>
    <w:rsid w:val="004C0B8F"/>
    <w:rsid w:val="004E6E55"/>
    <w:rsid w:val="004E7BC2"/>
    <w:rsid w:val="004F174B"/>
    <w:rsid w:val="004F5A4F"/>
    <w:rsid w:val="0052223C"/>
    <w:rsid w:val="00523E9B"/>
    <w:rsid w:val="00551A44"/>
    <w:rsid w:val="00555D31"/>
    <w:rsid w:val="00564AD4"/>
    <w:rsid w:val="00574357"/>
    <w:rsid w:val="005814EF"/>
    <w:rsid w:val="005A2234"/>
    <w:rsid w:val="005A39A7"/>
    <w:rsid w:val="005E05A6"/>
    <w:rsid w:val="00600142"/>
    <w:rsid w:val="00610E7F"/>
    <w:rsid w:val="00656B31"/>
    <w:rsid w:val="00665427"/>
    <w:rsid w:val="00667B27"/>
    <w:rsid w:val="00671B1A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82642"/>
    <w:rsid w:val="008C678A"/>
    <w:rsid w:val="009045AC"/>
    <w:rsid w:val="00943914"/>
    <w:rsid w:val="009446F1"/>
    <w:rsid w:val="00953D21"/>
    <w:rsid w:val="0095695A"/>
    <w:rsid w:val="00985534"/>
    <w:rsid w:val="009B2731"/>
    <w:rsid w:val="009D2806"/>
    <w:rsid w:val="00A224C7"/>
    <w:rsid w:val="00A54995"/>
    <w:rsid w:val="00A9080D"/>
    <w:rsid w:val="00A97BA5"/>
    <w:rsid w:val="00AA720A"/>
    <w:rsid w:val="00AC053D"/>
    <w:rsid w:val="00AD608E"/>
    <w:rsid w:val="00B02B47"/>
    <w:rsid w:val="00B10DAA"/>
    <w:rsid w:val="00B57E9E"/>
    <w:rsid w:val="00B6079B"/>
    <w:rsid w:val="00B724B8"/>
    <w:rsid w:val="00B80816"/>
    <w:rsid w:val="00B93667"/>
    <w:rsid w:val="00BC1C90"/>
    <w:rsid w:val="00BC2D4D"/>
    <w:rsid w:val="00BE3EBB"/>
    <w:rsid w:val="00BF0849"/>
    <w:rsid w:val="00BF10ED"/>
    <w:rsid w:val="00C1628A"/>
    <w:rsid w:val="00C23439"/>
    <w:rsid w:val="00C41EB0"/>
    <w:rsid w:val="00C53392"/>
    <w:rsid w:val="00C658EE"/>
    <w:rsid w:val="00C84EEA"/>
    <w:rsid w:val="00C97812"/>
    <w:rsid w:val="00CA0DF0"/>
    <w:rsid w:val="00CA1826"/>
    <w:rsid w:val="00CC33FF"/>
    <w:rsid w:val="00CE5E15"/>
    <w:rsid w:val="00D02EE2"/>
    <w:rsid w:val="00D22E26"/>
    <w:rsid w:val="00D412E9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A1C40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C6DC5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AA69-C501-47B2-AAF9-9F5B961F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2020-12-26T11:38:00Z</cp:lastPrinted>
  <dcterms:created xsi:type="dcterms:W3CDTF">2020-12-26T06:12:00Z</dcterms:created>
  <dcterms:modified xsi:type="dcterms:W3CDTF">2020-12-26T11:38:00Z</dcterms:modified>
</cp:coreProperties>
</file>