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D2806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A39A7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24 декабря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06">
        <w:rPr>
          <w:rFonts w:ascii="Times New Roman" w:eastAsia="Calibri" w:hAnsi="Times New Roman" w:cs="Times New Roman"/>
          <w:sz w:val="24"/>
          <w:szCs w:val="24"/>
        </w:rPr>
        <w:t>3 мкрн., дом 21, каб. 430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9D2806">
        <w:rPr>
          <w:rFonts w:ascii="Times New Roman" w:eastAsia="Calibri" w:hAnsi="Times New Roman" w:cs="Times New Roman"/>
          <w:sz w:val="24"/>
          <w:szCs w:val="24"/>
        </w:rPr>
        <w:t xml:space="preserve"> протоколе №63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D2806" w:rsidRDefault="009D2806" w:rsidP="009D2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8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обеспечении жилыми помещениями детей-сирот и детей, </w:t>
      </w:r>
    </w:p>
    <w:p w:rsidR="005A39A7" w:rsidRDefault="009D2806" w:rsidP="009D2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806">
        <w:rPr>
          <w:rFonts w:ascii="Times New Roman" w:eastAsia="Times New Roman" w:hAnsi="Times New Roman"/>
          <w:b/>
          <w:sz w:val="24"/>
          <w:szCs w:val="24"/>
          <w:lang w:eastAsia="ru-RU"/>
        </w:rPr>
        <w:t>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 - сирот и детям, оставшимся без попечения родителей, лицам из числа детей-сирот и детей, оставшихся без попечения родителей</w:t>
      </w:r>
    </w:p>
    <w:p w:rsidR="009D2806" w:rsidRDefault="009D2806" w:rsidP="009D2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B1A" w:rsidRPr="005A39A7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5A39A7">
        <w:rPr>
          <w:rFonts w:ascii="Times New Roman" w:hAnsi="Times New Roman" w:cs="Times New Roman"/>
          <w:sz w:val="24"/>
          <w:szCs w:val="24"/>
        </w:rPr>
        <w:t>н</w:t>
      </w:r>
      <w:r w:rsidRPr="005A39A7">
        <w:rPr>
          <w:rFonts w:ascii="Times New Roman" w:hAnsi="Times New Roman" w:cs="Times New Roman"/>
          <w:sz w:val="24"/>
          <w:szCs w:val="24"/>
        </w:rPr>
        <w:t xml:space="preserve">ского района на 2020 год, муниципальная комиссия </w:t>
      </w:r>
      <w:r w:rsidRPr="005A39A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2E4923" w:rsidRPr="009B2731" w:rsidRDefault="002E4923" w:rsidP="009B273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A7" w:rsidRPr="005A39A7" w:rsidRDefault="004F5A4F" w:rsidP="001F3BC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состоянию на 01 января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2020 года в отделе по опеке и попечительству  в списке детей-сирот и детей, оставшихся без попечения родителей, лиц из числа детей-сирот и д</w:t>
      </w:r>
      <w:r w:rsidR="005A39A7" w:rsidRPr="005A39A7">
        <w:rPr>
          <w:rFonts w:ascii="Times New Roman" w:hAnsi="Times New Roman" w:cs="Times New Roman"/>
          <w:sz w:val="24"/>
          <w:szCs w:val="24"/>
        </w:rPr>
        <w:t>е</w:t>
      </w:r>
      <w:r w:rsidR="005A39A7" w:rsidRPr="005A39A7">
        <w:rPr>
          <w:rFonts w:ascii="Times New Roman" w:hAnsi="Times New Roman" w:cs="Times New Roman"/>
          <w:sz w:val="24"/>
          <w:szCs w:val="24"/>
        </w:rPr>
        <w:t>тей, оставшихся без попечения родителей, которые относились к категории  детей-сирот и детей, оставшихся без попечения родителей, лиц из числа детей-сирот и детей, оставши</w:t>
      </w:r>
      <w:r w:rsidR="005A39A7" w:rsidRPr="005A39A7">
        <w:rPr>
          <w:rFonts w:ascii="Times New Roman" w:hAnsi="Times New Roman" w:cs="Times New Roman"/>
          <w:sz w:val="24"/>
          <w:szCs w:val="24"/>
        </w:rPr>
        <w:t>х</w:t>
      </w:r>
      <w:r w:rsidR="00665427">
        <w:rPr>
          <w:rFonts w:ascii="Times New Roman" w:hAnsi="Times New Roman" w:cs="Times New Roman"/>
          <w:sz w:val="24"/>
          <w:szCs w:val="24"/>
        </w:rPr>
        <w:t xml:space="preserve">ся без попечения родителей, которые подлежат обеспечению </w:t>
      </w:r>
      <w:r w:rsidR="005A39A7" w:rsidRPr="005A39A7">
        <w:rPr>
          <w:rFonts w:ascii="Times New Roman" w:hAnsi="Times New Roman" w:cs="Times New Roman"/>
          <w:sz w:val="24"/>
          <w:szCs w:val="24"/>
        </w:rPr>
        <w:t>жилыми помещениями</w:t>
      </w:r>
      <w:r>
        <w:rPr>
          <w:rFonts w:ascii="Times New Roman" w:hAnsi="Times New Roman" w:cs="Times New Roman"/>
          <w:sz w:val="24"/>
          <w:szCs w:val="24"/>
        </w:rPr>
        <w:t xml:space="preserve"> в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стоят 11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человек с правом на п</w:t>
      </w:r>
      <w:r w:rsidR="00D16217">
        <w:rPr>
          <w:rFonts w:ascii="Times New Roman" w:hAnsi="Times New Roman" w:cs="Times New Roman"/>
          <w:sz w:val="24"/>
          <w:szCs w:val="24"/>
        </w:rPr>
        <w:t>редоставление жилого помещения в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2019 г. -  5 человек,  </w:t>
      </w:r>
      <w:r w:rsidR="00D16217">
        <w:rPr>
          <w:rFonts w:ascii="Times New Roman" w:hAnsi="Times New Roman" w:cs="Times New Roman"/>
          <w:sz w:val="24"/>
          <w:szCs w:val="24"/>
        </w:rPr>
        <w:t xml:space="preserve">в </w:t>
      </w:r>
      <w:r w:rsidR="001F3B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 г. -  6 человек.</w:t>
      </w:r>
    </w:p>
    <w:p w:rsidR="004F5A4F" w:rsidRDefault="005A39A7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</w:t>
      </w:r>
      <w:r w:rsidRPr="005A39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39A7">
        <w:rPr>
          <w:rFonts w:ascii="Times New Roman" w:hAnsi="Times New Roman" w:cs="Times New Roman"/>
          <w:sz w:val="24"/>
          <w:szCs w:val="24"/>
        </w:rPr>
        <w:t>В рамках реализации мероприятий муниципальной программы «Социальная по</w:t>
      </w:r>
      <w:r w:rsidRPr="005A39A7">
        <w:rPr>
          <w:rFonts w:ascii="Times New Roman" w:hAnsi="Times New Roman" w:cs="Times New Roman"/>
          <w:sz w:val="24"/>
          <w:szCs w:val="24"/>
        </w:rPr>
        <w:t>д</w:t>
      </w:r>
      <w:r w:rsidRPr="005A39A7">
        <w:rPr>
          <w:rFonts w:ascii="Times New Roman" w:hAnsi="Times New Roman" w:cs="Times New Roman"/>
          <w:sz w:val="24"/>
          <w:szCs w:val="24"/>
        </w:rPr>
        <w:t xml:space="preserve">держка жителей Нефтеюганского района на 2019-2024 годы и на период до 2030 года» </w:t>
      </w:r>
      <w:r w:rsidR="004F5A4F">
        <w:rPr>
          <w:rFonts w:ascii="Times New Roman" w:hAnsi="Times New Roman" w:cs="Times New Roman"/>
          <w:sz w:val="24"/>
          <w:szCs w:val="24"/>
        </w:rPr>
        <w:t>на приобретение 11 жилых помещений детям-сиротам и детям, оставшимся без попечения родителям, а также лицам из их числа по договорам найма специализированных жилых помещений предусмотрены денежные средства в размере 22 150 290,60 рублей, из них:</w:t>
      </w:r>
      <w:proofErr w:type="gramEnd"/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9A7" w:rsidRPr="005A39A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окружного бюджета в виде субвенции на предоставление жилых помещений детям-сиротам и детям, оставшимся без попечения родителей, лицам из их числа по дог</w:t>
      </w:r>
      <w:r w:rsidR="005A39A7" w:rsidRPr="005A39A7">
        <w:rPr>
          <w:rFonts w:ascii="Times New Roman" w:hAnsi="Times New Roman" w:cs="Times New Roman"/>
          <w:sz w:val="24"/>
          <w:szCs w:val="24"/>
        </w:rPr>
        <w:t>о</w:t>
      </w:r>
      <w:r w:rsidR="005A39A7" w:rsidRPr="005A39A7">
        <w:rPr>
          <w:rFonts w:ascii="Times New Roman" w:hAnsi="Times New Roman" w:cs="Times New Roman"/>
          <w:sz w:val="24"/>
          <w:szCs w:val="24"/>
        </w:rPr>
        <w:t>ворам найма специализированных жилых помещений выделено 19 519 962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местного бюджета 2 630 328,60 рублей.</w:t>
      </w:r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18.11.2020 заключены муниципальные контракты на приобретение:</w:t>
      </w:r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жилого помещения в сп. Сингапай;</w:t>
      </w:r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жилого помещения в п. Чеускино.</w:t>
      </w:r>
    </w:p>
    <w:p w:rsidR="004F5A4F" w:rsidRDefault="004F5A4F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30.12.2020 жилые помещения будут переданы по предварительным договорам найма специализированного жилого помещения лицам данной категории.</w:t>
      </w:r>
    </w:p>
    <w:p w:rsidR="004F5A4F" w:rsidRDefault="00B6079B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10.11.2020 размещены извещения на приобретение 9 жилых помещений в гп. По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ковский, аукционы признаны несостоявшимися.</w:t>
      </w:r>
    </w:p>
    <w:p w:rsidR="00B6079B" w:rsidRDefault="00B6079B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23.11.2020 размещены повторные аукционы </w:t>
      </w:r>
      <w:r w:rsidRPr="00B6079B">
        <w:rPr>
          <w:rFonts w:ascii="Times New Roman" w:hAnsi="Times New Roman" w:cs="Times New Roman"/>
          <w:sz w:val="24"/>
          <w:szCs w:val="24"/>
        </w:rPr>
        <w:t>на приобретение 9 жилых помещений в гп. Пойковский, аукционы</w:t>
      </w:r>
      <w:r w:rsidR="00133618">
        <w:rPr>
          <w:rFonts w:ascii="Times New Roman" w:hAnsi="Times New Roman" w:cs="Times New Roman"/>
          <w:sz w:val="24"/>
          <w:szCs w:val="24"/>
        </w:rPr>
        <w:t xml:space="preserve"> состоялись, муниципальные контракты заключены, заплан</w:t>
      </w:r>
      <w:r w:rsidR="00133618">
        <w:rPr>
          <w:rFonts w:ascii="Times New Roman" w:hAnsi="Times New Roman" w:cs="Times New Roman"/>
          <w:sz w:val="24"/>
          <w:szCs w:val="24"/>
        </w:rPr>
        <w:t>и</w:t>
      </w:r>
      <w:r w:rsidR="00133618">
        <w:rPr>
          <w:rFonts w:ascii="Times New Roman" w:hAnsi="Times New Roman" w:cs="Times New Roman"/>
          <w:sz w:val="24"/>
          <w:szCs w:val="24"/>
        </w:rPr>
        <w:t xml:space="preserve">рована передача </w:t>
      </w:r>
      <w:r w:rsidR="00FC6DC5">
        <w:rPr>
          <w:rFonts w:ascii="Times New Roman" w:hAnsi="Times New Roman" w:cs="Times New Roman"/>
          <w:sz w:val="24"/>
          <w:szCs w:val="24"/>
        </w:rPr>
        <w:t>жилых помещений</w:t>
      </w:r>
      <w:r w:rsidR="00133618" w:rsidRPr="00133618">
        <w:rPr>
          <w:rFonts w:ascii="Times New Roman" w:hAnsi="Times New Roman" w:cs="Times New Roman"/>
          <w:sz w:val="24"/>
          <w:szCs w:val="24"/>
        </w:rPr>
        <w:t xml:space="preserve">  по предварительным договорам найма специализир</w:t>
      </w:r>
      <w:r w:rsidR="00133618" w:rsidRPr="00133618">
        <w:rPr>
          <w:rFonts w:ascii="Times New Roman" w:hAnsi="Times New Roman" w:cs="Times New Roman"/>
          <w:sz w:val="24"/>
          <w:szCs w:val="24"/>
        </w:rPr>
        <w:t>о</w:t>
      </w:r>
      <w:r w:rsidR="00133618" w:rsidRPr="00133618">
        <w:rPr>
          <w:rFonts w:ascii="Times New Roman" w:hAnsi="Times New Roman" w:cs="Times New Roman"/>
          <w:sz w:val="24"/>
          <w:szCs w:val="24"/>
        </w:rPr>
        <w:t>ванного жилого помещения лицам данной категории</w:t>
      </w:r>
      <w:r w:rsidR="00FC6DC5">
        <w:rPr>
          <w:rFonts w:ascii="Times New Roman" w:hAnsi="Times New Roman" w:cs="Times New Roman"/>
          <w:sz w:val="24"/>
          <w:szCs w:val="24"/>
        </w:rPr>
        <w:t xml:space="preserve"> в 1 квартале 2021 года.</w:t>
      </w:r>
    </w:p>
    <w:p w:rsidR="004F5A4F" w:rsidRDefault="00FC6DC5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 по предоставлению временного жилья с регистра</w:t>
      </w:r>
      <w:r w:rsidR="00D16217">
        <w:rPr>
          <w:rFonts w:ascii="Times New Roman" w:hAnsi="Times New Roman" w:cs="Times New Roman"/>
          <w:sz w:val="24"/>
          <w:szCs w:val="24"/>
        </w:rPr>
        <w:t>цией по месту жительства или по</w:t>
      </w:r>
      <w:r>
        <w:rPr>
          <w:rFonts w:ascii="Times New Roman" w:hAnsi="Times New Roman" w:cs="Times New Roman"/>
          <w:sz w:val="24"/>
          <w:szCs w:val="24"/>
        </w:rPr>
        <w:t xml:space="preserve"> месту пребывания в муниципальном образовании детям – сиротам и детям, 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шимся без попечения родителей, лицам из их числа от 18 лет до 23 лет, лицам ста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 23 лет, не обеспеченным жилыми помещениями, решается индивидуально и рассма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ривается на заседании жилищной комиссии при администрации Нефтеюганского района.</w:t>
      </w:r>
      <w:proofErr w:type="gramEnd"/>
    </w:p>
    <w:p w:rsidR="00FC6DC5" w:rsidRDefault="00FC6DC5" w:rsidP="005A39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состоянию на 01.12.2020 лица </w:t>
      </w:r>
      <w:r w:rsidR="004B6E3A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</w:t>
      </w:r>
      <w:r w:rsidR="004B6E3A">
        <w:rPr>
          <w:rFonts w:ascii="Times New Roman" w:hAnsi="Times New Roman" w:cs="Times New Roman"/>
          <w:sz w:val="24"/>
          <w:szCs w:val="24"/>
        </w:rPr>
        <w:t>о</w:t>
      </w:r>
      <w:r w:rsidR="004B6E3A">
        <w:rPr>
          <w:rFonts w:ascii="Times New Roman" w:hAnsi="Times New Roman" w:cs="Times New Roman"/>
          <w:sz w:val="24"/>
          <w:szCs w:val="24"/>
        </w:rPr>
        <w:t>печения родителей, имеющие право на обеспечение жилым помещением по договорам найма специализированных жилых помещений на территории Нефтеюганского района в связи с достижением совершеннолетия, обучаются в высших и профессиональных уче</w:t>
      </w:r>
      <w:r w:rsidR="004B6E3A">
        <w:rPr>
          <w:rFonts w:ascii="Times New Roman" w:hAnsi="Times New Roman" w:cs="Times New Roman"/>
          <w:sz w:val="24"/>
          <w:szCs w:val="24"/>
        </w:rPr>
        <w:t>б</w:t>
      </w:r>
      <w:r w:rsidR="004B6E3A">
        <w:rPr>
          <w:rFonts w:ascii="Times New Roman" w:hAnsi="Times New Roman" w:cs="Times New Roman"/>
          <w:sz w:val="24"/>
          <w:szCs w:val="24"/>
        </w:rPr>
        <w:t>ных заведениях, проживают в общежития</w:t>
      </w:r>
      <w:r w:rsidR="00D16217">
        <w:rPr>
          <w:rFonts w:ascii="Times New Roman" w:hAnsi="Times New Roman" w:cs="Times New Roman"/>
          <w:sz w:val="24"/>
          <w:szCs w:val="24"/>
        </w:rPr>
        <w:t>х</w:t>
      </w:r>
      <w:r w:rsidR="004B6E3A">
        <w:rPr>
          <w:rFonts w:ascii="Times New Roman" w:hAnsi="Times New Roman" w:cs="Times New Roman"/>
          <w:sz w:val="24"/>
          <w:szCs w:val="24"/>
        </w:rPr>
        <w:t>, 1 человек признан судом недееспособным и проживает с опекуном.</w:t>
      </w:r>
      <w:proofErr w:type="gramEnd"/>
    </w:p>
    <w:p w:rsidR="00665427" w:rsidRDefault="00665427" w:rsidP="00FC6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района отсутствуют исполнительные документы о предоставлении жилых помещений лицам из числа 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телей.</w:t>
      </w:r>
      <w:r w:rsidR="005A39A7" w:rsidRPr="005A39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02EE2" w:rsidRDefault="005A39A7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39A7">
        <w:rPr>
          <w:rFonts w:ascii="Times New Roman" w:hAnsi="Times New Roman" w:cs="Times New Roman"/>
          <w:sz w:val="24"/>
          <w:szCs w:val="24"/>
        </w:rPr>
        <w:t xml:space="preserve"> </w:t>
      </w:r>
      <w:r w:rsidR="00FC6DC5">
        <w:rPr>
          <w:rFonts w:ascii="Times New Roman" w:hAnsi="Times New Roman" w:cs="Times New Roman"/>
          <w:sz w:val="24"/>
          <w:szCs w:val="24"/>
        </w:rPr>
        <w:t xml:space="preserve"> </w:t>
      </w:r>
      <w:r w:rsidR="00D02EE2">
        <w:rPr>
          <w:rFonts w:ascii="Times New Roman" w:hAnsi="Times New Roman" w:cs="Times New Roman"/>
          <w:sz w:val="24"/>
          <w:szCs w:val="24"/>
        </w:rPr>
        <w:tab/>
        <w:t>Во исполнение статьи 2 Федерального закона от 24.06.199</w:t>
      </w:r>
      <w:r w:rsidR="00795909">
        <w:rPr>
          <w:rFonts w:ascii="Times New Roman" w:hAnsi="Times New Roman" w:cs="Times New Roman"/>
          <w:sz w:val="24"/>
          <w:szCs w:val="24"/>
        </w:rPr>
        <w:t>9</w:t>
      </w:r>
      <w:r w:rsidR="00D02EE2"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234D75">
        <w:rPr>
          <w:rFonts w:ascii="Times New Roman" w:hAnsi="Times New Roman" w:cs="Times New Roman"/>
          <w:sz w:val="24"/>
          <w:szCs w:val="24"/>
        </w:rPr>
        <w:t xml:space="preserve">, </w:t>
      </w:r>
      <w:r w:rsidR="00D02EE2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</w:t>
      </w:r>
      <w:r w:rsidR="00234D75">
        <w:rPr>
          <w:rFonts w:ascii="Times New Roman" w:hAnsi="Times New Roman" w:cs="Times New Roman"/>
          <w:sz w:val="24"/>
          <w:szCs w:val="24"/>
        </w:rPr>
        <w:t>ы,</w:t>
      </w:r>
      <w:r w:rsidR="00D02EE2"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</w:t>
      </w:r>
      <w:r w:rsidR="00D02EE2">
        <w:rPr>
          <w:rFonts w:ascii="Times New Roman" w:hAnsi="Times New Roman" w:cs="Times New Roman"/>
          <w:sz w:val="24"/>
          <w:szCs w:val="24"/>
        </w:rPr>
        <w:t>т</w:t>
      </w:r>
      <w:r w:rsidR="00D02EE2">
        <w:rPr>
          <w:rFonts w:ascii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proofErr w:type="gramStart"/>
      <w:r w:rsidR="00D02EE2" w:rsidRPr="00234D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02EE2" w:rsidRPr="00234D75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Default="00D02EE2" w:rsidP="005A22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39A7" w:rsidRPr="001F3BC9" w:rsidRDefault="00D02EE2" w:rsidP="005A39A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9A7" w:rsidRPr="001F3B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5A39A7" w:rsidRPr="001F3BC9">
        <w:rPr>
          <w:rFonts w:ascii="Times New Roman" w:hAnsi="Times New Roman" w:cs="Times New Roman"/>
          <w:bCs/>
          <w:sz w:val="24"/>
          <w:szCs w:val="24"/>
        </w:rPr>
        <w:t>Информацию 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>о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>ставлении жилья детям - сирот и детям, оставшимся без попечения родителей, лицам из числа детей-сирот и детей, оставшихся без попечения родителей,</w:t>
      </w:r>
      <w:r w:rsidR="003D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9A7" w:rsidRPr="001F3BC9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  <w:proofErr w:type="gramEnd"/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65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 декабря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2020 года</w:t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427" w:rsidRPr="00665427" w:rsidRDefault="005A39A7" w:rsidP="0066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A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A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27"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Департаменту имущественных отношений администрации Нефтеюганского района (О.В.Бородкина)  провести анализ  хода строительства жилых многоквартирных домов на территории Нефтеюганского района с целью  приобретения жилых помещений для данной категории лиц в 2021 году и  планирования своевременного проведения электронных торгов.   </w:t>
      </w:r>
    </w:p>
    <w:p w:rsidR="00665427" w:rsidRPr="00665427" w:rsidRDefault="00665427" w:rsidP="0066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65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февраля 2021 года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427" w:rsidRPr="00665427" w:rsidRDefault="00665427" w:rsidP="0066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27" w:rsidRPr="00665427" w:rsidRDefault="00665427" w:rsidP="0066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главам городского и сельских поселений Нефтеюганского  мун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района закрепить актом органа местного </w:t>
      </w:r>
      <w:r w:rsidR="000B6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П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предоставлении жилых помещений </w:t>
      </w:r>
      <w:r w:rsidR="000B6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временного проживания лицам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детей-сирот, своевременно не обеспеченными</w:t>
      </w:r>
      <w:r w:rsidR="000B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жилыми помещениями, по договорам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сп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циализированных жилых помещений для лиц из числа детей-сирот и детей, оставшихся </w:t>
      </w:r>
      <w:bookmarkStart w:id="0" w:name="_GoBack"/>
      <w:bookmarkEnd w:id="0"/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родителей.</w:t>
      </w:r>
    </w:p>
    <w:p w:rsidR="005A39A7" w:rsidRPr="005A39A7" w:rsidRDefault="00665427" w:rsidP="00665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65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26 января 2021 года</w:t>
      </w:r>
      <w:r w:rsidRPr="00665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9A7" w:rsidRPr="005A39A7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</w:t>
      </w:r>
      <w:r w:rsidRPr="001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A7" w:rsidRPr="005A39A7" w:rsidRDefault="003D26A0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88ECD8" wp14:editId="4FF3138D">
            <wp:simplePos x="0" y="0"/>
            <wp:positionH relativeFrom="column">
              <wp:posOffset>1891665</wp:posOffset>
            </wp:positionH>
            <wp:positionV relativeFrom="paragraph">
              <wp:posOffset>137795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5A39A7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33" w:rsidRDefault="005A39A7" w:rsidP="00665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</w:t>
      </w:r>
      <w:r w:rsidR="004C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304D"/>
    <w:rsid w:val="000864C3"/>
    <w:rsid w:val="000A3A32"/>
    <w:rsid w:val="000B64AF"/>
    <w:rsid w:val="000C1ADD"/>
    <w:rsid w:val="000D0033"/>
    <w:rsid w:val="000D440C"/>
    <w:rsid w:val="00102442"/>
    <w:rsid w:val="00104D1C"/>
    <w:rsid w:val="00116530"/>
    <w:rsid w:val="00133618"/>
    <w:rsid w:val="0013452F"/>
    <w:rsid w:val="0014396A"/>
    <w:rsid w:val="00167F35"/>
    <w:rsid w:val="00172450"/>
    <w:rsid w:val="00177C15"/>
    <w:rsid w:val="00177FA6"/>
    <w:rsid w:val="001809B7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A0D81"/>
    <w:rsid w:val="002A6183"/>
    <w:rsid w:val="002B654E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26A0"/>
    <w:rsid w:val="003D6406"/>
    <w:rsid w:val="003F005C"/>
    <w:rsid w:val="00424807"/>
    <w:rsid w:val="0043178A"/>
    <w:rsid w:val="00432202"/>
    <w:rsid w:val="004454E9"/>
    <w:rsid w:val="00493428"/>
    <w:rsid w:val="004B4D36"/>
    <w:rsid w:val="004B6E3A"/>
    <w:rsid w:val="004C0B8F"/>
    <w:rsid w:val="004E6E55"/>
    <w:rsid w:val="004F174B"/>
    <w:rsid w:val="004F5A4F"/>
    <w:rsid w:val="0052223C"/>
    <w:rsid w:val="00523E9B"/>
    <w:rsid w:val="00551A44"/>
    <w:rsid w:val="00555D31"/>
    <w:rsid w:val="00574357"/>
    <w:rsid w:val="005814EF"/>
    <w:rsid w:val="005A2234"/>
    <w:rsid w:val="005A39A7"/>
    <w:rsid w:val="00600142"/>
    <w:rsid w:val="00610E7F"/>
    <w:rsid w:val="00656B31"/>
    <w:rsid w:val="00665427"/>
    <w:rsid w:val="00667B27"/>
    <w:rsid w:val="00671B1A"/>
    <w:rsid w:val="006C36DF"/>
    <w:rsid w:val="00740839"/>
    <w:rsid w:val="0075591C"/>
    <w:rsid w:val="007824D3"/>
    <w:rsid w:val="00795265"/>
    <w:rsid w:val="00795909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9D2806"/>
    <w:rsid w:val="00A224C7"/>
    <w:rsid w:val="00A54995"/>
    <w:rsid w:val="00A9080D"/>
    <w:rsid w:val="00A97BA5"/>
    <w:rsid w:val="00AA720A"/>
    <w:rsid w:val="00AC053D"/>
    <w:rsid w:val="00AD608E"/>
    <w:rsid w:val="00B02B47"/>
    <w:rsid w:val="00B10DAA"/>
    <w:rsid w:val="00B57E9E"/>
    <w:rsid w:val="00B6079B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658EE"/>
    <w:rsid w:val="00C84EEA"/>
    <w:rsid w:val="00C97812"/>
    <w:rsid w:val="00CA1826"/>
    <w:rsid w:val="00CC33FF"/>
    <w:rsid w:val="00CE5E15"/>
    <w:rsid w:val="00D02EE2"/>
    <w:rsid w:val="00D16217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A1C40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C6DC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683A-5974-454B-AF70-825616D8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2020-12-26T11:13:00Z</cp:lastPrinted>
  <dcterms:created xsi:type="dcterms:W3CDTF">2020-12-25T09:10:00Z</dcterms:created>
  <dcterms:modified xsi:type="dcterms:W3CDTF">2020-12-26T11:13:00Z</dcterms:modified>
</cp:coreProperties>
</file>