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F1" w:rsidRPr="008A29C1" w:rsidRDefault="009446F1" w:rsidP="009446F1">
      <w:pPr>
        <w:keepNext/>
        <w:tabs>
          <w:tab w:val="left" w:pos="9214"/>
        </w:tabs>
        <w:spacing w:after="0" w:line="240" w:lineRule="auto"/>
        <w:jc w:val="center"/>
        <w:outlineLvl w:val="5"/>
        <w:rPr>
          <w:rFonts w:ascii="Arial" w:eastAsia="Times New Roman" w:hAnsi="Arial" w:cs="Arial"/>
          <w:b/>
          <w:sz w:val="26"/>
          <w:szCs w:val="26"/>
          <w:lang w:eastAsia="ru-RU"/>
        </w:rPr>
      </w:pPr>
      <w:r w:rsidRPr="008A29C1">
        <w:rPr>
          <w:rFonts w:ascii="Arial" w:eastAsia="Times New Roman" w:hAnsi="Arial" w:cs="Arial"/>
          <w:b/>
          <w:noProof/>
          <w:sz w:val="26"/>
          <w:szCs w:val="26"/>
          <w:lang w:eastAsia="ru-RU"/>
        </w:rPr>
        <w:drawing>
          <wp:inline distT="0" distB="0" distL="0" distR="0">
            <wp:extent cx="600075" cy="714375"/>
            <wp:effectExtent l="0" t="0" r="9525" b="9525"/>
            <wp:docPr id="1" name="Рисунок 42" descr="Описание: 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2004"/>
                    <pic:cNvPicPr>
                      <a:picLocks noChangeAspect="1" noChangeArrowheads="1"/>
                    </pic:cNvPicPr>
                  </pic:nvPicPr>
                  <pic:blipFill>
                    <a:blip r:embed="rId7">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9446F1" w:rsidRPr="008A29C1" w:rsidRDefault="009446F1" w:rsidP="009446F1">
      <w:pPr>
        <w:spacing w:after="0" w:line="240" w:lineRule="auto"/>
        <w:jc w:val="center"/>
        <w:rPr>
          <w:rFonts w:ascii="Arial" w:eastAsia="Calibri" w:hAnsi="Arial" w:cs="Arial"/>
        </w:rPr>
      </w:pPr>
    </w:p>
    <w:p w:rsidR="009446F1" w:rsidRPr="004E6E55" w:rsidRDefault="009446F1" w:rsidP="009446F1">
      <w:pPr>
        <w:spacing w:after="0" w:line="240" w:lineRule="auto"/>
        <w:jc w:val="center"/>
        <w:rPr>
          <w:rFonts w:ascii="Times New Roman" w:eastAsia="Calibri" w:hAnsi="Times New Roman" w:cs="Times New Roman"/>
          <w:sz w:val="26"/>
          <w:szCs w:val="26"/>
        </w:rPr>
      </w:pPr>
      <w:r w:rsidRPr="004E6E55">
        <w:rPr>
          <w:rFonts w:ascii="Times New Roman" w:eastAsia="Calibri" w:hAnsi="Times New Roman" w:cs="Times New Roman"/>
          <w:sz w:val="26"/>
          <w:szCs w:val="26"/>
        </w:rPr>
        <w:t xml:space="preserve"> Администрация Нефтеюганского района</w:t>
      </w:r>
    </w:p>
    <w:p w:rsidR="009446F1" w:rsidRPr="004E6E55" w:rsidRDefault="009446F1" w:rsidP="009446F1">
      <w:pPr>
        <w:spacing w:after="0" w:line="240" w:lineRule="auto"/>
        <w:jc w:val="center"/>
        <w:rPr>
          <w:rFonts w:ascii="Times New Roman" w:eastAsia="Calibri" w:hAnsi="Times New Roman" w:cs="Times New Roman"/>
          <w:w w:val="90"/>
        </w:rPr>
      </w:pPr>
    </w:p>
    <w:p w:rsidR="009446F1" w:rsidRPr="004E6E55" w:rsidRDefault="00FD4AA1" w:rsidP="009446F1">
      <w:pPr>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Муниципальная</w:t>
      </w:r>
      <w:r w:rsidR="009446F1" w:rsidRPr="004E6E55">
        <w:rPr>
          <w:rFonts w:ascii="Times New Roman" w:eastAsia="Calibri" w:hAnsi="Times New Roman" w:cs="Times New Roman"/>
          <w:b/>
          <w:bCs/>
          <w:sz w:val="36"/>
          <w:szCs w:val="36"/>
        </w:rPr>
        <w:t xml:space="preserve"> комиссия</w:t>
      </w:r>
    </w:p>
    <w:p w:rsidR="009446F1" w:rsidRPr="004E6E55" w:rsidRDefault="009446F1" w:rsidP="009446F1">
      <w:pPr>
        <w:spacing w:after="0" w:line="240" w:lineRule="auto"/>
        <w:jc w:val="center"/>
        <w:rPr>
          <w:rFonts w:ascii="Times New Roman" w:eastAsia="Calibri" w:hAnsi="Times New Roman" w:cs="Times New Roman"/>
          <w:b/>
          <w:bCs/>
          <w:sz w:val="36"/>
          <w:szCs w:val="36"/>
        </w:rPr>
      </w:pPr>
      <w:r w:rsidRPr="004E6E55">
        <w:rPr>
          <w:rFonts w:ascii="Times New Roman" w:eastAsia="Calibri" w:hAnsi="Times New Roman" w:cs="Times New Roman"/>
          <w:b/>
          <w:bCs/>
          <w:sz w:val="36"/>
          <w:szCs w:val="36"/>
        </w:rPr>
        <w:t>по делам несовершеннолетних и защите их прав</w:t>
      </w:r>
    </w:p>
    <w:p w:rsidR="009446F1" w:rsidRPr="004E6E55" w:rsidRDefault="009446F1" w:rsidP="009446F1">
      <w:pPr>
        <w:spacing w:after="0" w:line="240" w:lineRule="auto"/>
        <w:jc w:val="center"/>
        <w:rPr>
          <w:rFonts w:ascii="Times New Roman" w:eastAsia="Calibri" w:hAnsi="Times New Roman" w:cs="Times New Roman"/>
          <w:sz w:val="24"/>
        </w:rPr>
      </w:pPr>
    </w:p>
    <w:p w:rsidR="009446F1" w:rsidRPr="006C36DF" w:rsidRDefault="009446F1" w:rsidP="009446F1">
      <w:pPr>
        <w:spacing w:after="0" w:line="240" w:lineRule="auto"/>
        <w:jc w:val="center"/>
        <w:rPr>
          <w:rFonts w:ascii="Times New Roman" w:eastAsia="Calibri" w:hAnsi="Times New Roman" w:cs="Times New Roman"/>
          <w:b/>
          <w:bCs/>
          <w:sz w:val="32"/>
          <w:szCs w:val="32"/>
        </w:rPr>
      </w:pPr>
      <w:r w:rsidRPr="004E6E55">
        <w:rPr>
          <w:rFonts w:ascii="Times New Roman" w:eastAsia="Calibri" w:hAnsi="Times New Roman" w:cs="Times New Roman"/>
          <w:b/>
          <w:sz w:val="32"/>
          <w:szCs w:val="32"/>
        </w:rPr>
        <w:t>ПОСТАНОВЛЕНИЕ</w:t>
      </w:r>
      <w:r w:rsidR="00261986">
        <w:rPr>
          <w:rFonts w:ascii="Times New Roman" w:eastAsia="Calibri" w:hAnsi="Times New Roman" w:cs="Times New Roman"/>
          <w:b/>
          <w:sz w:val="32"/>
          <w:szCs w:val="32"/>
        </w:rPr>
        <w:t xml:space="preserve"> №</w:t>
      </w:r>
      <w:r w:rsidR="008201F5">
        <w:rPr>
          <w:rFonts w:ascii="Times New Roman" w:eastAsia="Calibri" w:hAnsi="Times New Roman" w:cs="Times New Roman"/>
          <w:b/>
          <w:sz w:val="32"/>
          <w:szCs w:val="32"/>
        </w:rPr>
        <w:t>6</w:t>
      </w:r>
      <w:r w:rsidR="00620BF6">
        <w:rPr>
          <w:rFonts w:ascii="Times New Roman" w:eastAsia="Calibri" w:hAnsi="Times New Roman" w:cs="Times New Roman"/>
          <w:b/>
          <w:sz w:val="32"/>
          <w:szCs w:val="32"/>
        </w:rPr>
        <w:t>6</w:t>
      </w:r>
    </w:p>
    <w:p w:rsidR="009446F1" w:rsidRPr="004E6E55" w:rsidRDefault="009446F1" w:rsidP="009446F1">
      <w:pPr>
        <w:spacing w:after="0" w:line="240" w:lineRule="auto"/>
        <w:rPr>
          <w:rFonts w:ascii="Times New Roman" w:eastAsia="Calibri" w:hAnsi="Times New Roman" w:cs="Times New Roman"/>
          <w:sz w:val="24"/>
          <w:u w:val="single"/>
        </w:rPr>
      </w:pPr>
    </w:p>
    <w:p w:rsidR="009446F1" w:rsidRPr="00CC373B" w:rsidRDefault="00261986" w:rsidP="009446F1">
      <w:pPr>
        <w:spacing w:after="0" w:line="240" w:lineRule="auto"/>
        <w:jc w:val="center"/>
        <w:rPr>
          <w:rFonts w:ascii="Times New Roman" w:eastAsia="Calibri" w:hAnsi="Times New Roman" w:cs="Times New Roman"/>
          <w:sz w:val="24"/>
          <w:szCs w:val="24"/>
        </w:rPr>
      </w:pPr>
      <w:r w:rsidRPr="00CC373B">
        <w:rPr>
          <w:rFonts w:ascii="Times New Roman" w:eastAsia="Calibri" w:hAnsi="Times New Roman" w:cs="Times New Roman"/>
          <w:sz w:val="24"/>
          <w:szCs w:val="24"/>
        </w:rPr>
        <w:t xml:space="preserve"> </w:t>
      </w:r>
      <w:r w:rsidR="008201F5" w:rsidRPr="00CC373B">
        <w:rPr>
          <w:rFonts w:ascii="Times New Roman" w:eastAsia="Calibri" w:hAnsi="Times New Roman" w:cs="Times New Roman"/>
          <w:sz w:val="24"/>
          <w:szCs w:val="24"/>
        </w:rPr>
        <w:t>29</w:t>
      </w:r>
      <w:r w:rsidR="00F92BB4" w:rsidRPr="00CC373B">
        <w:rPr>
          <w:rFonts w:ascii="Times New Roman" w:eastAsia="Calibri" w:hAnsi="Times New Roman" w:cs="Times New Roman"/>
          <w:sz w:val="24"/>
          <w:szCs w:val="24"/>
        </w:rPr>
        <w:t xml:space="preserve"> октября</w:t>
      </w:r>
      <w:r w:rsidR="008201F5" w:rsidRPr="00CC373B">
        <w:rPr>
          <w:rFonts w:ascii="Times New Roman" w:eastAsia="Calibri" w:hAnsi="Times New Roman" w:cs="Times New Roman"/>
          <w:sz w:val="24"/>
          <w:szCs w:val="24"/>
        </w:rPr>
        <w:t xml:space="preserve"> 2020</w:t>
      </w:r>
      <w:r w:rsidR="00045137" w:rsidRPr="00CC373B">
        <w:rPr>
          <w:rFonts w:ascii="Times New Roman" w:eastAsia="Calibri" w:hAnsi="Times New Roman" w:cs="Times New Roman"/>
          <w:sz w:val="24"/>
          <w:szCs w:val="24"/>
        </w:rPr>
        <w:t xml:space="preserve"> года, 10 – 00</w:t>
      </w:r>
      <w:r w:rsidR="009446F1" w:rsidRPr="00CC373B">
        <w:rPr>
          <w:rFonts w:ascii="Times New Roman" w:eastAsia="Calibri" w:hAnsi="Times New Roman" w:cs="Times New Roman"/>
          <w:sz w:val="24"/>
          <w:szCs w:val="24"/>
        </w:rPr>
        <w:t xml:space="preserve"> ч. </w:t>
      </w:r>
    </w:p>
    <w:p w:rsidR="009446F1" w:rsidRPr="00CC373B" w:rsidRDefault="009446F1" w:rsidP="009446F1">
      <w:pPr>
        <w:spacing w:after="0" w:line="240" w:lineRule="auto"/>
        <w:jc w:val="center"/>
        <w:rPr>
          <w:rFonts w:ascii="Times New Roman" w:eastAsia="Calibri" w:hAnsi="Times New Roman" w:cs="Times New Roman"/>
          <w:sz w:val="24"/>
          <w:szCs w:val="24"/>
        </w:rPr>
      </w:pPr>
      <w:r w:rsidRPr="00CC373B">
        <w:rPr>
          <w:rFonts w:ascii="Times New Roman" w:eastAsia="Calibri" w:hAnsi="Times New Roman" w:cs="Times New Roman"/>
          <w:sz w:val="24"/>
          <w:szCs w:val="24"/>
        </w:rPr>
        <w:t>г. Нефтеюганск</w:t>
      </w:r>
      <w:r w:rsidR="002E7FCB" w:rsidRPr="00CC373B">
        <w:rPr>
          <w:rFonts w:ascii="Times New Roman" w:eastAsia="Calibri" w:hAnsi="Times New Roman" w:cs="Times New Roman"/>
          <w:sz w:val="24"/>
          <w:szCs w:val="24"/>
        </w:rPr>
        <w:t>, 3</w:t>
      </w:r>
      <w:r w:rsidR="008D79F9" w:rsidRPr="00CC373B">
        <w:rPr>
          <w:rFonts w:ascii="Times New Roman" w:eastAsia="Calibri" w:hAnsi="Times New Roman" w:cs="Times New Roman"/>
          <w:sz w:val="24"/>
          <w:szCs w:val="24"/>
        </w:rPr>
        <w:t xml:space="preserve"> </w:t>
      </w:r>
      <w:r w:rsidR="002E7FCB" w:rsidRPr="00CC373B">
        <w:rPr>
          <w:rFonts w:ascii="Times New Roman" w:eastAsia="Calibri" w:hAnsi="Times New Roman" w:cs="Times New Roman"/>
          <w:sz w:val="24"/>
          <w:szCs w:val="24"/>
        </w:rPr>
        <w:t>мкрн., д. 21</w:t>
      </w:r>
      <w:r w:rsidR="004E6E55" w:rsidRPr="00CC373B">
        <w:rPr>
          <w:rFonts w:ascii="Times New Roman" w:eastAsia="Calibri" w:hAnsi="Times New Roman" w:cs="Times New Roman"/>
          <w:sz w:val="24"/>
          <w:szCs w:val="24"/>
        </w:rPr>
        <w:t>, каб. 430</w:t>
      </w:r>
    </w:p>
    <w:p w:rsidR="009446F1" w:rsidRPr="00CC373B" w:rsidRDefault="009446F1" w:rsidP="009446F1">
      <w:pPr>
        <w:spacing w:after="0" w:line="240" w:lineRule="auto"/>
        <w:jc w:val="center"/>
        <w:rPr>
          <w:rFonts w:ascii="Times New Roman" w:eastAsia="Calibri" w:hAnsi="Times New Roman" w:cs="Times New Roman"/>
          <w:sz w:val="24"/>
          <w:szCs w:val="24"/>
        </w:rPr>
      </w:pPr>
      <w:r w:rsidRPr="00CC373B">
        <w:rPr>
          <w:rFonts w:ascii="Times New Roman" w:eastAsia="Calibri" w:hAnsi="Times New Roman" w:cs="Times New Roman"/>
          <w:sz w:val="24"/>
          <w:szCs w:val="24"/>
        </w:rPr>
        <w:t>зал совещаний администрации Нефтеюганского района,</w:t>
      </w:r>
    </w:p>
    <w:p w:rsidR="002E7FCB" w:rsidRPr="00CC373B" w:rsidRDefault="009446F1" w:rsidP="009446F1">
      <w:pPr>
        <w:spacing w:after="0" w:line="240" w:lineRule="auto"/>
        <w:jc w:val="center"/>
        <w:rPr>
          <w:rFonts w:ascii="Times New Roman" w:eastAsia="Calibri" w:hAnsi="Times New Roman" w:cs="Times New Roman"/>
          <w:sz w:val="24"/>
          <w:szCs w:val="24"/>
        </w:rPr>
      </w:pPr>
      <w:proofErr w:type="gramStart"/>
      <w:r w:rsidRPr="00CC373B">
        <w:rPr>
          <w:rFonts w:ascii="Times New Roman" w:eastAsia="Calibri" w:hAnsi="Times New Roman" w:cs="Times New Roman"/>
          <w:sz w:val="24"/>
          <w:szCs w:val="24"/>
        </w:rPr>
        <w:t xml:space="preserve">(сведения об участниках </w:t>
      </w:r>
      <w:r w:rsidR="00BC1C90" w:rsidRPr="00CC373B">
        <w:rPr>
          <w:rFonts w:ascii="Times New Roman" w:eastAsia="Calibri" w:hAnsi="Times New Roman" w:cs="Times New Roman"/>
          <w:sz w:val="24"/>
          <w:szCs w:val="24"/>
        </w:rPr>
        <w:t>з</w:t>
      </w:r>
      <w:r w:rsidR="00045137" w:rsidRPr="00CC373B">
        <w:rPr>
          <w:rFonts w:ascii="Times New Roman" w:eastAsia="Calibri" w:hAnsi="Times New Roman" w:cs="Times New Roman"/>
          <w:sz w:val="24"/>
          <w:szCs w:val="24"/>
        </w:rPr>
        <w:t>аседания указаны в протоколе №</w:t>
      </w:r>
      <w:r w:rsidR="008D79F9" w:rsidRPr="00CC373B">
        <w:rPr>
          <w:rFonts w:ascii="Times New Roman" w:eastAsia="Calibri" w:hAnsi="Times New Roman" w:cs="Times New Roman"/>
          <w:sz w:val="24"/>
          <w:szCs w:val="24"/>
        </w:rPr>
        <w:t xml:space="preserve"> </w:t>
      </w:r>
      <w:r w:rsidR="008201F5" w:rsidRPr="00CC373B">
        <w:rPr>
          <w:rFonts w:ascii="Times New Roman" w:eastAsia="Calibri" w:hAnsi="Times New Roman" w:cs="Times New Roman"/>
          <w:sz w:val="24"/>
          <w:szCs w:val="24"/>
        </w:rPr>
        <w:t>51</w:t>
      </w:r>
      <w:proofErr w:type="gramEnd"/>
    </w:p>
    <w:p w:rsidR="009446F1" w:rsidRPr="00CC373B" w:rsidRDefault="00FA1F2D" w:rsidP="009446F1">
      <w:pPr>
        <w:spacing w:after="0" w:line="240" w:lineRule="auto"/>
        <w:jc w:val="center"/>
        <w:rPr>
          <w:rFonts w:ascii="Times New Roman" w:eastAsia="Calibri" w:hAnsi="Times New Roman" w:cs="Times New Roman"/>
          <w:sz w:val="24"/>
          <w:szCs w:val="24"/>
        </w:rPr>
      </w:pPr>
      <w:r w:rsidRPr="00CC373B">
        <w:rPr>
          <w:rFonts w:ascii="Times New Roman" w:eastAsia="Calibri" w:hAnsi="Times New Roman" w:cs="Times New Roman"/>
          <w:sz w:val="24"/>
          <w:szCs w:val="24"/>
        </w:rPr>
        <w:t xml:space="preserve"> заседания МКДН и ЗП Нефтеюганского района</w:t>
      </w:r>
      <w:r w:rsidR="009446F1" w:rsidRPr="00CC373B">
        <w:rPr>
          <w:rFonts w:ascii="Times New Roman" w:eastAsia="Calibri" w:hAnsi="Times New Roman" w:cs="Times New Roman"/>
          <w:sz w:val="24"/>
          <w:szCs w:val="24"/>
        </w:rPr>
        <w:t>)</w:t>
      </w:r>
    </w:p>
    <w:p w:rsidR="009446F1" w:rsidRPr="004E6E55" w:rsidRDefault="009446F1" w:rsidP="009446F1">
      <w:pPr>
        <w:spacing w:after="0" w:line="240" w:lineRule="auto"/>
        <w:jc w:val="center"/>
        <w:rPr>
          <w:rFonts w:ascii="Times New Roman" w:eastAsia="Calibri" w:hAnsi="Times New Roman" w:cs="Times New Roman"/>
          <w:sz w:val="26"/>
          <w:szCs w:val="26"/>
        </w:rPr>
      </w:pPr>
    </w:p>
    <w:p w:rsidR="008201F5" w:rsidRPr="00CC373B" w:rsidRDefault="008201F5" w:rsidP="008201F5">
      <w:pPr>
        <w:pStyle w:val="a5"/>
        <w:jc w:val="center"/>
        <w:rPr>
          <w:rFonts w:ascii="Times New Roman" w:hAnsi="Times New Roman" w:cs="Times New Roman"/>
          <w:b/>
          <w:sz w:val="24"/>
          <w:szCs w:val="24"/>
        </w:rPr>
      </w:pPr>
      <w:r w:rsidRPr="00CC373B">
        <w:rPr>
          <w:rFonts w:ascii="Times New Roman" w:eastAsia="Calibri" w:hAnsi="Times New Roman" w:cs="Times New Roman"/>
          <w:b/>
          <w:sz w:val="24"/>
          <w:szCs w:val="24"/>
        </w:rPr>
        <w:t xml:space="preserve"> </w:t>
      </w:r>
      <w:r w:rsidRPr="00CC373B">
        <w:rPr>
          <w:rFonts w:ascii="Times New Roman" w:hAnsi="Times New Roman" w:cs="Times New Roman"/>
          <w:b/>
          <w:sz w:val="24"/>
          <w:szCs w:val="24"/>
        </w:rPr>
        <w:t xml:space="preserve">О безопасности несовершеннолетних, в том числе о принимаемых мерах </w:t>
      </w:r>
    </w:p>
    <w:p w:rsidR="008201F5" w:rsidRPr="008201F5" w:rsidRDefault="008201F5" w:rsidP="008201F5">
      <w:pPr>
        <w:spacing w:after="0" w:line="240" w:lineRule="auto"/>
        <w:jc w:val="center"/>
        <w:rPr>
          <w:rFonts w:ascii="Times New Roman" w:eastAsia="Times New Roman" w:hAnsi="Times New Roman" w:cs="Times New Roman"/>
          <w:b/>
          <w:sz w:val="24"/>
          <w:szCs w:val="24"/>
          <w:lang w:eastAsia="ru-RU"/>
        </w:rPr>
      </w:pPr>
      <w:r w:rsidRPr="008201F5">
        <w:rPr>
          <w:rFonts w:ascii="Times New Roman" w:eastAsia="Times New Roman" w:hAnsi="Times New Roman" w:cs="Times New Roman"/>
          <w:b/>
          <w:sz w:val="24"/>
          <w:szCs w:val="24"/>
          <w:lang w:eastAsia="ru-RU"/>
        </w:rPr>
        <w:t xml:space="preserve">по снижению уровня детского травматизма и смертности несовершеннолетних </w:t>
      </w:r>
    </w:p>
    <w:p w:rsidR="008201F5" w:rsidRPr="008201F5" w:rsidRDefault="008201F5" w:rsidP="008201F5">
      <w:pPr>
        <w:spacing w:after="0" w:line="240" w:lineRule="auto"/>
        <w:jc w:val="center"/>
        <w:rPr>
          <w:rFonts w:ascii="Times New Roman" w:eastAsia="Times New Roman" w:hAnsi="Times New Roman" w:cs="Times New Roman"/>
          <w:b/>
          <w:sz w:val="24"/>
          <w:szCs w:val="24"/>
          <w:lang w:eastAsia="ru-RU"/>
        </w:rPr>
      </w:pPr>
      <w:r w:rsidRPr="008201F5">
        <w:rPr>
          <w:rFonts w:ascii="Times New Roman" w:eastAsia="Times New Roman" w:hAnsi="Times New Roman" w:cs="Times New Roman"/>
          <w:b/>
          <w:sz w:val="24"/>
          <w:szCs w:val="24"/>
          <w:lang w:eastAsia="ru-RU"/>
        </w:rPr>
        <w:t>от внешних управляемых причин (за 3  квартал 2020 года)</w:t>
      </w:r>
    </w:p>
    <w:p w:rsidR="008201F5" w:rsidRPr="008201F5" w:rsidRDefault="008201F5" w:rsidP="008201F5">
      <w:pPr>
        <w:spacing w:after="0" w:line="240" w:lineRule="auto"/>
        <w:jc w:val="center"/>
        <w:rPr>
          <w:rFonts w:ascii="Times New Roman" w:eastAsia="Times New Roman" w:hAnsi="Times New Roman" w:cs="Times New Roman"/>
          <w:b/>
          <w:sz w:val="24"/>
          <w:szCs w:val="24"/>
          <w:lang w:eastAsia="ru-RU"/>
        </w:rPr>
      </w:pPr>
    </w:p>
    <w:p w:rsidR="00FD4AA1" w:rsidRPr="00CC373B" w:rsidRDefault="00FF054B" w:rsidP="00A224C7">
      <w:pPr>
        <w:pStyle w:val="a5"/>
        <w:jc w:val="both"/>
        <w:rPr>
          <w:rFonts w:ascii="Times New Roman" w:eastAsia="Calibri" w:hAnsi="Times New Roman" w:cs="Times New Roman"/>
          <w:sz w:val="24"/>
          <w:szCs w:val="24"/>
        </w:rPr>
      </w:pPr>
      <w:r w:rsidRPr="00CC373B">
        <w:rPr>
          <w:rFonts w:ascii="Times New Roman" w:eastAsia="Calibri" w:hAnsi="Times New Roman" w:cs="Times New Roman"/>
          <w:sz w:val="24"/>
          <w:szCs w:val="24"/>
        </w:rPr>
        <w:tab/>
      </w:r>
      <w:proofErr w:type="gramStart"/>
      <w:r w:rsidRPr="00CC373B">
        <w:rPr>
          <w:rFonts w:ascii="Times New Roman" w:eastAsia="Calibri" w:hAnsi="Times New Roman" w:cs="Times New Roman"/>
          <w:sz w:val="24"/>
          <w:szCs w:val="24"/>
        </w:rPr>
        <w:t xml:space="preserve">Заслушав и обсудив информацию </w:t>
      </w:r>
      <w:r w:rsidR="00620BF6" w:rsidRPr="00CC373B">
        <w:rPr>
          <w:rFonts w:ascii="Times New Roman" w:eastAsia="Calibri" w:hAnsi="Times New Roman" w:cs="Times New Roman"/>
          <w:sz w:val="24"/>
          <w:szCs w:val="24"/>
        </w:rPr>
        <w:t xml:space="preserve"> органов и учреждений системы профилактики безнадзорности и правонарушений несовершеннолетних </w:t>
      </w:r>
      <w:r w:rsidR="00411E62" w:rsidRPr="00CC373B">
        <w:rPr>
          <w:rFonts w:ascii="Times New Roman" w:eastAsia="Calibri" w:hAnsi="Times New Roman" w:cs="Times New Roman"/>
          <w:sz w:val="24"/>
          <w:szCs w:val="24"/>
        </w:rPr>
        <w:t xml:space="preserve">Нефтеюганского района </w:t>
      </w:r>
      <w:r w:rsidR="00261986" w:rsidRPr="00CC373B">
        <w:rPr>
          <w:rFonts w:ascii="Times New Roman" w:eastAsia="Calibri" w:hAnsi="Times New Roman" w:cs="Times New Roman"/>
          <w:sz w:val="24"/>
          <w:szCs w:val="24"/>
        </w:rPr>
        <w:t xml:space="preserve"> </w:t>
      </w:r>
      <w:r w:rsidRPr="00CC373B">
        <w:rPr>
          <w:rFonts w:ascii="Times New Roman" w:eastAsia="Calibri" w:hAnsi="Times New Roman" w:cs="Times New Roman"/>
          <w:sz w:val="24"/>
          <w:szCs w:val="24"/>
        </w:rPr>
        <w:t>по в</w:t>
      </w:r>
      <w:r w:rsidRPr="00CC373B">
        <w:rPr>
          <w:rFonts w:ascii="Times New Roman" w:eastAsia="Calibri" w:hAnsi="Times New Roman" w:cs="Times New Roman"/>
          <w:sz w:val="24"/>
          <w:szCs w:val="24"/>
        </w:rPr>
        <w:t>о</w:t>
      </w:r>
      <w:r w:rsidRPr="00CC373B">
        <w:rPr>
          <w:rFonts w:ascii="Times New Roman" w:eastAsia="Calibri" w:hAnsi="Times New Roman" w:cs="Times New Roman"/>
          <w:sz w:val="24"/>
          <w:szCs w:val="24"/>
        </w:rPr>
        <w:t xml:space="preserve">просу, предусмотренному планом работы </w:t>
      </w:r>
      <w:r w:rsidR="00FD4AA1" w:rsidRPr="00CC373B">
        <w:rPr>
          <w:rFonts w:ascii="Times New Roman" w:eastAsia="Calibri" w:hAnsi="Times New Roman" w:cs="Times New Roman"/>
          <w:sz w:val="24"/>
          <w:szCs w:val="24"/>
        </w:rPr>
        <w:t>муниципальной</w:t>
      </w:r>
      <w:r w:rsidRPr="00CC373B">
        <w:rPr>
          <w:rFonts w:ascii="Times New Roman" w:eastAsia="Calibri" w:hAnsi="Times New Roman" w:cs="Times New Roman"/>
          <w:sz w:val="24"/>
          <w:szCs w:val="24"/>
        </w:rPr>
        <w:t xml:space="preserve"> комиссии по делам несове</w:t>
      </w:r>
      <w:r w:rsidRPr="00CC373B">
        <w:rPr>
          <w:rFonts w:ascii="Times New Roman" w:eastAsia="Calibri" w:hAnsi="Times New Roman" w:cs="Times New Roman"/>
          <w:sz w:val="24"/>
          <w:szCs w:val="24"/>
        </w:rPr>
        <w:t>р</w:t>
      </w:r>
      <w:r w:rsidRPr="00CC373B">
        <w:rPr>
          <w:rFonts w:ascii="Times New Roman" w:eastAsia="Calibri" w:hAnsi="Times New Roman" w:cs="Times New Roman"/>
          <w:sz w:val="24"/>
          <w:szCs w:val="24"/>
        </w:rPr>
        <w:t>шеннолетних и защите их прав Нефтеюганского района</w:t>
      </w:r>
      <w:r w:rsidR="008201F5" w:rsidRPr="00CC373B">
        <w:rPr>
          <w:rFonts w:ascii="Times New Roman" w:eastAsia="Calibri" w:hAnsi="Times New Roman" w:cs="Times New Roman"/>
          <w:sz w:val="24"/>
          <w:szCs w:val="24"/>
        </w:rPr>
        <w:t xml:space="preserve"> на 2020</w:t>
      </w:r>
      <w:r w:rsidR="00DB5ABF" w:rsidRPr="00CC373B">
        <w:rPr>
          <w:rFonts w:ascii="Times New Roman" w:eastAsia="Calibri" w:hAnsi="Times New Roman" w:cs="Times New Roman"/>
          <w:sz w:val="24"/>
          <w:szCs w:val="24"/>
        </w:rPr>
        <w:t xml:space="preserve"> год, </w:t>
      </w:r>
      <w:r w:rsidR="00620BF6" w:rsidRPr="00CC373B">
        <w:rPr>
          <w:rFonts w:ascii="Times New Roman" w:eastAsia="Calibri" w:hAnsi="Times New Roman" w:cs="Times New Roman"/>
          <w:sz w:val="24"/>
          <w:szCs w:val="24"/>
        </w:rPr>
        <w:t xml:space="preserve">а также  с учетом анализа оперативной ситуации по линии несовершеннолетних на территории автономного округа по итогам 9 </w:t>
      </w:r>
      <w:r w:rsidR="008201F5" w:rsidRPr="00CC373B">
        <w:rPr>
          <w:rFonts w:ascii="Times New Roman" w:eastAsia="Calibri" w:hAnsi="Times New Roman" w:cs="Times New Roman"/>
          <w:sz w:val="24"/>
          <w:szCs w:val="24"/>
        </w:rPr>
        <w:t>месяцев 2020 года (01.22-Исх-934 от 15.10.2020</w:t>
      </w:r>
      <w:r w:rsidR="00620BF6" w:rsidRPr="00CC373B">
        <w:rPr>
          <w:rFonts w:ascii="Times New Roman" w:eastAsia="Calibri" w:hAnsi="Times New Roman" w:cs="Times New Roman"/>
          <w:sz w:val="24"/>
          <w:szCs w:val="24"/>
        </w:rPr>
        <w:t xml:space="preserve">), </w:t>
      </w:r>
      <w:r w:rsidR="008201F5" w:rsidRPr="00CC373B">
        <w:rPr>
          <w:rFonts w:ascii="Times New Roman" w:eastAsia="Calibri" w:hAnsi="Times New Roman" w:cs="Times New Roman"/>
          <w:sz w:val="24"/>
          <w:szCs w:val="24"/>
        </w:rPr>
        <w:t>а также</w:t>
      </w:r>
      <w:proofErr w:type="gramEnd"/>
      <w:r w:rsidR="008201F5" w:rsidRPr="00CC373B">
        <w:rPr>
          <w:rFonts w:ascii="Times New Roman" w:eastAsia="Calibri" w:hAnsi="Times New Roman" w:cs="Times New Roman"/>
          <w:sz w:val="24"/>
          <w:szCs w:val="24"/>
        </w:rPr>
        <w:t xml:space="preserve"> информации Сургутского линейного отдела Министерства </w:t>
      </w:r>
      <w:proofErr w:type="gramStart"/>
      <w:r w:rsidR="008201F5" w:rsidRPr="00CC373B">
        <w:rPr>
          <w:rFonts w:ascii="Times New Roman" w:eastAsia="Calibri" w:hAnsi="Times New Roman" w:cs="Times New Roman"/>
          <w:sz w:val="24"/>
          <w:szCs w:val="24"/>
        </w:rPr>
        <w:t>внутренних</w:t>
      </w:r>
      <w:proofErr w:type="gramEnd"/>
      <w:r w:rsidR="008201F5" w:rsidRPr="00CC373B">
        <w:rPr>
          <w:rFonts w:ascii="Times New Roman" w:eastAsia="Calibri" w:hAnsi="Times New Roman" w:cs="Times New Roman"/>
          <w:sz w:val="24"/>
          <w:szCs w:val="24"/>
        </w:rPr>
        <w:t xml:space="preserve"> дел Российской Федерации на транспорте</w:t>
      </w:r>
      <w:r w:rsidR="00620BF6" w:rsidRPr="00CC373B">
        <w:rPr>
          <w:rFonts w:ascii="Times New Roman" w:eastAsia="Calibri" w:hAnsi="Times New Roman" w:cs="Times New Roman"/>
          <w:sz w:val="24"/>
          <w:szCs w:val="24"/>
        </w:rPr>
        <w:t xml:space="preserve"> </w:t>
      </w:r>
      <w:r w:rsidR="008201F5" w:rsidRPr="00CC373B">
        <w:rPr>
          <w:rFonts w:ascii="Times New Roman" w:eastAsia="Calibri" w:hAnsi="Times New Roman" w:cs="Times New Roman"/>
          <w:sz w:val="24"/>
          <w:szCs w:val="24"/>
        </w:rPr>
        <w:t>(</w:t>
      </w:r>
      <w:r w:rsidR="00CC373B">
        <w:rPr>
          <w:rFonts w:ascii="Times New Roman" w:eastAsia="Calibri" w:hAnsi="Times New Roman" w:cs="Times New Roman"/>
          <w:sz w:val="24"/>
          <w:szCs w:val="24"/>
        </w:rPr>
        <w:t xml:space="preserve">исх№ </w:t>
      </w:r>
      <w:r w:rsidR="008201F5" w:rsidRPr="00CC373B">
        <w:rPr>
          <w:rFonts w:ascii="Times New Roman" w:eastAsia="Calibri" w:hAnsi="Times New Roman" w:cs="Times New Roman"/>
          <w:sz w:val="24"/>
          <w:szCs w:val="24"/>
        </w:rPr>
        <w:t xml:space="preserve">19798 от 07.10.2020) </w:t>
      </w:r>
      <w:r w:rsidR="00620BF6" w:rsidRPr="00CC373B">
        <w:rPr>
          <w:rFonts w:ascii="Times New Roman" w:eastAsia="Calibri" w:hAnsi="Times New Roman" w:cs="Times New Roman"/>
          <w:sz w:val="24"/>
          <w:szCs w:val="24"/>
        </w:rPr>
        <w:t xml:space="preserve">муниципальная комиссия </w:t>
      </w:r>
      <w:bookmarkStart w:id="0" w:name="_GoBack"/>
      <w:r w:rsidR="00620BF6" w:rsidRPr="00061D7B">
        <w:rPr>
          <w:rFonts w:ascii="Times New Roman" w:eastAsia="Calibri" w:hAnsi="Times New Roman" w:cs="Times New Roman"/>
          <w:sz w:val="24"/>
          <w:szCs w:val="24"/>
        </w:rPr>
        <w:t>установила:</w:t>
      </w:r>
      <w:bookmarkEnd w:id="0"/>
      <w:r w:rsidR="00411E62" w:rsidRPr="00CC373B">
        <w:rPr>
          <w:rFonts w:ascii="Times New Roman" w:eastAsia="Calibri" w:hAnsi="Times New Roman" w:cs="Times New Roman"/>
          <w:sz w:val="24"/>
          <w:szCs w:val="24"/>
        </w:rPr>
        <w:t xml:space="preserve"> </w:t>
      </w:r>
      <w:r w:rsidR="00620BF6" w:rsidRPr="00CC373B">
        <w:rPr>
          <w:rFonts w:ascii="Times New Roman" w:eastAsia="Calibri" w:hAnsi="Times New Roman" w:cs="Times New Roman"/>
          <w:sz w:val="24"/>
          <w:szCs w:val="24"/>
        </w:rPr>
        <w:t xml:space="preserve"> </w:t>
      </w:r>
    </w:p>
    <w:p w:rsidR="00534E21" w:rsidRPr="00CC373B" w:rsidRDefault="00534E21" w:rsidP="00534E21">
      <w:pPr>
        <w:pStyle w:val="a5"/>
        <w:jc w:val="both"/>
        <w:rPr>
          <w:rFonts w:ascii="Times New Roman" w:hAnsi="Times New Roman" w:cs="Times New Roman"/>
          <w:sz w:val="24"/>
          <w:szCs w:val="24"/>
        </w:rPr>
      </w:pPr>
      <w:r w:rsidRPr="00CC373B">
        <w:rPr>
          <w:rFonts w:ascii="Times New Roman" w:hAnsi="Times New Roman" w:cs="Times New Roman"/>
          <w:sz w:val="24"/>
          <w:szCs w:val="24"/>
        </w:rPr>
        <w:tab/>
      </w:r>
      <w:proofErr w:type="gramStart"/>
      <w:r w:rsidRPr="00CC373B">
        <w:rPr>
          <w:rFonts w:ascii="Times New Roman" w:hAnsi="Times New Roman" w:cs="Times New Roman"/>
          <w:sz w:val="24"/>
          <w:szCs w:val="24"/>
        </w:rPr>
        <w:t>В соответствии с Порядком экстренного реагирования специалистов органов и учреждений системы профилактики безнадзорности и правонарушений несовершен</w:t>
      </w:r>
      <w:r w:rsidRPr="00CC373B">
        <w:rPr>
          <w:rFonts w:ascii="Times New Roman" w:hAnsi="Times New Roman" w:cs="Times New Roman"/>
          <w:sz w:val="24"/>
          <w:szCs w:val="24"/>
        </w:rPr>
        <w:softHyphen/>
        <w:t>нолетних на факты чрезвычайных происшествий (несчастных случаев) с участием несо</w:t>
      </w:r>
      <w:r w:rsidRPr="00CC373B">
        <w:rPr>
          <w:rFonts w:ascii="Times New Roman" w:hAnsi="Times New Roman" w:cs="Times New Roman"/>
          <w:sz w:val="24"/>
          <w:szCs w:val="24"/>
        </w:rPr>
        <w:softHyphen/>
        <w:t xml:space="preserve">вершеннолетних, утвержденным постановлением территориальной комиссии по делам несовершеннолетних и защите их прав Нефтеюганского района №21 от 30.03.2017, </w:t>
      </w:r>
      <w:r w:rsidR="00E05B15" w:rsidRPr="00CC373B">
        <w:rPr>
          <w:rFonts w:ascii="Times New Roman" w:hAnsi="Times New Roman" w:cs="Times New Roman"/>
          <w:sz w:val="24"/>
          <w:szCs w:val="24"/>
        </w:rPr>
        <w:t>за 9 месяцев 2020</w:t>
      </w:r>
      <w:r w:rsidR="00CE52C5" w:rsidRPr="00CC373B">
        <w:rPr>
          <w:rFonts w:ascii="Times New Roman" w:hAnsi="Times New Roman" w:cs="Times New Roman"/>
          <w:sz w:val="24"/>
          <w:szCs w:val="24"/>
        </w:rPr>
        <w:t xml:space="preserve"> года </w:t>
      </w:r>
      <w:r w:rsidRPr="00CC373B">
        <w:rPr>
          <w:rFonts w:ascii="Times New Roman" w:hAnsi="Times New Roman" w:cs="Times New Roman"/>
          <w:sz w:val="24"/>
          <w:szCs w:val="24"/>
        </w:rPr>
        <w:t xml:space="preserve">в адрес муниципальной комиссии поступило </w:t>
      </w:r>
      <w:r w:rsidR="00E05B15" w:rsidRPr="00CC373B">
        <w:rPr>
          <w:rFonts w:ascii="Times New Roman" w:hAnsi="Times New Roman" w:cs="Times New Roman"/>
          <w:sz w:val="24"/>
          <w:szCs w:val="24"/>
        </w:rPr>
        <w:t xml:space="preserve">92 </w:t>
      </w:r>
      <w:r w:rsidR="0027706B" w:rsidRPr="00CC373B">
        <w:rPr>
          <w:rFonts w:ascii="Times New Roman" w:hAnsi="Times New Roman" w:cs="Times New Roman"/>
          <w:sz w:val="24"/>
          <w:szCs w:val="24"/>
        </w:rPr>
        <w:t xml:space="preserve"> сообщения</w:t>
      </w:r>
      <w:r w:rsidR="00CE52C5" w:rsidRPr="00CC373B">
        <w:rPr>
          <w:rFonts w:ascii="Times New Roman" w:hAnsi="Times New Roman" w:cs="Times New Roman"/>
          <w:sz w:val="24"/>
          <w:szCs w:val="24"/>
        </w:rPr>
        <w:t xml:space="preserve"> о чрезв</w:t>
      </w:r>
      <w:r w:rsidR="00CE52C5" w:rsidRPr="00CC373B">
        <w:rPr>
          <w:rFonts w:ascii="Times New Roman" w:hAnsi="Times New Roman" w:cs="Times New Roman"/>
          <w:sz w:val="24"/>
          <w:szCs w:val="24"/>
        </w:rPr>
        <w:t>ы</w:t>
      </w:r>
      <w:r w:rsidR="00CE52C5" w:rsidRPr="00CC373B">
        <w:rPr>
          <w:rFonts w:ascii="Times New Roman" w:hAnsi="Times New Roman" w:cs="Times New Roman"/>
          <w:sz w:val="24"/>
          <w:szCs w:val="24"/>
        </w:rPr>
        <w:t>чайных происшествиях с несовершеннолетними</w:t>
      </w:r>
      <w:r w:rsidR="00E05B15" w:rsidRPr="00CC373B">
        <w:rPr>
          <w:rFonts w:ascii="Times New Roman" w:hAnsi="Times New Roman" w:cs="Times New Roman"/>
          <w:sz w:val="24"/>
          <w:szCs w:val="24"/>
        </w:rPr>
        <w:t xml:space="preserve"> (аналогичный период</w:t>
      </w:r>
      <w:proofErr w:type="gramEnd"/>
      <w:r w:rsidR="00E05B15" w:rsidRPr="00CC373B">
        <w:rPr>
          <w:rFonts w:ascii="Times New Roman" w:hAnsi="Times New Roman" w:cs="Times New Roman"/>
          <w:sz w:val="24"/>
          <w:szCs w:val="24"/>
        </w:rPr>
        <w:t xml:space="preserve"> прошлого года (д</w:t>
      </w:r>
      <w:r w:rsidR="00E05B15" w:rsidRPr="00CC373B">
        <w:rPr>
          <w:rFonts w:ascii="Times New Roman" w:hAnsi="Times New Roman" w:cs="Times New Roman"/>
          <w:sz w:val="24"/>
          <w:szCs w:val="24"/>
        </w:rPr>
        <w:t>а</w:t>
      </w:r>
      <w:r w:rsidR="00E05B15" w:rsidRPr="00CC373B">
        <w:rPr>
          <w:rFonts w:ascii="Times New Roman" w:hAnsi="Times New Roman" w:cs="Times New Roman"/>
          <w:sz w:val="24"/>
          <w:szCs w:val="24"/>
        </w:rPr>
        <w:t>лее – АППГ) – 104)</w:t>
      </w:r>
      <w:r w:rsidR="00CE52C5" w:rsidRPr="00CC373B">
        <w:rPr>
          <w:rFonts w:ascii="Times New Roman" w:hAnsi="Times New Roman" w:cs="Times New Roman"/>
          <w:sz w:val="24"/>
          <w:szCs w:val="24"/>
        </w:rPr>
        <w:t xml:space="preserve">, в том числе </w:t>
      </w:r>
      <w:r w:rsidR="00E05B15" w:rsidRPr="00CC373B">
        <w:rPr>
          <w:rFonts w:ascii="Times New Roman" w:hAnsi="Times New Roman" w:cs="Times New Roman"/>
          <w:sz w:val="24"/>
          <w:szCs w:val="24"/>
        </w:rPr>
        <w:t>в 3 квартале 2020</w:t>
      </w:r>
      <w:r w:rsidR="00CE52C5" w:rsidRPr="00CC373B">
        <w:rPr>
          <w:rFonts w:ascii="Times New Roman" w:hAnsi="Times New Roman" w:cs="Times New Roman"/>
          <w:sz w:val="24"/>
          <w:szCs w:val="24"/>
        </w:rPr>
        <w:t xml:space="preserve"> года - </w:t>
      </w:r>
      <w:r w:rsidR="00E05B15" w:rsidRPr="00CC373B">
        <w:rPr>
          <w:rFonts w:ascii="Times New Roman" w:hAnsi="Times New Roman" w:cs="Times New Roman"/>
          <w:sz w:val="24"/>
          <w:szCs w:val="24"/>
        </w:rPr>
        <w:t>26</w:t>
      </w:r>
      <w:r w:rsidRPr="00CC373B">
        <w:rPr>
          <w:rFonts w:ascii="Times New Roman" w:hAnsi="Times New Roman" w:cs="Times New Roman"/>
          <w:sz w:val="24"/>
          <w:szCs w:val="24"/>
        </w:rPr>
        <w:t xml:space="preserve"> сооб</w:t>
      </w:r>
      <w:r w:rsidR="00E05B15" w:rsidRPr="00CC373B">
        <w:rPr>
          <w:rFonts w:ascii="Times New Roman" w:hAnsi="Times New Roman" w:cs="Times New Roman"/>
          <w:sz w:val="24"/>
          <w:szCs w:val="24"/>
        </w:rPr>
        <w:t>ще</w:t>
      </w:r>
      <w:r w:rsidR="00E05B15" w:rsidRPr="00CC373B">
        <w:rPr>
          <w:rFonts w:ascii="Times New Roman" w:hAnsi="Times New Roman" w:cs="Times New Roman"/>
          <w:sz w:val="24"/>
          <w:szCs w:val="24"/>
        </w:rPr>
        <w:softHyphen/>
        <w:t>ний</w:t>
      </w:r>
      <w:r w:rsidRPr="00CC373B">
        <w:rPr>
          <w:rFonts w:ascii="Times New Roman" w:hAnsi="Times New Roman" w:cs="Times New Roman"/>
          <w:sz w:val="24"/>
          <w:szCs w:val="24"/>
        </w:rPr>
        <w:t xml:space="preserve"> (</w:t>
      </w:r>
      <w:r w:rsidR="00E05B15" w:rsidRPr="00CC373B">
        <w:rPr>
          <w:rFonts w:ascii="Times New Roman" w:hAnsi="Times New Roman" w:cs="Times New Roman"/>
          <w:sz w:val="24"/>
          <w:szCs w:val="24"/>
        </w:rPr>
        <w:t>АППГ - 52</w:t>
      </w:r>
      <w:r w:rsidRPr="00CC373B">
        <w:rPr>
          <w:rFonts w:ascii="Times New Roman" w:hAnsi="Times New Roman" w:cs="Times New Roman"/>
          <w:sz w:val="24"/>
          <w:szCs w:val="24"/>
        </w:rPr>
        <w:t>), из них:</w:t>
      </w:r>
    </w:p>
    <w:p w:rsidR="00E05B15" w:rsidRPr="00CC373B" w:rsidRDefault="00E05B15" w:rsidP="00E05B15">
      <w:pPr>
        <w:spacing w:after="0" w:line="240" w:lineRule="auto"/>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уличная травма – 11 (АППГ – 10);</w:t>
      </w:r>
    </w:p>
    <w:p w:rsidR="00E05B15" w:rsidRPr="00CC373B" w:rsidRDefault="00E05B15" w:rsidP="00E05B15">
      <w:pPr>
        <w:spacing w:after="0" w:line="240" w:lineRule="auto"/>
        <w:jc w:val="both"/>
        <w:rPr>
          <w:rFonts w:ascii="Times New Roman" w:eastAsia="Times New Roman" w:hAnsi="Times New Roman" w:cs="Times New Roman"/>
          <w:sz w:val="24"/>
          <w:szCs w:val="24"/>
          <w:lang w:eastAsia="ru-RU"/>
        </w:rPr>
      </w:pPr>
      <w:r w:rsidRPr="00CC373B">
        <w:rPr>
          <w:rFonts w:ascii="Times New Roman" w:hAnsi="Times New Roman" w:cs="Times New Roman"/>
          <w:sz w:val="24"/>
          <w:szCs w:val="24"/>
        </w:rPr>
        <w:t xml:space="preserve">- </w:t>
      </w:r>
      <w:r w:rsidRPr="00CC373B">
        <w:rPr>
          <w:rFonts w:ascii="Times New Roman" w:eastAsia="Times New Roman" w:hAnsi="Times New Roman" w:cs="Times New Roman"/>
          <w:sz w:val="24"/>
          <w:szCs w:val="24"/>
          <w:lang w:eastAsia="ru-RU"/>
        </w:rPr>
        <w:t>укус животного – 5 (АППГ -7);</w:t>
      </w:r>
    </w:p>
    <w:p w:rsidR="00E05B15" w:rsidRPr="00CC373B" w:rsidRDefault="00E05B15" w:rsidP="00E05B15">
      <w:pPr>
        <w:spacing w:after="0" w:line="240" w:lineRule="auto"/>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бытовая травма – 4 (АППГ- 14, в том числе 1 – выпадение из окон);</w:t>
      </w:r>
    </w:p>
    <w:p w:rsidR="00E05B15" w:rsidRPr="00CC373B" w:rsidRDefault="00E05B15" w:rsidP="00E05B15">
      <w:pPr>
        <w:spacing w:after="0" w:line="240" w:lineRule="auto"/>
        <w:jc w:val="both"/>
        <w:rPr>
          <w:rFonts w:ascii="Times New Roman" w:hAnsi="Times New Roman" w:cs="Times New Roman"/>
          <w:sz w:val="24"/>
          <w:szCs w:val="24"/>
        </w:rPr>
      </w:pPr>
      <w:r w:rsidRPr="00CC373B">
        <w:rPr>
          <w:rFonts w:ascii="Times New Roman" w:eastAsia="Times New Roman" w:hAnsi="Times New Roman" w:cs="Times New Roman"/>
          <w:sz w:val="24"/>
          <w:szCs w:val="24"/>
          <w:lang w:eastAsia="ru-RU"/>
        </w:rPr>
        <w:t>- ДТП –  4 (АППГ - 2/ 2 детей (в том числе 1 ДТП/1 жители Нефтеюганского района);</w:t>
      </w:r>
    </w:p>
    <w:p w:rsidR="00534E21" w:rsidRPr="00CC373B" w:rsidRDefault="00534E21" w:rsidP="00534E21">
      <w:pPr>
        <w:spacing w:after="0" w:line="240" w:lineRule="auto"/>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противоправ</w:t>
      </w:r>
      <w:r w:rsidR="00CE52C5" w:rsidRPr="00CC373B">
        <w:rPr>
          <w:rFonts w:ascii="Times New Roman" w:eastAsia="Times New Roman" w:hAnsi="Times New Roman" w:cs="Times New Roman"/>
          <w:sz w:val="24"/>
          <w:szCs w:val="24"/>
          <w:lang w:eastAsia="ru-RU"/>
        </w:rPr>
        <w:t xml:space="preserve">ная травма – </w:t>
      </w:r>
      <w:r w:rsidR="00E05B15" w:rsidRPr="00CC373B">
        <w:rPr>
          <w:rFonts w:ascii="Times New Roman" w:eastAsia="Times New Roman" w:hAnsi="Times New Roman" w:cs="Times New Roman"/>
          <w:sz w:val="24"/>
          <w:szCs w:val="24"/>
          <w:lang w:eastAsia="ru-RU"/>
        </w:rPr>
        <w:t xml:space="preserve"> 1 (АППГ -</w:t>
      </w:r>
      <w:r w:rsidR="00CE52C5" w:rsidRPr="00CC373B">
        <w:rPr>
          <w:rFonts w:ascii="Times New Roman" w:eastAsia="Times New Roman" w:hAnsi="Times New Roman" w:cs="Times New Roman"/>
          <w:sz w:val="24"/>
          <w:szCs w:val="24"/>
          <w:lang w:eastAsia="ru-RU"/>
        </w:rPr>
        <w:t>10</w:t>
      </w:r>
      <w:r w:rsidR="00E05B15" w:rsidRPr="00CC373B">
        <w:rPr>
          <w:rFonts w:ascii="Times New Roman" w:eastAsia="Times New Roman" w:hAnsi="Times New Roman" w:cs="Times New Roman"/>
          <w:sz w:val="24"/>
          <w:szCs w:val="24"/>
          <w:lang w:eastAsia="ru-RU"/>
        </w:rPr>
        <w:t>)</w:t>
      </w:r>
      <w:r w:rsidRPr="00CC373B">
        <w:rPr>
          <w:rFonts w:ascii="Times New Roman" w:eastAsia="Times New Roman" w:hAnsi="Times New Roman" w:cs="Times New Roman"/>
          <w:sz w:val="24"/>
          <w:szCs w:val="24"/>
          <w:lang w:eastAsia="ru-RU"/>
        </w:rPr>
        <w:t>;</w:t>
      </w:r>
    </w:p>
    <w:p w:rsidR="00534E21" w:rsidRPr="00CC373B" w:rsidRDefault="00CE52C5" w:rsidP="00534E21">
      <w:pPr>
        <w:spacing w:after="0" w:line="240" w:lineRule="auto"/>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 травма в ОУ – </w:t>
      </w:r>
      <w:r w:rsidR="00E05B15" w:rsidRPr="00CC373B">
        <w:rPr>
          <w:rFonts w:ascii="Times New Roman" w:eastAsia="Times New Roman" w:hAnsi="Times New Roman" w:cs="Times New Roman"/>
          <w:sz w:val="24"/>
          <w:szCs w:val="24"/>
          <w:lang w:eastAsia="ru-RU"/>
        </w:rPr>
        <w:t xml:space="preserve">1 (АППГ – 1). </w:t>
      </w:r>
    </w:p>
    <w:p w:rsidR="00534E21" w:rsidRPr="00CC373B" w:rsidRDefault="00534E21" w:rsidP="00534E21">
      <w:pPr>
        <w:pStyle w:val="a5"/>
        <w:jc w:val="both"/>
        <w:rPr>
          <w:rFonts w:ascii="Times New Roman" w:eastAsia="Calibri" w:hAnsi="Times New Roman" w:cs="Times New Roman"/>
          <w:sz w:val="24"/>
          <w:szCs w:val="24"/>
        </w:rPr>
      </w:pPr>
      <w:r w:rsidRPr="00CC373B">
        <w:rPr>
          <w:rFonts w:ascii="Times New Roman" w:hAnsi="Times New Roman" w:cs="Times New Roman"/>
          <w:sz w:val="24"/>
          <w:szCs w:val="24"/>
        </w:rPr>
        <w:tab/>
        <w:t xml:space="preserve"> По информации бюджетного учреждения Ханты-Мансийского автономного округа – Югры </w:t>
      </w:r>
      <w:r w:rsidRPr="00CC373B">
        <w:rPr>
          <w:rFonts w:ascii="Times New Roman" w:hAnsi="Times New Roman" w:cs="Times New Roman"/>
          <w:i/>
          <w:sz w:val="24"/>
          <w:szCs w:val="24"/>
        </w:rPr>
        <w:t>«Нефтеюганская районная больница»</w:t>
      </w:r>
      <w:r w:rsidRPr="00CC373B">
        <w:rPr>
          <w:rFonts w:ascii="Times New Roman" w:hAnsi="Times New Roman" w:cs="Times New Roman"/>
          <w:sz w:val="24"/>
          <w:szCs w:val="24"/>
        </w:rPr>
        <w:t xml:space="preserve"> за </w:t>
      </w:r>
      <w:r w:rsidR="00CE52C5" w:rsidRPr="00CC373B">
        <w:rPr>
          <w:rFonts w:ascii="Times New Roman" w:hAnsi="Times New Roman" w:cs="Times New Roman"/>
          <w:sz w:val="24"/>
          <w:szCs w:val="24"/>
        </w:rPr>
        <w:t>3</w:t>
      </w:r>
      <w:r w:rsidRPr="00CC373B">
        <w:rPr>
          <w:rFonts w:ascii="Times New Roman" w:hAnsi="Times New Roman" w:cs="Times New Roman"/>
          <w:sz w:val="24"/>
          <w:szCs w:val="24"/>
        </w:rPr>
        <w:t xml:space="preserve"> квартал 20</w:t>
      </w:r>
      <w:r w:rsidR="002126C8" w:rsidRPr="00CC373B">
        <w:rPr>
          <w:rFonts w:ascii="Times New Roman" w:hAnsi="Times New Roman" w:cs="Times New Roman"/>
          <w:sz w:val="24"/>
          <w:szCs w:val="24"/>
        </w:rPr>
        <w:t xml:space="preserve">20 </w:t>
      </w:r>
      <w:r w:rsidRPr="00CC373B">
        <w:rPr>
          <w:rFonts w:ascii="Times New Roman" w:hAnsi="Times New Roman" w:cs="Times New Roman"/>
          <w:sz w:val="24"/>
          <w:szCs w:val="24"/>
        </w:rPr>
        <w:t>года в результате чрезв</w:t>
      </w:r>
      <w:r w:rsidRPr="00CC373B">
        <w:rPr>
          <w:rFonts w:ascii="Times New Roman" w:hAnsi="Times New Roman" w:cs="Times New Roman"/>
          <w:sz w:val="24"/>
          <w:szCs w:val="24"/>
        </w:rPr>
        <w:t>ы</w:t>
      </w:r>
      <w:r w:rsidRPr="00CC373B">
        <w:rPr>
          <w:rFonts w:ascii="Times New Roman" w:hAnsi="Times New Roman" w:cs="Times New Roman"/>
          <w:sz w:val="24"/>
          <w:szCs w:val="24"/>
        </w:rPr>
        <w:t>чайных происшествий (ЧП) обратилось в учре</w:t>
      </w:r>
      <w:r w:rsidRPr="00CC373B">
        <w:rPr>
          <w:rFonts w:ascii="Times New Roman" w:hAnsi="Times New Roman" w:cs="Times New Roman"/>
          <w:sz w:val="24"/>
          <w:szCs w:val="24"/>
        </w:rPr>
        <w:softHyphen/>
        <w:t xml:space="preserve">ждения здравоохранения района </w:t>
      </w:r>
      <w:r w:rsidR="002126C8" w:rsidRPr="00CC373B">
        <w:rPr>
          <w:rFonts w:ascii="Times New Roman" w:hAnsi="Times New Roman" w:cs="Times New Roman"/>
          <w:sz w:val="24"/>
          <w:szCs w:val="24"/>
        </w:rPr>
        <w:t>18</w:t>
      </w:r>
      <w:r w:rsidRPr="00CC373B">
        <w:rPr>
          <w:rFonts w:ascii="Times New Roman" w:hAnsi="Times New Roman" w:cs="Times New Roman"/>
          <w:sz w:val="24"/>
          <w:szCs w:val="24"/>
        </w:rPr>
        <w:t xml:space="preserve"> нес</w:t>
      </w:r>
      <w:r w:rsidRPr="00CC373B">
        <w:rPr>
          <w:rFonts w:ascii="Times New Roman" w:hAnsi="Times New Roman" w:cs="Times New Roman"/>
          <w:sz w:val="24"/>
          <w:szCs w:val="24"/>
        </w:rPr>
        <w:t>о</w:t>
      </w:r>
      <w:r w:rsidRPr="00CC373B">
        <w:rPr>
          <w:rFonts w:ascii="Times New Roman" w:hAnsi="Times New Roman" w:cs="Times New Roman"/>
          <w:sz w:val="24"/>
          <w:szCs w:val="24"/>
        </w:rPr>
        <w:t>вершенно</w:t>
      </w:r>
      <w:r w:rsidR="00CE52C5" w:rsidRPr="00CC373B">
        <w:rPr>
          <w:rFonts w:ascii="Times New Roman" w:hAnsi="Times New Roman" w:cs="Times New Roman"/>
          <w:sz w:val="24"/>
          <w:szCs w:val="24"/>
        </w:rPr>
        <w:t>летних (АПП</w:t>
      </w:r>
      <w:r w:rsidR="002126C8" w:rsidRPr="00CC373B">
        <w:rPr>
          <w:rFonts w:ascii="Times New Roman" w:hAnsi="Times New Roman" w:cs="Times New Roman"/>
          <w:sz w:val="24"/>
          <w:szCs w:val="24"/>
        </w:rPr>
        <w:t>Г- 45</w:t>
      </w:r>
      <w:r w:rsidRPr="00CC373B">
        <w:rPr>
          <w:rFonts w:ascii="Times New Roman" w:hAnsi="Times New Roman" w:cs="Times New Roman"/>
          <w:sz w:val="24"/>
          <w:szCs w:val="24"/>
        </w:rPr>
        <w:t>). Всем несовершеннолетним оказана своевременная мед</w:t>
      </w:r>
      <w:r w:rsidRPr="00CC373B">
        <w:rPr>
          <w:rFonts w:ascii="Times New Roman" w:hAnsi="Times New Roman" w:cs="Times New Roman"/>
          <w:sz w:val="24"/>
          <w:szCs w:val="24"/>
        </w:rPr>
        <w:t>и</w:t>
      </w:r>
      <w:r w:rsidRPr="00CC373B">
        <w:rPr>
          <w:rFonts w:ascii="Times New Roman" w:hAnsi="Times New Roman" w:cs="Times New Roman"/>
          <w:sz w:val="24"/>
          <w:szCs w:val="24"/>
        </w:rPr>
        <w:t xml:space="preserve">цинская помощь. </w:t>
      </w:r>
      <w:r w:rsidRPr="00CC373B">
        <w:rPr>
          <w:rFonts w:ascii="Times New Roman" w:eastAsia="Calibri" w:hAnsi="Times New Roman" w:cs="Times New Roman"/>
          <w:sz w:val="24"/>
          <w:szCs w:val="24"/>
        </w:rPr>
        <w:t>По факту всех происшествий направлены справки о ЧП в муниципал</w:t>
      </w:r>
      <w:r w:rsidRPr="00CC373B">
        <w:rPr>
          <w:rFonts w:ascii="Times New Roman" w:eastAsia="Calibri" w:hAnsi="Times New Roman" w:cs="Times New Roman"/>
          <w:sz w:val="24"/>
          <w:szCs w:val="24"/>
        </w:rPr>
        <w:t>ь</w:t>
      </w:r>
      <w:r w:rsidRPr="00CC373B">
        <w:rPr>
          <w:rFonts w:ascii="Times New Roman" w:eastAsia="Calibri" w:hAnsi="Times New Roman" w:cs="Times New Roman"/>
          <w:sz w:val="24"/>
          <w:szCs w:val="24"/>
        </w:rPr>
        <w:t>ную комиссию по делам несовершеннолетних и защите их прав.</w:t>
      </w:r>
    </w:p>
    <w:p w:rsidR="00CE52C5" w:rsidRPr="00CC373B" w:rsidRDefault="00534E21" w:rsidP="002126C8">
      <w:pPr>
        <w:pStyle w:val="a5"/>
        <w:jc w:val="both"/>
        <w:rPr>
          <w:rFonts w:ascii="Times New Roman" w:hAnsi="Times New Roman" w:cs="Times New Roman"/>
          <w:sz w:val="24"/>
          <w:szCs w:val="24"/>
        </w:rPr>
      </w:pPr>
      <w:r w:rsidRPr="00CC373B">
        <w:rPr>
          <w:rFonts w:ascii="Times New Roman" w:eastAsia="Calibri" w:hAnsi="Times New Roman" w:cs="Times New Roman"/>
          <w:sz w:val="24"/>
          <w:szCs w:val="24"/>
        </w:rPr>
        <w:lastRenderedPageBreak/>
        <w:tab/>
      </w:r>
      <w:r w:rsidR="00CE52C5" w:rsidRPr="00CC373B">
        <w:rPr>
          <w:rFonts w:ascii="Times New Roman" w:eastAsia="Calibri" w:hAnsi="Times New Roman" w:cs="Times New Roman"/>
          <w:sz w:val="24"/>
          <w:szCs w:val="24"/>
        </w:rPr>
        <w:t xml:space="preserve"> </w:t>
      </w:r>
      <w:r w:rsidRPr="00CC373B">
        <w:rPr>
          <w:rFonts w:ascii="Times New Roman" w:hAnsi="Times New Roman" w:cs="Times New Roman"/>
          <w:sz w:val="24"/>
          <w:szCs w:val="24"/>
        </w:rPr>
        <w:t xml:space="preserve"> </w:t>
      </w:r>
      <w:r w:rsidRPr="00CC373B">
        <w:rPr>
          <w:rFonts w:ascii="Times New Roman" w:hAnsi="Times New Roman" w:cs="Times New Roman"/>
          <w:sz w:val="24"/>
          <w:szCs w:val="24"/>
          <w:lang w:eastAsia="x-none"/>
        </w:rPr>
        <w:t xml:space="preserve"> </w:t>
      </w:r>
      <w:r w:rsidRPr="00CC373B">
        <w:rPr>
          <w:rFonts w:ascii="Times New Roman" w:hAnsi="Times New Roman" w:cs="Times New Roman"/>
          <w:sz w:val="24"/>
          <w:szCs w:val="24"/>
        </w:rPr>
        <w:t xml:space="preserve">С целью предупреждения чрезвычайных происшествий с несовершеннолетними,  в том числе гибели от внешних управляемых причин, в </w:t>
      </w:r>
      <w:r w:rsidRPr="00CC373B">
        <w:rPr>
          <w:rFonts w:ascii="Times New Roman" w:hAnsi="Times New Roman" w:cs="Times New Roman"/>
          <w:i/>
          <w:sz w:val="24"/>
          <w:szCs w:val="24"/>
        </w:rPr>
        <w:t>образовательных организациях  Нефтеюганского района</w:t>
      </w:r>
      <w:r w:rsidRPr="00CC373B">
        <w:rPr>
          <w:rFonts w:ascii="Times New Roman" w:hAnsi="Times New Roman" w:cs="Times New Roman"/>
          <w:sz w:val="24"/>
          <w:szCs w:val="24"/>
        </w:rPr>
        <w:t xml:space="preserve"> на постоянной основе ведется профилактическая работа с  дет</w:t>
      </w:r>
      <w:r w:rsidRPr="00CC373B">
        <w:rPr>
          <w:rFonts w:ascii="Times New Roman" w:hAnsi="Times New Roman" w:cs="Times New Roman"/>
          <w:sz w:val="24"/>
          <w:szCs w:val="24"/>
        </w:rPr>
        <w:t>ь</w:t>
      </w:r>
      <w:r w:rsidRPr="00CC373B">
        <w:rPr>
          <w:rFonts w:ascii="Times New Roman" w:hAnsi="Times New Roman" w:cs="Times New Roman"/>
          <w:sz w:val="24"/>
          <w:szCs w:val="24"/>
        </w:rPr>
        <w:t xml:space="preserve">ми и родителями по правилам безопасного поведения в различных ситуациях. </w:t>
      </w:r>
      <w:r w:rsidR="002126C8" w:rsidRPr="00CC373B">
        <w:rPr>
          <w:rFonts w:ascii="Times New Roman" w:hAnsi="Times New Roman" w:cs="Times New Roman"/>
          <w:sz w:val="24"/>
          <w:szCs w:val="24"/>
        </w:rPr>
        <w:t xml:space="preserve"> </w:t>
      </w:r>
      <w:r w:rsidR="00CE52C5" w:rsidRPr="00CC373B">
        <w:rPr>
          <w:rFonts w:ascii="Times New Roman" w:hAnsi="Times New Roman" w:cs="Times New Roman"/>
          <w:sz w:val="24"/>
          <w:szCs w:val="24"/>
        </w:rPr>
        <w:t xml:space="preserve"> За </w:t>
      </w:r>
      <w:r w:rsidR="002126C8" w:rsidRPr="00CC373B">
        <w:rPr>
          <w:rFonts w:ascii="Times New Roman" w:hAnsi="Times New Roman" w:cs="Times New Roman"/>
          <w:sz w:val="24"/>
          <w:szCs w:val="24"/>
        </w:rPr>
        <w:t>3 ква</w:t>
      </w:r>
      <w:r w:rsidR="002126C8" w:rsidRPr="00CC373B">
        <w:rPr>
          <w:rFonts w:ascii="Times New Roman" w:hAnsi="Times New Roman" w:cs="Times New Roman"/>
          <w:sz w:val="24"/>
          <w:szCs w:val="24"/>
        </w:rPr>
        <w:t>р</w:t>
      </w:r>
      <w:r w:rsidR="002126C8" w:rsidRPr="00CC373B">
        <w:rPr>
          <w:rFonts w:ascii="Times New Roman" w:hAnsi="Times New Roman" w:cs="Times New Roman"/>
          <w:sz w:val="24"/>
          <w:szCs w:val="24"/>
        </w:rPr>
        <w:t>тал 2020</w:t>
      </w:r>
      <w:r w:rsidR="00CE52C5" w:rsidRPr="00CC373B">
        <w:rPr>
          <w:rFonts w:ascii="Times New Roman" w:hAnsi="Times New Roman" w:cs="Times New Roman"/>
          <w:sz w:val="24"/>
          <w:szCs w:val="24"/>
        </w:rPr>
        <w:t xml:space="preserve"> года </w:t>
      </w:r>
      <w:r w:rsidR="002126C8" w:rsidRPr="00CC373B">
        <w:rPr>
          <w:rFonts w:ascii="Times New Roman" w:hAnsi="Times New Roman" w:cs="Times New Roman"/>
          <w:sz w:val="24"/>
          <w:szCs w:val="24"/>
        </w:rPr>
        <w:t>несчастных случаев с детьми в образовательных организациях не зарег</w:t>
      </w:r>
      <w:r w:rsidR="002126C8" w:rsidRPr="00CC373B">
        <w:rPr>
          <w:rFonts w:ascii="Times New Roman" w:hAnsi="Times New Roman" w:cs="Times New Roman"/>
          <w:sz w:val="24"/>
          <w:szCs w:val="24"/>
        </w:rPr>
        <w:t>и</w:t>
      </w:r>
      <w:r w:rsidR="002126C8" w:rsidRPr="00CC373B">
        <w:rPr>
          <w:rFonts w:ascii="Times New Roman" w:hAnsi="Times New Roman" w:cs="Times New Roman"/>
          <w:sz w:val="24"/>
          <w:szCs w:val="24"/>
        </w:rPr>
        <w:t>стрировано</w:t>
      </w:r>
      <w:r w:rsidR="00CE52C5" w:rsidRPr="00CC373B">
        <w:rPr>
          <w:rFonts w:ascii="Times New Roman" w:hAnsi="Times New Roman" w:cs="Times New Roman"/>
          <w:sz w:val="24"/>
          <w:szCs w:val="24"/>
        </w:rPr>
        <w:t xml:space="preserve"> (АППГ </w:t>
      </w:r>
      <w:r w:rsidR="0027706B" w:rsidRPr="00CC373B">
        <w:rPr>
          <w:rFonts w:ascii="Times New Roman" w:hAnsi="Times New Roman" w:cs="Times New Roman"/>
          <w:sz w:val="24"/>
          <w:szCs w:val="24"/>
        </w:rPr>
        <w:t xml:space="preserve">- </w:t>
      </w:r>
      <w:r w:rsidR="002126C8" w:rsidRPr="00CC373B">
        <w:rPr>
          <w:rFonts w:ascii="Times New Roman" w:hAnsi="Times New Roman" w:cs="Times New Roman"/>
          <w:sz w:val="24"/>
          <w:szCs w:val="24"/>
        </w:rPr>
        <w:t>5</w:t>
      </w:r>
      <w:r w:rsidR="00CE52C5" w:rsidRPr="00CC373B">
        <w:rPr>
          <w:rFonts w:ascii="Times New Roman" w:hAnsi="Times New Roman" w:cs="Times New Roman"/>
          <w:sz w:val="24"/>
          <w:szCs w:val="24"/>
        </w:rPr>
        <w:t xml:space="preserve">) </w:t>
      </w:r>
      <w:r w:rsidR="002126C8" w:rsidRPr="00CC373B">
        <w:rPr>
          <w:rFonts w:ascii="Times New Roman" w:hAnsi="Times New Roman" w:cs="Times New Roman"/>
          <w:sz w:val="24"/>
          <w:szCs w:val="24"/>
        </w:rPr>
        <w:t xml:space="preserve"> </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 С целью профилактики травматизма в образовательных организациях проводятся классные часы, беседы, внеплановые инструктажи, родительские собрания, напоминающие детям и родителям основные правила безопасного поведения в различных ситуациях. С сотрудниками образовательных организаций проводятся внеплановые инструктажи, на </w:t>
      </w:r>
      <w:proofErr w:type="gramStart"/>
      <w:r w:rsidRPr="00CC373B">
        <w:rPr>
          <w:rFonts w:ascii="Times New Roman" w:eastAsia="Times New Roman" w:hAnsi="Times New Roman" w:cs="Times New Roman"/>
          <w:sz w:val="24"/>
          <w:szCs w:val="24"/>
          <w:lang w:eastAsia="ru-RU"/>
        </w:rPr>
        <w:t>совещаниях</w:t>
      </w:r>
      <w:proofErr w:type="gramEnd"/>
      <w:r w:rsidRPr="00CC373B">
        <w:rPr>
          <w:rFonts w:ascii="Times New Roman" w:eastAsia="Times New Roman" w:hAnsi="Times New Roman" w:cs="Times New Roman"/>
          <w:sz w:val="24"/>
          <w:szCs w:val="24"/>
          <w:lang w:eastAsia="ru-RU"/>
        </w:rPr>
        <w:t xml:space="preserve"> рассматривается вопрос безопасности детей во время пребывания в образовательной организации.</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С целью предупреждения чрезвычайных происшествий с несовершеннолетними, в том числе гибели от внешних управляемых причин, в образовательных организациях Нефтеюганского района проведена   профилактическая работа с детьми и родителями по правилам безопасного поведения в различных ситуациях. </w:t>
      </w:r>
      <w:r w:rsidRPr="00CC373B">
        <w:rPr>
          <w:rFonts w:ascii="Times New Roman" w:eastAsia="Times New Roman" w:hAnsi="Times New Roman" w:cs="Times New Roman"/>
          <w:sz w:val="24"/>
          <w:szCs w:val="24"/>
          <w:lang w:eastAsia="ru-RU"/>
        </w:rPr>
        <w:tab/>
        <w:t xml:space="preserve">В течение 3 квартала 2020 года были проведены следующие мероприятия: </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1.  в период летних каникул организованы мероприятия по профилактики травматизма и гибели детей в рамках акции «Безопасное детство».</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Мероприятия были организованы с воспитанниками в лагерях с дневным пребыванием детей, организованных в заочном формате с применением дистанционных технологий, с воспитанниками дежурных групп в дошкольных образовательных организациях, а также посредством размещения информации профилактической направленности на сайтах образовательных организаций, в социальных сетях на страницах образовательных учреждений, в мессенджерах в родительских сообществах.</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2. В образовательных учреждениях была организована профилактическая работа с обучающимися и родителями по правилам поведения в пожароопасный период, как в очной форме, так и посредством размещения информации на Интернет-ресурсах, в мессенджерах: </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проведены беседы с детьми о необходимости соблюдения правил пожарной безопасности: «В мире опасных предметов», «Осторожно огонь!», «Детские шалости с огнем и их последствия»;</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организовано чтение художественной литературы и обсуждение правил поведения для предупреждения пожара;</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просмотр тематических мультфильмов;</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 рисование, разыгрывание сценок и проведение дидактических, сюжетно-ролевых и спортивных игр на противопожарную тематику: «Пожарные на </w:t>
      </w:r>
      <w:proofErr w:type="gramStart"/>
      <w:r w:rsidRPr="00CC373B">
        <w:rPr>
          <w:rFonts w:ascii="Times New Roman" w:eastAsia="Times New Roman" w:hAnsi="Times New Roman" w:cs="Times New Roman"/>
          <w:sz w:val="24"/>
          <w:szCs w:val="24"/>
          <w:lang w:eastAsia="ru-RU"/>
        </w:rPr>
        <w:t>учении</w:t>
      </w:r>
      <w:proofErr w:type="gramEnd"/>
      <w:r w:rsidRPr="00CC373B">
        <w:rPr>
          <w:rFonts w:ascii="Times New Roman" w:eastAsia="Times New Roman" w:hAnsi="Times New Roman" w:cs="Times New Roman"/>
          <w:sz w:val="24"/>
          <w:szCs w:val="24"/>
          <w:lang w:eastAsia="ru-RU"/>
        </w:rPr>
        <w:t>»</w:t>
      </w:r>
      <w:r w:rsidR="004E0223" w:rsidRPr="00CC373B">
        <w:rPr>
          <w:rFonts w:ascii="Times New Roman" w:eastAsia="Times New Roman" w:hAnsi="Times New Roman" w:cs="Times New Roman"/>
          <w:sz w:val="24"/>
          <w:szCs w:val="24"/>
          <w:lang w:eastAsia="ru-RU"/>
        </w:rPr>
        <w:t>, «Один дома», «Юные пожарные»;</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 размещение памяток по соблюдению требований пожарной безопасности в жилье и при нахождении в лесах в родительских группах Viber, WatsApp. </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проведены консультации для родителей «Профилактические меры обеспечения пожарной безопасности в быту», «Что рассказать ребенку о пожарной безопасности», «Правила поведения в лесу в пожароопасный период».</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В лагер</w:t>
      </w:r>
      <w:r w:rsidR="004E0223" w:rsidRPr="00CC373B">
        <w:rPr>
          <w:rFonts w:ascii="Times New Roman" w:eastAsia="Times New Roman" w:hAnsi="Times New Roman" w:cs="Times New Roman"/>
          <w:sz w:val="24"/>
          <w:szCs w:val="24"/>
          <w:lang w:eastAsia="ru-RU"/>
        </w:rPr>
        <w:t>ях с дневным пребыванием детей</w:t>
      </w:r>
      <w:r w:rsidRPr="00CC373B">
        <w:rPr>
          <w:rFonts w:ascii="Times New Roman" w:eastAsia="Times New Roman" w:hAnsi="Times New Roman" w:cs="Times New Roman"/>
          <w:sz w:val="24"/>
          <w:szCs w:val="24"/>
          <w:lang w:eastAsia="ru-RU"/>
        </w:rPr>
        <w:t xml:space="preserve"> проведены онлайн-лекции с использованием материалов, предоставленных 6 пожарно-спасательным отрядом Федеральной противопожарной службы ГПС ГУ МЧС России по ХМАО</w:t>
      </w:r>
      <w:r w:rsidR="00CC373B">
        <w:rPr>
          <w:rFonts w:ascii="Times New Roman" w:eastAsia="Times New Roman" w:hAnsi="Times New Roman" w:cs="Times New Roman"/>
          <w:sz w:val="24"/>
          <w:szCs w:val="24"/>
          <w:lang w:eastAsia="ru-RU"/>
        </w:rPr>
        <w:t xml:space="preserve"> </w:t>
      </w:r>
      <w:r w:rsidRPr="00CC373B">
        <w:rPr>
          <w:rFonts w:ascii="Times New Roman" w:eastAsia="Times New Roman" w:hAnsi="Times New Roman" w:cs="Times New Roman"/>
          <w:sz w:val="24"/>
          <w:szCs w:val="24"/>
          <w:lang w:eastAsia="ru-RU"/>
        </w:rPr>
        <w:t>-</w:t>
      </w:r>
      <w:r w:rsidR="00CC373B">
        <w:rPr>
          <w:rFonts w:ascii="Times New Roman" w:eastAsia="Times New Roman" w:hAnsi="Times New Roman" w:cs="Times New Roman"/>
          <w:sz w:val="24"/>
          <w:szCs w:val="24"/>
          <w:lang w:eastAsia="ru-RU"/>
        </w:rPr>
        <w:t xml:space="preserve"> </w:t>
      </w:r>
      <w:r w:rsidRPr="00CC373B">
        <w:rPr>
          <w:rFonts w:ascii="Times New Roman" w:eastAsia="Times New Roman" w:hAnsi="Times New Roman" w:cs="Times New Roman"/>
          <w:sz w:val="24"/>
          <w:szCs w:val="24"/>
          <w:lang w:eastAsia="ru-RU"/>
        </w:rPr>
        <w:t xml:space="preserve">Югре:  «Действия при возгорании  в квартире», «Как потушить небольшой очаг возгорания», «Правила поведения в горящем лифте», «Действия при пожаре в лесу», «Правильное обращение с электроприборами», «Правила эвакуации из мест с массовым пребыванием людей». Также состоялись онлайн-встречи со специалистами пожарных частей поселений с демонстрацией пожарной техники, викторины и конкурсы на противопожарную тематику. </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lastRenderedPageBreak/>
        <w:t>3. В целях предупреждения чрезвычайных происшествий с несовершеннолетними на водоемах, состоялись профилактические беседы, занятия с детьми о правилах безопасного поведения на воде:</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 онлайн-инструктажи с воспитанниками лагерей «Безопасное поведение детей на водных </w:t>
      </w:r>
      <w:proofErr w:type="gramStart"/>
      <w:r w:rsidRPr="00CC373B">
        <w:rPr>
          <w:rFonts w:ascii="Times New Roman" w:eastAsia="Times New Roman" w:hAnsi="Times New Roman" w:cs="Times New Roman"/>
          <w:sz w:val="24"/>
          <w:szCs w:val="24"/>
          <w:lang w:eastAsia="ru-RU"/>
        </w:rPr>
        <w:t>объектах</w:t>
      </w:r>
      <w:proofErr w:type="gramEnd"/>
      <w:r w:rsidRPr="00CC373B">
        <w:rPr>
          <w:rFonts w:ascii="Times New Roman" w:eastAsia="Times New Roman" w:hAnsi="Times New Roman" w:cs="Times New Roman"/>
          <w:sz w:val="24"/>
          <w:szCs w:val="24"/>
          <w:lang w:eastAsia="ru-RU"/>
        </w:rPr>
        <w:t xml:space="preserve">»; </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 просмотр информационных видеоматериалов по правилам безопасного поведения на </w:t>
      </w:r>
      <w:proofErr w:type="gramStart"/>
      <w:r w:rsidRPr="00CC373B">
        <w:rPr>
          <w:rFonts w:ascii="Times New Roman" w:eastAsia="Times New Roman" w:hAnsi="Times New Roman" w:cs="Times New Roman"/>
          <w:sz w:val="24"/>
          <w:szCs w:val="24"/>
          <w:lang w:eastAsia="ru-RU"/>
        </w:rPr>
        <w:t>водоёмах</w:t>
      </w:r>
      <w:proofErr w:type="gramEnd"/>
      <w:r w:rsidRPr="00CC373B">
        <w:rPr>
          <w:rFonts w:ascii="Times New Roman" w:eastAsia="Times New Roman" w:hAnsi="Times New Roman" w:cs="Times New Roman"/>
          <w:sz w:val="24"/>
          <w:szCs w:val="24"/>
          <w:lang w:eastAsia="ru-RU"/>
        </w:rPr>
        <w:t xml:space="preserve"> в летний период;</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онлайн – занятия «Техника плавания», «Первая помощь утопающему», ознакомление с видами утопления, способами и приемами спасения;</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В дежурных группах дошкольных образовательных учреждениях организованы профилактические беседы по правилам безопасного поведения на водоемах, просмотр мультфильмов профилактической направленности, спортивные развлечения. Проведены тематические беседы, занятия с дошкольниками о правилах безопасности: «Как вести себя на пляже?», «Надувные матрасы - почему нельзя далеко заплывать?», «Меры безопасности при катании на лодке», инструктаж для родителей «Об исключении нахождения детей на водоёмах без присмотра взрослых», раздача памяток «Меры по обеспечению безопасности детей на воде». </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4. В целях предупреждения детского дорожно-транспортного травматизма был проведен комплекс мероприятий по дорожной безопасности:</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  беседы по соблюдению ПДД велосипедистами, о правилах поведения в автотранспортном средстве, на улично-дорожной сети; </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онлайн-викторины с вопросами от инспекторов ГИБДД;</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конкурсы рисунков, создание буклетов;</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 практические занятия на транспортных </w:t>
      </w:r>
      <w:proofErr w:type="gramStart"/>
      <w:r w:rsidRPr="00CC373B">
        <w:rPr>
          <w:rFonts w:ascii="Times New Roman" w:eastAsia="Times New Roman" w:hAnsi="Times New Roman" w:cs="Times New Roman"/>
          <w:sz w:val="24"/>
          <w:szCs w:val="24"/>
          <w:lang w:eastAsia="ru-RU"/>
        </w:rPr>
        <w:t>площадках</w:t>
      </w:r>
      <w:proofErr w:type="gramEnd"/>
      <w:r w:rsidRPr="00CC373B">
        <w:rPr>
          <w:rFonts w:ascii="Times New Roman" w:eastAsia="Times New Roman" w:hAnsi="Times New Roman" w:cs="Times New Roman"/>
          <w:sz w:val="24"/>
          <w:szCs w:val="24"/>
          <w:lang w:eastAsia="ru-RU"/>
        </w:rPr>
        <w:t xml:space="preserve"> дошкольных образовательных учреждений;</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сюжетные, дидактические игры по ПДД, спортивные развлечения и соревнования для дошкольников;</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просмотр видеоматериалов.</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На сайте департамента образования в разделе «Комплексная безопасность образовательных организаций» (http://cctec.ru/zdorove-i-bezopasnost-detey/bezopas-obr/) и в разделе «Здоровье» (http://cctec.ru/zdorove-i-bezopasnost-detey/zdorov-pit/) еженедельно размещается информация по комплексной безопасности несовершеннолетних.</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В группе Вконтакте – на странице «Мы – молодежь Нефтеюганского района!» ведется информационная кампания, направленная на безопасное поведение на дорогах, водоемах, в лесу, дома.</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На страницах сообществ онлайн-лагерей размещены памятки, профилактические видеоматериалы по обеспечению личной безопасности детей: об опасности ядовитых растений и ягод, о профилактике солнечных и тепловых ударов, о предупреждении укусов животных, змей, насекомых и правилах оказания первой помощи, о правилах поведения на объектах железнодорожной инфраструктуры.</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На информационных стендах образовательных учреждений размещены материалы наглядной агитации для детей и родителей с целью предупреждения чрезвычайных происшествий с несовершеннолетними: по дорожной, пожарной безопасности, безопасности на воде, на объектах железнодорожной инфраструктуры, по электробезопасности, по защите от выпадения из окон, и др.</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Было организовано консультирование родителей по вопросам безопасности детей и ответственности за их жизнь и здоровье, а также информирование родителей с использованием мессенджеров Viber, WhatsApp.</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5. В целях организации профилактических мероприятий, направленных на предупреждение гибели и травматизма детей, в образовательных учреждениях Нефтеюганского района с 1 по 30 сентября 2020 года состоялось профилактическое мероприятие «Месячник безопасности детей» (далее – Мероприятие).</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Основными задачами Мероприятия являлись:</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lastRenderedPageBreak/>
        <w:t>- повышения безопасности детей в начале нового 2020-2021 учебного года;</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восстановления у детей после школьных каникул навыков распознания и оценки опасных и вредных факторов, адекватного поведения при возникновении чрезвычайных ситуаций;</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информирование учащихся в вопросах культуры безопасного поведения в быту, поведения в чрезвычайных ситуациях;</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проведение конкурсов, викторин по правилам поведения при пожарах и угрозе террористических актов в общеобразовательных организациях.</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Во время проведения месячника были осуществлены мероприятия, направленные на предупреждение детского травматизма, дорожной, пожарной и антитеррористической безопасности, а также на сохранение здоровья детей.</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Проведены совещания с коллективами по вопросам усиления безопасности и антитеррористической защищенности образовательных учреждений, отработан алгоритм действий при возникновении чрезвычайной ситуации.</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Проведены инструктажи с сотрудниками по вопросам обеспечения безопасности детей, при пожарах и противодействии террористическим актам. </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Ответственными лицами осуществлена проверка состояния системы централизованного оповещения в случае возникновения пожара, работа тревожной кнопки. Уточнены и откорректированы телефоны экстренных служб, обновлены инструкции по пожарной безопасности, планы и порядок эвакуации, инструкции по антитеррористической защищенности.</w:t>
      </w:r>
    </w:p>
    <w:p w:rsidR="002126C8" w:rsidRPr="00CC373B" w:rsidRDefault="004E0223"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   </w:t>
      </w:r>
      <w:r w:rsidR="002126C8" w:rsidRPr="00CC373B">
        <w:rPr>
          <w:rFonts w:ascii="Times New Roman" w:eastAsia="Times New Roman" w:hAnsi="Times New Roman" w:cs="Times New Roman"/>
          <w:sz w:val="24"/>
          <w:szCs w:val="24"/>
          <w:lang w:eastAsia="ru-RU"/>
        </w:rPr>
        <w:t>С целью организации обучения детей практическим действиям при пожаре и ЧС были организованы учебно-тренировочные эвакуации и практические занятия по отработке навыков пользования средствами индивидуальной защиты органов дыхания.</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В целях предотвращения аварийных ситуаций при эксплуатации электроприборов и электрооборудования:</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 обеспечивается проверка состояния электрооборудования и электроустановок, испытаний и измерений сопротивления изоляции проводов, кабелей и заземляющих устройств; </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в соответствии с договорами подрядными организациями осуществляется техническое обслуживание, ремонт электроустановок и электрооборудования;</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проводятся инструктажи с работниками образовательных организаций по вопросам соблюдения требований пожарной безопасности, по электробезопасности.</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До родителей доведена информация об ответственности за жизнь и здоровье детей после окончания образовательного процесса, о правилах посещения школы, по антитеррору, обеспечению сохранности имущества обучающихся. </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В школах района на компьютерах, подключенных к сети Интернет, установлены контентные фильтры, проверка их наличия и качества функционирования осуществляется ежеквартально, на основании приказа Департамента образования и молодежной политики Нефтеюганского района №445-О от 16.07.2015. На данный момент осуществлена очередная проверка за 3 квартал, нарушений в функционировании не выявлено.</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Также проводится регулярное обновление перечня сайтов, разрешенных для доступа в образовательном процессе обучающихся, перечень составляется на основании мониторинга потребности, предоставленного школами. Осуществляется проверка сформированного перечня на безопасность специалистами Центра компьютерных технологий, перечень закрепляется приказом Департамента образования. </w:t>
      </w:r>
    </w:p>
    <w:p w:rsidR="002126C8" w:rsidRPr="00CC373B" w:rsidRDefault="004E0223"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  </w:t>
      </w:r>
      <w:r w:rsidR="002126C8" w:rsidRPr="00CC373B">
        <w:rPr>
          <w:rFonts w:ascii="Times New Roman" w:eastAsia="Times New Roman" w:hAnsi="Times New Roman" w:cs="Times New Roman"/>
          <w:sz w:val="24"/>
          <w:szCs w:val="24"/>
          <w:lang w:eastAsia="ru-RU"/>
        </w:rPr>
        <w:t>В рамках Месячника безопасности детей во всех образовательных учреждениях Нефтеюганского района были проведены мероприятия, направленные на формирование здорового образа жизни учащихся, укрепления знаний о профилактике вирусных заболеваний. Работа также проведена с родителями учащихся и была направлена на повышение приверженности населения Нефтеюганского района к вакцинопрофилактике, повышение уровня информированности и знаний населения об инфекциях, управляемых средствами специфической профилактики и преимуществах иммунизации.</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lastRenderedPageBreak/>
        <w:t xml:space="preserve">Ответственность за проведение дополнительных мер, направленных на формирование в образовательных организациях благоприятной учебно-воспитательной среды возложена на руководителей образовательных организаций. Во всех организациях имеется в достаточном количестве: бактерицидные лампы, дезинфекционные средства, средств личной гигиены и индивидуальной защиты для сотрудников, силами специализированных организаций обеспечен контроль за бесперебойной работой систем вентиляции помещений. С наступлением низких температур во всех организациях произведена подача тепла. В рамках санитарно-противоэпидемических мероприятий проводится утренний фильтр, проветривание и влажная уборка помещений, витаминизация пищи, обеспечен дезинфекционный режим и контроль за соблюдением персоналом и </w:t>
      </w:r>
      <w:proofErr w:type="gramStart"/>
      <w:r w:rsidRPr="00CC373B">
        <w:rPr>
          <w:rFonts w:ascii="Times New Roman" w:eastAsia="Times New Roman" w:hAnsi="Times New Roman" w:cs="Times New Roman"/>
          <w:sz w:val="24"/>
          <w:szCs w:val="24"/>
          <w:lang w:eastAsia="ru-RU"/>
        </w:rPr>
        <w:t>обучающимися</w:t>
      </w:r>
      <w:proofErr w:type="gramEnd"/>
      <w:r w:rsidRPr="00CC373B">
        <w:rPr>
          <w:rFonts w:ascii="Times New Roman" w:eastAsia="Times New Roman" w:hAnsi="Times New Roman" w:cs="Times New Roman"/>
          <w:sz w:val="24"/>
          <w:szCs w:val="24"/>
          <w:lang w:eastAsia="ru-RU"/>
        </w:rPr>
        <w:t xml:space="preserve"> санитарно-гигиенических требований.</w:t>
      </w:r>
    </w:p>
    <w:p w:rsidR="002126C8" w:rsidRPr="00CC373B" w:rsidRDefault="004E0223"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 </w:t>
      </w:r>
      <w:r w:rsidR="002126C8" w:rsidRPr="00CC373B">
        <w:rPr>
          <w:rFonts w:ascii="Times New Roman" w:eastAsia="Times New Roman" w:hAnsi="Times New Roman" w:cs="Times New Roman"/>
          <w:sz w:val="24"/>
          <w:szCs w:val="24"/>
          <w:lang w:eastAsia="ru-RU"/>
        </w:rPr>
        <w:t>В целях восстановления у детей навыков, связанных с безопасным поведением на улицах и дорогах, с период с 26 августа по 04 сентября 2020 года в образовательных организациях Нефтеюганского района состоялась профилактическая акция «Внимание, дети!». Профилактические мероприятия были направлены на адаптацию обучающихся к транспортной среде в местах постоянного жительства и учебы, активизацию работы по предупреждению детского дорожно-транспортного травматизма и пропаганду безопасного поведения на дорогах.</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В общеобразовательных организациях состоялись инструктажи с </w:t>
      </w:r>
      <w:proofErr w:type="gramStart"/>
      <w:r w:rsidRPr="00CC373B">
        <w:rPr>
          <w:rFonts w:ascii="Times New Roman" w:eastAsia="Times New Roman" w:hAnsi="Times New Roman" w:cs="Times New Roman"/>
          <w:sz w:val="24"/>
          <w:szCs w:val="24"/>
          <w:lang w:eastAsia="ru-RU"/>
        </w:rPr>
        <w:t>обучающимися</w:t>
      </w:r>
      <w:proofErr w:type="gramEnd"/>
      <w:r w:rsidRPr="00CC373B">
        <w:rPr>
          <w:rFonts w:ascii="Times New Roman" w:eastAsia="Times New Roman" w:hAnsi="Times New Roman" w:cs="Times New Roman"/>
          <w:sz w:val="24"/>
          <w:szCs w:val="24"/>
          <w:lang w:eastAsia="ru-RU"/>
        </w:rPr>
        <w:t xml:space="preserve"> по правилам безопасного поведения на улично-дорожной сети, в качестве пассажиров в автотранспортном средстве. На последних уроках с обучающимися проводятся пятиминутки-напоминания о соблюдении мер дорожной безопасности, о необходимости использования обуви, одежды, ранцев со </w:t>
      </w:r>
      <w:r w:rsidR="004E0223" w:rsidRPr="00CC373B">
        <w:rPr>
          <w:rFonts w:ascii="Times New Roman" w:eastAsia="Times New Roman" w:hAnsi="Times New Roman" w:cs="Times New Roman"/>
          <w:sz w:val="24"/>
          <w:szCs w:val="24"/>
          <w:lang w:eastAsia="ru-RU"/>
        </w:rPr>
        <w:t>световозвращающимися</w:t>
      </w:r>
      <w:r w:rsidRPr="00CC373B">
        <w:rPr>
          <w:rFonts w:ascii="Times New Roman" w:eastAsia="Times New Roman" w:hAnsi="Times New Roman" w:cs="Times New Roman"/>
          <w:sz w:val="24"/>
          <w:szCs w:val="24"/>
          <w:lang w:eastAsia="ru-RU"/>
        </w:rPr>
        <w:t xml:space="preserve"> элементами.</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В рамках акции с учащимися были организованы классные часы, беседы, тематические занятия, викторины о необходимости соблюдения ПДД с охватом 1750 чел. С учащимися 1-5 классов были составлены индивидуальные схемы безопасного пути в школу при непосредственном участии родителей. </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На территории гп.Пойковский представители молодежного объединение «Серпантин» организовали акцию «В школу по безопасной дороге», раздали памятки ученикам начальных классов на тему   безопасности по дороге в школу и домой</w:t>
      </w:r>
      <w:proofErr w:type="gramStart"/>
      <w:r w:rsidRPr="00CC373B">
        <w:rPr>
          <w:rFonts w:ascii="Times New Roman" w:eastAsia="Times New Roman" w:hAnsi="Times New Roman" w:cs="Times New Roman"/>
          <w:sz w:val="24"/>
          <w:szCs w:val="24"/>
          <w:lang w:eastAsia="ru-RU"/>
        </w:rPr>
        <w:t xml:space="preserve"> </w:t>
      </w:r>
      <w:r w:rsidR="004E0223" w:rsidRPr="00CC373B">
        <w:rPr>
          <w:rFonts w:ascii="Times New Roman" w:eastAsia="Times New Roman" w:hAnsi="Times New Roman" w:cs="Times New Roman"/>
          <w:sz w:val="24"/>
          <w:szCs w:val="24"/>
          <w:lang w:eastAsia="ru-RU"/>
        </w:rPr>
        <w:t>.</w:t>
      </w:r>
      <w:proofErr w:type="gramEnd"/>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Было организовано патрулирование на прилегающих </w:t>
      </w:r>
      <w:proofErr w:type="gramStart"/>
      <w:r w:rsidRPr="00CC373B">
        <w:rPr>
          <w:rFonts w:ascii="Times New Roman" w:eastAsia="Times New Roman" w:hAnsi="Times New Roman" w:cs="Times New Roman"/>
          <w:sz w:val="24"/>
          <w:szCs w:val="24"/>
          <w:lang w:eastAsia="ru-RU"/>
        </w:rPr>
        <w:t>территориях</w:t>
      </w:r>
      <w:proofErr w:type="gramEnd"/>
      <w:r w:rsidRPr="00CC373B">
        <w:rPr>
          <w:rFonts w:ascii="Times New Roman" w:eastAsia="Times New Roman" w:hAnsi="Times New Roman" w:cs="Times New Roman"/>
          <w:sz w:val="24"/>
          <w:szCs w:val="24"/>
          <w:lang w:eastAsia="ru-RU"/>
        </w:rPr>
        <w:t xml:space="preserve"> Пойковской СОШ № 1, Салымская СОШ №1 совместно с родительской общественностью, ЮИД.</w:t>
      </w:r>
    </w:p>
    <w:p w:rsidR="002126C8" w:rsidRPr="00CC373B" w:rsidRDefault="004E0223"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 </w:t>
      </w:r>
      <w:r w:rsidR="002126C8" w:rsidRPr="00CC373B">
        <w:rPr>
          <w:rFonts w:ascii="Times New Roman" w:eastAsia="Times New Roman" w:hAnsi="Times New Roman" w:cs="Times New Roman"/>
          <w:sz w:val="24"/>
          <w:szCs w:val="24"/>
          <w:lang w:eastAsia="ru-RU"/>
        </w:rPr>
        <w:t>Образовательные организации Нефтеюганского района в период с 21 по 25 сентября 2020</w:t>
      </w:r>
      <w:r w:rsidRPr="00CC373B">
        <w:rPr>
          <w:rFonts w:ascii="Times New Roman" w:eastAsia="Times New Roman" w:hAnsi="Times New Roman" w:cs="Times New Roman"/>
          <w:sz w:val="24"/>
          <w:szCs w:val="24"/>
          <w:lang w:eastAsia="ru-RU"/>
        </w:rPr>
        <w:t xml:space="preserve"> </w:t>
      </w:r>
      <w:r w:rsidR="002126C8" w:rsidRPr="00CC373B">
        <w:rPr>
          <w:rFonts w:ascii="Times New Roman" w:eastAsia="Times New Roman" w:hAnsi="Times New Roman" w:cs="Times New Roman"/>
          <w:sz w:val="24"/>
          <w:szCs w:val="24"/>
          <w:lang w:eastAsia="ru-RU"/>
        </w:rPr>
        <w:t>г. приняли участие в профилактической акции «Неделя безопасности дорожного движения».</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На совещании с педагогическими коллективами рассмотрены вопросы о состоянии детского дорожно-транспортного травматизма и принимаемых мерах по профилактике и недопущению ДТП с участием несовершеннолетни</w:t>
      </w:r>
      <w:r w:rsidR="004E0223" w:rsidRPr="00CC373B">
        <w:rPr>
          <w:rFonts w:ascii="Times New Roman" w:eastAsia="Times New Roman" w:hAnsi="Times New Roman" w:cs="Times New Roman"/>
          <w:sz w:val="24"/>
          <w:szCs w:val="24"/>
          <w:lang w:eastAsia="ru-RU"/>
        </w:rPr>
        <w:t>х</w:t>
      </w:r>
      <w:r w:rsidRPr="00CC373B">
        <w:rPr>
          <w:rFonts w:ascii="Times New Roman" w:eastAsia="Times New Roman" w:hAnsi="Times New Roman" w:cs="Times New Roman"/>
          <w:sz w:val="24"/>
          <w:szCs w:val="24"/>
          <w:lang w:eastAsia="ru-RU"/>
        </w:rPr>
        <w:t>. В ПСОШ №1 и в д/с «Улыбка» в совещании приняли участие сотрудники ГИБДД.</w:t>
      </w:r>
    </w:p>
    <w:p w:rsidR="002126C8" w:rsidRPr="00CC373B" w:rsidRDefault="002126C8" w:rsidP="002126C8">
      <w:pPr>
        <w:suppressAutoHyphens/>
        <w:spacing w:after="0" w:line="240" w:lineRule="auto"/>
        <w:ind w:firstLine="708"/>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В «Единый день ПДД» было организовано проведение профилактических мероприятий с обучающимися: профилактические беседы, классные часы, просмотр видеороликов по ПДД, раздача агитационных памяток, практикумы «Изучение правил ПДД», «Опасные участки дороги», квест – игры «Знаю ПДД», викторины. </w:t>
      </w:r>
    </w:p>
    <w:p w:rsidR="00274578" w:rsidRPr="00CC373B" w:rsidRDefault="004E0223" w:rsidP="004E0223">
      <w:pPr>
        <w:suppressAutoHyphens/>
        <w:spacing w:after="0" w:line="240" w:lineRule="auto"/>
        <w:ind w:firstLine="708"/>
        <w:jc w:val="both"/>
        <w:rPr>
          <w:rFonts w:ascii="Times New Roman" w:hAnsi="Times New Roman" w:cs="Times New Roman"/>
          <w:b/>
          <w:bCs/>
          <w:sz w:val="24"/>
          <w:szCs w:val="24"/>
        </w:rPr>
      </w:pPr>
      <w:r w:rsidRPr="00CC373B">
        <w:rPr>
          <w:rFonts w:ascii="Times New Roman" w:eastAsia="Times New Roman" w:hAnsi="Times New Roman" w:cs="Times New Roman"/>
          <w:sz w:val="24"/>
          <w:szCs w:val="24"/>
          <w:lang w:eastAsia="ru-RU"/>
        </w:rPr>
        <w:t xml:space="preserve"> </w:t>
      </w:r>
      <w:r w:rsidR="00274578" w:rsidRPr="00CC373B">
        <w:rPr>
          <w:rFonts w:ascii="Times New Roman" w:hAnsi="Times New Roman" w:cs="Times New Roman"/>
          <w:bCs/>
          <w:sz w:val="24"/>
          <w:szCs w:val="24"/>
        </w:rPr>
        <w:t xml:space="preserve">В целях </w:t>
      </w:r>
      <w:r w:rsidR="00CD1E7F" w:rsidRPr="00CC373B">
        <w:rPr>
          <w:rFonts w:ascii="Times New Roman" w:hAnsi="Times New Roman" w:cs="Times New Roman"/>
          <w:bCs/>
          <w:sz w:val="24"/>
          <w:szCs w:val="24"/>
        </w:rPr>
        <w:t xml:space="preserve">повышения эффективности профилактической работы </w:t>
      </w:r>
      <w:r w:rsidR="00274578" w:rsidRPr="00CC373B">
        <w:rPr>
          <w:rFonts w:ascii="Times New Roman" w:hAnsi="Times New Roman" w:cs="Times New Roman"/>
          <w:bCs/>
          <w:sz w:val="24"/>
          <w:szCs w:val="24"/>
        </w:rPr>
        <w:t xml:space="preserve">муниципальная комиссия по делам несовершеннолетних и защите их прав Нефтеюганского района </w:t>
      </w:r>
      <w:proofErr w:type="gramStart"/>
      <w:r w:rsidR="00274578" w:rsidRPr="00CC373B">
        <w:rPr>
          <w:rFonts w:ascii="Times New Roman" w:hAnsi="Times New Roman" w:cs="Times New Roman"/>
          <w:b/>
          <w:bCs/>
          <w:sz w:val="24"/>
          <w:szCs w:val="24"/>
        </w:rPr>
        <w:t>п</w:t>
      </w:r>
      <w:proofErr w:type="gramEnd"/>
      <w:r w:rsidR="00274578" w:rsidRPr="00CC373B">
        <w:rPr>
          <w:rFonts w:ascii="Times New Roman" w:hAnsi="Times New Roman" w:cs="Times New Roman"/>
          <w:b/>
          <w:bCs/>
          <w:sz w:val="24"/>
          <w:szCs w:val="24"/>
        </w:rPr>
        <w:t xml:space="preserve"> о с т а н о в и л а:</w:t>
      </w:r>
    </w:p>
    <w:p w:rsidR="00E36815" w:rsidRPr="00CC373B" w:rsidRDefault="00E36815" w:rsidP="007376B0">
      <w:pPr>
        <w:pStyle w:val="a5"/>
        <w:jc w:val="both"/>
        <w:rPr>
          <w:rFonts w:ascii="Times New Roman" w:hAnsi="Times New Roman" w:cs="Times New Roman"/>
          <w:bCs/>
          <w:sz w:val="24"/>
          <w:szCs w:val="24"/>
        </w:rPr>
      </w:pPr>
    </w:p>
    <w:p w:rsidR="008201F5" w:rsidRPr="00CC373B" w:rsidRDefault="008201F5" w:rsidP="0013487F">
      <w:pPr>
        <w:pStyle w:val="a7"/>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CC373B">
        <w:rPr>
          <w:rFonts w:ascii="Times New Roman" w:eastAsia="Times New Roman" w:hAnsi="Times New Roman" w:cs="Times New Roman"/>
          <w:sz w:val="24"/>
          <w:szCs w:val="24"/>
          <w:lang w:eastAsia="ru-RU"/>
        </w:rPr>
        <w:t xml:space="preserve">Информацию </w:t>
      </w:r>
      <w:r w:rsidR="0013487F" w:rsidRPr="00CC373B">
        <w:rPr>
          <w:rFonts w:ascii="Times New Roman" w:eastAsia="Times New Roman" w:hAnsi="Times New Roman" w:cs="Times New Roman"/>
          <w:sz w:val="24"/>
          <w:szCs w:val="24"/>
          <w:lang w:eastAsia="ru-RU"/>
        </w:rPr>
        <w:t>о безопасности несовершеннолетних, в том числе о приним</w:t>
      </w:r>
      <w:r w:rsidR="0013487F" w:rsidRPr="00CC373B">
        <w:rPr>
          <w:rFonts w:ascii="Times New Roman" w:eastAsia="Times New Roman" w:hAnsi="Times New Roman" w:cs="Times New Roman"/>
          <w:sz w:val="24"/>
          <w:szCs w:val="24"/>
          <w:lang w:eastAsia="ru-RU"/>
        </w:rPr>
        <w:t>а</w:t>
      </w:r>
      <w:r w:rsidR="0013487F" w:rsidRPr="00CC373B">
        <w:rPr>
          <w:rFonts w:ascii="Times New Roman" w:eastAsia="Times New Roman" w:hAnsi="Times New Roman" w:cs="Times New Roman"/>
          <w:sz w:val="24"/>
          <w:szCs w:val="24"/>
          <w:lang w:eastAsia="ru-RU"/>
        </w:rPr>
        <w:t>емых мерах по снижению уровня детского травматизма и смертности несовершенноле</w:t>
      </w:r>
      <w:r w:rsidR="0013487F" w:rsidRPr="00CC373B">
        <w:rPr>
          <w:rFonts w:ascii="Times New Roman" w:eastAsia="Times New Roman" w:hAnsi="Times New Roman" w:cs="Times New Roman"/>
          <w:sz w:val="24"/>
          <w:szCs w:val="24"/>
          <w:lang w:eastAsia="ru-RU"/>
        </w:rPr>
        <w:t>т</w:t>
      </w:r>
      <w:r w:rsidR="0013487F" w:rsidRPr="00CC373B">
        <w:rPr>
          <w:rFonts w:ascii="Times New Roman" w:eastAsia="Times New Roman" w:hAnsi="Times New Roman" w:cs="Times New Roman"/>
          <w:sz w:val="24"/>
          <w:szCs w:val="24"/>
          <w:lang w:eastAsia="ru-RU"/>
        </w:rPr>
        <w:t xml:space="preserve">них от внешних управляемых причин (за 3  квартал 2020 года) </w:t>
      </w:r>
      <w:r w:rsidRPr="00CC373B">
        <w:rPr>
          <w:rFonts w:ascii="Times New Roman" w:eastAsia="Times New Roman" w:hAnsi="Times New Roman" w:cs="Times New Roman"/>
          <w:sz w:val="24"/>
          <w:szCs w:val="24"/>
          <w:lang w:eastAsia="ru-RU"/>
        </w:rPr>
        <w:t>принять к сведению.</w:t>
      </w:r>
    </w:p>
    <w:p w:rsidR="008201F5" w:rsidRPr="008201F5" w:rsidRDefault="008201F5" w:rsidP="008201F5">
      <w:pPr>
        <w:spacing w:after="0" w:line="240" w:lineRule="auto"/>
        <w:contextualSpacing/>
        <w:jc w:val="both"/>
        <w:rPr>
          <w:rFonts w:ascii="Times New Roman" w:eastAsia="Times New Roman" w:hAnsi="Times New Roman" w:cs="Times New Roman"/>
          <w:b/>
          <w:sz w:val="24"/>
          <w:szCs w:val="24"/>
          <w:lang w:eastAsia="ru-RU"/>
        </w:rPr>
      </w:pPr>
      <w:r w:rsidRPr="008201F5">
        <w:rPr>
          <w:rFonts w:ascii="Times New Roman" w:eastAsia="Times New Roman" w:hAnsi="Times New Roman" w:cs="Times New Roman"/>
          <w:sz w:val="24"/>
          <w:szCs w:val="24"/>
          <w:lang w:eastAsia="ru-RU"/>
        </w:rPr>
        <w:tab/>
      </w:r>
      <w:r w:rsidRPr="008201F5">
        <w:rPr>
          <w:rFonts w:ascii="Times New Roman" w:eastAsia="Times New Roman" w:hAnsi="Times New Roman" w:cs="Times New Roman"/>
          <w:b/>
          <w:sz w:val="24"/>
          <w:szCs w:val="24"/>
          <w:lang w:eastAsia="ru-RU"/>
        </w:rPr>
        <w:t xml:space="preserve">Срок:  </w:t>
      </w:r>
      <w:r w:rsidRPr="008201F5">
        <w:rPr>
          <w:rFonts w:ascii="Times New Roman" w:eastAsia="Times New Roman" w:hAnsi="Times New Roman" w:cs="Times New Roman"/>
          <w:b/>
          <w:sz w:val="24"/>
          <w:szCs w:val="24"/>
          <w:u w:val="single"/>
          <w:lang w:eastAsia="ru-RU"/>
        </w:rPr>
        <w:t>29 октября 2020 года</w:t>
      </w:r>
      <w:r w:rsidRPr="008201F5">
        <w:rPr>
          <w:rFonts w:ascii="Times New Roman" w:eastAsia="Times New Roman" w:hAnsi="Times New Roman" w:cs="Times New Roman"/>
          <w:b/>
          <w:sz w:val="24"/>
          <w:szCs w:val="24"/>
          <w:lang w:eastAsia="ru-RU"/>
        </w:rPr>
        <w:t>.</w:t>
      </w:r>
    </w:p>
    <w:p w:rsidR="008201F5" w:rsidRPr="008201F5" w:rsidRDefault="008201F5" w:rsidP="008201F5">
      <w:pPr>
        <w:spacing w:after="0" w:line="240" w:lineRule="auto"/>
        <w:jc w:val="both"/>
        <w:rPr>
          <w:rFonts w:ascii="Times New Roman" w:eastAsia="Calibri" w:hAnsi="Times New Roman" w:cs="Times New Roman"/>
          <w:sz w:val="24"/>
          <w:szCs w:val="24"/>
        </w:rPr>
      </w:pPr>
    </w:p>
    <w:p w:rsidR="008201F5" w:rsidRPr="008201F5" w:rsidRDefault="008201F5" w:rsidP="008201F5">
      <w:pPr>
        <w:spacing w:after="0" w:line="240" w:lineRule="auto"/>
        <w:jc w:val="both"/>
        <w:rPr>
          <w:rFonts w:ascii="Times New Roman" w:eastAsia="Calibri" w:hAnsi="Times New Roman" w:cs="Times New Roman"/>
          <w:sz w:val="24"/>
          <w:szCs w:val="24"/>
        </w:rPr>
      </w:pPr>
      <w:r w:rsidRPr="008201F5">
        <w:rPr>
          <w:rFonts w:ascii="Times New Roman" w:eastAsia="Calibri" w:hAnsi="Times New Roman" w:cs="Times New Roman"/>
          <w:sz w:val="24"/>
          <w:szCs w:val="24"/>
        </w:rPr>
        <w:lastRenderedPageBreak/>
        <w:tab/>
      </w:r>
      <w:r w:rsidRPr="008201F5">
        <w:rPr>
          <w:rFonts w:ascii="Times New Roman" w:eastAsia="Times New Roman" w:hAnsi="Times New Roman" w:cs="Times New Roman"/>
          <w:b/>
          <w:sz w:val="24"/>
          <w:szCs w:val="24"/>
          <w:lang w:eastAsia="ru-RU"/>
        </w:rPr>
        <w:t>2.</w:t>
      </w:r>
      <w:r w:rsidRPr="008201F5">
        <w:rPr>
          <w:rFonts w:ascii="Times New Roman" w:eastAsia="Times New Roman" w:hAnsi="Times New Roman" w:cs="Times New Roman"/>
          <w:sz w:val="24"/>
          <w:szCs w:val="24"/>
          <w:lang w:eastAsia="ru-RU"/>
        </w:rPr>
        <w:t xml:space="preserve"> </w:t>
      </w:r>
      <w:r w:rsidRPr="008201F5">
        <w:rPr>
          <w:rFonts w:ascii="Times New Roman" w:eastAsia="Calibri" w:hAnsi="Times New Roman" w:cs="Times New Roman"/>
          <w:sz w:val="24"/>
          <w:szCs w:val="24"/>
        </w:rPr>
        <w:t xml:space="preserve"> Департаменту образования и молодежной политики Нефтеюганского района (Н.В.Котова) организовать проведение:</w:t>
      </w:r>
    </w:p>
    <w:p w:rsidR="008201F5" w:rsidRPr="008201F5" w:rsidRDefault="008201F5" w:rsidP="008201F5">
      <w:pPr>
        <w:spacing w:after="0" w:line="240" w:lineRule="auto"/>
        <w:jc w:val="both"/>
        <w:rPr>
          <w:rFonts w:ascii="Times New Roman" w:eastAsia="Calibri" w:hAnsi="Times New Roman" w:cs="Times New Roman"/>
          <w:sz w:val="24"/>
          <w:szCs w:val="24"/>
        </w:rPr>
      </w:pPr>
      <w:r w:rsidRPr="008201F5">
        <w:rPr>
          <w:rFonts w:ascii="Times New Roman" w:eastAsia="Calibri" w:hAnsi="Times New Roman" w:cs="Times New Roman"/>
          <w:sz w:val="24"/>
          <w:szCs w:val="24"/>
        </w:rPr>
        <w:tab/>
      </w:r>
      <w:r w:rsidRPr="008201F5">
        <w:rPr>
          <w:rFonts w:ascii="Times New Roman" w:eastAsia="Calibri" w:hAnsi="Times New Roman" w:cs="Times New Roman"/>
          <w:b/>
          <w:sz w:val="24"/>
          <w:szCs w:val="24"/>
        </w:rPr>
        <w:t>2.1</w:t>
      </w:r>
      <w:r w:rsidRPr="008201F5">
        <w:rPr>
          <w:rFonts w:ascii="Times New Roman" w:eastAsia="Calibri" w:hAnsi="Times New Roman" w:cs="Times New Roman"/>
          <w:sz w:val="24"/>
          <w:szCs w:val="24"/>
        </w:rPr>
        <w:t>.  Занятий (лекций), бесед с детьми в образовательных организациях, в том числе дошкольных, о правилах безопасного поведения на водных объектах в зимний период, в том числе в период ледостава и ледохода, по предупреждению гибели и травматизма на пожарах, о правилах поведения на объектах транспортной инфраструктуры;</w:t>
      </w:r>
      <w:r w:rsidRPr="008201F5">
        <w:rPr>
          <w:rFonts w:ascii="Times New Roman" w:eastAsia="Calibri" w:hAnsi="Times New Roman" w:cs="Times New Roman"/>
          <w:sz w:val="24"/>
          <w:szCs w:val="24"/>
        </w:rPr>
        <w:tab/>
      </w:r>
      <w:r w:rsidRPr="008201F5">
        <w:rPr>
          <w:rFonts w:ascii="Times New Roman" w:eastAsia="Calibri" w:hAnsi="Times New Roman" w:cs="Times New Roman"/>
          <w:b/>
          <w:sz w:val="24"/>
          <w:szCs w:val="24"/>
        </w:rPr>
        <w:t xml:space="preserve"> </w:t>
      </w:r>
    </w:p>
    <w:p w:rsidR="008201F5" w:rsidRPr="008201F5" w:rsidRDefault="008201F5" w:rsidP="008201F5">
      <w:pPr>
        <w:spacing w:after="0" w:line="240" w:lineRule="auto"/>
        <w:jc w:val="both"/>
        <w:rPr>
          <w:rFonts w:ascii="Times New Roman" w:eastAsia="Calibri" w:hAnsi="Times New Roman" w:cs="Times New Roman"/>
          <w:sz w:val="24"/>
          <w:szCs w:val="24"/>
        </w:rPr>
      </w:pPr>
      <w:r w:rsidRPr="008201F5">
        <w:rPr>
          <w:rFonts w:ascii="Times New Roman" w:eastAsia="Calibri" w:hAnsi="Times New Roman" w:cs="Times New Roman"/>
          <w:sz w:val="24"/>
          <w:szCs w:val="24"/>
        </w:rPr>
        <w:tab/>
      </w:r>
      <w:r w:rsidRPr="008201F5">
        <w:rPr>
          <w:rFonts w:ascii="Times New Roman" w:eastAsia="Calibri" w:hAnsi="Times New Roman" w:cs="Times New Roman"/>
          <w:b/>
          <w:sz w:val="24"/>
          <w:szCs w:val="24"/>
        </w:rPr>
        <w:t>2.2.</w:t>
      </w:r>
      <w:r w:rsidRPr="008201F5">
        <w:rPr>
          <w:rFonts w:ascii="Times New Roman" w:eastAsia="Calibri" w:hAnsi="Times New Roman" w:cs="Times New Roman"/>
          <w:sz w:val="24"/>
          <w:szCs w:val="24"/>
        </w:rPr>
        <w:t xml:space="preserve"> </w:t>
      </w:r>
      <w:proofErr w:type="gramStart"/>
      <w:r w:rsidRPr="008201F5">
        <w:rPr>
          <w:rFonts w:ascii="Times New Roman" w:eastAsia="Calibri" w:hAnsi="Times New Roman" w:cs="Times New Roman"/>
          <w:sz w:val="24"/>
          <w:szCs w:val="24"/>
        </w:rPr>
        <w:t>Информирования родителей (законных представителей) обучающихся о прав</w:t>
      </w:r>
      <w:r w:rsidRPr="008201F5">
        <w:rPr>
          <w:rFonts w:ascii="Times New Roman" w:eastAsia="Calibri" w:hAnsi="Times New Roman" w:cs="Times New Roman"/>
          <w:sz w:val="24"/>
          <w:szCs w:val="24"/>
        </w:rPr>
        <w:t>и</w:t>
      </w:r>
      <w:r w:rsidRPr="008201F5">
        <w:rPr>
          <w:rFonts w:ascii="Times New Roman" w:eastAsia="Calibri" w:hAnsi="Times New Roman" w:cs="Times New Roman"/>
          <w:sz w:val="24"/>
          <w:szCs w:val="24"/>
        </w:rPr>
        <w:t>лах безопасного поведения детей на водных объектах в зимний период, по предупрежд</w:t>
      </w:r>
      <w:r w:rsidRPr="008201F5">
        <w:rPr>
          <w:rFonts w:ascii="Times New Roman" w:eastAsia="Calibri" w:hAnsi="Times New Roman" w:cs="Times New Roman"/>
          <w:sz w:val="24"/>
          <w:szCs w:val="24"/>
        </w:rPr>
        <w:t>е</w:t>
      </w:r>
      <w:r w:rsidRPr="008201F5">
        <w:rPr>
          <w:rFonts w:ascii="Times New Roman" w:eastAsia="Calibri" w:hAnsi="Times New Roman" w:cs="Times New Roman"/>
          <w:sz w:val="24"/>
          <w:szCs w:val="24"/>
        </w:rPr>
        <w:t>нию гибели и травматизма детей на пожарах, о правилах поведения детей на объектах транспортной инфраструктуры, в том числе посредством распространения тематических памяток и информаций через классные и групповые родительские сообщества в мессе</w:t>
      </w:r>
      <w:r w:rsidRPr="008201F5">
        <w:rPr>
          <w:rFonts w:ascii="Times New Roman" w:eastAsia="Calibri" w:hAnsi="Times New Roman" w:cs="Times New Roman"/>
          <w:sz w:val="24"/>
          <w:szCs w:val="24"/>
        </w:rPr>
        <w:t>н</w:t>
      </w:r>
      <w:r w:rsidRPr="008201F5">
        <w:rPr>
          <w:rFonts w:ascii="Times New Roman" w:eastAsia="Calibri" w:hAnsi="Times New Roman" w:cs="Times New Roman"/>
          <w:sz w:val="24"/>
          <w:szCs w:val="24"/>
        </w:rPr>
        <w:t>джерах, в социальных сетях</w:t>
      </w:r>
      <w:proofErr w:type="gramEnd"/>
    </w:p>
    <w:p w:rsidR="008201F5" w:rsidRPr="008201F5" w:rsidRDefault="008201F5" w:rsidP="008201F5">
      <w:pPr>
        <w:spacing w:after="0" w:line="240" w:lineRule="auto"/>
        <w:jc w:val="both"/>
        <w:rPr>
          <w:rFonts w:ascii="Times New Roman" w:eastAsia="Calibri" w:hAnsi="Times New Roman" w:cs="Times New Roman"/>
          <w:b/>
          <w:sz w:val="24"/>
          <w:szCs w:val="24"/>
          <w:u w:val="single"/>
        </w:rPr>
      </w:pPr>
      <w:r w:rsidRPr="008201F5">
        <w:rPr>
          <w:rFonts w:ascii="Times New Roman" w:eastAsia="Calibri" w:hAnsi="Times New Roman" w:cs="Times New Roman"/>
          <w:b/>
          <w:sz w:val="24"/>
          <w:szCs w:val="24"/>
        </w:rPr>
        <w:tab/>
        <w:t xml:space="preserve">Срок: </w:t>
      </w:r>
      <w:r w:rsidR="0013487F" w:rsidRPr="00CC373B">
        <w:rPr>
          <w:rFonts w:ascii="Times New Roman" w:eastAsia="Calibri" w:hAnsi="Times New Roman" w:cs="Times New Roman"/>
          <w:b/>
          <w:sz w:val="24"/>
          <w:szCs w:val="24"/>
          <w:u w:val="single"/>
        </w:rPr>
        <w:t xml:space="preserve">до 01 мая </w:t>
      </w:r>
      <w:r w:rsidRPr="008201F5">
        <w:rPr>
          <w:rFonts w:ascii="Times New Roman" w:eastAsia="Calibri" w:hAnsi="Times New Roman" w:cs="Times New Roman"/>
          <w:b/>
          <w:sz w:val="24"/>
          <w:szCs w:val="24"/>
          <w:u w:val="single"/>
        </w:rPr>
        <w:t>2021</w:t>
      </w:r>
      <w:r w:rsidR="0013487F" w:rsidRPr="00CC373B">
        <w:rPr>
          <w:rFonts w:ascii="Times New Roman" w:eastAsia="Calibri" w:hAnsi="Times New Roman" w:cs="Times New Roman"/>
          <w:b/>
          <w:sz w:val="24"/>
          <w:szCs w:val="24"/>
          <w:u w:val="single"/>
        </w:rPr>
        <w:t xml:space="preserve"> года.</w:t>
      </w:r>
    </w:p>
    <w:p w:rsidR="008201F5" w:rsidRPr="008201F5" w:rsidRDefault="008201F5" w:rsidP="008201F5">
      <w:pPr>
        <w:spacing w:after="0" w:line="240" w:lineRule="auto"/>
        <w:jc w:val="both"/>
        <w:rPr>
          <w:rFonts w:ascii="Times New Roman" w:eastAsia="Calibri" w:hAnsi="Times New Roman" w:cs="Times New Roman"/>
          <w:b/>
          <w:sz w:val="24"/>
          <w:szCs w:val="24"/>
          <w:u w:val="single"/>
        </w:rPr>
      </w:pPr>
    </w:p>
    <w:p w:rsidR="008201F5" w:rsidRDefault="008201F5" w:rsidP="008201F5">
      <w:pPr>
        <w:spacing w:after="0" w:line="240" w:lineRule="auto"/>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ab/>
      </w:r>
      <w:r w:rsidRPr="008201F5">
        <w:rPr>
          <w:rFonts w:ascii="Times New Roman" w:eastAsia="Times New Roman" w:hAnsi="Times New Roman" w:cs="Times New Roman"/>
          <w:b/>
          <w:sz w:val="24"/>
          <w:szCs w:val="24"/>
          <w:lang w:eastAsia="ru-RU"/>
        </w:rPr>
        <w:t>3.</w:t>
      </w:r>
      <w:r w:rsidRPr="008201F5">
        <w:rPr>
          <w:rFonts w:ascii="Times New Roman" w:eastAsia="Times New Roman" w:hAnsi="Times New Roman" w:cs="Times New Roman"/>
          <w:sz w:val="24"/>
          <w:szCs w:val="24"/>
          <w:lang w:eastAsia="ru-RU"/>
        </w:rPr>
        <w:t xml:space="preserve"> </w:t>
      </w:r>
      <w:proofErr w:type="gramStart"/>
      <w:r w:rsidRPr="008201F5">
        <w:rPr>
          <w:rFonts w:ascii="Times New Roman" w:eastAsia="Times New Roman" w:hAnsi="Times New Roman" w:cs="Times New Roman"/>
          <w:sz w:val="24"/>
          <w:szCs w:val="24"/>
          <w:lang w:eastAsia="ru-RU"/>
        </w:rPr>
        <w:t>Департаменту образования и молодежной политики Нефтеюганского района (Н.В.Котова), департаменту культуры и спорта Нефтеюганского района (А.Ю. Андрее</w:t>
      </w:r>
      <w:r w:rsidRPr="008201F5">
        <w:rPr>
          <w:rFonts w:ascii="Times New Roman" w:eastAsia="Times New Roman" w:hAnsi="Times New Roman" w:cs="Times New Roman"/>
          <w:sz w:val="24"/>
          <w:szCs w:val="24"/>
          <w:lang w:eastAsia="ru-RU"/>
        </w:rPr>
        <w:t>в</w:t>
      </w:r>
      <w:r w:rsidRPr="008201F5">
        <w:rPr>
          <w:rFonts w:ascii="Times New Roman" w:eastAsia="Times New Roman" w:hAnsi="Times New Roman" w:cs="Times New Roman"/>
          <w:sz w:val="24"/>
          <w:szCs w:val="24"/>
          <w:lang w:eastAsia="ru-RU"/>
        </w:rPr>
        <w:t>ский), отделу по опеке и попечительству администрации Нефтеюганского района</w:t>
      </w:r>
      <w:r w:rsidR="00CC373B">
        <w:rPr>
          <w:rFonts w:ascii="Times New Roman" w:eastAsia="Times New Roman" w:hAnsi="Times New Roman" w:cs="Times New Roman"/>
          <w:sz w:val="24"/>
          <w:szCs w:val="24"/>
          <w:lang w:eastAsia="ru-RU"/>
        </w:rPr>
        <w:t xml:space="preserve"> (Е.Л.Кулага)</w:t>
      </w:r>
      <w:r w:rsidRPr="008201F5">
        <w:rPr>
          <w:rFonts w:ascii="Times New Roman" w:eastAsia="Times New Roman" w:hAnsi="Times New Roman" w:cs="Times New Roman"/>
          <w:sz w:val="24"/>
          <w:szCs w:val="24"/>
          <w:lang w:eastAsia="ru-RU"/>
        </w:rPr>
        <w:t>, бюджетному учреждению Ханты-Мансийского автономного округа – Югры «Нефтеюганская районная больница» (О.Р. Ноговицына), бюджетному учреждению Ха</w:t>
      </w:r>
      <w:r w:rsidRPr="008201F5">
        <w:rPr>
          <w:rFonts w:ascii="Times New Roman" w:eastAsia="Times New Roman" w:hAnsi="Times New Roman" w:cs="Times New Roman"/>
          <w:sz w:val="24"/>
          <w:szCs w:val="24"/>
          <w:lang w:eastAsia="ru-RU"/>
        </w:rPr>
        <w:t>н</w:t>
      </w:r>
      <w:r w:rsidRPr="008201F5">
        <w:rPr>
          <w:rFonts w:ascii="Times New Roman" w:eastAsia="Times New Roman" w:hAnsi="Times New Roman" w:cs="Times New Roman"/>
          <w:sz w:val="24"/>
          <w:szCs w:val="24"/>
          <w:lang w:eastAsia="ru-RU"/>
        </w:rPr>
        <w:t>ты-Мансийского автономного округа – Югры «Нефтеюганский районный комплексный центр социального обслуживания населения» (Е.М. Елизарьева) продолжить информац</w:t>
      </w:r>
      <w:r w:rsidRPr="008201F5">
        <w:rPr>
          <w:rFonts w:ascii="Times New Roman" w:eastAsia="Times New Roman" w:hAnsi="Times New Roman" w:cs="Times New Roman"/>
          <w:sz w:val="24"/>
          <w:szCs w:val="24"/>
          <w:lang w:eastAsia="ru-RU"/>
        </w:rPr>
        <w:t>и</w:t>
      </w:r>
      <w:r w:rsidRPr="008201F5">
        <w:rPr>
          <w:rFonts w:ascii="Times New Roman" w:eastAsia="Times New Roman" w:hAnsi="Times New Roman" w:cs="Times New Roman"/>
          <w:sz w:val="24"/>
          <w:szCs w:val="24"/>
          <w:lang w:eastAsia="ru-RU"/>
        </w:rPr>
        <w:t>онную работу с населением по</w:t>
      </w:r>
      <w:proofErr w:type="gramEnd"/>
      <w:r w:rsidRPr="008201F5">
        <w:rPr>
          <w:rFonts w:ascii="Times New Roman" w:eastAsia="Times New Roman" w:hAnsi="Times New Roman" w:cs="Times New Roman"/>
          <w:sz w:val="24"/>
          <w:szCs w:val="24"/>
          <w:lang w:eastAsia="ru-RU"/>
        </w:rPr>
        <w:t xml:space="preserve"> предупреждению детского травматизма, размещая инфо</w:t>
      </w:r>
      <w:r w:rsidRPr="008201F5">
        <w:rPr>
          <w:rFonts w:ascii="Times New Roman" w:eastAsia="Times New Roman" w:hAnsi="Times New Roman" w:cs="Times New Roman"/>
          <w:sz w:val="24"/>
          <w:szCs w:val="24"/>
          <w:lang w:eastAsia="ru-RU"/>
        </w:rPr>
        <w:t>р</w:t>
      </w:r>
      <w:r w:rsidRPr="008201F5">
        <w:rPr>
          <w:rFonts w:ascii="Times New Roman" w:eastAsia="Times New Roman" w:hAnsi="Times New Roman" w:cs="Times New Roman"/>
          <w:sz w:val="24"/>
          <w:szCs w:val="24"/>
          <w:lang w:eastAsia="ru-RU"/>
        </w:rPr>
        <w:t>мацию, памятки, буклеты в средствах массовой информации, в социальных сетях и ме</w:t>
      </w:r>
      <w:r w:rsidRPr="008201F5">
        <w:rPr>
          <w:rFonts w:ascii="Times New Roman" w:eastAsia="Times New Roman" w:hAnsi="Times New Roman" w:cs="Times New Roman"/>
          <w:sz w:val="24"/>
          <w:szCs w:val="24"/>
          <w:lang w:eastAsia="ru-RU"/>
        </w:rPr>
        <w:t>с</w:t>
      </w:r>
      <w:r w:rsidRPr="008201F5">
        <w:rPr>
          <w:rFonts w:ascii="Times New Roman" w:eastAsia="Times New Roman" w:hAnsi="Times New Roman" w:cs="Times New Roman"/>
          <w:sz w:val="24"/>
          <w:szCs w:val="24"/>
          <w:lang w:eastAsia="ru-RU"/>
        </w:rPr>
        <w:t>сенджерах.</w:t>
      </w:r>
    </w:p>
    <w:p w:rsidR="008201F5" w:rsidRPr="008201F5" w:rsidRDefault="00CC373B" w:rsidP="008201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201F5" w:rsidRPr="008201F5">
        <w:rPr>
          <w:rFonts w:ascii="Times New Roman" w:eastAsia="Times New Roman" w:hAnsi="Times New Roman" w:cs="Times New Roman"/>
          <w:b/>
          <w:sz w:val="24"/>
          <w:szCs w:val="24"/>
          <w:lang w:eastAsia="ru-RU"/>
        </w:rPr>
        <w:t xml:space="preserve">Срок: </w:t>
      </w:r>
      <w:r w:rsidR="008201F5" w:rsidRPr="008201F5">
        <w:rPr>
          <w:rFonts w:ascii="Times New Roman" w:eastAsia="Times New Roman" w:hAnsi="Times New Roman" w:cs="Times New Roman"/>
          <w:b/>
          <w:sz w:val="24"/>
          <w:szCs w:val="24"/>
          <w:u w:val="single"/>
          <w:lang w:eastAsia="ru-RU"/>
        </w:rPr>
        <w:t>постоянно</w:t>
      </w:r>
      <w:r w:rsidR="008201F5" w:rsidRPr="008201F5">
        <w:rPr>
          <w:rFonts w:ascii="Times New Roman" w:eastAsia="Times New Roman" w:hAnsi="Times New Roman" w:cs="Times New Roman"/>
          <w:sz w:val="24"/>
          <w:szCs w:val="24"/>
          <w:lang w:eastAsia="ru-RU"/>
        </w:rPr>
        <w:t>.</w:t>
      </w:r>
    </w:p>
    <w:p w:rsidR="008201F5" w:rsidRPr="008201F5" w:rsidRDefault="008201F5" w:rsidP="008201F5">
      <w:pPr>
        <w:spacing w:after="0" w:line="240" w:lineRule="auto"/>
        <w:jc w:val="both"/>
        <w:rPr>
          <w:rFonts w:ascii="Times New Roman" w:eastAsia="Times New Roman" w:hAnsi="Times New Roman" w:cs="Times New Roman"/>
          <w:sz w:val="24"/>
          <w:szCs w:val="24"/>
          <w:lang w:eastAsia="ru-RU"/>
        </w:rPr>
      </w:pPr>
    </w:p>
    <w:p w:rsidR="008201F5" w:rsidRPr="008201F5" w:rsidRDefault="008201F5" w:rsidP="008201F5">
      <w:pPr>
        <w:spacing w:after="0" w:line="240" w:lineRule="auto"/>
        <w:jc w:val="both"/>
        <w:rPr>
          <w:rFonts w:ascii="Times New Roman" w:eastAsia="Times New Roman" w:hAnsi="Times New Roman" w:cs="Times New Roman"/>
          <w:b/>
          <w:sz w:val="24"/>
          <w:szCs w:val="24"/>
          <w:lang w:eastAsia="ru-RU"/>
        </w:rPr>
      </w:pPr>
      <w:r w:rsidRPr="008201F5">
        <w:rPr>
          <w:rFonts w:ascii="Times New Roman" w:eastAsia="Times New Roman" w:hAnsi="Times New Roman" w:cs="Times New Roman"/>
          <w:sz w:val="24"/>
          <w:szCs w:val="24"/>
          <w:lang w:eastAsia="ru-RU"/>
        </w:rPr>
        <w:tab/>
      </w:r>
      <w:r w:rsidRPr="008201F5">
        <w:rPr>
          <w:rFonts w:ascii="Times New Roman" w:eastAsia="Times New Roman" w:hAnsi="Times New Roman" w:cs="Times New Roman"/>
          <w:b/>
          <w:sz w:val="24"/>
          <w:szCs w:val="24"/>
          <w:lang w:eastAsia="ru-RU"/>
        </w:rPr>
        <w:t>4.</w:t>
      </w:r>
      <w:r w:rsidRPr="008201F5">
        <w:rPr>
          <w:rFonts w:ascii="Times New Roman" w:eastAsia="Times New Roman" w:hAnsi="Times New Roman" w:cs="Times New Roman"/>
          <w:sz w:val="24"/>
          <w:szCs w:val="24"/>
          <w:lang w:eastAsia="ru-RU"/>
        </w:rPr>
        <w:t xml:space="preserve">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w:t>
      </w:r>
      <w:r w:rsidRPr="008201F5">
        <w:rPr>
          <w:rFonts w:ascii="Times New Roman" w:eastAsia="Times New Roman" w:hAnsi="Times New Roman" w:cs="Times New Roman"/>
          <w:sz w:val="24"/>
          <w:szCs w:val="24"/>
          <w:lang w:eastAsia="ru-RU"/>
        </w:rPr>
        <w:t>н</w:t>
      </w:r>
      <w:r w:rsidRPr="008201F5">
        <w:rPr>
          <w:rFonts w:ascii="Times New Roman" w:eastAsia="Times New Roman" w:hAnsi="Times New Roman" w:cs="Times New Roman"/>
          <w:sz w:val="24"/>
          <w:szCs w:val="24"/>
          <w:lang w:eastAsia="ru-RU"/>
        </w:rPr>
        <w:t>ского района.</w:t>
      </w:r>
    </w:p>
    <w:p w:rsidR="008201F5" w:rsidRPr="008201F5" w:rsidRDefault="008201F5" w:rsidP="008201F5">
      <w:pPr>
        <w:spacing w:after="0" w:line="240" w:lineRule="auto"/>
        <w:jc w:val="both"/>
        <w:rPr>
          <w:rFonts w:ascii="Times New Roman" w:eastAsia="Calibri" w:hAnsi="Times New Roman" w:cs="Times New Roman"/>
          <w:sz w:val="24"/>
          <w:szCs w:val="24"/>
        </w:rPr>
      </w:pPr>
    </w:p>
    <w:p w:rsidR="008201F5" w:rsidRPr="008201F5" w:rsidRDefault="00CC373B" w:rsidP="008201F5">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14:anchorId="3C50B32A" wp14:editId="7EF6256D">
            <wp:simplePos x="0" y="0"/>
            <wp:positionH relativeFrom="column">
              <wp:posOffset>1991995</wp:posOffset>
            </wp:positionH>
            <wp:positionV relativeFrom="paragraph">
              <wp:posOffset>12700</wp:posOffset>
            </wp:positionV>
            <wp:extent cx="1105535" cy="1158875"/>
            <wp:effectExtent l="0" t="0" r="0" b="3175"/>
            <wp:wrapNone/>
            <wp:docPr id="3" name="Рисунок 3" descr="C:\Users\User\Desktop\27-исх-\3. В.Г.Михалев.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7-исх-\3. В.Г.Михалев.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535" cy="115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1F5" w:rsidRPr="008201F5" w:rsidRDefault="008201F5" w:rsidP="008201F5">
      <w:pPr>
        <w:spacing w:after="0" w:line="240" w:lineRule="auto"/>
        <w:jc w:val="both"/>
        <w:rPr>
          <w:rFonts w:ascii="Times New Roman" w:eastAsia="Calibri" w:hAnsi="Times New Roman" w:cs="Times New Roman"/>
          <w:sz w:val="24"/>
          <w:szCs w:val="24"/>
        </w:rPr>
      </w:pPr>
    </w:p>
    <w:p w:rsidR="008201F5" w:rsidRPr="008201F5" w:rsidRDefault="008201F5" w:rsidP="008201F5">
      <w:pPr>
        <w:spacing w:after="0" w:line="240" w:lineRule="auto"/>
        <w:jc w:val="both"/>
        <w:rPr>
          <w:rFonts w:ascii="Times New Roman" w:eastAsia="Calibri" w:hAnsi="Times New Roman" w:cs="Times New Roman"/>
          <w:sz w:val="24"/>
          <w:szCs w:val="24"/>
        </w:rPr>
      </w:pPr>
    </w:p>
    <w:p w:rsidR="008201F5" w:rsidRPr="008201F5" w:rsidRDefault="008201F5" w:rsidP="008201F5">
      <w:pPr>
        <w:spacing w:after="0" w:line="240" w:lineRule="auto"/>
        <w:contextualSpacing/>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Председательствующий                                       В.Г. Михалев</w:t>
      </w:r>
    </w:p>
    <w:p w:rsidR="008201F5" w:rsidRPr="008201F5" w:rsidRDefault="008201F5" w:rsidP="008201F5">
      <w:pPr>
        <w:spacing w:after="0" w:line="240" w:lineRule="auto"/>
        <w:jc w:val="both"/>
        <w:rPr>
          <w:rFonts w:ascii="Times New Roman" w:eastAsia="Calibri" w:hAnsi="Times New Roman" w:cs="Times New Roman"/>
          <w:sz w:val="24"/>
          <w:szCs w:val="24"/>
        </w:rPr>
      </w:pPr>
    </w:p>
    <w:p w:rsidR="00F6172A" w:rsidRPr="00CC373B" w:rsidRDefault="00F6172A" w:rsidP="002641AD">
      <w:pPr>
        <w:spacing w:after="0" w:line="240" w:lineRule="auto"/>
        <w:jc w:val="right"/>
        <w:rPr>
          <w:rFonts w:ascii="Times New Roman" w:eastAsia="Calibri" w:hAnsi="Times New Roman" w:cs="Times New Roman"/>
          <w:b/>
          <w:bCs/>
          <w:sz w:val="24"/>
          <w:szCs w:val="24"/>
        </w:rPr>
      </w:pPr>
    </w:p>
    <w:sectPr w:rsidR="00F6172A" w:rsidRPr="00CC373B" w:rsidSect="0026198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6E4"/>
    <w:multiLevelType w:val="hybridMultilevel"/>
    <w:tmpl w:val="849C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71579C"/>
    <w:multiLevelType w:val="hybridMultilevel"/>
    <w:tmpl w:val="4522936A"/>
    <w:lvl w:ilvl="0" w:tplc="E670EEE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262196"/>
    <w:multiLevelType w:val="hybridMultilevel"/>
    <w:tmpl w:val="80C20B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7B024EB"/>
    <w:multiLevelType w:val="multilevel"/>
    <w:tmpl w:val="2882529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3E2E32A0"/>
    <w:multiLevelType w:val="hybridMultilevel"/>
    <w:tmpl w:val="16A06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E4477A"/>
    <w:multiLevelType w:val="hybridMultilevel"/>
    <w:tmpl w:val="B2A01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4A1BCC"/>
    <w:multiLevelType w:val="hybridMultilevel"/>
    <w:tmpl w:val="81FE8ADE"/>
    <w:lvl w:ilvl="0" w:tplc="516C126E">
      <w:start w:val="1"/>
      <w:numFmt w:val="decimal"/>
      <w:lvlText w:val="%1."/>
      <w:lvlJc w:val="left"/>
      <w:pPr>
        <w:ind w:left="1065" w:hanging="360"/>
      </w:pPr>
      <w:rPr>
        <w:rFonts w:hint="default"/>
        <w:b/>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4CA6031"/>
    <w:multiLevelType w:val="hybridMultilevel"/>
    <w:tmpl w:val="6F6AA8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6F7A7847"/>
    <w:multiLevelType w:val="hybridMultilevel"/>
    <w:tmpl w:val="FE943FC6"/>
    <w:lvl w:ilvl="0" w:tplc="3F9CD098">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3"/>
  </w:num>
  <w:num w:numId="3">
    <w:abstractNumId w:val="1"/>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96"/>
    <w:rsid w:val="00017D34"/>
    <w:rsid w:val="000269E7"/>
    <w:rsid w:val="00045137"/>
    <w:rsid w:val="00061D7B"/>
    <w:rsid w:val="000864C3"/>
    <w:rsid w:val="000C1ADD"/>
    <w:rsid w:val="000D440C"/>
    <w:rsid w:val="0010188C"/>
    <w:rsid w:val="00104D1C"/>
    <w:rsid w:val="00116530"/>
    <w:rsid w:val="0013487F"/>
    <w:rsid w:val="0014396A"/>
    <w:rsid w:val="0015501B"/>
    <w:rsid w:val="00167F35"/>
    <w:rsid w:val="00172450"/>
    <w:rsid w:val="00177C15"/>
    <w:rsid w:val="001809B7"/>
    <w:rsid w:val="001D256D"/>
    <w:rsid w:val="002126C8"/>
    <w:rsid w:val="00225993"/>
    <w:rsid w:val="002355AE"/>
    <w:rsid w:val="00260CCC"/>
    <w:rsid w:val="00261986"/>
    <w:rsid w:val="00263F21"/>
    <w:rsid w:val="002641AD"/>
    <w:rsid w:val="00271B91"/>
    <w:rsid w:val="00274578"/>
    <w:rsid w:val="00276C61"/>
    <w:rsid w:val="0027706B"/>
    <w:rsid w:val="0028689C"/>
    <w:rsid w:val="002A0D81"/>
    <w:rsid w:val="002B654E"/>
    <w:rsid w:val="002E7FCB"/>
    <w:rsid w:val="0031520E"/>
    <w:rsid w:val="00326B75"/>
    <w:rsid w:val="00332528"/>
    <w:rsid w:val="003417C4"/>
    <w:rsid w:val="00357C96"/>
    <w:rsid w:val="0036332E"/>
    <w:rsid w:val="00372167"/>
    <w:rsid w:val="00380B3B"/>
    <w:rsid w:val="00387B9C"/>
    <w:rsid w:val="003900A0"/>
    <w:rsid w:val="003C6F6B"/>
    <w:rsid w:val="003F005C"/>
    <w:rsid w:val="00411E62"/>
    <w:rsid w:val="00424807"/>
    <w:rsid w:val="0043178A"/>
    <w:rsid w:val="00432202"/>
    <w:rsid w:val="00477EFF"/>
    <w:rsid w:val="004B4D36"/>
    <w:rsid w:val="004D1AFA"/>
    <w:rsid w:val="004D356A"/>
    <w:rsid w:val="004E0223"/>
    <w:rsid w:val="004E6E55"/>
    <w:rsid w:val="004F174B"/>
    <w:rsid w:val="0052223C"/>
    <w:rsid w:val="005238F9"/>
    <w:rsid w:val="00534E21"/>
    <w:rsid w:val="00547E05"/>
    <w:rsid w:val="00551A44"/>
    <w:rsid w:val="005E52F2"/>
    <w:rsid w:val="00600142"/>
    <w:rsid w:val="00610E7F"/>
    <w:rsid w:val="00612718"/>
    <w:rsid w:val="00620BF6"/>
    <w:rsid w:val="00680054"/>
    <w:rsid w:val="006873D0"/>
    <w:rsid w:val="006A10DC"/>
    <w:rsid w:val="006C36DF"/>
    <w:rsid w:val="006F4772"/>
    <w:rsid w:val="007376B0"/>
    <w:rsid w:val="00740839"/>
    <w:rsid w:val="0075591C"/>
    <w:rsid w:val="00795265"/>
    <w:rsid w:val="007B4DEA"/>
    <w:rsid w:val="007D0B91"/>
    <w:rsid w:val="007E7E1A"/>
    <w:rsid w:val="008105F1"/>
    <w:rsid w:val="00817AA0"/>
    <w:rsid w:val="0082001D"/>
    <w:rsid w:val="008201F5"/>
    <w:rsid w:val="00825703"/>
    <w:rsid w:val="0087091B"/>
    <w:rsid w:val="008D526B"/>
    <w:rsid w:val="008D79F9"/>
    <w:rsid w:val="009045AC"/>
    <w:rsid w:val="0093788A"/>
    <w:rsid w:val="00943914"/>
    <w:rsid w:val="009446F1"/>
    <w:rsid w:val="00953D21"/>
    <w:rsid w:val="0095695A"/>
    <w:rsid w:val="00985534"/>
    <w:rsid w:val="009A18E1"/>
    <w:rsid w:val="00A224C7"/>
    <w:rsid w:val="00A429A6"/>
    <w:rsid w:val="00A56785"/>
    <w:rsid w:val="00A9080D"/>
    <w:rsid w:val="00A97BA5"/>
    <w:rsid w:val="00AC053D"/>
    <w:rsid w:val="00AD608E"/>
    <w:rsid w:val="00B10DAA"/>
    <w:rsid w:val="00B57E9E"/>
    <w:rsid w:val="00B724B8"/>
    <w:rsid w:val="00B93667"/>
    <w:rsid w:val="00BC1C90"/>
    <w:rsid w:val="00BC2D4D"/>
    <w:rsid w:val="00BE3EBB"/>
    <w:rsid w:val="00C23439"/>
    <w:rsid w:val="00C26F9F"/>
    <w:rsid w:val="00C345E9"/>
    <w:rsid w:val="00C41EB0"/>
    <w:rsid w:val="00C53392"/>
    <w:rsid w:val="00C84EEA"/>
    <w:rsid w:val="00C877CA"/>
    <w:rsid w:val="00C97812"/>
    <w:rsid w:val="00CA2A5F"/>
    <w:rsid w:val="00CC373B"/>
    <w:rsid w:val="00CD1E7F"/>
    <w:rsid w:val="00CE52C5"/>
    <w:rsid w:val="00CF07F6"/>
    <w:rsid w:val="00D412E9"/>
    <w:rsid w:val="00D45D68"/>
    <w:rsid w:val="00D920E8"/>
    <w:rsid w:val="00DB5ABF"/>
    <w:rsid w:val="00DC7057"/>
    <w:rsid w:val="00E05B15"/>
    <w:rsid w:val="00E36815"/>
    <w:rsid w:val="00E51A7C"/>
    <w:rsid w:val="00E53097"/>
    <w:rsid w:val="00E62129"/>
    <w:rsid w:val="00E62279"/>
    <w:rsid w:val="00E7605E"/>
    <w:rsid w:val="00E95115"/>
    <w:rsid w:val="00E971FB"/>
    <w:rsid w:val="00EB5922"/>
    <w:rsid w:val="00EB783D"/>
    <w:rsid w:val="00EE4143"/>
    <w:rsid w:val="00EF26A9"/>
    <w:rsid w:val="00F6172A"/>
    <w:rsid w:val="00F643FC"/>
    <w:rsid w:val="00F6797E"/>
    <w:rsid w:val="00F81AA7"/>
    <w:rsid w:val="00F92BB4"/>
    <w:rsid w:val="00FA1F2D"/>
    <w:rsid w:val="00FD4AA1"/>
    <w:rsid w:val="00FF0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6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6F1"/>
    <w:rPr>
      <w:rFonts w:ascii="Tahoma" w:hAnsi="Tahoma" w:cs="Tahoma"/>
      <w:sz w:val="16"/>
      <w:szCs w:val="16"/>
    </w:rPr>
  </w:style>
  <w:style w:type="paragraph" w:styleId="a5">
    <w:name w:val="No Spacing"/>
    <w:link w:val="a6"/>
    <w:uiPriority w:val="1"/>
    <w:qFormat/>
    <w:rsid w:val="009446F1"/>
    <w:pPr>
      <w:spacing w:after="0" w:line="240" w:lineRule="auto"/>
    </w:pPr>
    <w:rPr>
      <w:rFonts w:eastAsia="Times New Roman"/>
      <w:lang w:eastAsia="ru-RU"/>
    </w:rPr>
  </w:style>
  <w:style w:type="paragraph" w:styleId="a7">
    <w:name w:val="List Paragraph"/>
    <w:basedOn w:val="a"/>
    <w:uiPriority w:val="34"/>
    <w:qFormat/>
    <w:rsid w:val="0031520E"/>
    <w:pPr>
      <w:ind w:left="720"/>
      <w:contextualSpacing/>
    </w:pPr>
  </w:style>
  <w:style w:type="paragraph" w:styleId="a8">
    <w:name w:val="Body Text"/>
    <w:basedOn w:val="a"/>
    <w:link w:val="a9"/>
    <w:rsid w:val="0026198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261986"/>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9045AC"/>
    <w:rPr>
      <w:rFonts w:eastAsia="Times New Roman"/>
      <w:lang w:eastAsia="ru-RU"/>
    </w:rPr>
  </w:style>
  <w:style w:type="character" w:styleId="aa">
    <w:name w:val="Hyperlink"/>
    <w:basedOn w:val="a0"/>
    <w:uiPriority w:val="99"/>
    <w:unhideWhenUsed/>
    <w:rsid w:val="00276C61"/>
    <w:rPr>
      <w:color w:val="0000FF" w:themeColor="hyperlink"/>
      <w:u w:val="single"/>
    </w:rPr>
  </w:style>
  <w:style w:type="character" w:customStyle="1" w:styleId="js-phone-number">
    <w:name w:val="js-phone-number"/>
    <w:basedOn w:val="a0"/>
    <w:rsid w:val="00610E7F"/>
  </w:style>
  <w:style w:type="table" w:styleId="ab">
    <w:name w:val="Table Grid"/>
    <w:basedOn w:val="a1"/>
    <w:rsid w:val="00EE4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b"/>
    <w:uiPriority w:val="59"/>
    <w:rsid w:val="0043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411E6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rsid w:val="00411E62"/>
    <w:rPr>
      <w:rFonts w:ascii="Times New Roman" w:eastAsia="Times New Roman" w:hAnsi="Times New Roman" w:cs="Times New Roman"/>
      <w:sz w:val="20"/>
      <w:szCs w:val="20"/>
      <w:lang w:eastAsia="ru-RU"/>
    </w:rPr>
  </w:style>
  <w:style w:type="table" w:customStyle="1" w:styleId="2">
    <w:name w:val="Сетка таблицы2"/>
    <w:basedOn w:val="a1"/>
    <w:next w:val="ab"/>
    <w:rsid w:val="00A567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CE52C5"/>
    <w:pPr>
      <w:spacing w:after="120" w:line="240" w:lineRule="auto"/>
      <w:ind w:left="283"/>
    </w:pPr>
    <w:rPr>
      <w:rFonts w:ascii="Times New Roman" w:eastAsia="Times New Roman" w:hAnsi="Times New Roman" w:cs="Times New Roman"/>
      <w:sz w:val="24"/>
      <w:szCs w:val="24"/>
      <w:lang w:val="x-none" w:eastAsia="ar-SA"/>
    </w:rPr>
  </w:style>
  <w:style w:type="character" w:customStyle="1" w:styleId="af">
    <w:name w:val="Основной текст с отступом Знак"/>
    <w:basedOn w:val="a0"/>
    <w:link w:val="ae"/>
    <w:rsid w:val="00CE52C5"/>
    <w:rPr>
      <w:rFonts w:ascii="Times New Roman" w:eastAsia="Times New Roman" w:hAnsi="Times New Roman" w:cs="Times New Roman"/>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6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6F1"/>
    <w:rPr>
      <w:rFonts w:ascii="Tahoma" w:hAnsi="Tahoma" w:cs="Tahoma"/>
      <w:sz w:val="16"/>
      <w:szCs w:val="16"/>
    </w:rPr>
  </w:style>
  <w:style w:type="paragraph" w:styleId="a5">
    <w:name w:val="No Spacing"/>
    <w:link w:val="a6"/>
    <w:uiPriority w:val="1"/>
    <w:qFormat/>
    <w:rsid w:val="009446F1"/>
    <w:pPr>
      <w:spacing w:after="0" w:line="240" w:lineRule="auto"/>
    </w:pPr>
    <w:rPr>
      <w:rFonts w:eastAsia="Times New Roman"/>
      <w:lang w:eastAsia="ru-RU"/>
    </w:rPr>
  </w:style>
  <w:style w:type="paragraph" w:styleId="a7">
    <w:name w:val="List Paragraph"/>
    <w:basedOn w:val="a"/>
    <w:uiPriority w:val="34"/>
    <w:qFormat/>
    <w:rsid w:val="0031520E"/>
    <w:pPr>
      <w:ind w:left="720"/>
      <w:contextualSpacing/>
    </w:pPr>
  </w:style>
  <w:style w:type="paragraph" w:styleId="a8">
    <w:name w:val="Body Text"/>
    <w:basedOn w:val="a"/>
    <w:link w:val="a9"/>
    <w:rsid w:val="0026198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261986"/>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9045AC"/>
    <w:rPr>
      <w:rFonts w:eastAsia="Times New Roman"/>
      <w:lang w:eastAsia="ru-RU"/>
    </w:rPr>
  </w:style>
  <w:style w:type="character" w:styleId="aa">
    <w:name w:val="Hyperlink"/>
    <w:basedOn w:val="a0"/>
    <w:uiPriority w:val="99"/>
    <w:unhideWhenUsed/>
    <w:rsid w:val="00276C61"/>
    <w:rPr>
      <w:color w:val="0000FF" w:themeColor="hyperlink"/>
      <w:u w:val="single"/>
    </w:rPr>
  </w:style>
  <w:style w:type="character" w:customStyle="1" w:styleId="js-phone-number">
    <w:name w:val="js-phone-number"/>
    <w:basedOn w:val="a0"/>
    <w:rsid w:val="00610E7F"/>
  </w:style>
  <w:style w:type="table" w:styleId="ab">
    <w:name w:val="Table Grid"/>
    <w:basedOn w:val="a1"/>
    <w:rsid w:val="00EE4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b"/>
    <w:uiPriority w:val="59"/>
    <w:rsid w:val="0043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411E6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rsid w:val="00411E62"/>
    <w:rPr>
      <w:rFonts w:ascii="Times New Roman" w:eastAsia="Times New Roman" w:hAnsi="Times New Roman" w:cs="Times New Roman"/>
      <w:sz w:val="20"/>
      <w:szCs w:val="20"/>
      <w:lang w:eastAsia="ru-RU"/>
    </w:rPr>
  </w:style>
  <w:style w:type="table" w:customStyle="1" w:styleId="2">
    <w:name w:val="Сетка таблицы2"/>
    <w:basedOn w:val="a1"/>
    <w:next w:val="ab"/>
    <w:rsid w:val="00A567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CE52C5"/>
    <w:pPr>
      <w:spacing w:after="120" w:line="240" w:lineRule="auto"/>
      <w:ind w:left="283"/>
    </w:pPr>
    <w:rPr>
      <w:rFonts w:ascii="Times New Roman" w:eastAsia="Times New Roman" w:hAnsi="Times New Roman" w:cs="Times New Roman"/>
      <w:sz w:val="24"/>
      <w:szCs w:val="24"/>
      <w:lang w:val="x-none" w:eastAsia="ar-SA"/>
    </w:rPr>
  </w:style>
  <w:style w:type="character" w:customStyle="1" w:styleId="af">
    <w:name w:val="Основной текст с отступом Знак"/>
    <w:basedOn w:val="a0"/>
    <w:link w:val="ae"/>
    <w:rsid w:val="00CE52C5"/>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95F82-F445-45B3-BD40-6D18E051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2768</Words>
  <Characters>15780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2020-10-30T09:18:00Z</cp:lastPrinted>
  <dcterms:created xsi:type="dcterms:W3CDTF">2020-10-30T08:17:00Z</dcterms:created>
  <dcterms:modified xsi:type="dcterms:W3CDTF">2020-11-02T09:21:00Z</dcterms:modified>
</cp:coreProperties>
</file>