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23C4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DE3E55">
        <w:rPr>
          <w:rFonts w:ascii="Times New Roman" w:eastAsia="Calibri" w:hAnsi="Times New Roman" w:cs="Times New Roman"/>
          <w:b/>
          <w:sz w:val="32"/>
          <w:szCs w:val="32"/>
        </w:rPr>
        <w:t>17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DE3E55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 марта</w:t>
      </w:r>
      <w:r w:rsidR="00D75E54">
        <w:rPr>
          <w:rFonts w:ascii="Times New Roman" w:eastAsia="Calibri" w:hAnsi="Times New Roman" w:cs="Times New Roman"/>
          <w:sz w:val="24"/>
          <w:szCs w:val="24"/>
        </w:rPr>
        <w:t xml:space="preserve"> 2020 года, 10 – 00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</w:t>
      </w:r>
      <w:r w:rsidR="00DE3E55">
        <w:rPr>
          <w:rFonts w:ascii="Times New Roman" w:eastAsia="Calibri" w:hAnsi="Times New Roman" w:cs="Times New Roman"/>
          <w:sz w:val="24"/>
          <w:szCs w:val="24"/>
        </w:rPr>
        <w:t xml:space="preserve"> ул. Нефтяников, стр. 10, каб. 201</w:t>
      </w:r>
    </w:p>
    <w:p w:rsidR="00D31493" w:rsidRPr="00D31493" w:rsidRDefault="00DE3E55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493"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</w:t>
      </w:r>
      <w:r w:rsidR="00CB1255">
        <w:rPr>
          <w:rFonts w:ascii="Times New Roman" w:eastAsia="Calibri" w:hAnsi="Times New Roman" w:cs="Times New Roman"/>
          <w:sz w:val="24"/>
          <w:szCs w:val="24"/>
        </w:rPr>
        <w:t>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923C48" w:rsidRDefault="00923C48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1255" w:rsidRPr="00923C48" w:rsidRDefault="00263FF2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1255" w:rsidRPr="0092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анализе причин самовольных уходов детей и подростков из семей </w:t>
      </w:r>
    </w:p>
    <w:p w:rsidR="00CB1255" w:rsidRPr="00923C48" w:rsidRDefault="00CB1255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организации деятельности по их предупреждению субъектами системы </w:t>
      </w:r>
    </w:p>
    <w:p w:rsidR="00923C48" w:rsidRDefault="00CB1255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безнадзорности и правонарушений несовершеннолетних </w:t>
      </w:r>
    </w:p>
    <w:p w:rsidR="00DE3E55" w:rsidRPr="00DE3E55" w:rsidRDefault="00CB1255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Нефтеюганского района </w:t>
      </w:r>
    </w:p>
    <w:p w:rsidR="00263FF2" w:rsidRPr="00923C48" w:rsidRDefault="00DE3E55" w:rsidP="00DE3E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255" w:rsidRPr="00263E03" w:rsidRDefault="00263FF2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>н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 xml:space="preserve">ского района на </w:t>
      </w:r>
      <w:r w:rsidR="00CB1255">
        <w:rPr>
          <w:rFonts w:ascii="Times New Roman" w:eastAsia="Calibri" w:hAnsi="Times New Roman" w:cs="Times New Roman"/>
          <w:sz w:val="24"/>
          <w:szCs w:val="24"/>
        </w:rPr>
        <w:t xml:space="preserve">1 квартал 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>2020 год</w:t>
      </w:r>
      <w:r w:rsidR="00CB1255">
        <w:rPr>
          <w:rFonts w:ascii="Times New Roman" w:eastAsia="Calibri" w:hAnsi="Times New Roman" w:cs="Times New Roman"/>
          <w:sz w:val="24"/>
          <w:szCs w:val="24"/>
        </w:rPr>
        <w:t>а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 xml:space="preserve">, муниципальная комиссия </w:t>
      </w:r>
      <w:r w:rsidR="00CB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C48">
        <w:rPr>
          <w:rFonts w:ascii="Times New Roman" w:eastAsia="Calibri" w:hAnsi="Times New Roman" w:cs="Times New Roman"/>
          <w:sz w:val="24"/>
          <w:szCs w:val="24"/>
        </w:rPr>
        <w:t xml:space="preserve">По данным Отдела Министерства внутренних дел России по Нефтеюганскому району </w:t>
      </w:r>
      <w:r w:rsidR="00993AB0">
        <w:rPr>
          <w:rFonts w:ascii="Times New Roman" w:eastAsia="Calibri" w:hAnsi="Times New Roman" w:cs="Times New Roman"/>
          <w:sz w:val="24"/>
          <w:szCs w:val="24"/>
        </w:rPr>
        <w:t xml:space="preserve">(далее - ОМВД) </w:t>
      </w:r>
      <w:r w:rsidR="00923C48">
        <w:rPr>
          <w:rFonts w:ascii="Times New Roman" w:eastAsia="Calibri" w:hAnsi="Times New Roman" w:cs="Times New Roman"/>
          <w:sz w:val="24"/>
          <w:szCs w:val="24"/>
        </w:rPr>
        <w:t>в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2019 году на территории  района зарегистрировано 3</w:t>
      </w:r>
      <w:r w:rsidR="00923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55">
        <w:rPr>
          <w:rFonts w:ascii="Times New Roman" w:eastAsia="Calibri" w:hAnsi="Times New Roman" w:cs="Times New Roman"/>
          <w:sz w:val="24"/>
          <w:szCs w:val="24"/>
        </w:rPr>
        <w:t>самовол</w:t>
      </w:r>
      <w:r w:rsidRPr="00CB1255">
        <w:rPr>
          <w:rFonts w:ascii="Times New Roman" w:eastAsia="Calibri" w:hAnsi="Times New Roman" w:cs="Times New Roman"/>
          <w:sz w:val="24"/>
          <w:szCs w:val="24"/>
        </w:rPr>
        <w:t>ь</w:t>
      </w:r>
      <w:r w:rsidRPr="00CB1255">
        <w:rPr>
          <w:rFonts w:ascii="Times New Roman" w:eastAsia="Calibri" w:hAnsi="Times New Roman" w:cs="Times New Roman"/>
          <w:sz w:val="24"/>
          <w:szCs w:val="24"/>
        </w:rPr>
        <w:t>ных ухода из се</w:t>
      </w:r>
      <w:r w:rsidR="00923C48">
        <w:rPr>
          <w:rFonts w:ascii="Times New Roman" w:eastAsia="Calibri" w:hAnsi="Times New Roman" w:cs="Times New Roman"/>
          <w:sz w:val="24"/>
          <w:szCs w:val="24"/>
        </w:rPr>
        <w:t>мей, все ушедшие из дома девушки в возрасте от 13 до 17 лет</w:t>
      </w:r>
      <w:r w:rsidR="008A73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1255">
        <w:rPr>
          <w:rFonts w:ascii="Times New Roman" w:eastAsia="Calibri" w:hAnsi="Times New Roman" w:cs="Times New Roman"/>
          <w:sz w:val="24"/>
          <w:szCs w:val="24"/>
        </w:rPr>
        <w:t>За истекший</w:t>
      </w:r>
      <w:r w:rsidR="00923C48">
        <w:rPr>
          <w:rFonts w:ascii="Times New Roman" w:eastAsia="Calibri" w:hAnsi="Times New Roman" w:cs="Times New Roman"/>
          <w:sz w:val="24"/>
          <w:szCs w:val="24"/>
        </w:rPr>
        <w:t xml:space="preserve"> период 2020 зарегистрировано 3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C48">
        <w:rPr>
          <w:rFonts w:ascii="Times New Roman" w:eastAsia="Calibri" w:hAnsi="Times New Roman" w:cs="Times New Roman"/>
          <w:sz w:val="24"/>
          <w:szCs w:val="24"/>
        </w:rPr>
        <w:t xml:space="preserve">факта самовольных </w:t>
      </w:r>
      <w:r w:rsidRPr="00CB1255">
        <w:rPr>
          <w:rFonts w:ascii="Times New Roman" w:eastAsia="Calibri" w:hAnsi="Times New Roman" w:cs="Times New Roman"/>
          <w:sz w:val="24"/>
          <w:szCs w:val="24"/>
        </w:rPr>
        <w:t>уход</w:t>
      </w:r>
      <w:r w:rsidR="00923C48">
        <w:rPr>
          <w:rFonts w:ascii="Times New Roman" w:eastAsia="Calibri" w:hAnsi="Times New Roman" w:cs="Times New Roman"/>
          <w:sz w:val="24"/>
          <w:szCs w:val="24"/>
        </w:rPr>
        <w:t>ов, в том числе 1 девушка с</w:t>
      </w:r>
      <w:r w:rsidR="00923C48">
        <w:rPr>
          <w:rFonts w:ascii="Times New Roman" w:eastAsia="Calibri" w:hAnsi="Times New Roman" w:cs="Times New Roman"/>
          <w:sz w:val="24"/>
          <w:szCs w:val="24"/>
        </w:rPr>
        <w:t>о</w:t>
      </w:r>
      <w:r w:rsidR="00923C48">
        <w:rPr>
          <w:rFonts w:ascii="Times New Roman" w:eastAsia="Calibri" w:hAnsi="Times New Roman" w:cs="Times New Roman"/>
          <w:sz w:val="24"/>
          <w:szCs w:val="24"/>
        </w:rPr>
        <w:t xml:space="preserve">вершила уход </w:t>
      </w:r>
      <w:r w:rsidR="008A7338">
        <w:rPr>
          <w:rFonts w:ascii="Times New Roman" w:eastAsia="Calibri" w:hAnsi="Times New Roman" w:cs="Times New Roman"/>
          <w:sz w:val="24"/>
          <w:szCs w:val="24"/>
        </w:rPr>
        <w:t xml:space="preserve">из дома </w:t>
      </w:r>
      <w:r w:rsidR="00923C48">
        <w:rPr>
          <w:rFonts w:ascii="Times New Roman" w:eastAsia="Calibri" w:hAnsi="Times New Roman" w:cs="Times New Roman"/>
          <w:sz w:val="24"/>
          <w:szCs w:val="24"/>
        </w:rPr>
        <w:t xml:space="preserve">в 2019 году и уже дважды в текущем году, на сегодняшний день её местонахождение не установлено. Причины ухода – нежелание подчиняться требованиям </w:t>
      </w:r>
      <w:r w:rsidR="008A7338">
        <w:rPr>
          <w:rFonts w:ascii="Times New Roman" w:eastAsia="Calibri" w:hAnsi="Times New Roman" w:cs="Times New Roman"/>
          <w:sz w:val="24"/>
          <w:szCs w:val="24"/>
        </w:rPr>
        <w:t xml:space="preserve">родителей, </w:t>
      </w:r>
      <w:r w:rsidR="00993E62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93E62" w:rsidRPr="00993E62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8A7338">
        <w:rPr>
          <w:rFonts w:ascii="Times New Roman" w:eastAsia="Calibri" w:hAnsi="Times New Roman" w:cs="Times New Roman"/>
          <w:sz w:val="24"/>
          <w:szCs w:val="24"/>
        </w:rPr>
        <w:t>желание вести взрослый образ жиз</w:t>
      </w:r>
      <w:r w:rsidR="00993E62">
        <w:rPr>
          <w:rFonts w:ascii="Times New Roman" w:eastAsia="Calibri" w:hAnsi="Times New Roman" w:cs="Times New Roman"/>
          <w:sz w:val="24"/>
          <w:szCs w:val="24"/>
        </w:rPr>
        <w:t>ни (</w:t>
      </w:r>
      <w:r w:rsidR="00993E62" w:rsidRPr="00993E62">
        <w:rPr>
          <w:rFonts w:ascii="Times New Roman" w:eastAsia="Calibri" w:hAnsi="Times New Roman" w:cs="Times New Roman"/>
          <w:sz w:val="24"/>
          <w:szCs w:val="24"/>
        </w:rPr>
        <w:t>в трех случаях</w:t>
      </w:r>
      <w:r w:rsidR="00993E62">
        <w:rPr>
          <w:rFonts w:ascii="Times New Roman" w:eastAsia="Calibri" w:hAnsi="Times New Roman" w:cs="Times New Roman"/>
          <w:sz w:val="24"/>
          <w:szCs w:val="24"/>
        </w:rPr>
        <w:t>). Со всеми нес</w:t>
      </w:r>
      <w:r w:rsidR="00993E62">
        <w:rPr>
          <w:rFonts w:ascii="Times New Roman" w:eastAsia="Calibri" w:hAnsi="Times New Roman" w:cs="Times New Roman"/>
          <w:sz w:val="24"/>
          <w:szCs w:val="24"/>
        </w:rPr>
        <w:t>о</w:t>
      </w:r>
      <w:r w:rsidR="00993E62">
        <w:rPr>
          <w:rFonts w:ascii="Times New Roman" w:eastAsia="Calibri" w:hAnsi="Times New Roman" w:cs="Times New Roman"/>
          <w:sz w:val="24"/>
          <w:szCs w:val="24"/>
        </w:rPr>
        <w:t xml:space="preserve">вершеннолетними </w:t>
      </w:r>
      <w:r w:rsidR="00956D22">
        <w:rPr>
          <w:rFonts w:ascii="Times New Roman" w:eastAsia="Calibri" w:hAnsi="Times New Roman" w:cs="Times New Roman"/>
          <w:sz w:val="24"/>
          <w:szCs w:val="24"/>
        </w:rPr>
        <w:t>организована индивидуальная профилактическая работа. С двоими несовершеннолетними, совершившими самовольный уход в 2019 году, работа прекращ</w:t>
      </w:r>
      <w:r w:rsidR="00956D22">
        <w:rPr>
          <w:rFonts w:ascii="Times New Roman" w:eastAsia="Calibri" w:hAnsi="Times New Roman" w:cs="Times New Roman"/>
          <w:sz w:val="24"/>
          <w:szCs w:val="24"/>
        </w:rPr>
        <w:t>е</w:t>
      </w:r>
      <w:r w:rsidR="00956D22">
        <w:rPr>
          <w:rFonts w:ascii="Times New Roman" w:eastAsia="Calibri" w:hAnsi="Times New Roman" w:cs="Times New Roman"/>
          <w:sz w:val="24"/>
          <w:szCs w:val="24"/>
        </w:rPr>
        <w:t xml:space="preserve">на, повторных уходов они не совершали. </w:t>
      </w:r>
    </w:p>
    <w:p w:rsidR="00CB1255" w:rsidRPr="00CB1255" w:rsidRDefault="00993AB0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В целях профилактики самовольных уходов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личным составом ОМВД  проводится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 xml:space="preserve">разъяснительная работа среди населения Нефтеюганского района.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В образовательных учреждениях инспектора ОДН принимают участие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родительских с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браниях, на которых доводится информация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недопустимости создания конфликтных с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и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туаций в семье между детьми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родителями.</w:t>
      </w:r>
    </w:p>
    <w:p w:rsidR="00CB1255" w:rsidRPr="00CB1255" w:rsidRDefault="00993AB0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С целью профилактики самовольных уходов из семей, противоправного поведения обучающихся в общеобразовательных учреждениях в 2019 году были проведены ко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м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плексные диагностики детско-родительских отношений.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Количество обследованных уч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щихся с 1-11 класс составило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 xml:space="preserve"> 5122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(100% обучающихся)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 xml:space="preserve">. Количество </w:t>
      </w:r>
      <w:proofErr w:type="gramStart"/>
      <w:r w:rsidR="00CB1255" w:rsidRPr="00CB1255">
        <w:rPr>
          <w:rFonts w:ascii="Times New Roman" w:eastAsia="Calibri" w:hAnsi="Times New Roman" w:cs="Times New Roman"/>
          <w:sz w:val="24"/>
          <w:szCs w:val="24"/>
        </w:rPr>
        <w:t>обслед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ванных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родителей обучающихся -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 xml:space="preserve"> 4 964 человека. Использовались следующие методики:  проективная методика «Рисунок семьи», тест Сакса Леви «Незаконченные предложения», «Методика первичной диагностики  и выявления детей «группы риска» (М.И. Рожков, М.А. Ковальчук), фильм-тест </w:t>
      </w:r>
      <w:proofErr w:type="gramStart"/>
      <w:r w:rsidR="00CB1255" w:rsidRPr="00CB1255">
        <w:rPr>
          <w:rFonts w:ascii="Times New Roman" w:eastAsia="Calibri" w:hAnsi="Times New Roman" w:cs="Times New Roman"/>
          <w:sz w:val="24"/>
          <w:szCs w:val="24"/>
        </w:rPr>
        <w:t>Рене</w:t>
      </w:r>
      <w:proofErr w:type="gramEnd"/>
      <w:r w:rsidR="00CB1255" w:rsidRPr="00CB1255">
        <w:rPr>
          <w:rFonts w:ascii="Times New Roman" w:eastAsia="Calibri" w:hAnsi="Times New Roman" w:cs="Times New Roman"/>
          <w:sz w:val="24"/>
          <w:szCs w:val="24"/>
        </w:rPr>
        <w:t xml:space="preserve"> Жиля, «Самооценка психических состояний» Г.</w:t>
      </w:r>
      <w:r w:rsidR="00F0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Айзе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н</w:t>
      </w:r>
      <w:r w:rsidR="00CB1255" w:rsidRPr="00CB1255">
        <w:rPr>
          <w:rFonts w:ascii="Times New Roman" w:eastAsia="Calibri" w:hAnsi="Times New Roman" w:cs="Times New Roman"/>
          <w:sz w:val="24"/>
          <w:szCs w:val="24"/>
        </w:rPr>
        <w:t>ка, опросник детско – родительских отношений А.Я. Варга.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Результаты проведения комплексных диагностик доведены до </w:t>
      </w:r>
      <w:r w:rsidR="00993AB0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  <w:r w:rsidRPr="00CB1255">
        <w:rPr>
          <w:rFonts w:ascii="Times New Roman" w:eastAsia="Calibri" w:hAnsi="Times New Roman" w:cs="Times New Roman"/>
          <w:sz w:val="24"/>
          <w:szCs w:val="24"/>
        </w:rPr>
        <w:t>родителей учащихся. Разработана памятка «Детско-родительские отношения: мы вместе»; классн</w:t>
      </w:r>
      <w:r w:rsidRPr="00CB1255">
        <w:rPr>
          <w:rFonts w:ascii="Times New Roman" w:eastAsia="Calibri" w:hAnsi="Times New Roman" w:cs="Times New Roman"/>
          <w:sz w:val="24"/>
          <w:szCs w:val="24"/>
        </w:rPr>
        <w:t>ы</w:t>
      </w:r>
      <w:r w:rsidRPr="00CB1255">
        <w:rPr>
          <w:rFonts w:ascii="Times New Roman" w:eastAsia="Calibri" w:hAnsi="Times New Roman" w:cs="Times New Roman"/>
          <w:sz w:val="24"/>
          <w:szCs w:val="24"/>
        </w:rPr>
        <w:t>ми руководителями памятка</w:t>
      </w:r>
      <w:r w:rsidR="00993AB0">
        <w:rPr>
          <w:rFonts w:ascii="Times New Roman" w:eastAsia="Calibri" w:hAnsi="Times New Roman" w:cs="Times New Roman"/>
          <w:sz w:val="24"/>
          <w:szCs w:val="24"/>
        </w:rPr>
        <w:t xml:space="preserve"> распространена среди родителей учащихся </w:t>
      </w:r>
      <w:r w:rsidR="00993AB0" w:rsidRPr="00993AB0">
        <w:rPr>
          <w:rFonts w:ascii="Times New Roman" w:eastAsia="Calibri" w:hAnsi="Times New Roman" w:cs="Times New Roman"/>
          <w:sz w:val="24"/>
          <w:szCs w:val="24"/>
        </w:rPr>
        <w:t>1-11 классов</w:t>
      </w:r>
      <w:r w:rsidR="00993A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В результате проведения комплексных диагностик выявлено 3 семьи с нарушением детско – родительских отношений. С данными семьями организовано психолого</w:t>
      </w:r>
      <w:r w:rsidR="00993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1255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едагогическое сопровождение: 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психологическое индивидуально</w:t>
      </w:r>
      <w:r w:rsidR="00993AB0">
        <w:rPr>
          <w:rFonts w:ascii="Times New Roman" w:eastAsia="Calibri" w:hAnsi="Times New Roman" w:cs="Times New Roman"/>
          <w:sz w:val="24"/>
          <w:szCs w:val="24"/>
        </w:rPr>
        <w:t>е консультирование несовершенно</w:t>
      </w:r>
      <w:r w:rsidRPr="00CB1255">
        <w:rPr>
          <w:rFonts w:ascii="Times New Roman" w:eastAsia="Calibri" w:hAnsi="Times New Roman" w:cs="Times New Roman"/>
          <w:sz w:val="24"/>
          <w:szCs w:val="24"/>
        </w:rPr>
        <w:t>летних;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тренинговые занятия «Счастливая семья</w:t>
      </w:r>
      <w:r w:rsidR="00F0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55">
        <w:rPr>
          <w:rFonts w:ascii="Times New Roman" w:eastAsia="Calibri" w:hAnsi="Times New Roman" w:cs="Times New Roman"/>
          <w:sz w:val="24"/>
          <w:szCs w:val="24"/>
        </w:rPr>
        <w:t>-</w:t>
      </w:r>
      <w:r w:rsidR="00F0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55">
        <w:rPr>
          <w:rFonts w:ascii="Times New Roman" w:eastAsia="Calibri" w:hAnsi="Times New Roman" w:cs="Times New Roman"/>
          <w:sz w:val="24"/>
          <w:szCs w:val="24"/>
        </w:rPr>
        <w:t>счастливый ребенок», «Семейные ценности»;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консультирование классных руководителей «Формирование детско-родительских отн</w:t>
      </w:r>
      <w:r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шений </w:t>
      </w:r>
      <w:proofErr w:type="gramStart"/>
      <w:r w:rsidRPr="00CB125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обучающихся»;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психологическое консультирование родителей обучающихся «Детско-родительские о</w:t>
      </w:r>
      <w:r w:rsidRPr="00CB1255">
        <w:rPr>
          <w:rFonts w:ascii="Times New Roman" w:eastAsia="Calibri" w:hAnsi="Times New Roman" w:cs="Times New Roman"/>
          <w:sz w:val="24"/>
          <w:szCs w:val="24"/>
        </w:rPr>
        <w:t>т</w:t>
      </w:r>
      <w:r w:rsidRPr="00CB1255">
        <w:rPr>
          <w:rFonts w:ascii="Times New Roman" w:eastAsia="Calibri" w:hAnsi="Times New Roman" w:cs="Times New Roman"/>
          <w:sz w:val="24"/>
          <w:szCs w:val="24"/>
        </w:rPr>
        <w:t>ношения».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В феврале 2020 года проведены повторные диагностики детско</w:t>
      </w:r>
      <w:r w:rsidR="00993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55">
        <w:rPr>
          <w:rFonts w:ascii="Times New Roman" w:eastAsia="Calibri" w:hAnsi="Times New Roman" w:cs="Times New Roman"/>
          <w:sz w:val="24"/>
          <w:szCs w:val="24"/>
        </w:rPr>
        <w:t>-</w:t>
      </w:r>
      <w:r w:rsidR="00993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55">
        <w:rPr>
          <w:rFonts w:ascii="Times New Roman" w:eastAsia="Calibri" w:hAnsi="Times New Roman" w:cs="Times New Roman"/>
          <w:sz w:val="24"/>
          <w:szCs w:val="24"/>
        </w:rPr>
        <w:t>родительских о</w:t>
      </w:r>
      <w:r w:rsidRPr="00CB1255">
        <w:rPr>
          <w:rFonts w:ascii="Times New Roman" w:eastAsia="Calibri" w:hAnsi="Times New Roman" w:cs="Times New Roman"/>
          <w:sz w:val="24"/>
          <w:szCs w:val="24"/>
        </w:rPr>
        <w:t>т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ношений. В </w:t>
      </w:r>
      <w:proofErr w:type="gramStart"/>
      <w:r w:rsidRPr="00CB1255">
        <w:rPr>
          <w:rFonts w:ascii="Times New Roman" w:eastAsia="Calibri" w:hAnsi="Times New Roman" w:cs="Times New Roman"/>
          <w:sz w:val="24"/>
          <w:szCs w:val="24"/>
        </w:rPr>
        <w:t>результате</w:t>
      </w:r>
      <w:proofErr w:type="gramEnd"/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80C">
        <w:rPr>
          <w:rFonts w:ascii="Times New Roman" w:eastAsia="Calibri" w:hAnsi="Times New Roman" w:cs="Times New Roman"/>
          <w:sz w:val="24"/>
          <w:szCs w:val="24"/>
        </w:rPr>
        <w:t>которых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подтвердилась 1 семья с нарушением детско – родител</w:t>
      </w:r>
      <w:r w:rsidRPr="00CB1255">
        <w:rPr>
          <w:rFonts w:ascii="Times New Roman" w:eastAsia="Calibri" w:hAnsi="Times New Roman" w:cs="Times New Roman"/>
          <w:sz w:val="24"/>
          <w:szCs w:val="24"/>
        </w:rPr>
        <w:t>ь</w:t>
      </w:r>
      <w:r w:rsidRPr="00CB1255">
        <w:rPr>
          <w:rFonts w:ascii="Times New Roman" w:eastAsia="Calibri" w:hAnsi="Times New Roman" w:cs="Times New Roman"/>
          <w:sz w:val="24"/>
          <w:szCs w:val="24"/>
        </w:rPr>
        <w:t>ских отношений. С данной семьей работа продолжена, составлен дополнительный план профилактических мероприятий.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В  общеобразовательных организациях Нефтеюганского района создана система профилактической работы: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ежегодно разрабатывается план профилактической работы школы;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- ежегодно издается приказ об утверждении плана профилактической работы; 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ежеквартально согласуется график проведения ро</w:t>
      </w:r>
      <w:r w:rsidR="00F0780C">
        <w:rPr>
          <w:rFonts w:ascii="Times New Roman" w:eastAsia="Calibri" w:hAnsi="Times New Roman" w:cs="Times New Roman"/>
          <w:sz w:val="24"/>
          <w:szCs w:val="24"/>
        </w:rPr>
        <w:t>дительских патрулей;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реализуется межведомственная программа по формированию законопослушного повед</w:t>
      </w:r>
      <w:r w:rsidRPr="00CB1255">
        <w:rPr>
          <w:rFonts w:ascii="Times New Roman" w:eastAsia="Calibri" w:hAnsi="Times New Roman" w:cs="Times New Roman"/>
          <w:sz w:val="24"/>
          <w:szCs w:val="24"/>
        </w:rPr>
        <w:t>е</w:t>
      </w:r>
      <w:r w:rsidRPr="00CB1255">
        <w:rPr>
          <w:rFonts w:ascii="Times New Roman" w:eastAsia="Calibri" w:hAnsi="Times New Roman" w:cs="Times New Roman"/>
          <w:sz w:val="24"/>
          <w:szCs w:val="24"/>
        </w:rPr>
        <w:t>ния;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комплексная программа профилактики безнадзорности, правонарушений несовершенн</w:t>
      </w:r>
      <w:r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Pr="00CB1255">
        <w:rPr>
          <w:rFonts w:ascii="Times New Roman" w:eastAsia="Calibri" w:hAnsi="Times New Roman" w:cs="Times New Roman"/>
          <w:sz w:val="24"/>
          <w:szCs w:val="24"/>
        </w:rPr>
        <w:t>летних.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Работа по программам осуществляется со всеми субъектами образования: педагоги, родители, обучающиеся: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Работа с педагогами направлена на предупреждение правонарушений подростков, организацию работы с родителями, знание психофизиологических особенностей детей. Так, для педагогов проводятся: семинары «Работа классного руководителя с родителями и детьми</w:t>
      </w:r>
      <w:r w:rsidR="00F0780C">
        <w:rPr>
          <w:rFonts w:ascii="Times New Roman" w:eastAsia="Calibri" w:hAnsi="Times New Roman" w:cs="Times New Roman"/>
          <w:sz w:val="24"/>
          <w:szCs w:val="24"/>
        </w:rPr>
        <w:t>, находящимися в социально опасном положении и трудной жизненной ситуации</w:t>
      </w:r>
      <w:r w:rsidRPr="00CB1255">
        <w:rPr>
          <w:rFonts w:ascii="Times New Roman" w:eastAsia="Calibri" w:hAnsi="Times New Roman" w:cs="Times New Roman"/>
          <w:sz w:val="24"/>
          <w:szCs w:val="24"/>
        </w:rPr>
        <w:t>»; совещания для педагогов «Причины и последствия самовольных уходов несовершенн</w:t>
      </w:r>
      <w:r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Pr="00CB1255">
        <w:rPr>
          <w:rFonts w:ascii="Times New Roman" w:eastAsia="Calibri" w:hAnsi="Times New Roman" w:cs="Times New Roman"/>
          <w:sz w:val="24"/>
          <w:szCs w:val="24"/>
        </w:rPr>
        <w:t>летних. Работа по профилактике самовольных уходов», семинары «Профилактика сам</w:t>
      </w:r>
      <w:r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Pr="00CB1255">
        <w:rPr>
          <w:rFonts w:ascii="Times New Roman" w:eastAsia="Calibri" w:hAnsi="Times New Roman" w:cs="Times New Roman"/>
          <w:sz w:val="24"/>
          <w:szCs w:val="24"/>
        </w:rPr>
        <w:t>вольных уходов» и др.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Большой комплекс профилактических и воспитательных мероприятий проводится с родителями обучающихся. Это тематические общешкольные собрания: «Воспитание в труде. Роль семьи», «Родительская поддержка выпускников в период сдачи ГИА и ЕГЭ», «Причины самовольных уходов несовершеннолетних</w:t>
      </w:r>
      <w:r w:rsidR="00171E63">
        <w:rPr>
          <w:rFonts w:ascii="Times New Roman" w:eastAsia="Calibri" w:hAnsi="Times New Roman" w:cs="Times New Roman"/>
          <w:sz w:val="24"/>
          <w:szCs w:val="24"/>
        </w:rPr>
        <w:t>» и др.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Классные родительские собрания: «Возрастные особенности детей», «Общение с подростком. Кризис родительского авторитета», «Стили семейного воспитания» и др., и</w:t>
      </w:r>
      <w:r w:rsidRPr="00CB1255">
        <w:rPr>
          <w:rFonts w:ascii="Times New Roman" w:eastAsia="Calibri" w:hAnsi="Times New Roman" w:cs="Times New Roman"/>
          <w:sz w:val="24"/>
          <w:szCs w:val="24"/>
        </w:rPr>
        <w:t>н</w:t>
      </w:r>
      <w:r w:rsidRPr="00CB1255">
        <w:rPr>
          <w:rFonts w:ascii="Times New Roman" w:eastAsia="Calibri" w:hAnsi="Times New Roman" w:cs="Times New Roman"/>
          <w:sz w:val="24"/>
          <w:szCs w:val="24"/>
        </w:rPr>
        <w:t>дивидуальная работа с родителями обучающихся, по вопросам школьного взаимоде</w:t>
      </w:r>
      <w:r w:rsidRPr="00CB1255">
        <w:rPr>
          <w:rFonts w:ascii="Times New Roman" w:eastAsia="Calibri" w:hAnsi="Times New Roman" w:cs="Times New Roman"/>
          <w:sz w:val="24"/>
          <w:szCs w:val="24"/>
        </w:rPr>
        <w:t>й</w:t>
      </w:r>
      <w:r w:rsidRPr="00CB1255">
        <w:rPr>
          <w:rFonts w:ascii="Times New Roman" w:eastAsia="Calibri" w:hAnsi="Times New Roman" w:cs="Times New Roman"/>
          <w:sz w:val="24"/>
          <w:szCs w:val="24"/>
        </w:rPr>
        <w:t>ствия, успеваемости, законопослушного поведения. На классных родительских собраниях с родителями проводятся инструктажи (имеются журналы инструктажей).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В проведении общешкольных и классных родительских собраний принимают уч</w:t>
      </w:r>
      <w:r w:rsidRPr="00CB1255">
        <w:rPr>
          <w:rFonts w:ascii="Times New Roman" w:eastAsia="Calibri" w:hAnsi="Times New Roman" w:cs="Times New Roman"/>
          <w:sz w:val="24"/>
          <w:szCs w:val="24"/>
        </w:rPr>
        <w:t>а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стие социальные педагоги и педагоги-психологи школ, приглашаются специалисты КДН, инспектора ОМВД, представители религиозных конфессий. С целью психолого-педагогического просвещения родителей с 2017 года </w:t>
      </w:r>
      <w:r w:rsidR="00171E63">
        <w:rPr>
          <w:rFonts w:ascii="Times New Roman" w:eastAsia="Calibri" w:hAnsi="Times New Roman" w:cs="Times New Roman"/>
          <w:sz w:val="24"/>
          <w:szCs w:val="24"/>
        </w:rPr>
        <w:t xml:space="preserve">в 5 школах района </w:t>
      </w:r>
      <w:r w:rsidRPr="00CB1255">
        <w:rPr>
          <w:rFonts w:ascii="Times New Roman" w:eastAsia="Calibri" w:hAnsi="Times New Roman" w:cs="Times New Roman"/>
          <w:sz w:val="24"/>
          <w:szCs w:val="24"/>
        </w:rPr>
        <w:t>работает суббо</w:t>
      </w:r>
      <w:r w:rsidRPr="00CB1255">
        <w:rPr>
          <w:rFonts w:ascii="Times New Roman" w:eastAsia="Calibri" w:hAnsi="Times New Roman" w:cs="Times New Roman"/>
          <w:sz w:val="24"/>
          <w:szCs w:val="24"/>
        </w:rPr>
        <w:t>т</w:t>
      </w:r>
      <w:r w:rsidRPr="00CB1255">
        <w:rPr>
          <w:rFonts w:ascii="Times New Roman" w:eastAsia="Calibri" w:hAnsi="Times New Roman" w:cs="Times New Roman"/>
          <w:sz w:val="24"/>
          <w:szCs w:val="24"/>
        </w:rPr>
        <w:t>няя родительская школа, занятия проводит педагог-психолог, социальный педагог один раз в месяц</w:t>
      </w:r>
      <w:r w:rsidR="00171E63">
        <w:rPr>
          <w:rFonts w:ascii="Times New Roman" w:eastAsia="Calibri" w:hAnsi="Times New Roman" w:cs="Times New Roman"/>
          <w:sz w:val="24"/>
          <w:szCs w:val="24"/>
        </w:rPr>
        <w:t xml:space="preserve"> (Салымская СОШ №1, Салымская СОШ №2, Куть-Яхская СОШ, Сингапа</w:t>
      </w:r>
      <w:r w:rsidR="00171E63">
        <w:rPr>
          <w:rFonts w:ascii="Times New Roman" w:eastAsia="Calibri" w:hAnsi="Times New Roman" w:cs="Times New Roman"/>
          <w:sz w:val="24"/>
          <w:szCs w:val="24"/>
        </w:rPr>
        <w:t>й</w:t>
      </w:r>
      <w:r w:rsidR="00171E63">
        <w:rPr>
          <w:rFonts w:ascii="Times New Roman" w:eastAsia="Calibri" w:hAnsi="Times New Roman" w:cs="Times New Roman"/>
          <w:sz w:val="24"/>
          <w:szCs w:val="24"/>
        </w:rPr>
        <w:t>ская СОШ, Пойковская СОШ №1)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В школах организована системная работа педагогического коллектива по организ</w:t>
      </w:r>
      <w:r w:rsidRPr="00CB1255">
        <w:rPr>
          <w:rFonts w:ascii="Times New Roman" w:eastAsia="Calibri" w:hAnsi="Times New Roman" w:cs="Times New Roman"/>
          <w:sz w:val="24"/>
          <w:szCs w:val="24"/>
        </w:rPr>
        <w:t>а</w:t>
      </w:r>
      <w:r w:rsidRPr="00CB1255">
        <w:rPr>
          <w:rFonts w:ascii="Times New Roman" w:eastAsia="Calibri" w:hAnsi="Times New Roman" w:cs="Times New Roman"/>
          <w:sz w:val="24"/>
          <w:szCs w:val="24"/>
        </w:rPr>
        <w:t>ции и проведении профилактических мероприятий. Это: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творческие декады («Мы – патриоты России» - январь – февраль, «Красота спасет мир» - март, «Наше здоровье в наших руках» - апрель, «Вахта памяти» и «Детство без границ» - май, «Здравствуй школа» - сентябрь, В рамках творческих периодов проведено более 1500 мероприятий воспитательной направленности с целью воспитания патриотического и гражданского самосознания, духовно-нравственных ценностей и эстетических чувств. Это праздники и концерты: </w:t>
      </w:r>
      <w:proofErr w:type="gramStart"/>
      <w:r w:rsidRPr="00CB1255">
        <w:rPr>
          <w:rFonts w:ascii="Times New Roman" w:eastAsia="Calibri" w:hAnsi="Times New Roman" w:cs="Times New Roman"/>
          <w:sz w:val="24"/>
          <w:szCs w:val="24"/>
        </w:rPr>
        <w:t>День защитника Отечества, 8 марта, литературный бал, уроки м</w:t>
      </w:r>
      <w:r w:rsidRPr="00CB1255">
        <w:rPr>
          <w:rFonts w:ascii="Times New Roman" w:eastAsia="Calibri" w:hAnsi="Times New Roman" w:cs="Times New Roman"/>
          <w:sz w:val="24"/>
          <w:szCs w:val="24"/>
        </w:rPr>
        <w:t>у</w:t>
      </w:r>
      <w:r w:rsidRPr="00CB1255">
        <w:rPr>
          <w:rFonts w:ascii="Times New Roman" w:eastAsia="Calibri" w:hAnsi="Times New Roman" w:cs="Times New Roman"/>
          <w:sz w:val="24"/>
          <w:szCs w:val="24"/>
        </w:rPr>
        <w:t>жества, «Знамя победы», флешмоб, посвященный дню Победы, праздник «День знаний», День рождения школы и др. Уроки мужества, открытые классные часы, конкурсы «Битва хоров», конкурсы рисунков «Я рисую город», «Весенняя капель», «Краски осени»; в</w:t>
      </w:r>
      <w:r w:rsidRPr="00CB1255">
        <w:rPr>
          <w:rFonts w:ascii="Times New Roman" w:eastAsia="Calibri" w:hAnsi="Times New Roman" w:cs="Times New Roman"/>
          <w:sz w:val="24"/>
          <w:szCs w:val="24"/>
        </w:rPr>
        <w:t>ы</w:t>
      </w:r>
      <w:r w:rsidRPr="00CB1255">
        <w:rPr>
          <w:rFonts w:ascii="Times New Roman" w:eastAsia="Calibri" w:hAnsi="Times New Roman" w:cs="Times New Roman"/>
          <w:sz w:val="24"/>
          <w:szCs w:val="24"/>
        </w:rPr>
        <w:t>ставки «Военная техника», «Профессия папы», «Весенний вернисаж», «Профессия мамы» и др.)</w:t>
      </w:r>
      <w:r w:rsidR="00171E6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- деятельность социально-психологической службы. Психологами проведены классные часы среди </w:t>
      </w:r>
      <w:proofErr w:type="gramStart"/>
      <w:r w:rsidRPr="00CB125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1-11 класс на темы: «Дружеские отношения и общение» (1-5 классы, 31 классный час), «Формирование самооценки» (6-8 классы, 18 классных часов), «Жизненные ценности» (9-11 классы 13 классных часов). </w:t>
      </w:r>
      <w:proofErr w:type="gramStart"/>
      <w:r w:rsidRPr="00CB1255">
        <w:rPr>
          <w:rFonts w:ascii="Times New Roman" w:eastAsia="Calibri" w:hAnsi="Times New Roman" w:cs="Times New Roman"/>
          <w:sz w:val="24"/>
          <w:szCs w:val="24"/>
        </w:rPr>
        <w:t>Педагоги-психологи выступают на классных родительских собраниях  по темам подросткового взросления, полоролевого воспитания и др.</w:t>
      </w:r>
      <w:r w:rsidR="00171E63">
        <w:rPr>
          <w:rFonts w:ascii="Times New Roman" w:eastAsia="Calibri" w:hAnsi="Times New Roman" w:cs="Times New Roman"/>
          <w:sz w:val="24"/>
          <w:szCs w:val="24"/>
        </w:rPr>
        <w:t>;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>- обучающиеся привлечены к системе дополнительного образования, которая организов</w:t>
      </w:r>
      <w:r w:rsidRPr="00CB1255">
        <w:rPr>
          <w:rFonts w:ascii="Times New Roman" w:eastAsia="Calibri" w:hAnsi="Times New Roman" w:cs="Times New Roman"/>
          <w:sz w:val="24"/>
          <w:szCs w:val="24"/>
        </w:rPr>
        <w:t>а</w:t>
      </w:r>
      <w:r w:rsidRPr="00CB1255">
        <w:rPr>
          <w:rFonts w:ascii="Times New Roman" w:eastAsia="Calibri" w:hAnsi="Times New Roman" w:cs="Times New Roman"/>
          <w:sz w:val="24"/>
          <w:szCs w:val="24"/>
        </w:rPr>
        <w:t>на по двум направлениям: школьные кружки и секции и внеурочная деятельность  для учащихся с 1-11 класс,  100% занятость учащихся.</w:t>
      </w:r>
    </w:p>
    <w:p w:rsidR="00CB1255" w:rsidRP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55">
        <w:rPr>
          <w:rFonts w:ascii="Times New Roman" w:eastAsia="Calibri" w:hAnsi="Times New Roman" w:cs="Times New Roman"/>
          <w:sz w:val="24"/>
          <w:szCs w:val="24"/>
        </w:rPr>
        <w:tab/>
        <w:t>В феврале 2020 года  общеобразовательными учреждениями Нефтеюганского ра</w:t>
      </w:r>
      <w:r w:rsidRPr="00CB1255">
        <w:rPr>
          <w:rFonts w:ascii="Times New Roman" w:eastAsia="Calibri" w:hAnsi="Times New Roman" w:cs="Times New Roman"/>
          <w:sz w:val="24"/>
          <w:szCs w:val="24"/>
        </w:rPr>
        <w:t>й</w:t>
      </w:r>
      <w:r w:rsidRPr="00CB1255">
        <w:rPr>
          <w:rFonts w:ascii="Times New Roman" w:eastAsia="Calibri" w:hAnsi="Times New Roman" w:cs="Times New Roman"/>
          <w:sz w:val="24"/>
          <w:szCs w:val="24"/>
        </w:rPr>
        <w:t>она проведены социологические опросы «Мое отношение к самовольным уходам».</w:t>
      </w:r>
      <w:r w:rsidR="00257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55">
        <w:rPr>
          <w:rFonts w:ascii="Times New Roman" w:eastAsia="Calibri" w:hAnsi="Times New Roman" w:cs="Times New Roman"/>
          <w:sz w:val="24"/>
          <w:szCs w:val="24"/>
        </w:rPr>
        <w:t xml:space="preserve">Как показал социологический опрос, причиной ухода несовершеннолетних из дома могут стать особенности подросткового возраста, при котором наблюдается острая потребность проявлять самостоятельность и ощущать свободу в своих мыслях </w:t>
      </w:r>
      <w:r w:rsidR="002572B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B1255">
        <w:rPr>
          <w:rFonts w:ascii="Times New Roman" w:eastAsia="Calibri" w:hAnsi="Times New Roman" w:cs="Times New Roman"/>
          <w:sz w:val="24"/>
          <w:szCs w:val="24"/>
        </w:rPr>
        <w:t>чувствах, пережив</w:t>
      </w:r>
      <w:r w:rsidRPr="00CB1255">
        <w:rPr>
          <w:rFonts w:ascii="Times New Roman" w:eastAsia="Calibri" w:hAnsi="Times New Roman" w:cs="Times New Roman"/>
          <w:sz w:val="24"/>
          <w:szCs w:val="24"/>
        </w:rPr>
        <w:t>а</w:t>
      </w:r>
      <w:r w:rsidRPr="00CB1255">
        <w:rPr>
          <w:rFonts w:ascii="Times New Roman" w:eastAsia="Calibri" w:hAnsi="Times New Roman" w:cs="Times New Roman"/>
          <w:sz w:val="24"/>
          <w:szCs w:val="24"/>
        </w:rPr>
        <w:t>ниях и действиях. Высокий процент позиции «непонимание детей окружающими» являе</w:t>
      </w:r>
      <w:r w:rsidRPr="00CB1255">
        <w:rPr>
          <w:rFonts w:ascii="Times New Roman" w:eastAsia="Calibri" w:hAnsi="Times New Roman" w:cs="Times New Roman"/>
          <w:sz w:val="24"/>
          <w:szCs w:val="24"/>
        </w:rPr>
        <w:t>т</w:t>
      </w:r>
      <w:r w:rsidRPr="00CB1255">
        <w:rPr>
          <w:rFonts w:ascii="Times New Roman" w:eastAsia="Calibri" w:hAnsi="Times New Roman" w:cs="Times New Roman"/>
          <w:sz w:val="24"/>
          <w:szCs w:val="24"/>
        </w:rPr>
        <w:t>ся показателем сниженной психолого-педагогической грамотности взрослых в вопросах воспитания, общения и взаимодействия с детьми разного возраста.   Формирование добр</w:t>
      </w:r>
      <w:r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Pr="00CB1255">
        <w:rPr>
          <w:rFonts w:ascii="Times New Roman" w:eastAsia="Calibri" w:hAnsi="Times New Roman" w:cs="Times New Roman"/>
          <w:sz w:val="24"/>
          <w:szCs w:val="24"/>
        </w:rPr>
        <w:t>го отношения друг к другу, сопровождаемое конструктивным взаимодействием взрослого и ребенка, позитивным примером взрослого является показателем предупреждения сам</w:t>
      </w:r>
      <w:r w:rsidRPr="00CB1255">
        <w:rPr>
          <w:rFonts w:ascii="Times New Roman" w:eastAsia="Calibri" w:hAnsi="Times New Roman" w:cs="Times New Roman"/>
          <w:sz w:val="24"/>
          <w:szCs w:val="24"/>
        </w:rPr>
        <w:t>о</w:t>
      </w:r>
      <w:r w:rsidRPr="00CB1255">
        <w:rPr>
          <w:rFonts w:ascii="Times New Roman" w:eastAsia="Calibri" w:hAnsi="Times New Roman" w:cs="Times New Roman"/>
          <w:sz w:val="24"/>
          <w:szCs w:val="24"/>
        </w:rPr>
        <w:t>вольных уходов детей из дома.</w:t>
      </w:r>
    </w:p>
    <w:p w:rsidR="00CB1255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257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2572BC">
        <w:rPr>
          <w:rFonts w:ascii="Times New Roman" w:hAnsi="Times New Roman" w:cs="Times New Roman"/>
          <w:sz w:val="24"/>
          <w:szCs w:val="24"/>
        </w:rPr>
        <w:t>В Бюджетном учреждении Ханты</w:t>
      </w:r>
      <w:r w:rsidR="00ED5CD5">
        <w:rPr>
          <w:rFonts w:ascii="Times New Roman" w:hAnsi="Times New Roman" w:cs="Times New Roman"/>
          <w:sz w:val="24"/>
          <w:szCs w:val="24"/>
        </w:rPr>
        <w:t xml:space="preserve"> – Мансийского </w:t>
      </w:r>
      <w:r w:rsidR="00CB1255" w:rsidRPr="002572BC">
        <w:rPr>
          <w:rFonts w:ascii="Times New Roman" w:hAnsi="Times New Roman" w:cs="Times New Roman"/>
          <w:sz w:val="24"/>
          <w:szCs w:val="24"/>
        </w:rPr>
        <w:t>автономного округа – Югры «Нефтеюганском районном комплексном центре социального обслуживания населения» в рамках программы «Уход от всех и от себя»</w:t>
      </w:r>
      <w:r w:rsidRPr="002572BC">
        <w:rPr>
          <w:rFonts w:ascii="Times New Roman" w:hAnsi="Times New Roman" w:cs="Times New Roman"/>
          <w:sz w:val="24"/>
          <w:szCs w:val="24"/>
        </w:rPr>
        <w:t>,</w:t>
      </w:r>
      <w:r w:rsidR="00CB1255" w:rsidRPr="002572BC">
        <w:rPr>
          <w:rFonts w:ascii="Times New Roman" w:hAnsi="Times New Roman" w:cs="Times New Roman"/>
          <w:sz w:val="24"/>
          <w:szCs w:val="24"/>
        </w:rPr>
        <w:t xml:space="preserve"> направленной на профилактику  асоциальн</w:t>
      </w:r>
      <w:r w:rsidR="00CB1255" w:rsidRPr="002572BC">
        <w:rPr>
          <w:rFonts w:ascii="Times New Roman" w:hAnsi="Times New Roman" w:cs="Times New Roman"/>
          <w:sz w:val="24"/>
          <w:szCs w:val="24"/>
        </w:rPr>
        <w:t>о</w:t>
      </w:r>
      <w:r w:rsidR="00CB1255" w:rsidRPr="002572BC">
        <w:rPr>
          <w:rFonts w:ascii="Times New Roman" w:hAnsi="Times New Roman" w:cs="Times New Roman"/>
          <w:sz w:val="24"/>
          <w:szCs w:val="24"/>
        </w:rPr>
        <w:t>го поведения  у подростков</w:t>
      </w:r>
      <w:r w:rsidRPr="002572BC">
        <w:rPr>
          <w:rFonts w:ascii="Times New Roman" w:hAnsi="Times New Roman" w:cs="Times New Roman"/>
          <w:sz w:val="24"/>
          <w:szCs w:val="24"/>
        </w:rPr>
        <w:t>,</w:t>
      </w:r>
      <w:r w:rsidR="00CB1255" w:rsidRPr="002572BC">
        <w:rPr>
          <w:rFonts w:ascii="Times New Roman" w:hAnsi="Times New Roman" w:cs="Times New Roman"/>
          <w:sz w:val="24"/>
          <w:szCs w:val="24"/>
        </w:rPr>
        <w:t xml:space="preserve"> проводятся занятия для несовершеннолетних и их родителей</w:t>
      </w:r>
      <w:r w:rsidRPr="002572BC">
        <w:rPr>
          <w:rFonts w:ascii="Times New Roman" w:hAnsi="Times New Roman" w:cs="Times New Roman"/>
          <w:sz w:val="24"/>
          <w:szCs w:val="24"/>
        </w:rPr>
        <w:t>, находящихся в трудной</w:t>
      </w:r>
      <w:r w:rsidR="00CB1255" w:rsidRPr="002572BC">
        <w:rPr>
          <w:rFonts w:ascii="Times New Roman" w:hAnsi="Times New Roman" w:cs="Times New Roman"/>
          <w:sz w:val="24"/>
          <w:szCs w:val="24"/>
        </w:rPr>
        <w:t xml:space="preserve"> жизненной ситуации  и/или социально опасном положении, направленные на  профилактику противоправного, конфликтного поведения,  безнадзо</w:t>
      </w:r>
      <w:r w:rsidR="00CB1255" w:rsidRPr="002572BC">
        <w:rPr>
          <w:rFonts w:ascii="Times New Roman" w:hAnsi="Times New Roman" w:cs="Times New Roman"/>
          <w:sz w:val="24"/>
          <w:szCs w:val="24"/>
        </w:rPr>
        <w:t>р</w:t>
      </w:r>
      <w:r w:rsidR="00CB1255" w:rsidRPr="002572BC">
        <w:rPr>
          <w:rFonts w:ascii="Times New Roman" w:hAnsi="Times New Roman" w:cs="Times New Roman"/>
          <w:sz w:val="24"/>
          <w:szCs w:val="24"/>
        </w:rPr>
        <w:t>ности несовершеннолетних, предупреждение уходов детей из дома,</w:t>
      </w:r>
      <w:r w:rsidRPr="002572BC">
        <w:rPr>
          <w:rFonts w:ascii="Times New Roman" w:hAnsi="Times New Roman" w:cs="Times New Roman"/>
          <w:sz w:val="24"/>
          <w:szCs w:val="24"/>
        </w:rPr>
        <w:t xml:space="preserve"> </w:t>
      </w:r>
      <w:r w:rsidR="00CB1255" w:rsidRPr="002572BC">
        <w:rPr>
          <w:rFonts w:ascii="Times New Roman" w:hAnsi="Times New Roman" w:cs="Times New Roman"/>
          <w:sz w:val="24"/>
          <w:szCs w:val="24"/>
        </w:rPr>
        <w:t>повышение воспит</w:t>
      </w:r>
      <w:r w:rsidR="00CB1255" w:rsidRPr="002572BC">
        <w:rPr>
          <w:rFonts w:ascii="Times New Roman" w:hAnsi="Times New Roman" w:cs="Times New Roman"/>
          <w:sz w:val="24"/>
          <w:szCs w:val="24"/>
        </w:rPr>
        <w:t>а</w:t>
      </w:r>
      <w:r w:rsidR="00CB1255" w:rsidRPr="002572BC">
        <w:rPr>
          <w:rFonts w:ascii="Times New Roman" w:hAnsi="Times New Roman" w:cs="Times New Roman"/>
          <w:sz w:val="24"/>
          <w:szCs w:val="24"/>
        </w:rPr>
        <w:t xml:space="preserve">тельной компетенции родителей. </w:t>
      </w:r>
    </w:p>
    <w:p w:rsidR="00CB1255" w:rsidRPr="002572BC" w:rsidRDefault="00CB1255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 xml:space="preserve">          С  несовершеннолетними</w:t>
      </w:r>
      <w:r w:rsidR="002572BC" w:rsidRPr="002572BC">
        <w:rPr>
          <w:rFonts w:ascii="Times New Roman" w:hAnsi="Times New Roman" w:cs="Times New Roman"/>
          <w:sz w:val="24"/>
          <w:szCs w:val="24"/>
        </w:rPr>
        <w:t xml:space="preserve">, совершившими самовольные уходы из дома, </w:t>
      </w:r>
      <w:r w:rsidRPr="002572BC">
        <w:rPr>
          <w:rFonts w:ascii="Times New Roman" w:hAnsi="Times New Roman" w:cs="Times New Roman"/>
          <w:sz w:val="24"/>
          <w:szCs w:val="24"/>
        </w:rPr>
        <w:t>проводи</w:t>
      </w:r>
      <w:r w:rsidR="002572BC" w:rsidRPr="002572BC">
        <w:rPr>
          <w:rFonts w:ascii="Times New Roman" w:hAnsi="Times New Roman" w:cs="Times New Roman"/>
          <w:sz w:val="24"/>
          <w:szCs w:val="24"/>
        </w:rPr>
        <w:t>тся</w:t>
      </w:r>
      <w:r w:rsidRPr="002572BC">
        <w:rPr>
          <w:rFonts w:ascii="Times New Roman" w:hAnsi="Times New Roman" w:cs="Times New Roman"/>
          <w:sz w:val="24"/>
          <w:szCs w:val="24"/>
        </w:rPr>
        <w:t xml:space="preserve"> следующая </w:t>
      </w:r>
      <w:r w:rsidR="002572BC" w:rsidRPr="002572BC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  <w:r w:rsidRPr="002572BC">
        <w:rPr>
          <w:rFonts w:ascii="Times New Roman" w:hAnsi="Times New Roman" w:cs="Times New Roman"/>
          <w:sz w:val="24"/>
          <w:szCs w:val="24"/>
        </w:rPr>
        <w:t>работа:</w:t>
      </w:r>
    </w:p>
    <w:p w:rsidR="002572BC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ab/>
        <w:t>- о</w:t>
      </w:r>
      <w:r w:rsidR="00CB1255" w:rsidRPr="002572BC">
        <w:rPr>
          <w:rFonts w:ascii="Times New Roman" w:hAnsi="Times New Roman" w:cs="Times New Roman"/>
          <w:sz w:val="24"/>
          <w:szCs w:val="24"/>
        </w:rPr>
        <w:t>существляются экстренные выезды психолога в семью, для оказания  реабилит</w:t>
      </w:r>
      <w:r w:rsidR="00CB1255" w:rsidRPr="002572BC">
        <w:rPr>
          <w:rFonts w:ascii="Times New Roman" w:hAnsi="Times New Roman" w:cs="Times New Roman"/>
          <w:sz w:val="24"/>
          <w:szCs w:val="24"/>
        </w:rPr>
        <w:t>а</w:t>
      </w:r>
      <w:r w:rsidR="00CB1255" w:rsidRPr="002572BC">
        <w:rPr>
          <w:rFonts w:ascii="Times New Roman" w:hAnsi="Times New Roman" w:cs="Times New Roman"/>
          <w:sz w:val="24"/>
          <w:szCs w:val="24"/>
        </w:rPr>
        <w:t>ционных мер по выходу из эмоци</w:t>
      </w:r>
      <w:r w:rsidRPr="002572BC">
        <w:rPr>
          <w:rFonts w:ascii="Times New Roman" w:hAnsi="Times New Roman" w:cs="Times New Roman"/>
          <w:sz w:val="24"/>
          <w:szCs w:val="24"/>
        </w:rPr>
        <w:t>онально-неустойчивого состояния;</w:t>
      </w:r>
    </w:p>
    <w:p w:rsidR="00CB1255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ab/>
        <w:t>- п</w:t>
      </w:r>
      <w:r w:rsidR="00CB1255" w:rsidRPr="002572BC">
        <w:rPr>
          <w:rFonts w:ascii="Times New Roman" w:hAnsi="Times New Roman" w:cs="Times New Roman"/>
          <w:sz w:val="24"/>
          <w:szCs w:val="24"/>
        </w:rPr>
        <w:t>роводятся диагностические обследования на социализацию личности несове</w:t>
      </w:r>
      <w:r w:rsidR="00CB1255" w:rsidRPr="002572BC">
        <w:rPr>
          <w:rFonts w:ascii="Times New Roman" w:hAnsi="Times New Roman" w:cs="Times New Roman"/>
          <w:sz w:val="24"/>
          <w:szCs w:val="24"/>
        </w:rPr>
        <w:t>р</w:t>
      </w:r>
      <w:r w:rsidR="00CB1255" w:rsidRPr="002572BC">
        <w:rPr>
          <w:rFonts w:ascii="Times New Roman" w:hAnsi="Times New Roman" w:cs="Times New Roman"/>
          <w:sz w:val="24"/>
          <w:szCs w:val="24"/>
        </w:rPr>
        <w:t>шеннолетних, детско-родительских отношений, выявления уровня тревожности, изучение отклоняющего поведения, суицидальных наклонностей несовершеннолетних, жестокого обращения в семье. По итогам диагностики  проводятся консультации с несовершенн</w:t>
      </w:r>
      <w:r w:rsidR="00CB1255" w:rsidRPr="002572BC">
        <w:rPr>
          <w:rFonts w:ascii="Times New Roman" w:hAnsi="Times New Roman" w:cs="Times New Roman"/>
          <w:sz w:val="24"/>
          <w:szCs w:val="24"/>
        </w:rPr>
        <w:t>о</w:t>
      </w:r>
      <w:r w:rsidR="00CB1255" w:rsidRPr="002572BC">
        <w:rPr>
          <w:rFonts w:ascii="Times New Roman" w:hAnsi="Times New Roman" w:cs="Times New Roman"/>
          <w:sz w:val="24"/>
          <w:szCs w:val="24"/>
        </w:rPr>
        <w:t>летними и их родителя</w:t>
      </w:r>
      <w:r w:rsidRPr="002572BC">
        <w:rPr>
          <w:rFonts w:ascii="Times New Roman" w:hAnsi="Times New Roman" w:cs="Times New Roman"/>
          <w:sz w:val="24"/>
          <w:szCs w:val="24"/>
        </w:rPr>
        <w:t>ми;</w:t>
      </w:r>
    </w:p>
    <w:p w:rsidR="00CB1255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ab/>
        <w:t>- п</w:t>
      </w:r>
      <w:r w:rsidR="00CB1255" w:rsidRPr="002572BC">
        <w:rPr>
          <w:rFonts w:ascii="Times New Roman" w:hAnsi="Times New Roman" w:cs="Times New Roman"/>
          <w:sz w:val="24"/>
          <w:szCs w:val="24"/>
        </w:rPr>
        <w:t>рофилактические мероприятия (беседы, консультации, коррекционные занятия), направленные на социализацию личности, гармонизацию детско-родительских отнош</w:t>
      </w:r>
      <w:r w:rsidR="00CB1255" w:rsidRPr="002572BC">
        <w:rPr>
          <w:rFonts w:ascii="Times New Roman" w:hAnsi="Times New Roman" w:cs="Times New Roman"/>
          <w:sz w:val="24"/>
          <w:szCs w:val="24"/>
        </w:rPr>
        <w:t>е</w:t>
      </w:r>
      <w:r w:rsidR="00CB1255" w:rsidRPr="002572BC">
        <w:rPr>
          <w:rFonts w:ascii="Times New Roman" w:hAnsi="Times New Roman" w:cs="Times New Roman"/>
          <w:sz w:val="24"/>
          <w:szCs w:val="24"/>
        </w:rPr>
        <w:t xml:space="preserve">ний, развитие нравственных качеств несовершеннолетних на темы: «Самовольный уход и его последствия», «Смысложизненные ориентации», «Жизнь по собственному выбору: «должен» или «выбираю», «Мои жизненные цели: как их достичь», «Мои личностные </w:t>
      </w:r>
      <w:r w:rsidR="00CB1255" w:rsidRPr="002572BC">
        <w:rPr>
          <w:rFonts w:ascii="Times New Roman" w:hAnsi="Times New Roman" w:cs="Times New Roman"/>
          <w:sz w:val="24"/>
          <w:szCs w:val="24"/>
        </w:rPr>
        <w:lastRenderedPageBreak/>
        <w:t>риски и ресурсы», «Я и мои чувства», «Шаги на встречу», «О друзьях и попутчиках», «Счастливые моменты моего детства» и множество других занятий</w:t>
      </w:r>
      <w:r w:rsidRPr="002572BC">
        <w:rPr>
          <w:rFonts w:ascii="Times New Roman" w:hAnsi="Times New Roman" w:cs="Times New Roman"/>
          <w:sz w:val="24"/>
          <w:szCs w:val="24"/>
        </w:rPr>
        <w:t>;</w:t>
      </w:r>
    </w:p>
    <w:p w:rsidR="00CB1255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72BC">
        <w:rPr>
          <w:rFonts w:ascii="Times New Roman" w:hAnsi="Times New Roman" w:cs="Times New Roman"/>
          <w:sz w:val="24"/>
          <w:szCs w:val="24"/>
        </w:rPr>
        <w:t>- п</w:t>
      </w:r>
      <w:r w:rsidR="00CB1255" w:rsidRPr="002572BC">
        <w:rPr>
          <w:rFonts w:ascii="Times New Roman" w:hAnsi="Times New Roman" w:cs="Times New Roman"/>
          <w:sz w:val="24"/>
          <w:szCs w:val="24"/>
        </w:rPr>
        <w:t>роводится коррекционно-консультативная работа с родителями, направленная на гармонизацию детско-родительских отношений, формирования навыков эффективного взаимодействия с несовершеннолетними, принятие и поддержку их как личность, которая способна нести от</w:t>
      </w:r>
      <w:r w:rsidRPr="002572BC">
        <w:rPr>
          <w:rFonts w:ascii="Times New Roman" w:hAnsi="Times New Roman" w:cs="Times New Roman"/>
          <w:sz w:val="24"/>
          <w:szCs w:val="24"/>
        </w:rPr>
        <w:t>ветственность за свою жизнь;</w:t>
      </w:r>
    </w:p>
    <w:p w:rsidR="002572BC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72BC">
        <w:rPr>
          <w:rFonts w:ascii="Times New Roman" w:hAnsi="Times New Roman" w:cs="Times New Roman"/>
          <w:sz w:val="24"/>
          <w:szCs w:val="24"/>
        </w:rPr>
        <w:t>- в</w:t>
      </w:r>
      <w:r w:rsidR="00CB1255" w:rsidRPr="002572BC">
        <w:rPr>
          <w:rFonts w:ascii="Times New Roman" w:hAnsi="Times New Roman" w:cs="Times New Roman"/>
          <w:sz w:val="24"/>
          <w:szCs w:val="24"/>
        </w:rPr>
        <w:t>ыполняются плановые и внеплановые патронажи специалистами учреждения, в том числе со специалистам</w:t>
      </w:r>
      <w:r w:rsidRPr="002572BC">
        <w:rPr>
          <w:rFonts w:ascii="Times New Roman" w:hAnsi="Times New Roman" w:cs="Times New Roman"/>
          <w:sz w:val="24"/>
          <w:szCs w:val="24"/>
        </w:rPr>
        <w:t>и структур системы профилактики;</w:t>
      </w:r>
    </w:p>
    <w:p w:rsidR="00CB1255" w:rsidRPr="002572BC" w:rsidRDefault="002572BC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72BC">
        <w:rPr>
          <w:rFonts w:ascii="Times New Roman" w:hAnsi="Times New Roman" w:cs="Times New Roman"/>
          <w:sz w:val="24"/>
          <w:szCs w:val="24"/>
        </w:rPr>
        <w:t>- н</w:t>
      </w:r>
      <w:r w:rsidR="00CB1255" w:rsidRPr="002572BC">
        <w:rPr>
          <w:rFonts w:ascii="Times New Roman" w:hAnsi="Times New Roman" w:cs="Times New Roman"/>
          <w:sz w:val="24"/>
          <w:szCs w:val="24"/>
        </w:rPr>
        <w:t>есовершеннолетние посещают занятия по программе «Фарватер», «ЭРОН» на базе отделения психологической помощи гражданам, а также привлекаются  в волонте</w:t>
      </w:r>
      <w:r w:rsidR="00CB1255" w:rsidRPr="002572BC">
        <w:rPr>
          <w:rFonts w:ascii="Times New Roman" w:hAnsi="Times New Roman" w:cs="Times New Roman"/>
          <w:sz w:val="24"/>
          <w:szCs w:val="24"/>
        </w:rPr>
        <w:t>р</w:t>
      </w:r>
      <w:r w:rsidR="00CB1255" w:rsidRPr="002572BC">
        <w:rPr>
          <w:rFonts w:ascii="Times New Roman" w:hAnsi="Times New Roman" w:cs="Times New Roman"/>
          <w:sz w:val="24"/>
          <w:szCs w:val="24"/>
        </w:rPr>
        <w:t>скую деятельность.</w:t>
      </w:r>
    </w:p>
    <w:p w:rsidR="00CB1255" w:rsidRPr="002572BC" w:rsidRDefault="00CB1255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72BC" w:rsidRPr="002572BC">
        <w:rPr>
          <w:rFonts w:ascii="Times New Roman" w:hAnsi="Times New Roman" w:cs="Times New Roman"/>
          <w:sz w:val="24"/>
          <w:szCs w:val="24"/>
        </w:rPr>
        <w:t xml:space="preserve"> </w:t>
      </w:r>
      <w:r w:rsidRPr="002572BC">
        <w:rPr>
          <w:rFonts w:ascii="Times New Roman" w:hAnsi="Times New Roman" w:cs="Times New Roman"/>
          <w:sz w:val="24"/>
          <w:szCs w:val="24"/>
        </w:rPr>
        <w:t>Во всех случаях наблюдается нарушение детско-родительских отношений (протест против требований родителей), а также проявления чувства взрослости и стремление к с</w:t>
      </w:r>
      <w:r w:rsidRPr="002572BC">
        <w:rPr>
          <w:rFonts w:ascii="Times New Roman" w:hAnsi="Times New Roman" w:cs="Times New Roman"/>
          <w:sz w:val="24"/>
          <w:szCs w:val="24"/>
        </w:rPr>
        <w:t>а</w:t>
      </w:r>
      <w:r w:rsidRPr="002572BC">
        <w:rPr>
          <w:rFonts w:ascii="Times New Roman" w:hAnsi="Times New Roman" w:cs="Times New Roman"/>
          <w:sz w:val="24"/>
          <w:szCs w:val="24"/>
        </w:rPr>
        <w:t>мостоятель</w:t>
      </w:r>
      <w:r w:rsidR="002572BC" w:rsidRPr="002572BC">
        <w:rPr>
          <w:rFonts w:ascii="Times New Roman" w:hAnsi="Times New Roman" w:cs="Times New Roman"/>
          <w:sz w:val="24"/>
          <w:szCs w:val="24"/>
        </w:rPr>
        <w:t>ности несовершеннолетними (</w:t>
      </w:r>
      <w:r w:rsidRPr="002572BC">
        <w:rPr>
          <w:rFonts w:ascii="Times New Roman" w:hAnsi="Times New Roman" w:cs="Times New Roman"/>
          <w:sz w:val="24"/>
          <w:szCs w:val="24"/>
        </w:rPr>
        <w:t>три побега эмансипационные).</w:t>
      </w:r>
    </w:p>
    <w:p w:rsidR="00CB1255" w:rsidRPr="002572BC" w:rsidRDefault="00CB1255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2572BC" w:rsidRPr="002572BC">
        <w:rPr>
          <w:rFonts w:ascii="Times New Roman" w:hAnsi="Times New Roman" w:cs="Times New Roman"/>
          <w:sz w:val="24"/>
          <w:szCs w:val="24"/>
        </w:rPr>
        <w:t xml:space="preserve"> </w:t>
      </w:r>
      <w:r w:rsidRPr="002572BC">
        <w:rPr>
          <w:rFonts w:ascii="Times New Roman" w:eastAsia="Calibri" w:hAnsi="Times New Roman" w:cs="Times New Roman"/>
          <w:sz w:val="24"/>
          <w:szCs w:val="24"/>
        </w:rPr>
        <w:tab/>
      </w:r>
      <w:r w:rsidR="002572BC">
        <w:rPr>
          <w:rFonts w:ascii="Times New Roman" w:hAnsi="Times New Roman" w:cs="Times New Roman"/>
          <w:sz w:val="24"/>
          <w:szCs w:val="24"/>
        </w:rPr>
        <w:t>С целью</w:t>
      </w:r>
      <w:bookmarkStart w:id="0" w:name="_GoBack"/>
      <w:bookmarkEnd w:id="0"/>
      <w:r w:rsidR="002572BC">
        <w:rPr>
          <w:rFonts w:ascii="Times New Roman" w:hAnsi="Times New Roman" w:cs="Times New Roman"/>
          <w:sz w:val="24"/>
          <w:szCs w:val="24"/>
        </w:rPr>
        <w:t xml:space="preserve"> предупреждения самовольных ух</w:t>
      </w:r>
      <w:r w:rsidR="00D93F3E">
        <w:rPr>
          <w:rFonts w:ascii="Times New Roman" w:hAnsi="Times New Roman" w:cs="Times New Roman"/>
          <w:sz w:val="24"/>
          <w:szCs w:val="24"/>
        </w:rPr>
        <w:t>одов несовершеннолетних из семей</w:t>
      </w:r>
      <w:r w:rsidRPr="002572BC">
        <w:rPr>
          <w:rFonts w:ascii="Times New Roman" w:hAnsi="Times New Roman" w:cs="Times New Roman"/>
          <w:sz w:val="24"/>
          <w:szCs w:val="24"/>
        </w:rPr>
        <w:t>, м</w:t>
      </w:r>
      <w:r w:rsidRPr="002572BC">
        <w:rPr>
          <w:rFonts w:ascii="Times New Roman" w:hAnsi="Times New Roman" w:cs="Times New Roman"/>
          <w:sz w:val="24"/>
          <w:szCs w:val="24"/>
        </w:rPr>
        <w:t>у</w:t>
      </w:r>
      <w:r w:rsidRPr="002572BC">
        <w:rPr>
          <w:rFonts w:ascii="Times New Roman" w:hAnsi="Times New Roman" w:cs="Times New Roman"/>
          <w:sz w:val="24"/>
          <w:szCs w:val="24"/>
        </w:rPr>
        <w:t xml:space="preserve">ниципальная комиссия по делам несовершеннолетних и защите их прав Нефтеюганского района </w:t>
      </w:r>
      <w:proofErr w:type="gramStart"/>
      <w:r w:rsidRPr="002572B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572BC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0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B1255" w:rsidRPr="00263E03" w:rsidRDefault="00CB1255" w:rsidP="002572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hAnsi="Times New Roman" w:cs="Times New Roman"/>
          <w:sz w:val="24"/>
          <w:szCs w:val="24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 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72BC" w:rsidRP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анализе причин самовольных уходов детей и подростков из семей и организации деятельности по их предупреждению субъектами системы проф</w:t>
      </w:r>
      <w:r w:rsidR="002572BC" w:rsidRP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72BC" w:rsidRP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 и правонарушений несовершеннолетних Нефтеюганского района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CB1255" w:rsidRPr="00263E03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="002572BC" w:rsidRPr="00257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 марта</w:t>
      </w:r>
      <w:r w:rsidRPr="00257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1255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D5" w:rsidRPr="00ED5CD5" w:rsidRDefault="00ED5CD5" w:rsidP="00ED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 организовать в общеобразовательных организациях Нефтеюганского района проведение тренингов для несовершеннолетних и их родителей, направленных на формирование навыков констру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общения.</w:t>
      </w:r>
    </w:p>
    <w:p w:rsidR="00ED5CD5" w:rsidRPr="00ED5CD5" w:rsidRDefault="00ED5CD5" w:rsidP="00ED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июня 2020 года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CD5" w:rsidRPr="00ED5CD5" w:rsidRDefault="00ED5CD5" w:rsidP="00ED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D5" w:rsidRPr="00ED5CD5" w:rsidRDefault="00ED5CD5" w:rsidP="00ED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(Е.М.Елизарьева) закреплять наставников из числа специалистов учреждения за несове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совершившими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повторные самовольные уход из дома,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досуг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CD5" w:rsidRPr="00263E03" w:rsidRDefault="00ED5CD5" w:rsidP="00ED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D5C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ED5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255" w:rsidRPr="00263E03" w:rsidRDefault="00CB1255" w:rsidP="002572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5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255" w:rsidRDefault="00ED5CD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65844C" wp14:editId="7D911400">
            <wp:simplePos x="0" y="0"/>
            <wp:positionH relativeFrom="column">
              <wp:posOffset>1891665</wp:posOffset>
            </wp:positionH>
            <wp:positionV relativeFrom="paragraph">
              <wp:posOffset>13970</wp:posOffset>
            </wp:positionV>
            <wp:extent cx="990600" cy="819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55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55" w:rsidRPr="00263E03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дседательствующий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Малтакова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9F6" w:rsidRPr="00263FF2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451" w:rsidRPr="00263FF2">
        <w:rPr>
          <w:rFonts w:ascii="Times New Roman" w:hAnsi="Times New Roman" w:cs="Times New Roman"/>
          <w:sz w:val="26"/>
          <w:szCs w:val="26"/>
        </w:rPr>
        <w:t xml:space="preserve">    </w:t>
      </w:r>
      <w:r w:rsidR="00334F62" w:rsidRPr="00263FF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B6451" w:rsidRPr="00263FF2">
        <w:rPr>
          <w:rFonts w:ascii="Times New Roman" w:hAnsi="Times New Roman" w:cs="Times New Roman"/>
          <w:sz w:val="26"/>
          <w:szCs w:val="26"/>
        </w:rPr>
        <w:t xml:space="preserve"> </w:t>
      </w:r>
      <w:r w:rsidR="00543973" w:rsidRPr="00263FF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059F6" w:rsidRPr="00263FF2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9525051"/>
    <w:multiLevelType w:val="hybridMultilevel"/>
    <w:tmpl w:val="E36A19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151E7D"/>
    <w:multiLevelType w:val="hybridMultilevel"/>
    <w:tmpl w:val="BB5E7C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107B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065F"/>
    <w:rsid w:val="0014396A"/>
    <w:rsid w:val="001613FE"/>
    <w:rsid w:val="00167F35"/>
    <w:rsid w:val="00171E63"/>
    <w:rsid w:val="00172450"/>
    <w:rsid w:val="001750EE"/>
    <w:rsid w:val="001A0071"/>
    <w:rsid w:val="001D256D"/>
    <w:rsid w:val="001D389C"/>
    <w:rsid w:val="001D5FD6"/>
    <w:rsid w:val="001F2978"/>
    <w:rsid w:val="00202AD7"/>
    <w:rsid w:val="002355AE"/>
    <w:rsid w:val="002572BC"/>
    <w:rsid w:val="00261986"/>
    <w:rsid w:val="00263FF2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97CB3"/>
    <w:rsid w:val="005A1CF5"/>
    <w:rsid w:val="005A427F"/>
    <w:rsid w:val="005B3970"/>
    <w:rsid w:val="005B74EA"/>
    <w:rsid w:val="005D60A7"/>
    <w:rsid w:val="005F312C"/>
    <w:rsid w:val="005F5776"/>
    <w:rsid w:val="00600142"/>
    <w:rsid w:val="00607914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A7338"/>
    <w:rsid w:val="008D4B83"/>
    <w:rsid w:val="008D4E3C"/>
    <w:rsid w:val="009045AC"/>
    <w:rsid w:val="00905C83"/>
    <w:rsid w:val="00923C48"/>
    <w:rsid w:val="009446F1"/>
    <w:rsid w:val="00946412"/>
    <w:rsid w:val="00947B02"/>
    <w:rsid w:val="00956D22"/>
    <w:rsid w:val="00985534"/>
    <w:rsid w:val="00993AB0"/>
    <w:rsid w:val="00993E62"/>
    <w:rsid w:val="009E6695"/>
    <w:rsid w:val="00A10E9A"/>
    <w:rsid w:val="00A8038C"/>
    <w:rsid w:val="00A848C6"/>
    <w:rsid w:val="00A97BA5"/>
    <w:rsid w:val="00AC6184"/>
    <w:rsid w:val="00AD608E"/>
    <w:rsid w:val="00AE42CD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635E3"/>
    <w:rsid w:val="00C84EEA"/>
    <w:rsid w:val="00C97812"/>
    <w:rsid w:val="00CA5E3A"/>
    <w:rsid w:val="00CB1255"/>
    <w:rsid w:val="00CC0E28"/>
    <w:rsid w:val="00CE6CBD"/>
    <w:rsid w:val="00CF509A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75E54"/>
    <w:rsid w:val="00D80004"/>
    <w:rsid w:val="00D81E0B"/>
    <w:rsid w:val="00D93F3E"/>
    <w:rsid w:val="00DB5ABF"/>
    <w:rsid w:val="00DB7130"/>
    <w:rsid w:val="00DD5BD9"/>
    <w:rsid w:val="00DE3E55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5CD5"/>
    <w:rsid w:val="00ED6BC5"/>
    <w:rsid w:val="00EF26A9"/>
    <w:rsid w:val="00F019B9"/>
    <w:rsid w:val="00F0780C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B12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B12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F5FE-F2CB-41A4-B32D-FD8A138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2020-02-24T13:15:00Z</cp:lastPrinted>
  <dcterms:created xsi:type="dcterms:W3CDTF">2020-04-01T03:55:00Z</dcterms:created>
  <dcterms:modified xsi:type="dcterms:W3CDTF">2020-04-01T06:40:00Z</dcterms:modified>
</cp:coreProperties>
</file>