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C8147F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67AF2">
        <w:rPr>
          <w:rFonts w:ascii="Times New Roman" w:eastAsia="Calibri" w:hAnsi="Times New Roman" w:cs="Times New Roman"/>
          <w:b/>
          <w:sz w:val="32"/>
          <w:szCs w:val="32"/>
        </w:rPr>
        <w:t>82</w:t>
      </w:r>
      <w:bookmarkStart w:id="0" w:name="_GoBack"/>
      <w:bookmarkEnd w:id="0"/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45ABA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04B">
        <w:rPr>
          <w:rFonts w:ascii="Times New Roman" w:eastAsia="Calibri" w:hAnsi="Times New Roman" w:cs="Times New Roman"/>
          <w:sz w:val="24"/>
          <w:szCs w:val="24"/>
        </w:rPr>
        <w:t>2</w:t>
      </w:r>
      <w:r w:rsidR="00C8147F">
        <w:rPr>
          <w:rFonts w:ascii="Times New Roman" w:eastAsia="Calibri" w:hAnsi="Times New Roman" w:cs="Times New Roman"/>
          <w:sz w:val="24"/>
          <w:szCs w:val="24"/>
        </w:rPr>
        <w:t>1</w:t>
      </w:r>
      <w:r w:rsidR="00E43C05">
        <w:rPr>
          <w:rFonts w:ascii="Times New Roman" w:eastAsia="Calibri" w:hAnsi="Times New Roman" w:cs="Times New Roman"/>
          <w:sz w:val="24"/>
          <w:szCs w:val="24"/>
        </w:rPr>
        <w:t xml:space="preserve"> но</w:t>
      </w:r>
      <w:r w:rsidR="00DD404B">
        <w:rPr>
          <w:rFonts w:ascii="Times New Roman" w:eastAsia="Calibri" w:hAnsi="Times New Roman" w:cs="Times New Roman"/>
          <w:sz w:val="24"/>
          <w:szCs w:val="24"/>
        </w:rPr>
        <w:t>ября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C8147F">
        <w:rPr>
          <w:rFonts w:ascii="Times New Roman" w:eastAsia="Calibri" w:hAnsi="Times New Roman" w:cs="Times New Roman"/>
          <w:sz w:val="24"/>
          <w:szCs w:val="24"/>
        </w:rPr>
        <w:t>9</w:t>
      </w: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C8147F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, 3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4E6E55" w:rsidRPr="00945ABA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147F">
        <w:rPr>
          <w:rFonts w:ascii="Times New Roman" w:eastAsia="Calibri" w:hAnsi="Times New Roman" w:cs="Times New Roman"/>
          <w:sz w:val="24"/>
          <w:szCs w:val="24"/>
        </w:rPr>
        <w:t>58</w:t>
      </w:r>
      <w:proofErr w:type="gramEnd"/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заседания </w:t>
      </w:r>
      <w:proofErr w:type="gramStart"/>
      <w:r w:rsidR="007A4A14">
        <w:rPr>
          <w:rFonts w:ascii="Times New Roman" w:eastAsia="Calibri" w:hAnsi="Times New Roman" w:cs="Times New Roman"/>
          <w:sz w:val="24"/>
          <w:szCs w:val="24"/>
        </w:rPr>
        <w:t>мун</w:t>
      </w:r>
      <w:r w:rsidR="00767AF2">
        <w:rPr>
          <w:rFonts w:ascii="Times New Roman" w:eastAsia="Calibri" w:hAnsi="Times New Roman" w:cs="Times New Roman"/>
          <w:sz w:val="24"/>
          <w:szCs w:val="24"/>
        </w:rPr>
        <w:t>и</w:t>
      </w:r>
      <w:r w:rsidR="007A4A14">
        <w:rPr>
          <w:rFonts w:ascii="Times New Roman" w:eastAsia="Calibri" w:hAnsi="Times New Roman" w:cs="Times New Roman"/>
          <w:sz w:val="24"/>
          <w:szCs w:val="24"/>
        </w:rPr>
        <w:t>ципальной</w:t>
      </w:r>
      <w:proofErr w:type="gramEnd"/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E0379" w:rsidRPr="00D501BA" w:rsidRDefault="00142558" w:rsidP="001425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2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результатах работы школьных служб примирения </w:t>
      </w:r>
    </w:p>
    <w:p w:rsidR="008E0379" w:rsidRPr="00D501BA" w:rsidRDefault="00142558" w:rsidP="001425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2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общеобразовательных организациях Нефтеюганского района </w:t>
      </w:r>
    </w:p>
    <w:p w:rsidR="008E0379" w:rsidRPr="00D501BA" w:rsidRDefault="00142558" w:rsidP="001425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2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службы медиации в бюджетном учреждении Х</w:t>
      </w:r>
      <w:r w:rsidRPr="00D501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анты – Мансийского</w:t>
      </w:r>
    </w:p>
    <w:p w:rsidR="00142558" w:rsidRPr="00142558" w:rsidRDefault="00142558" w:rsidP="001425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01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автономного округа </w:t>
      </w:r>
      <w:r w:rsidRPr="00142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501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42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Югры «Нефтеюганский районный комплексный центр социального обслуживания населения»</w:t>
      </w:r>
    </w:p>
    <w:p w:rsidR="000671D7" w:rsidRPr="00D501BA" w:rsidRDefault="00142558" w:rsidP="00067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1BA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E43C05" w:rsidRPr="00D501BA" w:rsidRDefault="00C8147F" w:rsidP="00C8147F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01BA">
        <w:rPr>
          <w:rFonts w:ascii="Times New Roman" w:eastAsia="Calibri" w:hAnsi="Times New Roman" w:cs="Times New Roman"/>
          <w:sz w:val="24"/>
          <w:szCs w:val="24"/>
        </w:rPr>
        <w:tab/>
      </w:r>
      <w:r w:rsidR="008E0379" w:rsidRPr="00D501BA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</w:t>
      </w:r>
      <w:r w:rsidR="002D5EA5" w:rsidRPr="00D501BA">
        <w:rPr>
          <w:rFonts w:ascii="Times New Roman" w:eastAsia="Calibri" w:hAnsi="Times New Roman" w:cs="Times New Roman"/>
          <w:sz w:val="26"/>
          <w:szCs w:val="26"/>
        </w:rPr>
        <w:t xml:space="preserve"> по вопросу</w:t>
      </w:r>
      <w:r w:rsidR="00E43C05" w:rsidRPr="00D501BA">
        <w:rPr>
          <w:rFonts w:ascii="Times New Roman" w:eastAsia="Calibri" w:hAnsi="Times New Roman" w:cs="Times New Roman"/>
          <w:sz w:val="26"/>
          <w:szCs w:val="26"/>
        </w:rPr>
        <w:t>, предусмотренному планом р</w:t>
      </w:r>
      <w:r w:rsidR="00E43C05" w:rsidRPr="00D501BA">
        <w:rPr>
          <w:rFonts w:ascii="Times New Roman" w:eastAsia="Calibri" w:hAnsi="Times New Roman" w:cs="Times New Roman"/>
          <w:sz w:val="26"/>
          <w:szCs w:val="26"/>
        </w:rPr>
        <w:t>а</w:t>
      </w:r>
      <w:r w:rsidR="00E43C05" w:rsidRPr="00D501BA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Pr="00D501BA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="00E43C05" w:rsidRPr="00D501BA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</w:t>
      </w:r>
      <w:r w:rsidRPr="00D501BA">
        <w:rPr>
          <w:rFonts w:ascii="Times New Roman" w:eastAsia="Calibri" w:hAnsi="Times New Roman" w:cs="Times New Roman"/>
          <w:sz w:val="26"/>
          <w:szCs w:val="26"/>
        </w:rPr>
        <w:t>юганского района на 2019</w:t>
      </w:r>
      <w:r w:rsidR="002D5EA5" w:rsidRPr="00D501BA">
        <w:rPr>
          <w:rFonts w:ascii="Times New Roman" w:eastAsia="Calibri" w:hAnsi="Times New Roman" w:cs="Times New Roman"/>
          <w:sz w:val="26"/>
          <w:szCs w:val="26"/>
        </w:rPr>
        <w:t xml:space="preserve"> год,</w:t>
      </w:r>
      <w:r w:rsidRPr="00D501BA">
        <w:rPr>
          <w:rFonts w:ascii="Times New Roman" w:eastAsia="Calibri" w:hAnsi="Times New Roman" w:cs="Times New Roman"/>
          <w:sz w:val="26"/>
          <w:szCs w:val="26"/>
        </w:rPr>
        <w:t xml:space="preserve"> муниципальная </w:t>
      </w:r>
      <w:r w:rsidR="00E43C05" w:rsidRPr="00D501BA">
        <w:rPr>
          <w:rFonts w:ascii="Times New Roman" w:eastAsia="Calibri" w:hAnsi="Times New Roman" w:cs="Times New Roman"/>
          <w:sz w:val="26"/>
          <w:szCs w:val="26"/>
        </w:rPr>
        <w:t>комиссия установила:</w:t>
      </w:r>
    </w:p>
    <w:p w:rsidR="000671D7" w:rsidRPr="00D501BA" w:rsidRDefault="000671D7" w:rsidP="00C8147F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E0379" w:rsidRPr="00D501BA" w:rsidRDefault="008E0379" w:rsidP="008E0379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01BA">
        <w:rPr>
          <w:rFonts w:ascii="Times New Roman" w:eastAsia="Calibri" w:hAnsi="Times New Roman" w:cs="Times New Roman"/>
          <w:sz w:val="26"/>
          <w:szCs w:val="26"/>
        </w:rPr>
        <w:tab/>
        <w:t>По информации Департамента образования и молодежной политики Нефт</w:t>
      </w:r>
      <w:r w:rsidRPr="00D501BA">
        <w:rPr>
          <w:rFonts w:ascii="Times New Roman" w:eastAsia="Calibri" w:hAnsi="Times New Roman" w:cs="Times New Roman"/>
          <w:sz w:val="26"/>
          <w:szCs w:val="26"/>
        </w:rPr>
        <w:t>е</w:t>
      </w:r>
      <w:r w:rsidRPr="00D501BA">
        <w:rPr>
          <w:rFonts w:ascii="Times New Roman" w:eastAsia="Calibri" w:hAnsi="Times New Roman" w:cs="Times New Roman"/>
          <w:sz w:val="26"/>
          <w:szCs w:val="26"/>
        </w:rPr>
        <w:t>юганского района за 10 месяцев 2019 года зарегистрировано 28 обращений в Ш</w:t>
      </w:r>
      <w:r w:rsidR="004C0E3B" w:rsidRPr="00D501BA">
        <w:rPr>
          <w:rFonts w:ascii="Times New Roman" w:eastAsia="Calibri" w:hAnsi="Times New Roman" w:cs="Times New Roman"/>
          <w:sz w:val="26"/>
          <w:szCs w:val="26"/>
        </w:rPr>
        <w:t>кольные службы примирения</w:t>
      </w:r>
      <w:r w:rsidR="00757435" w:rsidRPr="00D501BA">
        <w:rPr>
          <w:rFonts w:ascii="Times New Roman" w:eastAsia="Calibri" w:hAnsi="Times New Roman" w:cs="Times New Roman"/>
          <w:sz w:val="26"/>
          <w:szCs w:val="26"/>
        </w:rPr>
        <w:t xml:space="preserve"> (ШСП) </w:t>
      </w:r>
      <w:r w:rsidRPr="00D501BA">
        <w:rPr>
          <w:rFonts w:ascii="Times New Roman" w:eastAsia="Calibri" w:hAnsi="Times New Roman" w:cs="Times New Roman"/>
          <w:sz w:val="26"/>
          <w:szCs w:val="26"/>
        </w:rPr>
        <w:t xml:space="preserve"> (2016-2017 уч. год - 62, 2017-2018 уч. год – 36, 2018-2019 уч. год - 33). В процедурах медиации участвовали:</w:t>
      </w:r>
    </w:p>
    <w:p w:rsidR="008E0379" w:rsidRPr="00D501BA" w:rsidRDefault="008E0379" w:rsidP="008E0379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01BA">
        <w:rPr>
          <w:rFonts w:ascii="Times New Roman" w:eastAsia="Calibri" w:hAnsi="Times New Roman" w:cs="Times New Roman"/>
          <w:sz w:val="26"/>
          <w:szCs w:val="26"/>
        </w:rPr>
        <w:t>- медиаторы взрослые  -  20</w:t>
      </w:r>
      <w:r w:rsidR="004C0E3B" w:rsidRPr="00D501BA">
        <w:rPr>
          <w:rFonts w:ascii="Times New Roman" w:eastAsia="Calibri" w:hAnsi="Times New Roman" w:cs="Times New Roman"/>
          <w:sz w:val="26"/>
          <w:szCs w:val="26"/>
        </w:rPr>
        <w:t xml:space="preserve"> человек (</w:t>
      </w:r>
      <w:r w:rsidRPr="00D501BA">
        <w:rPr>
          <w:rFonts w:ascii="Times New Roman" w:eastAsia="Calibri" w:hAnsi="Times New Roman" w:cs="Times New Roman"/>
          <w:sz w:val="26"/>
          <w:szCs w:val="26"/>
        </w:rPr>
        <w:t>2018-2019 - 29)</w:t>
      </w:r>
      <w:r w:rsidR="004C0E3B" w:rsidRPr="00D501B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E0379" w:rsidRPr="00D501BA" w:rsidRDefault="008E0379" w:rsidP="008E0379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01BA">
        <w:rPr>
          <w:rFonts w:ascii="Times New Roman" w:eastAsia="Calibri" w:hAnsi="Times New Roman" w:cs="Times New Roman"/>
          <w:sz w:val="26"/>
          <w:szCs w:val="26"/>
        </w:rPr>
        <w:t>- школьники-медиаторы –</w:t>
      </w:r>
      <w:r w:rsidR="004C0E3B" w:rsidRPr="00D501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501BA">
        <w:rPr>
          <w:rFonts w:ascii="Times New Roman" w:eastAsia="Calibri" w:hAnsi="Times New Roman" w:cs="Times New Roman"/>
          <w:sz w:val="26"/>
          <w:szCs w:val="26"/>
        </w:rPr>
        <w:t xml:space="preserve">24 </w:t>
      </w:r>
      <w:r w:rsidR="004C0E3B" w:rsidRPr="00D501BA">
        <w:rPr>
          <w:rFonts w:ascii="Times New Roman" w:eastAsia="Calibri" w:hAnsi="Times New Roman" w:cs="Times New Roman"/>
          <w:sz w:val="26"/>
          <w:szCs w:val="26"/>
        </w:rPr>
        <w:t>учащихся (</w:t>
      </w:r>
      <w:r w:rsidRPr="00D501BA">
        <w:rPr>
          <w:rFonts w:ascii="Times New Roman" w:eastAsia="Calibri" w:hAnsi="Times New Roman" w:cs="Times New Roman"/>
          <w:sz w:val="26"/>
          <w:szCs w:val="26"/>
        </w:rPr>
        <w:t>2018-2019 - 38)</w:t>
      </w:r>
      <w:r w:rsidR="004C0E3B" w:rsidRPr="00D501B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E0379" w:rsidRPr="00D501BA" w:rsidRDefault="008E0379" w:rsidP="008E0379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01BA">
        <w:rPr>
          <w:rFonts w:ascii="Times New Roman" w:eastAsia="Calibri" w:hAnsi="Times New Roman" w:cs="Times New Roman"/>
          <w:sz w:val="26"/>
          <w:szCs w:val="26"/>
        </w:rPr>
        <w:t>- у</w:t>
      </w:r>
      <w:r w:rsidR="004C0E3B" w:rsidRPr="00D501BA">
        <w:rPr>
          <w:rFonts w:ascii="Times New Roman" w:eastAsia="Calibri" w:hAnsi="Times New Roman" w:cs="Times New Roman"/>
          <w:sz w:val="26"/>
          <w:szCs w:val="26"/>
        </w:rPr>
        <w:t>частники примирительных встреч – 50 чел. (2018-2019 – 68</w:t>
      </w:r>
      <w:r w:rsidRPr="00D501BA">
        <w:rPr>
          <w:rFonts w:ascii="Times New Roman" w:eastAsia="Calibri" w:hAnsi="Times New Roman" w:cs="Times New Roman"/>
          <w:sz w:val="26"/>
          <w:szCs w:val="26"/>
        </w:rPr>
        <w:t>)</w:t>
      </w:r>
      <w:r w:rsidR="004C0E3B" w:rsidRPr="00D501BA">
        <w:rPr>
          <w:rFonts w:ascii="Times New Roman" w:eastAsia="Calibri" w:hAnsi="Times New Roman" w:cs="Times New Roman"/>
          <w:sz w:val="26"/>
          <w:szCs w:val="26"/>
        </w:rPr>
        <w:t>;</w:t>
      </w:r>
      <w:r w:rsidRPr="00D501B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E0379" w:rsidRPr="00D501BA" w:rsidRDefault="002A2886" w:rsidP="008E0379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8E0379" w:rsidRPr="00D501BA">
        <w:rPr>
          <w:rFonts w:ascii="Times New Roman" w:eastAsia="Calibri" w:hAnsi="Times New Roman" w:cs="Times New Roman"/>
          <w:sz w:val="26"/>
          <w:szCs w:val="26"/>
        </w:rPr>
        <w:t>родители школьников, педагоги и другие заинтересованные лица – 21  (2017-2018- 105, 2018-2019 - 35)</w:t>
      </w:r>
      <w:r w:rsidR="004C0E3B" w:rsidRPr="00D501B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C0E3B" w:rsidRPr="00D501BA" w:rsidRDefault="004C0E3B" w:rsidP="004C0E3B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01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501BA">
        <w:rPr>
          <w:rFonts w:ascii="Times New Roman" w:eastAsia="Calibri" w:hAnsi="Times New Roman" w:cs="Times New Roman"/>
          <w:sz w:val="26"/>
          <w:szCs w:val="26"/>
        </w:rPr>
        <w:tab/>
        <w:t xml:space="preserve">Основной причиной встреч </w:t>
      </w:r>
      <w:r w:rsidR="00757435" w:rsidRPr="00D501BA">
        <w:rPr>
          <w:rFonts w:ascii="Times New Roman" w:eastAsia="Calibri" w:hAnsi="Times New Roman" w:cs="Times New Roman"/>
          <w:sz w:val="26"/>
          <w:szCs w:val="26"/>
        </w:rPr>
        <w:t xml:space="preserve">в ШСП </w:t>
      </w:r>
      <w:r w:rsidRPr="00D501BA">
        <w:rPr>
          <w:rFonts w:ascii="Times New Roman" w:eastAsia="Calibri" w:hAnsi="Times New Roman" w:cs="Times New Roman"/>
          <w:sz w:val="26"/>
          <w:szCs w:val="26"/>
        </w:rPr>
        <w:t>являются неконструктивные способы общения сре</w:t>
      </w:r>
      <w:r w:rsidR="00757435" w:rsidRPr="00D501BA">
        <w:rPr>
          <w:rFonts w:ascii="Times New Roman" w:eastAsia="Calibri" w:hAnsi="Times New Roman" w:cs="Times New Roman"/>
          <w:sz w:val="26"/>
          <w:szCs w:val="26"/>
        </w:rPr>
        <w:t>ди учащихся,  п</w:t>
      </w:r>
      <w:r w:rsidRPr="00D501BA">
        <w:rPr>
          <w:rFonts w:ascii="Times New Roman" w:eastAsia="Calibri" w:hAnsi="Times New Roman" w:cs="Times New Roman"/>
          <w:sz w:val="26"/>
          <w:szCs w:val="26"/>
        </w:rPr>
        <w:t>одобные конфликты чаще всего можно отнести к «ле</w:t>
      </w:r>
      <w:r w:rsidRPr="00D501BA">
        <w:rPr>
          <w:rFonts w:ascii="Times New Roman" w:eastAsia="Calibri" w:hAnsi="Times New Roman" w:cs="Times New Roman"/>
          <w:sz w:val="26"/>
          <w:szCs w:val="26"/>
        </w:rPr>
        <w:t>г</w:t>
      </w:r>
      <w:r w:rsidRPr="00D501BA">
        <w:rPr>
          <w:rFonts w:ascii="Times New Roman" w:eastAsia="Calibri" w:hAnsi="Times New Roman" w:cs="Times New Roman"/>
          <w:sz w:val="26"/>
          <w:szCs w:val="26"/>
        </w:rPr>
        <w:t xml:space="preserve">ким», но, </w:t>
      </w:r>
      <w:r w:rsidR="002A2886">
        <w:rPr>
          <w:rFonts w:ascii="Times New Roman" w:eastAsia="Calibri" w:hAnsi="Times New Roman" w:cs="Times New Roman"/>
          <w:sz w:val="26"/>
          <w:szCs w:val="26"/>
        </w:rPr>
        <w:t>вместе с тем</w:t>
      </w:r>
      <w:r w:rsidRPr="00D501BA">
        <w:rPr>
          <w:rFonts w:ascii="Times New Roman" w:eastAsia="Calibri" w:hAnsi="Times New Roman" w:cs="Times New Roman"/>
          <w:sz w:val="26"/>
          <w:szCs w:val="26"/>
        </w:rPr>
        <w:t>, имеются сложные случаи, когда конфликты могут иметь с</w:t>
      </w:r>
      <w:r w:rsidRPr="00D501BA">
        <w:rPr>
          <w:rFonts w:ascii="Times New Roman" w:eastAsia="Calibri" w:hAnsi="Times New Roman" w:cs="Times New Roman"/>
          <w:sz w:val="26"/>
          <w:szCs w:val="26"/>
        </w:rPr>
        <w:t>е</w:t>
      </w:r>
      <w:r w:rsidRPr="00D501BA">
        <w:rPr>
          <w:rFonts w:ascii="Times New Roman" w:eastAsia="Calibri" w:hAnsi="Times New Roman" w:cs="Times New Roman"/>
          <w:sz w:val="26"/>
          <w:szCs w:val="26"/>
        </w:rPr>
        <w:t xml:space="preserve">рьезные последствия, и здесь </w:t>
      </w:r>
      <w:r w:rsidR="002A2886">
        <w:rPr>
          <w:rFonts w:ascii="Times New Roman" w:eastAsia="Calibri" w:hAnsi="Times New Roman" w:cs="Times New Roman"/>
          <w:sz w:val="26"/>
          <w:szCs w:val="26"/>
        </w:rPr>
        <w:t>проводится</w:t>
      </w:r>
      <w:r w:rsidRPr="00D501BA">
        <w:rPr>
          <w:rFonts w:ascii="Times New Roman" w:eastAsia="Calibri" w:hAnsi="Times New Roman" w:cs="Times New Roman"/>
          <w:sz w:val="26"/>
          <w:szCs w:val="26"/>
        </w:rPr>
        <w:t xml:space="preserve"> более длительная работа с </w:t>
      </w:r>
      <w:r w:rsidR="002A2886">
        <w:rPr>
          <w:rFonts w:ascii="Times New Roman" w:eastAsia="Calibri" w:hAnsi="Times New Roman" w:cs="Times New Roman"/>
          <w:sz w:val="26"/>
          <w:szCs w:val="26"/>
        </w:rPr>
        <w:t>несоверше</w:t>
      </w:r>
      <w:r w:rsidR="002A2886">
        <w:rPr>
          <w:rFonts w:ascii="Times New Roman" w:eastAsia="Calibri" w:hAnsi="Times New Roman" w:cs="Times New Roman"/>
          <w:sz w:val="26"/>
          <w:szCs w:val="26"/>
        </w:rPr>
        <w:t>н</w:t>
      </w:r>
      <w:r w:rsidR="002A2886">
        <w:rPr>
          <w:rFonts w:ascii="Times New Roman" w:eastAsia="Calibri" w:hAnsi="Times New Roman" w:cs="Times New Roman"/>
          <w:sz w:val="26"/>
          <w:szCs w:val="26"/>
        </w:rPr>
        <w:t>нолетними</w:t>
      </w:r>
      <w:r w:rsidRPr="00D501B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8E0379" w:rsidRPr="00D501BA" w:rsidRDefault="004C0E3B" w:rsidP="008E0379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01BA">
        <w:rPr>
          <w:rFonts w:ascii="Times New Roman" w:eastAsia="Calibri" w:hAnsi="Times New Roman" w:cs="Times New Roman"/>
          <w:sz w:val="26"/>
          <w:szCs w:val="26"/>
        </w:rPr>
        <w:tab/>
      </w:r>
      <w:r w:rsidR="00757435" w:rsidRPr="00D501B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8E0379" w:rsidRPr="00D501BA">
        <w:rPr>
          <w:rFonts w:ascii="Times New Roman" w:eastAsia="Calibri" w:hAnsi="Times New Roman" w:cs="Times New Roman"/>
          <w:sz w:val="26"/>
          <w:szCs w:val="26"/>
        </w:rPr>
        <w:t xml:space="preserve"> 18 по 25 марта 2019 г. проведена проверка рабочей документации по о</w:t>
      </w:r>
      <w:r w:rsidR="008E0379" w:rsidRPr="00D501BA">
        <w:rPr>
          <w:rFonts w:ascii="Times New Roman" w:eastAsia="Calibri" w:hAnsi="Times New Roman" w:cs="Times New Roman"/>
          <w:sz w:val="26"/>
          <w:szCs w:val="26"/>
        </w:rPr>
        <w:t>р</w:t>
      </w:r>
      <w:r w:rsidR="008E0379" w:rsidRPr="00D501BA">
        <w:rPr>
          <w:rFonts w:ascii="Times New Roman" w:eastAsia="Calibri" w:hAnsi="Times New Roman" w:cs="Times New Roman"/>
          <w:sz w:val="26"/>
          <w:szCs w:val="26"/>
        </w:rPr>
        <w:t>ганизации работы ШСП, с целью регулирования и корректировки работы ШСП Нефтеюганского района. Проверка показала, что вся документация руководителей ШСП соответствует основным требованиям.</w:t>
      </w:r>
    </w:p>
    <w:p w:rsidR="008E0379" w:rsidRPr="00D501BA" w:rsidRDefault="00757435" w:rsidP="008E0379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01BA">
        <w:rPr>
          <w:rFonts w:ascii="Times New Roman" w:eastAsia="Calibri" w:hAnsi="Times New Roman" w:cs="Times New Roman"/>
          <w:sz w:val="26"/>
          <w:szCs w:val="26"/>
        </w:rPr>
        <w:tab/>
      </w:r>
      <w:r w:rsidR="008E0379" w:rsidRPr="00D501BA">
        <w:rPr>
          <w:rFonts w:ascii="Times New Roman" w:eastAsia="Calibri" w:hAnsi="Times New Roman" w:cs="Times New Roman"/>
          <w:sz w:val="26"/>
          <w:szCs w:val="26"/>
        </w:rPr>
        <w:t>В период с 10 по 19 апреля 2019 г. состоялась районная олимпиада «Меди</w:t>
      </w:r>
      <w:r w:rsidR="008E0379" w:rsidRPr="00D501BA">
        <w:rPr>
          <w:rFonts w:ascii="Times New Roman" w:eastAsia="Calibri" w:hAnsi="Times New Roman" w:cs="Times New Roman"/>
          <w:sz w:val="26"/>
          <w:szCs w:val="26"/>
        </w:rPr>
        <w:t>а</w:t>
      </w:r>
      <w:r w:rsidR="008E0379" w:rsidRPr="00D501BA">
        <w:rPr>
          <w:rFonts w:ascii="Times New Roman" w:eastAsia="Calibri" w:hAnsi="Times New Roman" w:cs="Times New Roman"/>
          <w:sz w:val="26"/>
          <w:szCs w:val="26"/>
        </w:rPr>
        <w:t>тор будущего» для общеобразовательных ор</w:t>
      </w:r>
      <w:r w:rsidRPr="00D501BA">
        <w:rPr>
          <w:rFonts w:ascii="Times New Roman" w:eastAsia="Calibri" w:hAnsi="Times New Roman" w:cs="Times New Roman"/>
          <w:sz w:val="26"/>
          <w:szCs w:val="26"/>
        </w:rPr>
        <w:t>ганизаций Нефтеюганского района</w:t>
      </w:r>
      <w:r w:rsidR="008E0379" w:rsidRPr="00D501B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8E0379" w:rsidRPr="00D501BA">
        <w:rPr>
          <w:rFonts w:ascii="Times New Roman" w:eastAsia="Calibri" w:hAnsi="Times New Roman" w:cs="Times New Roman"/>
          <w:sz w:val="26"/>
          <w:szCs w:val="26"/>
        </w:rPr>
        <w:lastRenderedPageBreak/>
        <w:t>Участие приняли 30 школьников – медиаторов.</w:t>
      </w:r>
      <w:r w:rsidRPr="00D501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E0379" w:rsidRPr="00D501BA">
        <w:rPr>
          <w:rFonts w:ascii="Times New Roman" w:eastAsia="Calibri" w:hAnsi="Times New Roman" w:cs="Times New Roman"/>
          <w:sz w:val="26"/>
          <w:szCs w:val="26"/>
        </w:rPr>
        <w:t>Все участники олимпиады были награжд</w:t>
      </w:r>
      <w:r w:rsidR="002A2886">
        <w:rPr>
          <w:rFonts w:ascii="Times New Roman" w:eastAsia="Calibri" w:hAnsi="Times New Roman" w:cs="Times New Roman"/>
          <w:sz w:val="26"/>
          <w:szCs w:val="26"/>
        </w:rPr>
        <w:t xml:space="preserve">ены сертификатами за участие, </w:t>
      </w:r>
      <w:r w:rsidR="008E0379" w:rsidRPr="00D501BA">
        <w:rPr>
          <w:rFonts w:ascii="Times New Roman" w:eastAsia="Calibri" w:hAnsi="Times New Roman" w:cs="Times New Roman"/>
          <w:sz w:val="26"/>
          <w:szCs w:val="26"/>
        </w:rPr>
        <w:t>победители получили дипломы</w:t>
      </w:r>
      <w:r w:rsidR="002A288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E0379" w:rsidRPr="00D501BA" w:rsidRDefault="00757435" w:rsidP="008E0379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01BA">
        <w:rPr>
          <w:rFonts w:ascii="Times New Roman" w:eastAsia="Calibri" w:hAnsi="Times New Roman" w:cs="Times New Roman"/>
          <w:sz w:val="26"/>
          <w:szCs w:val="26"/>
        </w:rPr>
        <w:tab/>
      </w:r>
      <w:r w:rsidR="008E0379" w:rsidRPr="00D501BA">
        <w:rPr>
          <w:rFonts w:ascii="Times New Roman" w:eastAsia="Calibri" w:hAnsi="Times New Roman" w:cs="Times New Roman"/>
          <w:sz w:val="26"/>
          <w:szCs w:val="26"/>
        </w:rPr>
        <w:t>10 октября 2019 года в гп. Пойковский на базе НРМОБУ «ПСОШ №2» с</w:t>
      </w:r>
      <w:r w:rsidR="008E0379" w:rsidRPr="00D501BA">
        <w:rPr>
          <w:rFonts w:ascii="Times New Roman" w:eastAsia="Calibri" w:hAnsi="Times New Roman" w:cs="Times New Roman"/>
          <w:sz w:val="26"/>
          <w:szCs w:val="26"/>
        </w:rPr>
        <w:t>о</w:t>
      </w:r>
      <w:r w:rsidR="008E0379" w:rsidRPr="00D501BA">
        <w:rPr>
          <w:rFonts w:ascii="Times New Roman" w:eastAsia="Calibri" w:hAnsi="Times New Roman" w:cs="Times New Roman"/>
          <w:sz w:val="26"/>
          <w:szCs w:val="26"/>
        </w:rPr>
        <w:t>стоялся круглый стол для педагогов-психологов, социальных педагогов, заместит</w:t>
      </w:r>
      <w:r w:rsidR="008E0379" w:rsidRPr="00D501BA">
        <w:rPr>
          <w:rFonts w:ascii="Times New Roman" w:eastAsia="Calibri" w:hAnsi="Times New Roman" w:cs="Times New Roman"/>
          <w:sz w:val="26"/>
          <w:szCs w:val="26"/>
        </w:rPr>
        <w:t>е</w:t>
      </w:r>
      <w:r w:rsidR="008E0379" w:rsidRPr="00D501BA">
        <w:rPr>
          <w:rFonts w:ascii="Times New Roman" w:eastAsia="Calibri" w:hAnsi="Times New Roman" w:cs="Times New Roman"/>
          <w:sz w:val="26"/>
          <w:szCs w:val="26"/>
        </w:rPr>
        <w:t>лей директоров по воспитательной работе на тему «Школьная служба примирения: новые возможности для профилактики и разрешения школьных конфликтов».</w:t>
      </w:r>
    </w:p>
    <w:p w:rsidR="008E0379" w:rsidRPr="00D501BA" w:rsidRDefault="00757435" w:rsidP="008E0379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01BA">
        <w:rPr>
          <w:rFonts w:ascii="Times New Roman" w:eastAsia="Calibri" w:hAnsi="Times New Roman" w:cs="Times New Roman"/>
          <w:sz w:val="26"/>
          <w:szCs w:val="26"/>
        </w:rPr>
        <w:tab/>
      </w:r>
      <w:r w:rsidR="008E0379" w:rsidRPr="00D501BA">
        <w:rPr>
          <w:rFonts w:ascii="Times New Roman" w:eastAsia="Calibri" w:hAnsi="Times New Roman" w:cs="Times New Roman"/>
          <w:sz w:val="26"/>
          <w:szCs w:val="26"/>
        </w:rPr>
        <w:t>15 ноября 2019 года на базе Центра развития творчества детей и юношества, уже в четвёртый раз прошёл Слёт медиаторов. Участие приняли 46 школьников – медиаторов и 12 руководителей ШСП. За активную работу взрослым и юным м</w:t>
      </w:r>
      <w:r w:rsidR="008E0379" w:rsidRPr="00D501BA">
        <w:rPr>
          <w:rFonts w:ascii="Times New Roman" w:eastAsia="Calibri" w:hAnsi="Times New Roman" w:cs="Times New Roman"/>
          <w:sz w:val="26"/>
          <w:szCs w:val="26"/>
        </w:rPr>
        <w:t>е</w:t>
      </w:r>
      <w:r w:rsidR="008E0379" w:rsidRPr="00D501BA">
        <w:rPr>
          <w:rFonts w:ascii="Times New Roman" w:eastAsia="Calibri" w:hAnsi="Times New Roman" w:cs="Times New Roman"/>
          <w:sz w:val="26"/>
          <w:szCs w:val="26"/>
        </w:rPr>
        <w:t>диаторам вручили благодарственные письма, сертификаты, значки и памятные с</w:t>
      </w:r>
      <w:r w:rsidR="008E0379" w:rsidRPr="00D501BA">
        <w:rPr>
          <w:rFonts w:ascii="Times New Roman" w:eastAsia="Calibri" w:hAnsi="Times New Roman" w:cs="Times New Roman"/>
          <w:sz w:val="26"/>
          <w:szCs w:val="26"/>
        </w:rPr>
        <w:t>у</w:t>
      </w:r>
      <w:r w:rsidR="008E0379" w:rsidRPr="00D501BA">
        <w:rPr>
          <w:rFonts w:ascii="Times New Roman" w:eastAsia="Calibri" w:hAnsi="Times New Roman" w:cs="Times New Roman"/>
          <w:sz w:val="26"/>
          <w:szCs w:val="26"/>
        </w:rPr>
        <w:t>вениры с логотипом ШСП.</w:t>
      </w:r>
    </w:p>
    <w:p w:rsidR="00757435" w:rsidRPr="00D501BA" w:rsidRDefault="000671D7" w:rsidP="0075743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01BA">
        <w:rPr>
          <w:rFonts w:ascii="Times New Roman" w:eastAsia="Calibri" w:hAnsi="Times New Roman" w:cs="Times New Roman"/>
          <w:sz w:val="26"/>
          <w:szCs w:val="26"/>
        </w:rPr>
        <w:tab/>
      </w:r>
      <w:r w:rsidR="00142558" w:rsidRPr="00D501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757435" w:rsidRPr="00D501BA">
        <w:rPr>
          <w:rFonts w:ascii="Times New Roman" w:eastAsia="Calibri" w:hAnsi="Times New Roman" w:cs="Times New Roman"/>
          <w:sz w:val="26"/>
          <w:szCs w:val="26"/>
        </w:rPr>
        <w:t>Во исполнение Федеральных законов от 28.12.2013 года №442-ФЗ «Об о</w:t>
      </w:r>
      <w:r w:rsidR="00757435" w:rsidRPr="00D501BA">
        <w:rPr>
          <w:rFonts w:ascii="Times New Roman" w:eastAsia="Calibri" w:hAnsi="Times New Roman" w:cs="Times New Roman"/>
          <w:sz w:val="26"/>
          <w:szCs w:val="26"/>
        </w:rPr>
        <w:t>с</w:t>
      </w:r>
      <w:r w:rsidR="00757435" w:rsidRPr="00D501BA">
        <w:rPr>
          <w:rFonts w:ascii="Times New Roman" w:eastAsia="Calibri" w:hAnsi="Times New Roman" w:cs="Times New Roman"/>
          <w:sz w:val="26"/>
          <w:szCs w:val="26"/>
        </w:rPr>
        <w:t>новах социального обслуживания граждан в Российской Федерации», от 27.07.2010 года №193-ФЗ «Об альтернативной процедуре урегулирования споров с участием посредника (процедуре медиации)», приказа Депсоцразвития Югры от 21.02.2017 года №155-р «О внедрении технологии медиации в учреждениях, осуществляющих социальную реабилитацию несовершеннолетних, подведомственных Депсоцразв</w:t>
      </w:r>
      <w:r w:rsidR="00757435" w:rsidRPr="00D501BA">
        <w:rPr>
          <w:rFonts w:ascii="Times New Roman" w:eastAsia="Calibri" w:hAnsi="Times New Roman" w:cs="Times New Roman"/>
          <w:sz w:val="26"/>
          <w:szCs w:val="26"/>
        </w:rPr>
        <w:t>и</w:t>
      </w:r>
      <w:r w:rsidR="00757435" w:rsidRPr="00D501BA">
        <w:rPr>
          <w:rFonts w:ascii="Times New Roman" w:eastAsia="Calibri" w:hAnsi="Times New Roman" w:cs="Times New Roman"/>
          <w:sz w:val="26"/>
          <w:szCs w:val="26"/>
        </w:rPr>
        <w:t>тию Югры», в целях повышения эффективности социальной реабилитации семей с детьми, являющихся</w:t>
      </w:r>
      <w:proofErr w:type="gramEnd"/>
      <w:r w:rsidR="00757435" w:rsidRPr="00D501BA">
        <w:rPr>
          <w:rFonts w:ascii="Times New Roman" w:eastAsia="Calibri" w:hAnsi="Times New Roman" w:cs="Times New Roman"/>
          <w:sz w:val="26"/>
          <w:szCs w:val="26"/>
        </w:rPr>
        <w:t xml:space="preserve"> участниками конфликтных ситуаций, посредством провед</w:t>
      </w:r>
      <w:r w:rsidR="00757435" w:rsidRPr="00D501BA">
        <w:rPr>
          <w:rFonts w:ascii="Times New Roman" w:eastAsia="Calibri" w:hAnsi="Times New Roman" w:cs="Times New Roman"/>
          <w:sz w:val="26"/>
          <w:szCs w:val="26"/>
        </w:rPr>
        <w:t>е</w:t>
      </w:r>
      <w:r w:rsidR="00757435" w:rsidRPr="00D501BA">
        <w:rPr>
          <w:rFonts w:ascii="Times New Roman" w:eastAsia="Calibri" w:hAnsi="Times New Roman" w:cs="Times New Roman"/>
          <w:sz w:val="26"/>
          <w:szCs w:val="26"/>
        </w:rPr>
        <w:t>ния восстановительных программ по разрешению конфликтных ситуаций в Учр</w:t>
      </w:r>
      <w:r w:rsidR="00757435" w:rsidRPr="00D501BA">
        <w:rPr>
          <w:rFonts w:ascii="Times New Roman" w:eastAsia="Calibri" w:hAnsi="Times New Roman" w:cs="Times New Roman"/>
          <w:sz w:val="26"/>
          <w:szCs w:val="26"/>
        </w:rPr>
        <w:t>е</w:t>
      </w:r>
      <w:r w:rsidR="00757435" w:rsidRPr="00D501BA">
        <w:rPr>
          <w:rFonts w:ascii="Times New Roman" w:eastAsia="Calibri" w:hAnsi="Times New Roman" w:cs="Times New Roman"/>
          <w:sz w:val="26"/>
          <w:szCs w:val="26"/>
        </w:rPr>
        <w:t>ждении организована служба «Медиации» (приказ директора Учреждения от 17.03.2017 г. № 132). По состоянию на сегодняшний день 5 специалистов отдел</w:t>
      </w:r>
      <w:r w:rsidR="00757435" w:rsidRPr="00D501BA">
        <w:rPr>
          <w:rFonts w:ascii="Times New Roman" w:eastAsia="Calibri" w:hAnsi="Times New Roman" w:cs="Times New Roman"/>
          <w:sz w:val="26"/>
          <w:szCs w:val="26"/>
        </w:rPr>
        <w:t>е</w:t>
      </w:r>
      <w:r w:rsidR="00757435" w:rsidRPr="00D501BA">
        <w:rPr>
          <w:rFonts w:ascii="Times New Roman" w:eastAsia="Calibri" w:hAnsi="Times New Roman" w:cs="Times New Roman"/>
          <w:sz w:val="26"/>
          <w:szCs w:val="26"/>
        </w:rPr>
        <w:t>ния психологической помощи гражданам прошли обучение, в рамках программы обучения «Организация службы медиации в образовательной и социальной сфере» (120 ч.)  (заведующий ОППГ - 1, специалисты по работе с семьей - 3, психологи - 1).</w:t>
      </w:r>
    </w:p>
    <w:p w:rsidR="00757435" w:rsidRPr="00D501BA" w:rsidRDefault="00757435" w:rsidP="0075743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01B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D501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501BA">
        <w:rPr>
          <w:rFonts w:ascii="Times New Roman" w:eastAsia="Calibri" w:hAnsi="Times New Roman" w:cs="Times New Roman"/>
          <w:sz w:val="26"/>
          <w:szCs w:val="26"/>
        </w:rPr>
        <w:t xml:space="preserve">      В 2019 году поступило 2 заявления на прохождение процедуры примир</w:t>
      </w:r>
      <w:r w:rsidRPr="00D501BA">
        <w:rPr>
          <w:rFonts w:ascii="Times New Roman" w:eastAsia="Calibri" w:hAnsi="Times New Roman" w:cs="Times New Roman"/>
          <w:sz w:val="26"/>
          <w:szCs w:val="26"/>
        </w:rPr>
        <w:t>е</w:t>
      </w:r>
      <w:r w:rsidRPr="00D501BA">
        <w:rPr>
          <w:rFonts w:ascii="Times New Roman" w:eastAsia="Calibri" w:hAnsi="Times New Roman" w:cs="Times New Roman"/>
          <w:sz w:val="26"/>
          <w:szCs w:val="26"/>
        </w:rPr>
        <w:t>ния. В настоящее время процедура находится на стадии «встречи сторон», работа с заявителями продолжается</w:t>
      </w:r>
      <w:r w:rsidR="002A2886">
        <w:rPr>
          <w:rFonts w:ascii="Times New Roman" w:eastAsia="Calibri" w:hAnsi="Times New Roman" w:cs="Times New Roman"/>
          <w:sz w:val="26"/>
          <w:szCs w:val="26"/>
        </w:rPr>
        <w:t xml:space="preserve"> (2018 год – 4 заявления, но встречи не проведены в св</w:t>
      </w:r>
      <w:r w:rsidR="002A2886">
        <w:rPr>
          <w:rFonts w:ascii="Times New Roman" w:eastAsia="Calibri" w:hAnsi="Times New Roman" w:cs="Times New Roman"/>
          <w:sz w:val="26"/>
          <w:szCs w:val="26"/>
        </w:rPr>
        <w:t>я</w:t>
      </w:r>
      <w:r w:rsidR="002A2886">
        <w:rPr>
          <w:rFonts w:ascii="Times New Roman" w:eastAsia="Calibri" w:hAnsi="Times New Roman" w:cs="Times New Roman"/>
          <w:sz w:val="26"/>
          <w:szCs w:val="26"/>
        </w:rPr>
        <w:t>зи с дальнейшим отказом)</w:t>
      </w:r>
      <w:r w:rsidRPr="00D501B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757435" w:rsidRPr="00D501BA" w:rsidRDefault="00757435" w:rsidP="0075743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01BA">
        <w:rPr>
          <w:rFonts w:ascii="Times New Roman" w:eastAsia="Calibri" w:hAnsi="Times New Roman" w:cs="Times New Roman"/>
          <w:sz w:val="26"/>
          <w:szCs w:val="26"/>
        </w:rPr>
        <w:tab/>
        <w:t xml:space="preserve">Также проводится  информационная компания (размещение информации на </w:t>
      </w:r>
      <w:proofErr w:type="gramStart"/>
      <w:r w:rsidRPr="00D501BA">
        <w:rPr>
          <w:rFonts w:ascii="Times New Roman" w:eastAsia="Calibri" w:hAnsi="Times New Roman" w:cs="Times New Roman"/>
          <w:sz w:val="26"/>
          <w:szCs w:val="26"/>
        </w:rPr>
        <w:t>сайте</w:t>
      </w:r>
      <w:proofErr w:type="gramEnd"/>
      <w:r w:rsidRPr="00D501BA">
        <w:rPr>
          <w:rFonts w:ascii="Times New Roman" w:eastAsia="Calibri" w:hAnsi="Times New Roman" w:cs="Times New Roman"/>
          <w:sz w:val="26"/>
          <w:szCs w:val="26"/>
        </w:rPr>
        <w:t xml:space="preserve"> учреждения, распространение буклетов «Служба медиации»). За время де</w:t>
      </w:r>
      <w:r w:rsidRPr="00D501BA">
        <w:rPr>
          <w:rFonts w:ascii="Times New Roman" w:eastAsia="Calibri" w:hAnsi="Times New Roman" w:cs="Times New Roman"/>
          <w:sz w:val="26"/>
          <w:szCs w:val="26"/>
        </w:rPr>
        <w:t>й</w:t>
      </w:r>
      <w:r w:rsidRPr="00D501BA">
        <w:rPr>
          <w:rFonts w:ascii="Times New Roman" w:eastAsia="Calibri" w:hAnsi="Times New Roman" w:cs="Times New Roman"/>
          <w:sz w:val="26"/>
          <w:szCs w:val="26"/>
        </w:rPr>
        <w:t>ствия службы распространено 853 буклета среди населения Нефтеюганского рай</w:t>
      </w:r>
      <w:r w:rsidRPr="00D501BA">
        <w:rPr>
          <w:rFonts w:ascii="Times New Roman" w:eastAsia="Calibri" w:hAnsi="Times New Roman" w:cs="Times New Roman"/>
          <w:sz w:val="26"/>
          <w:szCs w:val="26"/>
        </w:rPr>
        <w:t>о</w:t>
      </w:r>
      <w:r w:rsidRPr="00D501BA">
        <w:rPr>
          <w:rFonts w:ascii="Times New Roman" w:eastAsia="Calibri" w:hAnsi="Times New Roman" w:cs="Times New Roman"/>
          <w:sz w:val="26"/>
          <w:szCs w:val="26"/>
        </w:rPr>
        <w:t>на.</w:t>
      </w:r>
    </w:p>
    <w:p w:rsidR="00690B43" w:rsidRDefault="00757435" w:rsidP="00E25B7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01BA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="00E25B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147F" w:rsidRPr="00D501BA">
        <w:rPr>
          <w:rFonts w:ascii="Times New Roman" w:hAnsi="Times New Roman" w:cs="Times New Roman"/>
          <w:sz w:val="26"/>
          <w:szCs w:val="26"/>
        </w:rPr>
        <w:t xml:space="preserve"> </w:t>
      </w:r>
      <w:r w:rsidR="001076C8" w:rsidRPr="00D501BA">
        <w:rPr>
          <w:rFonts w:ascii="Times New Roman" w:hAnsi="Times New Roman" w:cs="Times New Roman"/>
          <w:sz w:val="26"/>
          <w:szCs w:val="26"/>
        </w:rPr>
        <w:t>Во исполнение статьи 2 Федерального закона от 24.06.1999 №120-ФЗ «Об основах системы профилактики безнадзорности и правонарушений несовершенн</w:t>
      </w:r>
      <w:r w:rsidR="001076C8" w:rsidRPr="00D501BA">
        <w:rPr>
          <w:rFonts w:ascii="Times New Roman" w:hAnsi="Times New Roman" w:cs="Times New Roman"/>
          <w:sz w:val="26"/>
          <w:szCs w:val="26"/>
        </w:rPr>
        <w:t>о</w:t>
      </w:r>
      <w:r w:rsidR="001076C8" w:rsidRPr="00D501BA">
        <w:rPr>
          <w:rFonts w:ascii="Times New Roman" w:hAnsi="Times New Roman" w:cs="Times New Roman"/>
          <w:sz w:val="26"/>
          <w:szCs w:val="26"/>
        </w:rPr>
        <w:t>летних» в целях повышения эффективности работы, м</w:t>
      </w:r>
      <w:r w:rsidR="00C8147F" w:rsidRPr="00D501BA">
        <w:rPr>
          <w:rFonts w:ascii="Times New Roman" w:hAnsi="Times New Roman" w:cs="Times New Roman"/>
          <w:sz w:val="26"/>
          <w:szCs w:val="26"/>
        </w:rPr>
        <w:t>униципальная</w:t>
      </w:r>
      <w:r w:rsidR="00690B43" w:rsidRPr="00D501BA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 прав  Нефтеюганского района </w:t>
      </w:r>
      <w:proofErr w:type="gramStart"/>
      <w:r w:rsidR="00690B43" w:rsidRPr="00D501BA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690B43" w:rsidRPr="00D501BA">
        <w:rPr>
          <w:rFonts w:ascii="Times New Roman" w:hAnsi="Times New Roman" w:cs="Times New Roman"/>
          <w:b/>
          <w:sz w:val="26"/>
          <w:szCs w:val="26"/>
        </w:rPr>
        <w:t xml:space="preserve"> о с т а н о в и </w:t>
      </w:r>
      <w:proofErr w:type="gramStart"/>
      <w:r w:rsidR="00690B43" w:rsidRPr="00D501BA">
        <w:rPr>
          <w:rFonts w:ascii="Times New Roman" w:hAnsi="Times New Roman" w:cs="Times New Roman"/>
          <w:b/>
          <w:sz w:val="26"/>
          <w:szCs w:val="26"/>
        </w:rPr>
        <w:t>л</w:t>
      </w:r>
      <w:proofErr w:type="gramEnd"/>
      <w:r w:rsidR="00690B43" w:rsidRPr="00D501BA">
        <w:rPr>
          <w:rFonts w:ascii="Times New Roman" w:hAnsi="Times New Roman" w:cs="Times New Roman"/>
          <w:b/>
          <w:sz w:val="26"/>
          <w:szCs w:val="26"/>
        </w:rPr>
        <w:t xml:space="preserve"> а:</w:t>
      </w:r>
    </w:p>
    <w:p w:rsidR="00E25B75" w:rsidRPr="00D501BA" w:rsidRDefault="00E25B75" w:rsidP="00E25B7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2558" w:rsidRPr="00D501BA" w:rsidRDefault="002D5EA5" w:rsidP="0014255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501BA">
        <w:rPr>
          <w:rFonts w:ascii="Times New Roman" w:hAnsi="Times New Roman" w:cs="Times New Roman"/>
          <w:sz w:val="26"/>
          <w:szCs w:val="26"/>
        </w:rPr>
        <w:t xml:space="preserve"> </w:t>
      </w:r>
      <w:r w:rsidR="003C5FEC" w:rsidRPr="00D501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C5FEC" w:rsidRPr="00D501BA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42558" w:rsidRPr="00D501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42558" w:rsidRPr="00D501BA">
        <w:rPr>
          <w:rFonts w:ascii="Times New Roman" w:hAnsi="Times New Roman" w:cs="Times New Roman"/>
          <w:b/>
          <w:sz w:val="26"/>
          <w:szCs w:val="26"/>
        </w:rPr>
        <w:t>1</w:t>
      </w:r>
      <w:r w:rsidR="00142558" w:rsidRPr="00D501BA">
        <w:rPr>
          <w:rFonts w:ascii="Times New Roman" w:hAnsi="Times New Roman" w:cs="Times New Roman"/>
          <w:sz w:val="26"/>
          <w:szCs w:val="26"/>
        </w:rPr>
        <w:t>. Информацию о результатах работы школьных служб примирения в общ</w:t>
      </w:r>
      <w:r w:rsidR="00142558" w:rsidRPr="00D501BA">
        <w:rPr>
          <w:rFonts w:ascii="Times New Roman" w:hAnsi="Times New Roman" w:cs="Times New Roman"/>
          <w:sz w:val="26"/>
          <w:szCs w:val="26"/>
        </w:rPr>
        <w:t>е</w:t>
      </w:r>
      <w:r w:rsidR="00142558" w:rsidRPr="00D501BA">
        <w:rPr>
          <w:rFonts w:ascii="Times New Roman" w:hAnsi="Times New Roman" w:cs="Times New Roman"/>
          <w:sz w:val="26"/>
          <w:szCs w:val="26"/>
        </w:rPr>
        <w:t>образовательных организациях Нефтеюганского района и службы медиации в бюджетном учреждении Ханты-Мансийского автономного округа - Югры «Нефтеюганский районный комплексный центр социального обслуживания нас</w:t>
      </w:r>
      <w:r w:rsidR="00142558" w:rsidRPr="00D501BA">
        <w:rPr>
          <w:rFonts w:ascii="Times New Roman" w:hAnsi="Times New Roman" w:cs="Times New Roman"/>
          <w:sz w:val="26"/>
          <w:szCs w:val="26"/>
        </w:rPr>
        <w:t>е</w:t>
      </w:r>
      <w:r w:rsidR="00E25B75">
        <w:rPr>
          <w:rFonts w:ascii="Times New Roman" w:hAnsi="Times New Roman" w:cs="Times New Roman"/>
          <w:sz w:val="26"/>
          <w:szCs w:val="26"/>
        </w:rPr>
        <w:t>ления»</w:t>
      </w:r>
      <w:r w:rsidR="00142558" w:rsidRPr="00D501BA">
        <w:rPr>
          <w:rFonts w:ascii="Times New Roman" w:hAnsi="Times New Roman" w:cs="Times New Roman"/>
          <w:sz w:val="26"/>
          <w:szCs w:val="26"/>
        </w:rPr>
        <w:t xml:space="preserve"> принять к сведению.</w:t>
      </w:r>
    </w:p>
    <w:p w:rsidR="00142558" w:rsidRPr="00142558" w:rsidRDefault="00142558" w:rsidP="00142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2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14255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21 ноября 2019 года</w:t>
      </w:r>
      <w:r w:rsidRPr="00142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142558" w:rsidRPr="00142558" w:rsidRDefault="00142558" w:rsidP="00142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558" w:rsidRPr="00142558" w:rsidRDefault="00142558" w:rsidP="00142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2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Департаменту образования и молодежной политики Нефтеюганского ра</w:t>
      </w: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(Н.В.К</w:t>
      </w:r>
      <w:r w:rsidR="00E25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отова) организовать проведение </w:t>
      </w: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фестиваля агитбригад, направленного </w:t>
      </w: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 привлечение внимания участников образовательного процесса </w:t>
      </w:r>
      <w:r w:rsidR="00E25B7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школьной службы примирения</w:t>
      </w:r>
    </w:p>
    <w:p w:rsidR="00142558" w:rsidRPr="00142558" w:rsidRDefault="00142558" w:rsidP="00142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2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="004C62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30 ноября 2020</w:t>
      </w:r>
      <w:r w:rsidRPr="0014255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года</w:t>
      </w:r>
      <w:r w:rsidRPr="00142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:rsidR="00142558" w:rsidRPr="00142558" w:rsidRDefault="00142558" w:rsidP="00142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558" w:rsidRPr="00142558" w:rsidRDefault="00142558" w:rsidP="00142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2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 опеке и попечительству (В.В.Лобанкова), отделу по делам нес</w:t>
      </w: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вершеннолетних, защите их прав (В.В.Малтакова), ОМВД России по Нефтеюга</w:t>
      </w: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скому району (И.В. Жуков), образовательным организациям Нефтеюганского ра</w:t>
      </w: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в случаях обращения граждан по вопросам внутрисемейных конфликтов, опр</w:t>
      </w: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деления места жительства и времени встреч законных представителей с ребенком,  направлять данную категорию лиц в  бюджетное учреждение Ханты-Мансийского автономного округа – Югры «Нефтеюганский районный комплексный центр соц</w:t>
      </w: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ального</w:t>
      </w:r>
      <w:proofErr w:type="gramEnd"/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обслуживания населения» для досудебного урегулирования взаимоотн</w:t>
      </w: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шений между родителями (в случае если конфликт находится на начальной ст</w:t>
      </w: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>дии).</w:t>
      </w:r>
    </w:p>
    <w:p w:rsidR="00142558" w:rsidRPr="00142558" w:rsidRDefault="00142558" w:rsidP="00142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2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14255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постоянно.</w:t>
      </w:r>
    </w:p>
    <w:p w:rsidR="00142558" w:rsidRPr="00142558" w:rsidRDefault="00142558" w:rsidP="00142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142558" w:rsidRPr="00142558" w:rsidRDefault="00142558" w:rsidP="00142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 Контроль за исполнением данного постановления возложить на замест</w:t>
      </w: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теля председателя муниципальной комиссии по делам несовершеннолетних и з</w:t>
      </w: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>щите их прав Нефтеюганского района.</w:t>
      </w:r>
    </w:p>
    <w:p w:rsidR="00142558" w:rsidRPr="00142558" w:rsidRDefault="00142558" w:rsidP="00142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2558" w:rsidRPr="00142558" w:rsidRDefault="007A7D49" w:rsidP="00142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2C230D33" wp14:editId="57BE37F7">
            <wp:simplePos x="0" y="0"/>
            <wp:positionH relativeFrom="column">
              <wp:posOffset>2215515</wp:posOffset>
            </wp:positionH>
            <wp:positionV relativeFrom="paragraph">
              <wp:posOffset>40005</wp:posOffset>
            </wp:positionV>
            <wp:extent cx="1114425" cy="1152525"/>
            <wp:effectExtent l="0" t="0" r="9525" b="952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1D7" w:rsidRPr="00D501BA" w:rsidRDefault="000671D7" w:rsidP="0014255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5034B" w:rsidRPr="00D501BA" w:rsidRDefault="00945ABA" w:rsidP="00F21E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1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860B4F" w:rsidRPr="00D501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10E7F" w:rsidRPr="00D501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5FEC" w:rsidRPr="00D501BA" w:rsidRDefault="004E6E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1BA">
        <w:rPr>
          <w:rFonts w:ascii="Times New Roman" w:hAnsi="Times New Roman" w:cs="Times New Roman"/>
          <w:sz w:val="26"/>
          <w:szCs w:val="26"/>
        </w:rPr>
        <w:t>Председатель</w:t>
      </w:r>
      <w:r w:rsidR="00860B4F" w:rsidRPr="00D501BA">
        <w:rPr>
          <w:rFonts w:ascii="Times New Roman" w:hAnsi="Times New Roman" w:cs="Times New Roman"/>
          <w:sz w:val="26"/>
          <w:szCs w:val="26"/>
        </w:rPr>
        <w:t xml:space="preserve">ствующий </w:t>
      </w:r>
      <w:r w:rsidR="009045AC" w:rsidRPr="00D501BA">
        <w:rPr>
          <w:rFonts w:ascii="Times New Roman" w:hAnsi="Times New Roman" w:cs="Times New Roman"/>
          <w:sz w:val="26"/>
          <w:szCs w:val="26"/>
        </w:rPr>
        <w:t xml:space="preserve"> </w:t>
      </w:r>
      <w:r w:rsidR="00860B4F" w:rsidRPr="00D501BA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E25B75">
        <w:rPr>
          <w:rFonts w:ascii="Times New Roman" w:hAnsi="Times New Roman" w:cs="Times New Roman"/>
          <w:sz w:val="26"/>
          <w:szCs w:val="26"/>
        </w:rPr>
        <w:t xml:space="preserve">   </w:t>
      </w:r>
      <w:r w:rsidR="00860B4F" w:rsidRPr="00D501BA">
        <w:rPr>
          <w:rFonts w:ascii="Times New Roman" w:hAnsi="Times New Roman" w:cs="Times New Roman"/>
          <w:sz w:val="26"/>
          <w:szCs w:val="26"/>
        </w:rPr>
        <w:t xml:space="preserve">  </w:t>
      </w:r>
      <w:r w:rsidR="006E6C6A" w:rsidRPr="00D501BA">
        <w:rPr>
          <w:rFonts w:ascii="Times New Roman" w:hAnsi="Times New Roman" w:cs="Times New Roman"/>
          <w:sz w:val="26"/>
          <w:szCs w:val="26"/>
        </w:rPr>
        <w:t xml:space="preserve">  </w:t>
      </w:r>
      <w:r w:rsidR="00C8147F" w:rsidRPr="00D501BA">
        <w:rPr>
          <w:rFonts w:ascii="Times New Roman" w:hAnsi="Times New Roman" w:cs="Times New Roman"/>
          <w:sz w:val="26"/>
          <w:szCs w:val="26"/>
        </w:rPr>
        <w:t xml:space="preserve"> В.Г. Михалев</w:t>
      </w:r>
    </w:p>
    <w:sectPr w:rsidR="003C5FEC" w:rsidRPr="00D501BA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31943"/>
    <w:multiLevelType w:val="hybridMultilevel"/>
    <w:tmpl w:val="4800A62A"/>
    <w:lvl w:ilvl="0" w:tplc="E892C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43B47"/>
    <w:multiLevelType w:val="multilevel"/>
    <w:tmpl w:val="07DAAF34"/>
    <w:lvl w:ilvl="0">
      <w:start w:val="1"/>
      <w:numFmt w:val="decimal"/>
      <w:lvlText w:val="%1."/>
      <w:lvlJc w:val="left"/>
      <w:pPr>
        <w:ind w:left="1155" w:hanging="45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671D7"/>
    <w:rsid w:val="000A4E04"/>
    <w:rsid w:val="000B648D"/>
    <w:rsid w:val="00104D1C"/>
    <w:rsid w:val="001076C8"/>
    <w:rsid w:val="00120866"/>
    <w:rsid w:val="0012208E"/>
    <w:rsid w:val="00134363"/>
    <w:rsid w:val="00142558"/>
    <w:rsid w:val="0014396A"/>
    <w:rsid w:val="00167F35"/>
    <w:rsid w:val="00172450"/>
    <w:rsid w:val="001B3A68"/>
    <w:rsid w:val="001C3D54"/>
    <w:rsid w:val="001D256D"/>
    <w:rsid w:val="001D2D00"/>
    <w:rsid w:val="002355AE"/>
    <w:rsid w:val="00261986"/>
    <w:rsid w:val="00263F21"/>
    <w:rsid w:val="002653F4"/>
    <w:rsid w:val="00271B91"/>
    <w:rsid w:val="00274378"/>
    <w:rsid w:val="002747B0"/>
    <w:rsid w:val="00276C61"/>
    <w:rsid w:val="00277F81"/>
    <w:rsid w:val="0028689C"/>
    <w:rsid w:val="002A0D81"/>
    <w:rsid w:val="002A2886"/>
    <w:rsid w:val="002B654E"/>
    <w:rsid w:val="002D5EA5"/>
    <w:rsid w:val="002E7FCB"/>
    <w:rsid w:val="0031520E"/>
    <w:rsid w:val="00326B75"/>
    <w:rsid w:val="00332528"/>
    <w:rsid w:val="003417C4"/>
    <w:rsid w:val="003435EB"/>
    <w:rsid w:val="00357C96"/>
    <w:rsid w:val="00372167"/>
    <w:rsid w:val="00387B9C"/>
    <w:rsid w:val="003900A0"/>
    <w:rsid w:val="00394F4E"/>
    <w:rsid w:val="003C5FEC"/>
    <w:rsid w:val="003C6F6B"/>
    <w:rsid w:val="003F005C"/>
    <w:rsid w:val="00417DC2"/>
    <w:rsid w:val="00424807"/>
    <w:rsid w:val="00460586"/>
    <w:rsid w:val="004968B2"/>
    <w:rsid w:val="004A342C"/>
    <w:rsid w:val="004B1D47"/>
    <w:rsid w:val="004B4D36"/>
    <w:rsid w:val="004C0E3B"/>
    <w:rsid w:val="004C4A20"/>
    <w:rsid w:val="004C622C"/>
    <w:rsid w:val="004E0CCD"/>
    <w:rsid w:val="004E6E55"/>
    <w:rsid w:val="0052223C"/>
    <w:rsid w:val="00522242"/>
    <w:rsid w:val="00551A44"/>
    <w:rsid w:val="00600142"/>
    <w:rsid w:val="00610E7F"/>
    <w:rsid w:val="00650578"/>
    <w:rsid w:val="00665C0A"/>
    <w:rsid w:val="00686B2D"/>
    <w:rsid w:val="00690B43"/>
    <w:rsid w:val="006B074B"/>
    <w:rsid w:val="006C309B"/>
    <w:rsid w:val="006C36DF"/>
    <w:rsid w:val="006D0255"/>
    <w:rsid w:val="006E6C6A"/>
    <w:rsid w:val="00704D0F"/>
    <w:rsid w:val="0071519C"/>
    <w:rsid w:val="00740839"/>
    <w:rsid w:val="007442D9"/>
    <w:rsid w:val="0075034B"/>
    <w:rsid w:val="00757435"/>
    <w:rsid w:val="00767AF2"/>
    <w:rsid w:val="00795265"/>
    <w:rsid w:val="007A4A14"/>
    <w:rsid w:val="007A7D49"/>
    <w:rsid w:val="007F21C1"/>
    <w:rsid w:val="008105F1"/>
    <w:rsid w:val="0082001D"/>
    <w:rsid w:val="008221A6"/>
    <w:rsid w:val="00822D0F"/>
    <w:rsid w:val="00825703"/>
    <w:rsid w:val="00860B4F"/>
    <w:rsid w:val="008D062B"/>
    <w:rsid w:val="008E0379"/>
    <w:rsid w:val="009045AC"/>
    <w:rsid w:val="009446F1"/>
    <w:rsid w:val="00945ABA"/>
    <w:rsid w:val="00953D21"/>
    <w:rsid w:val="00985534"/>
    <w:rsid w:val="009F2736"/>
    <w:rsid w:val="009F7549"/>
    <w:rsid w:val="00A6132A"/>
    <w:rsid w:val="00A97BA5"/>
    <w:rsid w:val="00AA23C3"/>
    <w:rsid w:val="00AB127A"/>
    <w:rsid w:val="00AD526F"/>
    <w:rsid w:val="00AD608E"/>
    <w:rsid w:val="00B10DAA"/>
    <w:rsid w:val="00B150BD"/>
    <w:rsid w:val="00B22D4C"/>
    <w:rsid w:val="00B57E9E"/>
    <w:rsid w:val="00B93667"/>
    <w:rsid w:val="00BB1B1F"/>
    <w:rsid w:val="00BC2D4D"/>
    <w:rsid w:val="00BE3EBB"/>
    <w:rsid w:val="00C01535"/>
    <w:rsid w:val="00C2103F"/>
    <w:rsid w:val="00C23439"/>
    <w:rsid w:val="00C34BC1"/>
    <w:rsid w:val="00C8147F"/>
    <w:rsid w:val="00C825F9"/>
    <w:rsid w:val="00C84EEA"/>
    <w:rsid w:val="00C97812"/>
    <w:rsid w:val="00CC03F2"/>
    <w:rsid w:val="00CE0E52"/>
    <w:rsid w:val="00CE3814"/>
    <w:rsid w:val="00D31EBA"/>
    <w:rsid w:val="00D3414E"/>
    <w:rsid w:val="00D368D0"/>
    <w:rsid w:val="00D412E9"/>
    <w:rsid w:val="00D501BA"/>
    <w:rsid w:val="00D63C9F"/>
    <w:rsid w:val="00D920E8"/>
    <w:rsid w:val="00DA11F8"/>
    <w:rsid w:val="00DB5ABF"/>
    <w:rsid w:val="00DC358C"/>
    <w:rsid w:val="00DD404B"/>
    <w:rsid w:val="00E25B75"/>
    <w:rsid w:val="00E43C05"/>
    <w:rsid w:val="00E51A7C"/>
    <w:rsid w:val="00E53097"/>
    <w:rsid w:val="00E62279"/>
    <w:rsid w:val="00E94AD6"/>
    <w:rsid w:val="00E971FB"/>
    <w:rsid w:val="00EB5922"/>
    <w:rsid w:val="00EB783D"/>
    <w:rsid w:val="00EC49A4"/>
    <w:rsid w:val="00EE1DC8"/>
    <w:rsid w:val="00EE4143"/>
    <w:rsid w:val="00EF26A9"/>
    <w:rsid w:val="00F0167B"/>
    <w:rsid w:val="00F110FA"/>
    <w:rsid w:val="00F20716"/>
    <w:rsid w:val="00F21EE0"/>
    <w:rsid w:val="00F6797E"/>
    <w:rsid w:val="00F81AA7"/>
    <w:rsid w:val="00FA26C3"/>
    <w:rsid w:val="00FB090B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151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519C"/>
  </w:style>
  <w:style w:type="paragraph" w:customStyle="1" w:styleId="p4">
    <w:name w:val="p4"/>
    <w:basedOn w:val="a"/>
    <w:rsid w:val="002D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151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519C"/>
  </w:style>
  <w:style w:type="paragraph" w:customStyle="1" w:styleId="p4">
    <w:name w:val="p4"/>
    <w:basedOn w:val="a"/>
    <w:rsid w:val="002D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4F990-DEF7-45D8-835E-4C0306F6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2018-10-29T08:43:00Z</cp:lastPrinted>
  <dcterms:created xsi:type="dcterms:W3CDTF">2019-11-25T11:47:00Z</dcterms:created>
  <dcterms:modified xsi:type="dcterms:W3CDTF">2020-02-03T11:07:00Z</dcterms:modified>
</cp:coreProperties>
</file>