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CA4AA4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E43C05">
        <w:rPr>
          <w:rFonts w:ascii="Times New Roman" w:eastAsia="Calibri" w:hAnsi="Times New Roman" w:cs="Times New Roman"/>
          <w:sz w:val="24"/>
          <w:szCs w:val="24"/>
        </w:rPr>
        <w:t>2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C05">
        <w:rPr>
          <w:rFonts w:ascii="Times New Roman" w:eastAsia="Calibri" w:hAnsi="Times New Roman" w:cs="Times New Roman"/>
          <w:sz w:val="24"/>
          <w:szCs w:val="24"/>
        </w:rPr>
        <w:t>63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CA4AA4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/>
          <w:sz w:val="25"/>
          <w:szCs w:val="25"/>
        </w:rPr>
        <w:t xml:space="preserve">О принимаемых мерах по защите имущественных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/>
          <w:sz w:val="25"/>
          <w:szCs w:val="25"/>
        </w:rPr>
        <w:t xml:space="preserve">прав детей-сирот и детей, оставшихся без попечения родителей  </w:t>
      </w:r>
    </w:p>
    <w:p w:rsidR="00690B43" w:rsidRPr="00C31DDF" w:rsidRDefault="00690B43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43C05" w:rsidRPr="00C31DDF" w:rsidRDefault="00690B43" w:rsidP="00E43C0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E43C05" w:rsidRPr="00C31D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 xml:space="preserve">Заслушав и обсудив информацию 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отдела по опеке и попечительству</w:t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 xml:space="preserve"> Нефт</w:t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>юганско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го</w:t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 xml:space="preserve"> райо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на</w:t>
      </w:r>
      <w:r w:rsidR="00E43C05" w:rsidRPr="00C31DDF">
        <w:rPr>
          <w:rFonts w:ascii="Times New Roman" w:eastAsia="Calibri" w:hAnsi="Times New Roman" w:cs="Times New Roman"/>
          <w:sz w:val="25"/>
          <w:szCs w:val="25"/>
        </w:rPr>
        <w:t xml:space="preserve"> 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277F81" w:rsidRPr="00C31DDF" w:rsidRDefault="00277F81" w:rsidP="00E43C0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CA4AA4" w:rsidRPr="00C31DDF" w:rsidRDefault="00277F81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В отделе по опеке и попечительству администрации Нефтеюганского района на учёте состоит 134 ребёнка, относящихся к категории детей – сирот и детей, оставши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х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ся без попечения родителей, проживающих в приемных семьях и в семьях опекунов (попечителей). Из 134 детей-сирот и детей, оставшихся без попечения родителей,  з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креплено право пользования  жилыми помещениями у 35 детей (24 жилых помещ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ния), данные жилые помещения внесены в Реестр жилых помещений. Из 34 детей я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в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ляются собственниками 11 детей, из которых у 6 детей жилые помещения находятся за пределами Нефтеюганского района, членами семей нанимателей являются 23 ребенка, относящихся к категории детей-сирот и детей, оставшихся без попечения, за всеми з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креплено право пользования  жилыми помещениями как на территории Нефтеюга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>н</w:t>
      </w:r>
      <w:r w:rsidR="00CA4AA4" w:rsidRPr="00C31DDF">
        <w:rPr>
          <w:rFonts w:ascii="Times New Roman" w:eastAsia="Calibri" w:hAnsi="Times New Roman" w:cs="Times New Roman"/>
          <w:sz w:val="25"/>
          <w:szCs w:val="25"/>
        </w:rPr>
        <w:t xml:space="preserve">ского </w:t>
      </w:r>
      <w:proofErr w:type="gramStart"/>
      <w:r w:rsidR="00CA4AA4" w:rsidRPr="00C31DDF">
        <w:rPr>
          <w:rFonts w:ascii="Times New Roman" w:eastAsia="Calibri" w:hAnsi="Times New Roman" w:cs="Times New Roman"/>
          <w:sz w:val="25"/>
          <w:szCs w:val="25"/>
        </w:rPr>
        <w:t>района</w:t>
      </w:r>
      <w:proofErr w:type="gramEnd"/>
      <w:r w:rsidR="00CA4AA4" w:rsidRPr="00C31DDF">
        <w:rPr>
          <w:rFonts w:ascii="Times New Roman" w:eastAsia="Calibri" w:hAnsi="Times New Roman" w:cs="Times New Roman"/>
          <w:sz w:val="25"/>
          <w:szCs w:val="25"/>
        </w:rPr>
        <w:t xml:space="preserve"> так и за его пределами.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>Специалистами отдела по опеке и попечительства ежегодно проводятся обсл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дования жилых помещений, где собственниками или членами семей нанимателей я</w:t>
      </w:r>
      <w:r w:rsidRPr="00C31DDF">
        <w:rPr>
          <w:rFonts w:ascii="Times New Roman" w:eastAsia="Calibri" w:hAnsi="Times New Roman" w:cs="Times New Roman"/>
          <w:sz w:val="25"/>
          <w:szCs w:val="25"/>
        </w:rPr>
        <w:t>в</w:t>
      </w:r>
      <w:r w:rsidRPr="00C31DDF">
        <w:rPr>
          <w:rFonts w:ascii="Times New Roman" w:eastAsia="Calibri" w:hAnsi="Times New Roman" w:cs="Times New Roman"/>
          <w:sz w:val="25"/>
          <w:szCs w:val="25"/>
        </w:rPr>
        <w:t>ляются дети-сироты и дети, оставшиеся  без попечения родителей. Проведено обсл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дование 16 жилых помещений на территории Нефтеюганского района (ремонт жилых помещений не требуется, задолженность имеется по коммунальным услугам  по 4 а</w:t>
      </w:r>
      <w:r w:rsidRPr="00C31DDF">
        <w:rPr>
          <w:rFonts w:ascii="Times New Roman" w:eastAsia="Calibri" w:hAnsi="Times New Roman" w:cs="Times New Roman"/>
          <w:sz w:val="25"/>
          <w:szCs w:val="25"/>
        </w:rPr>
        <w:t>д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ресам, в которых имеют право пользования жилым помещением 5 детей). 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          Специалисты отдела направляют запросы в органы опеки и попечительства на другие территории, где за детьми сохранено право пользования жилыми помещени</w:t>
      </w:r>
      <w:r w:rsidRPr="00C31DDF">
        <w:rPr>
          <w:rFonts w:ascii="Times New Roman" w:eastAsia="Calibri" w:hAnsi="Times New Roman" w:cs="Times New Roman"/>
          <w:sz w:val="25"/>
          <w:szCs w:val="25"/>
        </w:rPr>
        <w:t>я</w:t>
      </w:r>
      <w:r w:rsidRPr="00C31DDF">
        <w:rPr>
          <w:rFonts w:ascii="Times New Roman" w:eastAsia="Calibri" w:hAnsi="Times New Roman" w:cs="Times New Roman"/>
          <w:sz w:val="25"/>
          <w:szCs w:val="25"/>
        </w:rPr>
        <w:t>ми, с целью  проведения обследования и предоставлении информации о задолженн</w:t>
      </w:r>
      <w:r w:rsidRPr="00C31DDF">
        <w:rPr>
          <w:rFonts w:ascii="Times New Roman" w:eastAsia="Calibri" w:hAnsi="Times New Roman" w:cs="Times New Roman"/>
          <w:sz w:val="25"/>
          <w:szCs w:val="25"/>
        </w:rPr>
        <w:t>о</w:t>
      </w:r>
      <w:r w:rsidRPr="00C31DDF">
        <w:rPr>
          <w:rFonts w:ascii="Times New Roman" w:eastAsia="Calibri" w:hAnsi="Times New Roman" w:cs="Times New Roman"/>
          <w:sz w:val="25"/>
          <w:szCs w:val="25"/>
        </w:rPr>
        <w:t>сти по коммунальным услугам, а также о проживающих гражданах в данных помещ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ниях. В 2018 году было  направлено 15 запросов по 15 жилым помещениям. Все отв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ты получены, 14 жилых помещений находятся в удовлетворительном состоянии, з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>долженность по коммунальны</w:t>
      </w:r>
      <w:r w:rsidR="005615E3">
        <w:rPr>
          <w:rFonts w:ascii="Times New Roman" w:eastAsia="Calibri" w:hAnsi="Times New Roman" w:cs="Times New Roman"/>
          <w:sz w:val="25"/>
          <w:szCs w:val="25"/>
        </w:rPr>
        <w:t>м услугам имеется в 2 квартирах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, 1 жилое помещение – </w:t>
      </w:r>
      <w:r w:rsidRPr="00C31DDF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жилой дом, находится в разрушенном состоянии, направлен запрос о рассмотрении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вопроса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об отмене закрепления права пользования жилым помещением за несове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р</w:t>
      </w:r>
      <w:r w:rsidRPr="00C31DDF">
        <w:rPr>
          <w:rFonts w:ascii="Times New Roman" w:eastAsia="Calibri" w:hAnsi="Times New Roman" w:cs="Times New Roman"/>
          <w:sz w:val="25"/>
          <w:szCs w:val="25"/>
        </w:rPr>
        <w:t>шеннолетним для дальнейшего решения вопроса о включении несовершеннолетнего в список.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          В случае наличия задолженности по оплате коммунальных платежей, электр</w:t>
      </w:r>
      <w:r w:rsidRPr="00C31DDF">
        <w:rPr>
          <w:rFonts w:ascii="Times New Roman" w:eastAsia="Calibri" w:hAnsi="Times New Roman" w:cs="Times New Roman"/>
          <w:sz w:val="25"/>
          <w:szCs w:val="25"/>
        </w:rPr>
        <w:t>о</w:t>
      </w:r>
      <w:r w:rsidRPr="00C31DDF">
        <w:rPr>
          <w:rFonts w:ascii="Times New Roman" w:eastAsia="Calibri" w:hAnsi="Times New Roman" w:cs="Times New Roman"/>
          <w:sz w:val="25"/>
          <w:szCs w:val="25"/>
        </w:rPr>
        <w:t>энергии, отдел по опеке и попечительству направляет в адрес законных представит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лей несовершеннолетних информационные письма о соблюдении прав и законных и</w:t>
      </w:r>
      <w:r w:rsidRPr="00C31DDF">
        <w:rPr>
          <w:rFonts w:ascii="Times New Roman" w:eastAsia="Calibri" w:hAnsi="Times New Roman" w:cs="Times New Roman"/>
          <w:sz w:val="25"/>
          <w:szCs w:val="25"/>
        </w:rPr>
        <w:t>н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тересов подопечных по сохранению указанного жилого помещения (было направлено 4 письма по 4 жилым помещениям, где имеется задолженность).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 xml:space="preserve">  Отдел по опеке и попечительству осуществляют надзор за деятельностью оп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кунов (попечителей), приемных родителей путем проверки условий жизни несове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р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шеннолетних, соблюдения их прав и законных интересов, обеспечения сохранности их имущества, в том числе по взысканию алиментов на содержание детей, оставшихся без попечения родителей. В отделе ведется реестр граждан ограниченных либо лишенных родительских прав, являющихся должниками по уплате алиментов детям-сиротам и детям, оставшимся без попечения родителей.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30 мая 2018 г. на базе Нефтеюганского районного комплексного центра соц</w:t>
      </w:r>
      <w:r w:rsidRPr="00C31DDF">
        <w:rPr>
          <w:rFonts w:ascii="Times New Roman" w:eastAsia="Calibri" w:hAnsi="Times New Roman" w:cs="Times New Roman"/>
          <w:sz w:val="25"/>
          <w:szCs w:val="25"/>
        </w:rPr>
        <w:t>и</w:t>
      </w:r>
      <w:r w:rsidR="005615E3">
        <w:rPr>
          <w:rFonts w:ascii="Times New Roman" w:eastAsia="Calibri" w:hAnsi="Times New Roman" w:cs="Times New Roman"/>
          <w:sz w:val="25"/>
          <w:szCs w:val="25"/>
        </w:rPr>
        <w:t xml:space="preserve">ального обслуживания </w:t>
      </w:r>
      <w:r w:rsidRPr="00C31DDF">
        <w:rPr>
          <w:rFonts w:ascii="Times New Roman" w:eastAsia="Calibri" w:hAnsi="Times New Roman" w:cs="Times New Roman"/>
          <w:sz w:val="25"/>
          <w:szCs w:val="25"/>
        </w:rPr>
        <w:t>населения отделом по опеке и попечительству совместно с представителем Отдела судебных приставов по г.Нефтеюганску и Нефтеюганскому району было проведено собрание с законными представителями детей-сирот и детей, оставшихся без попечения родителей, до которых доведена информация и дополн</w:t>
      </w:r>
      <w:r w:rsidRPr="00C31DDF">
        <w:rPr>
          <w:rFonts w:ascii="Times New Roman" w:eastAsia="Calibri" w:hAnsi="Times New Roman" w:cs="Times New Roman"/>
          <w:sz w:val="25"/>
          <w:szCs w:val="25"/>
        </w:rPr>
        <w:t>и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тельно разъяснены требования норм действующего законодательства в части защиты имущественных прав несовершеннолетних опекаемых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(подопечных) и приемных д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тей.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        В семьях граждан воспитываются 86 детей, оставшихся без попечения родит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лей, имеющих право на получение алиментов, из них всего 16 детей являются получ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телями. Специалисты отдела оказывают законным представителям помощь в соста</w:t>
      </w:r>
      <w:r w:rsidRPr="00C31DDF">
        <w:rPr>
          <w:rFonts w:ascii="Times New Roman" w:eastAsia="Calibri" w:hAnsi="Times New Roman" w:cs="Times New Roman"/>
          <w:sz w:val="25"/>
          <w:szCs w:val="25"/>
        </w:rPr>
        <w:t>в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лении и оформлении заявлений о замене взыскателя в исполнительном производстве, писем в органы ОСП по розыску родителей-должников и о предоставлении сведений о ходе исполнительного производства о взыскании алиментов с должников.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В 2018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31DDF">
        <w:rPr>
          <w:rFonts w:ascii="Times New Roman" w:eastAsia="Calibri" w:hAnsi="Times New Roman" w:cs="Times New Roman"/>
          <w:sz w:val="25"/>
          <w:szCs w:val="25"/>
        </w:rPr>
        <w:t>г. законные представители детей-сирот и детей, оставшихся без попечения родителей, самостоятельно направили заявления в суды субъектов Российской Федерации о з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>мене стороны в исполнительном производстве о взыскании алиментов – 7 законных представителей в отношении 15 детей, направлено 4 заявления о привлечении родит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лей к уголовной ответственности по ст.157 УК РФ за злостное уклонение от уплаты алиментов.</w:t>
      </w:r>
      <w:proofErr w:type="gramEnd"/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       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Среди обстоятельств, препятствующих реальному взысканию алиментов, по прежнему остается  злостное уклонение родителей, лишенных родительских прав, от выполнения алиментных обязательств, алкоголизм, отсутствие постоянного места  р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>боты или сокрытие истинного размера заработка, а также  отбывание наказание в м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>стах лишения свободы.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С целью  соблюдения  требований    Федерального закона от 29 декабря 2006  № 256-ФЗ «О дополнительных мерах государственной поддержки семей, имеющих д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тей» замещающим родителям  разъясняется право об обращении в ГУ УПФ РФ с зая</w:t>
      </w:r>
      <w:r w:rsidRPr="00C31DDF">
        <w:rPr>
          <w:rFonts w:ascii="Times New Roman" w:eastAsia="Calibri" w:hAnsi="Times New Roman" w:cs="Times New Roman"/>
          <w:sz w:val="25"/>
          <w:szCs w:val="25"/>
        </w:rPr>
        <w:t>в</w:t>
      </w:r>
      <w:r w:rsidRPr="00C31DDF">
        <w:rPr>
          <w:rFonts w:ascii="Times New Roman" w:eastAsia="Calibri" w:hAnsi="Times New Roman" w:cs="Times New Roman"/>
          <w:sz w:val="25"/>
          <w:szCs w:val="25"/>
        </w:rPr>
        <w:t>лением о выдачи сертификатов на материнский (семейный) капитал несовершенн</w:t>
      </w:r>
      <w:r w:rsidRPr="00C31DDF">
        <w:rPr>
          <w:rFonts w:ascii="Times New Roman" w:eastAsia="Calibri" w:hAnsi="Times New Roman" w:cs="Times New Roman"/>
          <w:sz w:val="25"/>
          <w:szCs w:val="25"/>
        </w:rPr>
        <w:t>о</w:t>
      </w:r>
      <w:r w:rsidRPr="00C31DDF">
        <w:rPr>
          <w:rFonts w:ascii="Times New Roman" w:eastAsia="Calibri" w:hAnsi="Times New Roman" w:cs="Times New Roman"/>
          <w:sz w:val="25"/>
          <w:szCs w:val="25"/>
        </w:rPr>
        <w:t>летним детям,  находящимся  у них под опекой (попечительством), если у ребенка есть братья или сестры, рождённые после 1янв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аря 2007 года, и родители</w:t>
      </w:r>
      <w:proofErr w:type="gramEnd"/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детей </w:t>
      </w:r>
      <w:proofErr w:type="gramStart"/>
      <w:r w:rsidR="00C31DDF" w:rsidRPr="00C31DDF">
        <w:rPr>
          <w:rFonts w:ascii="Times New Roman" w:eastAsia="Calibri" w:hAnsi="Times New Roman" w:cs="Times New Roman"/>
          <w:sz w:val="25"/>
          <w:szCs w:val="25"/>
        </w:rPr>
        <w:t>лишены</w:t>
      </w:r>
      <w:proofErr w:type="gramEnd"/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р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о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дительских прав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либо умерли. В 2018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31DDF">
        <w:rPr>
          <w:rFonts w:ascii="Times New Roman" w:eastAsia="Calibri" w:hAnsi="Times New Roman" w:cs="Times New Roman"/>
          <w:sz w:val="25"/>
          <w:szCs w:val="25"/>
        </w:rPr>
        <w:t>г. с заявлением о выдаче государственного се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р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тификата на материнский  (семейный) капитал обратились 2 замещающих родителя, выдано 5 сертификатов на материнский (семейный) капитал на имя несовершенноле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т</w:t>
      </w:r>
      <w:r w:rsidRPr="00C31DDF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них детей, относящихся к категории детей-сирот и детей, оставшихся без попечения родителей.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 xml:space="preserve">Специалистами отдела оказывается помощь замещающим родителям в сборе необходимых документов для подачи заявлений в ГУ УПФ РФ для устанавливания местонахождения братьев (сестер) проживающих в субъектах РФ, а также в получении их копий свидетельств о рождении, заверенных надлежащим образом.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>Федеральным законом от 18.07.2017 № 162-ФЗ «О внесении изменений в Фед</w:t>
      </w:r>
      <w:r w:rsidRPr="00C31DDF">
        <w:rPr>
          <w:rFonts w:ascii="Times New Roman" w:eastAsia="Calibri" w:hAnsi="Times New Roman" w:cs="Times New Roman"/>
          <w:sz w:val="25"/>
          <w:szCs w:val="25"/>
        </w:rPr>
        <w:t>е</w:t>
      </w:r>
      <w:r w:rsidRPr="00C31DDF">
        <w:rPr>
          <w:rFonts w:ascii="Times New Roman" w:eastAsia="Calibri" w:hAnsi="Times New Roman" w:cs="Times New Roman"/>
          <w:sz w:val="25"/>
          <w:szCs w:val="25"/>
        </w:rPr>
        <w:t>ральный закон «О государственном пенсионном обеспечении в Российской Федер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ции» детям, оба родителя которых неизвестны (в свидетельстве о рождении в графах 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«мать» и «отец» стоят прочерки) с 01.01.2018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предусмотрено назначение социальной пенсии.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В отделе по опеке и попечительству в настоящее время на учете состоит два несовершеннолетних ребенка,  у которых в свидетельстве о рождении от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сутствуют сведения о родителях.</w:t>
      </w:r>
      <w:proofErr w:type="gramEnd"/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Данная информация  доведена до замещающих родителей.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 xml:space="preserve">В соответствии с Законом Ханты-Мансийского автономного округа – Югры от 07.07.2004 г. № 45-оз «О поддержке семьи, материнства, отцовства и детства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Ханты-Мансийском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автономном округе – Югра» дети, которые  являются получателями пе</w:t>
      </w:r>
      <w:r w:rsidRPr="00C31DDF">
        <w:rPr>
          <w:rFonts w:ascii="Times New Roman" w:eastAsia="Calibri" w:hAnsi="Times New Roman" w:cs="Times New Roman"/>
          <w:sz w:val="25"/>
          <w:szCs w:val="25"/>
        </w:rPr>
        <w:t>н</w:t>
      </w:r>
      <w:r w:rsidRPr="00C31DDF">
        <w:rPr>
          <w:rFonts w:ascii="Times New Roman" w:eastAsia="Calibri" w:hAnsi="Times New Roman" w:cs="Times New Roman"/>
          <w:sz w:val="25"/>
          <w:szCs w:val="25"/>
        </w:rPr>
        <w:t>сии по случаю потери кормильца, имеют право на получение ежемесяч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ного социал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>ь</w:t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ного пособия. </w:t>
      </w:r>
      <w:r w:rsidRPr="00C31DDF">
        <w:rPr>
          <w:rFonts w:ascii="Times New Roman" w:eastAsia="Calibri" w:hAnsi="Times New Roman" w:cs="Times New Roman"/>
          <w:sz w:val="25"/>
          <w:szCs w:val="25"/>
        </w:rPr>
        <w:t>В случае оформления детям, находящимся под опекой (попечител</w:t>
      </w:r>
      <w:r w:rsidRPr="00C31DDF">
        <w:rPr>
          <w:rFonts w:ascii="Times New Roman" w:eastAsia="Calibri" w:hAnsi="Times New Roman" w:cs="Times New Roman"/>
          <w:sz w:val="25"/>
          <w:szCs w:val="25"/>
        </w:rPr>
        <w:t>ь</w:t>
      </w:r>
      <w:r w:rsidRPr="00C31DDF">
        <w:rPr>
          <w:rFonts w:ascii="Times New Roman" w:eastAsia="Calibri" w:hAnsi="Times New Roman" w:cs="Times New Roman"/>
          <w:sz w:val="25"/>
          <w:szCs w:val="25"/>
        </w:rPr>
        <w:t>ством) пенсии по потере кормильца, специалисты отдела по опеке и попечительству рекомендуют опекунам (попечителям) обращаться с заявлением через МФЦ о назн</w:t>
      </w:r>
      <w:r w:rsidRPr="00C31DDF">
        <w:rPr>
          <w:rFonts w:ascii="Times New Roman" w:eastAsia="Calibri" w:hAnsi="Times New Roman" w:cs="Times New Roman"/>
          <w:sz w:val="25"/>
          <w:szCs w:val="25"/>
        </w:rPr>
        <w:t>а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чении детям ежемесячного социального пособия по случаю потери кормильца и предоставлении в отдел по опеке и попечительству подтверждающего документа о назначении ребенку пособия. 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  <w:t>По состоянию на 19 ноября 2018 года в отделе по опеке и попечительству адм</w:t>
      </w:r>
      <w:r w:rsidRPr="00C31DDF">
        <w:rPr>
          <w:rFonts w:ascii="Times New Roman" w:eastAsia="Calibri" w:hAnsi="Times New Roman" w:cs="Times New Roman"/>
          <w:sz w:val="25"/>
          <w:szCs w:val="25"/>
        </w:rPr>
        <w:t>и</w:t>
      </w:r>
      <w:r w:rsidRPr="00C31DDF">
        <w:rPr>
          <w:rFonts w:ascii="Times New Roman" w:eastAsia="Calibri" w:hAnsi="Times New Roman" w:cs="Times New Roman"/>
          <w:sz w:val="25"/>
          <w:szCs w:val="25"/>
        </w:rPr>
        <w:t>нистрации Нефтеюганского района  состоят на учете: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- 4 детей,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получающих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пенсию по инвалидности;</w:t>
      </w:r>
    </w:p>
    <w:p w:rsidR="00CA4AA4" w:rsidRPr="00C31DDF" w:rsidRDefault="00CA4AA4" w:rsidP="00CA4A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- 60 детей </w:t>
      </w:r>
      <w:proofErr w:type="gramStart"/>
      <w:r w:rsidRPr="00C31DDF">
        <w:rPr>
          <w:rFonts w:ascii="Times New Roman" w:eastAsia="Calibri" w:hAnsi="Times New Roman" w:cs="Times New Roman"/>
          <w:sz w:val="25"/>
          <w:szCs w:val="25"/>
        </w:rPr>
        <w:t>получающих</w:t>
      </w:r>
      <w:proofErr w:type="gramEnd"/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пенсию по потере кормильца. </w:t>
      </w:r>
    </w:p>
    <w:p w:rsidR="00E43C05" w:rsidRPr="00C31DDF" w:rsidRDefault="00CA4AA4" w:rsidP="00690B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</w:r>
      <w:r w:rsidR="00C31DDF" w:rsidRPr="00C31DDF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690B43" w:rsidRPr="00C31DDF" w:rsidRDefault="00E43C05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31D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90B43" w:rsidRPr="00C31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Территориальная комиссия по делам несовершеннолетних и защите их прав  Нефтеюганского района </w:t>
      </w:r>
      <w:proofErr w:type="gramStart"/>
      <w:r w:rsidR="00690B43" w:rsidRPr="00C31D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="00690B43" w:rsidRPr="00C31D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с т а н о в и л а:</w:t>
      </w:r>
    </w:p>
    <w:p w:rsidR="00690B43" w:rsidRPr="00C31DDF" w:rsidRDefault="00690B43" w:rsidP="00690B4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31DDF" w:rsidRPr="00C31DDF" w:rsidRDefault="00C31DDF" w:rsidP="00C31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b/>
          <w:sz w:val="25"/>
          <w:szCs w:val="25"/>
        </w:rPr>
        <w:t>1.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>
        <w:rPr>
          <w:rFonts w:ascii="Times New Roman" w:eastAsia="Calibri" w:hAnsi="Times New Roman" w:cs="Times New Roman"/>
          <w:sz w:val="25"/>
          <w:szCs w:val="25"/>
        </w:rPr>
        <w:t xml:space="preserve">Информацию о 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принимаемых мерах по защите имущественных прав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5"/>
          <w:szCs w:val="25"/>
        </w:rPr>
        <w:t>, п</w:t>
      </w:r>
      <w:r w:rsidRPr="00C31DDF">
        <w:rPr>
          <w:rFonts w:ascii="Times New Roman" w:eastAsia="Calibri" w:hAnsi="Times New Roman" w:cs="Times New Roman"/>
          <w:sz w:val="25"/>
          <w:szCs w:val="25"/>
        </w:rPr>
        <w:t>ринять к сведению.</w:t>
      </w:r>
    </w:p>
    <w:p w:rsidR="00C31DDF" w:rsidRPr="00C31DDF" w:rsidRDefault="00C31DDF" w:rsidP="00C31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31DDF">
        <w:rPr>
          <w:rFonts w:ascii="Times New Roman" w:eastAsia="Calibri" w:hAnsi="Times New Roman" w:cs="Times New Roman"/>
          <w:b/>
          <w:sz w:val="25"/>
          <w:szCs w:val="25"/>
        </w:rPr>
        <w:t xml:space="preserve">Срок: </w:t>
      </w:r>
      <w:r w:rsidRPr="00C31DDF">
        <w:rPr>
          <w:rFonts w:ascii="Times New Roman" w:eastAsia="Calibri" w:hAnsi="Times New Roman" w:cs="Times New Roman"/>
          <w:b/>
          <w:sz w:val="25"/>
          <w:szCs w:val="25"/>
          <w:u w:val="single"/>
        </w:rPr>
        <w:t>22 ноября 2018 года</w:t>
      </w:r>
      <w:r w:rsidRPr="00C31DDF">
        <w:rPr>
          <w:rFonts w:ascii="Times New Roman" w:eastAsia="Calibri" w:hAnsi="Times New Roman" w:cs="Times New Roman"/>
          <w:b/>
          <w:sz w:val="25"/>
          <w:szCs w:val="25"/>
        </w:rPr>
        <w:t>.</w:t>
      </w:r>
    </w:p>
    <w:p w:rsidR="00C31DDF" w:rsidRPr="00C31DDF" w:rsidRDefault="00C31DDF" w:rsidP="00C31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C31DDF" w:rsidRPr="00C31DDF" w:rsidRDefault="00C31DDF" w:rsidP="00C31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C31DDF">
        <w:rPr>
          <w:rFonts w:ascii="Times New Roman" w:eastAsia="Calibri" w:hAnsi="Times New Roman" w:cs="Times New Roman"/>
          <w:b/>
          <w:sz w:val="25"/>
          <w:szCs w:val="25"/>
        </w:rPr>
        <w:tab/>
        <w:t>2.</w:t>
      </w:r>
      <w:r w:rsidRPr="00C31DDF">
        <w:rPr>
          <w:rFonts w:ascii="Times New Roman" w:eastAsia="Calibri" w:hAnsi="Times New Roman" w:cs="Times New Roman"/>
          <w:sz w:val="25"/>
          <w:szCs w:val="25"/>
        </w:rPr>
        <w:t xml:space="preserve"> Отделу по опеке и попечительству администрации Нефтеюганского района (В.В.Лобанкова):</w:t>
      </w:r>
    </w:p>
    <w:p w:rsidR="00C31DDF" w:rsidRPr="00C31DDF" w:rsidRDefault="00C31DDF" w:rsidP="00C31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</w:r>
      <w:r w:rsidRPr="00C31DDF">
        <w:rPr>
          <w:rFonts w:ascii="Times New Roman" w:eastAsia="Calibri" w:hAnsi="Times New Roman" w:cs="Times New Roman"/>
          <w:b/>
          <w:sz w:val="25"/>
          <w:szCs w:val="25"/>
        </w:rPr>
        <w:t>2.1.</w:t>
      </w:r>
      <w:r w:rsidR="005615E3">
        <w:rPr>
          <w:rFonts w:ascii="Times New Roman" w:eastAsia="Calibri" w:hAnsi="Times New Roman" w:cs="Times New Roman"/>
          <w:sz w:val="25"/>
          <w:szCs w:val="25"/>
        </w:rPr>
        <w:t xml:space="preserve"> О</w:t>
      </w:r>
      <w:r w:rsidRPr="00C31DDF">
        <w:rPr>
          <w:rFonts w:ascii="Times New Roman" w:eastAsia="Calibri" w:hAnsi="Times New Roman" w:cs="Times New Roman"/>
          <w:sz w:val="25"/>
          <w:szCs w:val="25"/>
        </w:rPr>
        <w:t>беспечить обучение специалистов, служебная деятельность которых св</w:t>
      </w:r>
      <w:r w:rsidRPr="00C31DDF">
        <w:rPr>
          <w:rFonts w:ascii="Times New Roman" w:eastAsia="Calibri" w:hAnsi="Times New Roman" w:cs="Times New Roman"/>
          <w:sz w:val="25"/>
          <w:szCs w:val="25"/>
        </w:rPr>
        <w:t>я</w:t>
      </w:r>
      <w:r w:rsidRPr="00C31DDF">
        <w:rPr>
          <w:rFonts w:ascii="Times New Roman" w:eastAsia="Calibri" w:hAnsi="Times New Roman" w:cs="Times New Roman"/>
          <w:sz w:val="25"/>
          <w:szCs w:val="25"/>
        </w:rPr>
        <w:t>зана с защитой имущественных прав  и предоставлением жилых помещений детям - сир</w:t>
      </w:r>
      <w:r w:rsidRPr="00C31DDF">
        <w:rPr>
          <w:rFonts w:ascii="Times New Roman" w:eastAsia="Calibri" w:hAnsi="Times New Roman" w:cs="Times New Roman"/>
          <w:sz w:val="25"/>
          <w:szCs w:val="25"/>
        </w:rPr>
        <w:t>о</w:t>
      </w:r>
      <w:r w:rsidRPr="00C31DDF">
        <w:rPr>
          <w:rFonts w:ascii="Times New Roman" w:eastAsia="Calibri" w:hAnsi="Times New Roman" w:cs="Times New Roman"/>
          <w:sz w:val="25"/>
          <w:szCs w:val="25"/>
        </w:rPr>
        <w:t>там и лицам из их числа, на курсах повышения квалификации.</w:t>
      </w:r>
    </w:p>
    <w:p w:rsidR="00C31DDF" w:rsidRPr="00C31DDF" w:rsidRDefault="00C31DDF" w:rsidP="00C31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C31DDF">
        <w:rPr>
          <w:rFonts w:ascii="Times New Roman" w:eastAsia="Calibri" w:hAnsi="Times New Roman" w:cs="Times New Roman"/>
          <w:sz w:val="25"/>
          <w:szCs w:val="25"/>
        </w:rPr>
        <w:tab/>
      </w:r>
      <w:r w:rsidRPr="00C31DDF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C31DDF"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  <w:t>2.2</w:t>
      </w:r>
      <w:r w:rsidR="005615E3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. Ч</w:t>
      </w:r>
      <w:bookmarkStart w:id="0" w:name="_GoBack"/>
      <w:bookmarkEnd w:id="0"/>
      <w:r w:rsidRPr="00C31DD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ерез средства </w:t>
      </w:r>
      <w:proofErr w:type="gramStart"/>
      <w:r w:rsidRPr="00C31DD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массовой</w:t>
      </w:r>
      <w:proofErr w:type="gramEnd"/>
      <w:r w:rsidRPr="00C31DD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информации Нефтеюганского района провести информирование родителей (законных представителей) о порядке взыскания алиме</w:t>
      </w:r>
      <w:r w:rsidRPr="00C31DD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н</w:t>
      </w:r>
      <w:r w:rsidRPr="00C31DD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тов на содержание детей.</w:t>
      </w:r>
    </w:p>
    <w:p w:rsidR="00C31DDF" w:rsidRPr="00C31DDF" w:rsidRDefault="00C31DDF" w:rsidP="00C31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</w:pPr>
      <w:r w:rsidRPr="00C31DDF"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  <w:t xml:space="preserve">Срок: </w:t>
      </w:r>
      <w:r w:rsidRPr="00C31DD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 w:bidi="ru-RU"/>
        </w:rPr>
        <w:t>до 30 декабря 2018 года</w:t>
      </w:r>
      <w:r w:rsidRPr="00C31DDF"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  <w:t>.</w:t>
      </w:r>
    </w:p>
    <w:p w:rsidR="00C31DDF" w:rsidRPr="00C31DDF" w:rsidRDefault="00C31DDF" w:rsidP="00C31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</w:p>
    <w:p w:rsidR="00690B43" w:rsidRPr="00C31DDF" w:rsidRDefault="00C31DDF" w:rsidP="00C3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31DDF">
        <w:rPr>
          <w:rFonts w:ascii="Times New Roman" w:hAnsi="Times New Roman" w:cs="Times New Roman"/>
          <w:b/>
          <w:sz w:val="25"/>
          <w:szCs w:val="25"/>
        </w:rPr>
        <w:t>3</w:t>
      </w:r>
      <w:r w:rsidR="00690B43" w:rsidRPr="00C31DDF">
        <w:rPr>
          <w:rFonts w:ascii="Times New Roman" w:hAnsi="Times New Roman" w:cs="Times New Roman"/>
          <w:b/>
          <w:sz w:val="25"/>
          <w:szCs w:val="25"/>
        </w:rPr>
        <w:t>.</w:t>
      </w:r>
      <w:r w:rsidR="00690B43" w:rsidRPr="00C31DDF">
        <w:rPr>
          <w:rFonts w:ascii="Times New Roman" w:hAnsi="Times New Roman" w:cs="Times New Roman"/>
          <w:sz w:val="25"/>
          <w:szCs w:val="25"/>
        </w:rPr>
        <w:t xml:space="preserve"> Контроль за исполнением данного постановления возложить на заместителя председателя территориальной комиссии по делам несовершеннолетних и защите их прав Нефтеюганского района.</w:t>
      </w:r>
    </w:p>
    <w:p w:rsidR="00690B43" w:rsidRPr="00C31DDF" w:rsidRDefault="00690B43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5034B" w:rsidRPr="00C31DDF" w:rsidRDefault="00A6132A" w:rsidP="00C31D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0BA435FD" wp14:editId="35B7E189">
            <wp:simplePos x="0" y="0"/>
            <wp:positionH relativeFrom="column">
              <wp:posOffset>1977390</wp:posOffset>
            </wp:positionH>
            <wp:positionV relativeFrom="paragraph">
              <wp:posOffset>-3810</wp:posOffset>
            </wp:positionV>
            <wp:extent cx="1000125" cy="809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C31DD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860B4F" w:rsidRPr="00C31DD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10E7F" w:rsidRPr="00C31D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E4143" w:rsidRPr="00C31DDF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hAnsi="Times New Roman" w:cs="Times New Roman"/>
          <w:sz w:val="25"/>
          <w:szCs w:val="25"/>
        </w:rPr>
        <w:t>Председатель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ствующий </w:t>
      </w:r>
      <w:r w:rsidR="009045AC" w:rsidRPr="00C31DDF">
        <w:rPr>
          <w:rFonts w:ascii="Times New Roman" w:hAnsi="Times New Roman" w:cs="Times New Roman"/>
          <w:sz w:val="25"/>
          <w:szCs w:val="25"/>
        </w:rPr>
        <w:t xml:space="preserve"> 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E6C6A" w:rsidRPr="00C31DDF">
        <w:rPr>
          <w:rFonts w:ascii="Times New Roman" w:hAnsi="Times New Roman" w:cs="Times New Roman"/>
          <w:sz w:val="25"/>
          <w:szCs w:val="25"/>
        </w:rPr>
        <w:t xml:space="preserve">  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 В.В.Малтакова</w:t>
      </w:r>
    </w:p>
    <w:sectPr w:rsidR="00EE4143" w:rsidRPr="00C31DD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60586"/>
    <w:rsid w:val="004968B2"/>
    <w:rsid w:val="004A342C"/>
    <w:rsid w:val="004B4D36"/>
    <w:rsid w:val="004C4A20"/>
    <w:rsid w:val="004E0CCD"/>
    <w:rsid w:val="004E6E55"/>
    <w:rsid w:val="0052223C"/>
    <w:rsid w:val="00522242"/>
    <w:rsid w:val="00551A44"/>
    <w:rsid w:val="005615E3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8105F1"/>
    <w:rsid w:val="0082001D"/>
    <w:rsid w:val="008221A6"/>
    <w:rsid w:val="00822D0F"/>
    <w:rsid w:val="00825703"/>
    <w:rsid w:val="00843870"/>
    <w:rsid w:val="00860B4F"/>
    <w:rsid w:val="008D062B"/>
    <w:rsid w:val="009045AC"/>
    <w:rsid w:val="009446F1"/>
    <w:rsid w:val="00945ABA"/>
    <w:rsid w:val="00953D21"/>
    <w:rsid w:val="00985534"/>
    <w:rsid w:val="009F2736"/>
    <w:rsid w:val="00A6132A"/>
    <w:rsid w:val="00A97BA5"/>
    <w:rsid w:val="00AB127A"/>
    <w:rsid w:val="00AD526F"/>
    <w:rsid w:val="00AD608E"/>
    <w:rsid w:val="00B10DAA"/>
    <w:rsid w:val="00B22D4C"/>
    <w:rsid w:val="00B57E9E"/>
    <w:rsid w:val="00B93667"/>
    <w:rsid w:val="00BC2D4D"/>
    <w:rsid w:val="00BE3EBB"/>
    <w:rsid w:val="00C01535"/>
    <w:rsid w:val="00C2103F"/>
    <w:rsid w:val="00C23439"/>
    <w:rsid w:val="00C31DDF"/>
    <w:rsid w:val="00C34BC1"/>
    <w:rsid w:val="00C825F9"/>
    <w:rsid w:val="00C84EEA"/>
    <w:rsid w:val="00C97812"/>
    <w:rsid w:val="00CA4AA4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1E48-8D92-40BC-B8D6-981983E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2018-10-29T08:43:00Z</cp:lastPrinted>
  <dcterms:created xsi:type="dcterms:W3CDTF">2018-11-27T05:06:00Z</dcterms:created>
  <dcterms:modified xsi:type="dcterms:W3CDTF">2018-11-27T06:05:00Z</dcterms:modified>
</cp:coreProperties>
</file>