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63C9F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C825F9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25 октября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57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825F9" w:rsidRDefault="00C825F9" w:rsidP="00C825F9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825F9">
        <w:rPr>
          <w:rFonts w:ascii="Times New Roman" w:hAnsi="Times New Roman" w:cs="Times New Roman"/>
          <w:b/>
          <w:sz w:val="25"/>
          <w:szCs w:val="25"/>
        </w:rPr>
        <w:t xml:space="preserve">О принимаемых мерах по вовлечению несовершеннолетних, </w:t>
      </w:r>
    </w:p>
    <w:p w:rsidR="00C825F9" w:rsidRPr="00C825F9" w:rsidRDefault="00C825F9" w:rsidP="00C825F9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825F9">
        <w:rPr>
          <w:rFonts w:ascii="Times New Roman" w:hAnsi="Times New Roman" w:cs="Times New Roman"/>
          <w:b/>
          <w:sz w:val="25"/>
          <w:szCs w:val="25"/>
        </w:rPr>
        <w:t>находящихся</w:t>
      </w:r>
      <w:proofErr w:type="gramEnd"/>
      <w:r w:rsidRPr="00C825F9">
        <w:rPr>
          <w:rFonts w:ascii="Times New Roman" w:hAnsi="Times New Roman" w:cs="Times New Roman"/>
          <w:b/>
          <w:sz w:val="25"/>
          <w:szCs w:val="25"/>
        </w:rPr>
        <w:t xml:space="preserve"> в социально опасном положении, в дополнительную занятость (спортивные секции и творческие кружки, клубы по интересам)  </w:t>
      </w:r>
    </w:p>
    <w:p w:rsidR="00CC03F2" w:rsidRPr="00CC03F2" w:rsidRDefault="00CC03F2" w:rsidP="00F0167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4E0CCD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CCD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EC49A4">
        <w:rPr>
          <w:rFonts w:ascii="Times New Roman" w:eastAsia="Calibri" w:hAnsi="Times New Roman" w:cs="Times New Roman"/>
          <w:sz w:val="26"/>
          <w:szCs w:val="26"/>
        </w:rPr>
        <w:t xml:space="preserve"> органов и учреждений системы профила</w:t>
      </w:r>
      <w:r w:rsidR="00EC49A4">
        <w:rPr>
          <w:rFonts w:ascii="Times New Roman" w:eastAsia="Calibri" w:hAnsi="Times New Roman" w:cs="Times New Roman"/>
          <w:sz w:val="26"/>
          <w:szCs w:val="26"/>
        </w:rPr>
        <w:t>к</w:t>
      </w:r>
      <w:r w:rsidR="00EC49A4">
        <w:rPr>
          <w:rFonts w:ascii="Times New Roman" w:eastAsia="Calibri" w:hAnsi="Times New Roman" w:cs="Times New Roman"/>
          <w:sz w:val="26"/>
          <w:szCs w:val="26"/>
        </w:rPr>
        <w:t>тики безнадзорности и правонарушений несовершеннолетних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0CCD">
        <w:rPr>
          <w:rFonts w:ascii="Times New Roman" w:eastAsia="Calibri" w:hAnsi="Times New Roman" w:cs="Times New Roman"/>
          <w:sz w:val="26"/>
          <w:szCs w:val="26"/>
        </w:rPr>
        <w:t>по вопросу, пред</w:t>
      </w:r>
      <w:r w:rsidRPr="004E0CCD">
        <w:rPr>
          <w:rFonts w:ascii="Times New Roman" w:eastAsia="Calibri" w:hAnsi="Times New Roman" w:cs="Times New Roman"/>
          <w:sz w:val="26"/>
          <w:szCs w:val="26"/>
        </w:rPr>
        <w:t>у</w:t>
      </w:r>
      <w:r w:rsidRPr="004E0CCD">
        <w:rPr>
          <w:rFonts w:ascii="Times New Roman" w:eastAsia="Calibri" w:hAnsi="Times New Roman" w:cs="Times New Roman"/>
          <w:sz w:val="26"/>
          <w:szCs w:val="26"/>
        </w:rPr>
        <w:t>смотренному планом работы территориальной комиссии по делам несовершенн</w:t>
      </w:r>
      <w:r w:rsidRPr="004E0CCD">
        <w:rPr>
          <w:rFonts w:ascii="Times New Roman" w:eastAsia="Calibri" w:hAnsi="Times New Roman" w:cs="Times New Roman"/>
          <w:sz w:val="26"/>
          <w:szCs w:val="26"/>
        </w:rPr>
        <w:t>о</w:t>
      </w:r>
      <w:r w:rsidRPr="004E0CCD">
        <w:rPr>
          <w:rFonts w:ascii="Times New Roman" w:eastAsia="Calibri" w:hAnsi="Times New Roman" w:cs="Times New Roman"/>
          <w:sz w:val="26"/>
          <w:szCs w:val="26"/>
        </w:rPr>
        <w:t>летних и защите их прав Нефтеюганского района</w:t>
      </w:r>
      <w:r w:rsidR="00261986" w:rsidRPr="004E0CCD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3C6F6B" w:rsidRPr="004E0CCD">
        <w:rPr>
          <w:rFonts w:ascii="Times New Roman" w:eastAsia="Calibri" w:hAnsi="Times New Roman" w:cs="Times New Roman"/>
          <w:sz w:val="26"/>
          <w:szCs w:val="26"/>
        </w:rPr>
        <w:t>8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о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миссия установ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и</w:t>
      </w:r>
      <w:r w:rsidR="00DB5ABF" w:rsidRPr="004E0CCD">
        <w:rPr>
          <w:rFonts w:ascii="Times New Roman" w:eastAsia="Calibri" w:hAnsi="Times New Roman" w:cs="Times New Roman"/>
          <w:sz w:val="26"/>
          <w:szCs w:val="26"/>
        </w:rPr>
        <w:t>ла:</w:t>
      </w:r>
    </w:p>
    <w:p w:rsidR="00460586" w:rsidRDefault="00460586" w:rsidP="00F0167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519C" w:rsidRPr="0071519C" w:rsidRDefault="00CC03F2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49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0E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1519C">
        <w:rPr>
          <w:rFonts w:ascii="Times New Roman" w:hAnsi="Times New Roman" w:cs="Times New Roman"/>
          <w:color w:val="000000"/>
          <w:sz w:val="26"/>
          <w:szCs w:val="26"/>
        </w:rPr>
        <w:t>В соответствии с информацией Департамента культуры и спорта Нефт</w:t>
      </w:r>
      <w:r w:rsidR="0071519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1519C">
        <w:rPr>
          <w:rFonts w:ascii="Times New Roman" w:hAnsi="Times New Roman" w:cs="Times New Roman"/>
          <w:color w:val="000000"/>
          <w:sz w:val="26"/>
          <w:szCs w:val="26"/>
        </w:rPr>
        <w:t>юганского района установлено, что в</w:t>
      </w:r>
      <w:r w:rsidR="0071519C"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привлечения и организации зан</w:t>
      </w:r>
      <w:r w:rsidR="0071519C"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1519C"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тости несовершеннолетних, находящихся в социально-опасном положении</w:t>
      </w:r>
      <w:r w:rsid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519C"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с</w:t>
      </w:r>
      <w:r w:rsidR="0071519C"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1519C"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стематическая работа: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вопросы оказания культработниками особого внимания  детям,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категории, регулярно рассм</w:t>
      </w:r>
      <w:r w:rsidR="00A61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атриваются на </w:t>
      </w:r>
      <w:proofErr w:type="gramStart"/>
      <w:r w:rsidR="00A61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заседаниях</w:t>
      </w:r>
      <w:proofErr w:type="gramEnd"/>
      <w:r w:rsidR="00A61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директоров учрежд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ний культуры Нефтеюганского района; 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ежемесячно актуальные списки детей (в которых указаны адреса и номера телефонов), предоставленные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комиссией,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в учр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 культуры для служебного использования в работе по информированию д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и родит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лей;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персональное информирование родителей (законных представителей) и несовершеннолетних, находящихся в социально опасном положении и прожива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на территории Нефтеюганского района о запланированных районных и посе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ковых мероприятиях, осуществляется специалистами учреждений культуры, в 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новном при помощи телефонной связи;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информация о запланированных мероприятиях регулярно размещается на информационных стендах учреждений, рекламных тумбах и щитах в поселении,  на страницах в социальных сетях и официальных сайтах учреждений;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еженедельно сводный план запланированных мероприятий, на предсто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щую неделю, размещается на официальном </w:t>
      </w:r>
      <w:proofErr w:type="gramStart"/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района;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Работа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ворческого объединения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Центра культуры и досуга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«Родники» представляют собой систему организации мероприятий досугового плана и работу клубных формирований. В текущем  году, по различным направл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  с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модеятельного творчества  в культурно-досуговых учреждениях работают 100  клубных формирования для детей и подростков до 14 лет, с числом участн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 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1207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из них клубные формирования посещали 8 несовершеннолетних, находящихся в трудной жизненной ситуации.  По состоянию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 текущего года специалистами было проведено более 1600 мероприятий, 66 несовершенн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летних, находящихся в трудной жизненной ситуации, социально опасном полож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посещали мероприятия проводимые учреждениями культ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ры.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в клубных формированиях способствуют не только развитию тво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способностей, но и включению в социально полезную деятельность. Это и концерты для ветеранов, тружеников тыла, концерты-поздравления с професси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нальными праздниками, событиями праздничного календаря России, чествования победителей конкурсов и т.п. Система работы культурно-досуговых  и учреждений  дополнительного образования  детей направлена на развитие творческих способн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стей,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здорового патриотизма,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уважения  к культурным традициям  Ро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сии, понимания прекрасного в окружающем мире. 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ети и подростки активно принимают участие в  культурно-развлекательных и досуговых мероприятиях,  конкурсах, тематических игровых и познавательных программах, направленных на пропаганду здорового образа жизни, профилактику правонарушений, противодействия  межнационального экстремизм. </w:t>
      </w:r>
    </w:p>
    <w:p w:rsidR="0071519C" w:rsidRPr="0071519C" w:rsidRDefault="0071519C" w:rsidP="0071519C">
      <w:pPr>
        <w:widowControl w:val="0"/>
        <w:tabs>
          <w:tab w:val="left" w:pos="0"/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19C">
        <w:rPr>
          <w:rFonts w:ascii="Times New Roman" w:eastAsia="Calibri" w:hAnsi="Times New Roman" w:cs="Times New Roman"/>
          <w:sz w:val="26"/>
          <w:szCs w:val="26"/>
        </w:rPr>
        <w:t>Ежегодно проводятся творческие районные конкурсы и фестивали для детей и подростков: «Веснушка» (2018г.- 217 участников); «Театр без границ» (2018г. – 117 участников) и другие.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учреждениях дополнительного образования детей, расположенных в наиболее крупных поселениях г.п. Пойковский (Детская музыкальная школа) и с.п. Салым (Детская школа искусств им. Г.С. Райшева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обучается 598 детей (по да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 на 01 октября 2018). Для поддержки и продвижения детей, проявивших способн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сти, и закрепления достигнутых результатов, начинающие артисты принимают участие в районных конкурсах, которые проводятся по наиболее популярным жа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 и видам искусства в рамках реализации мероприятий муниципальной пр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51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граммы «Развитие культуры Нефтеюганского района на 2017-2020 годы», в том числе мероприятия для воспитанников учреждений дополнительного образования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в сфере культуры. Среди которых: конкурс молодых исполнителей «Шаги к успеху», конкурс исполнителей на духовых и ударных инструментах «Серебряные трели», конкурс вокальных и инструментальных ансамблей «Ажурные гармонии», конкурс творческих достижений учащихся учреждений дополнительного образ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«Стипендиат Главы Нефтеюганского района». 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поселенческих библиотеках используются различные формы и  методы р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боты. Устанавливаются партнерские связи с дошкольными и  общеобразовател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 учреждениями, реабилитационным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социальным Центрами.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с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трудничества библиотеки организуют ознакомительные экскурсии для дошкольн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и первоклассников, предоставляют возможность участвовать в клубной де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библиотек, проводят широкомасштабные акции: «Библи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ночь», «Читаем детям о войне», Международный день чтения и другие. В рамках празднования Общероссийского дня библиотек практикуется проведение Дней самоупра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ления, открытых дверей. Реклама библиотечных услуг широко представлена на </w:t>
      </w:r>
      <w:proofErr w:type="gramStart"/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proofErr w:type="gramEnd"/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учреждения, информационных стендах библиотек поселений, осв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щается в СМИ. 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Вся работа библиотек в течение года проводится  в соответствии с утве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жденным директором планом. По данным на октябрь 2018 года в поселенч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библиотеках Нефтеюганского района читателями являются 4649 несовершенноле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до 14 лет.</w:t>
      </w:r>
    </w:p>
    <w:p w:rsidR="0071519C" w:rsidRPr="0071519C" w:rsidRDefault="0071519C" w:rsidP="0071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поселениях района библиотеки вносят свой вклад в пропаганду здорового образа жизни и полезного досуга. Наряду с основной задачей предоставления н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обходимой информации читателям, они проводят различные культурно-досуговые мероприятия.</w:t>
      </w:r>
    </w:p>
    <w:p w:rsidR="0071519C" w:rsidRPr="0071519C" w:rsidRDefault="0071519C" w:rsidP="0071519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Большое внимание учреждениями культуры уделяется организации досуга несовершеннолетних в каникулярный период. </w:t>
      </w:r>
    </w:p>
    <w:p w:rsidR="0071519C" w:rsidRPr="0071519C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Одним из важнейших направлений работы спортивных комплексов горо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ского и сельских поселений </w:t>
      </w:r>
      <w:r w:rsidR="00A6132A">
        <w:rPr>
          <w:rFonts w:ascii="Times New Roman" w:hAnsi="Times New Roman" w:cs="Times New Roman"/>
          <w:color w:val="000000"/>
          <w:sz w:val="26"/>
          <w:szCs w:val="26"/>
        </w:rPr>
        <w:t xml:space="preserve">бюджетного учреждения Нефтеюганского района  физкультурно-спортивного объединения 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«Атлант» является профилактика безна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зорности, беспризорности и правонарушений среди несовершеннолетних. </w:t>
      </w:r>
      <w:r w:rsidR="00A613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Осно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ной задачей спортивных комплексов является привлечение  несовершенн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летних, находящихся в социально опасном положении  к спортивно-массовым меропри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тиям, посещение спортивных секций. Ежемесячно семьи и несовершенн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летние информируются о запланированных мероприятиях в спортивных комплексах п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средством распространения информационных брошюр, индивидуальных звонков, также </w:t>
      </w:r>
      <w:proofErr w:type="gramStart"/>
      <w:r w:rsidRPr="0071519C">
        <w:rPr>
          <w:rFonts w:ascii="Times New Roman" w:hAnsi="Times New Roman" w:cs="Times New Roman"/>
          <w:color w:val="000000"/>
          <w:sz w:val="26"/>
          <w:szCs w:val="26"/>
        </w:rPr>
        <w:t>данная</w:t>
      </w:r>
      <w:proofErr w:type="gramEnd"/>
      <w:r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информация размещается на информационных стендах. </w:t>
      </w:r>
      <w:r w:rsidR="00A613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1519C" w:rsidRPr="0071519C" w:rsidRDefault="00A6132A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По состоянию на октябрь 2018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года учреждениями физической культуры и спорта было организовано и проведено более 200 спортивно-массовых меропри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тий с уч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стием 2000 детей и подростков, в том числе 34 участника мероприятий из числа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находящихся в социально опасном положении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. В период организации спо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тивно-массовых мероприятий в качестве помощников и волонтеров было привл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чено 20 детей и подростков, из них 13 несовершеннолетних, находящихся в соц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ально опасном положении. Ребята привлекались в качестве помощников судей и секретарей. Так, например, в городском поселении Пойковский 6 несовершенн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летних в течение летнего периода привлекались в качестве волонтеров для пров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дения с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ревнований по различным видам спорта, посвященных Дню защиты детей, Дня России, а также в рамках мероприятий, организованных на дворовых площа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ках и площадках кратковременного пр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71519C" w:rsidRPr="0071519C">
        <w:rPr>
          <w:rFonts w:ascii="Times New Roman" w:hAnsi="Times New Roman" w:cs="Times New Roman"/>
          <w:color w:val="000000"/>
          <w:sz w:val="26"/>
          <w:szCs w:val="26"/>
        </w:rPr>
        <w:t>бывания детей сельских поселений района.</w:t>
      </w:r>
    </w:p>
    <w:p w:rsidR="0071519C" w:rsidRPr="0071519C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9C">
        <w:rPr>
          <w:rFonts w:ascii="Times New Roman" w:hAnsi="Times New Roman" w:cs="Times New Roman"/>
          <w:color w:val="000000"/>
          <w:sz w:val="26"/>
          <w:szCs w:val="26"/>
        </w:rPr>
        <w:t>Также 17 детей и подростков, находящихся в социально опасном положении</w:t>
      </w:r>
      <w:r w:rsidR="00A6132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1519C">
        <w:rPr>
          <w:rFonts w:ascii="Times New Roman" w:hAnsi="Times New Roman" w:cs="Times New Roman"/>
          <w:color w:val="000000"/>
          <w:sz w:val="26"/>
          <w:szCs w:val="26"/>
        </w:rPr>
        <w:t>сещают секции по видам спорта:</w:t>
      </w:r>
    </w:p>
    <w:p w:rsidR="0071519C" w:rsidRPr="0071519C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гп.Пойковский - </w:t>
      </w:r>
      <w:proofErr w:type="spellStart"/>
      <w:r w:rsidRPr="0071519C">
        <w:rPr>
          <w:rFonts w:ascii="Times New Roman" w:hAnsi="Times New Roman" w:cs="Times New Roman"/>
          <w:color w:val="000000"/>
          <w:sz w:val="26"/>
          <w:szCs w:val="26"/>
        </w:rPr>
        <w:t>тхеквандо</w:t>
      </w:r>
      <w:proofErr w:type="spellEnd"/>
      <w:r w:rsidRPr="0071519C">
        <w:rPr>
          <w:rFonts w:ascii="Times New Roman" w:hAnsi="Times New Roman" w:cs="Times New Roman"/>
          <w:color w:val="000000"/>
          <w:sz w:val="26"/>
          <w:szCs w:val="26"/>
        </w:rPr>
        <w:t>, силовое троеборье</w:t>
      </w:r>
      <w:proofErr w:type="gramStart"/>
      <w:r w:rsidRPr="0071519C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71519C">
        <w:rPr>
          <w:rFonts w:ascii="Times New Roman" w:hAnsi="Times New Roman" w:cs="Times New Roman"/>
          <w:color w:val="000000"/>
          <w:sz w:val="26"/>
          <w:szCs w:val="26"/>
        </w:rPr>
        <w:t>бокс ,вольная борьба</w:t>
      </w:r>
    </w:p>
    <w:p w:rsidR="0071519C" w:rsidRPr="0071519C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9C">
        <w:rPr>
          <w:rFonts w:ascii="Times New Roman" w:hAnsi="Times New Roman" w:cs="Times New Roman"/>
          <w:color w:val="000000"/>
          <w:sz w:val="26"/>
          <w:szCs w:val="26"/>
        </w:rPr>
        <w:t>сп.Сингапай - дзюдо, баскетбол, хоккей, мини-футбол</w:t>
      </w:r>
    </w:p>
    <w:p w:rsidR="0071519C" w:rsidRPr="0071519C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9C">
        <w:rPr>
          <w:rFonts w:ascii="Times New Roman" w:hAnsi="Times New Roman" w:cs="Times New Roman"/>
          <w:color w:val="000000"/>
          <w:sz w:val="26"/>
          <w:szCs w:val="26"/>
        </w:rPr>
        <w:t>сп.Салым - подвижные игры, парусный спорт, лыжные гонки</w:t>
      </w:r>
    </w:p>
    <w:p w:rsidR="0071519C" w:rsidRPr="0071519C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9C">
        <w:rPr>
          <w:rFonts w:ascii="Times New Roman" w:hAnsi="Times New Roman" w:cs="Times New Roman"/>
          <w:color w:val="000000"/>
          <w:sz w:val="26"/>
          <w:szCs w:val="26"/>
        </w:rPr>
        <w:t>сп.Каркатеевы - пауэрлифтинг, бокс, мини-футбол</w:t>
      </w:r>
    </w:p>
    <w:p w:rsidR="00CE0E52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9C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gramStart"/>
      <w:r w:rsidRPr="0071519C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71519C">
        <w:rPr>
          <w:rFonts w:ascii="Times New Roman" w:hAnsi="Times New Roman" w:cs="Times New Roman"/>
          <w:color w:val="000000"/>
          <w:sz w:val="26"/>
          <w:szCs w:val="26"/>
        </w:rPr>
        <w:t>уть-Ях - мини-футбол.</w:t>
      </w:r>
    </w:p>
    <w:p w:rsidR="0071519C" w:rsidRPr="00CE0E52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 информации Департамента образования и молодежной политики Нефт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юганского района д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 xml:space="preserve">ля вовлечения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несовершеннолетних, </w:t>
      </w:r>
      <w:proofErr w:type="gramStart"/>
      <w:r w:rsidRPr="00CE0E52">
        <w:rPr>
          <w:rFonts w:ascii="Times New Roman" w:hAnsi="Times New Roman" w:cs="Times New Roman"/>
          <w:color w:val="000000"/>
          <w:sz w:val="26"/>
          <w:szCs w:val="26"/>
        </w:rPr>
        <w:t>находящихся</w:t>
      </w:r>
      <w:proofErr w:type="gramEnd"/>
      <w:r w:rsidRPr="00CE0E52">
        <w:rPr>
          <w:rFonts w:ascii="Times New Roman" w:hAnsi="Times New Roman" w:cs="Times New Roman"/>
          <w:color w:val="000000"/>
          <w:sz w:val="26"/>
          <w:szCs w:val="26"/>
        </w:rPr>
        <w:t xml:space="preserve"> в социально опасном положении, в дополнительную занятость были предприняты следующие меры:</w:t>
      </w:r>
    </w:p>
    <w:p w:rsidR="0071519C" w:rsidRPr="00CE0E52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E52">
        <w:rPr>
          <w:rFonts w:ascii="Times New Roman" w:hAnsi="Times New Roman" w:cs="Times New Roman"/>
          <w:color w:val="000000"/>
          <w:sz w:val="26"/>
          <w:szCs w:val="26"/>
        </w:rPr>
        <w:t>- проведен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 информационные 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классные часы для обучающихся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беседы с родит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лями на родительских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собраниях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индивидуальные беседы на тему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 xml:space="preserve"> «Деятельность дополнительного о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разования в образовательной организации»;</w:t>
      </w:r>
    </w:p>
    <w:p w:rsidR="0071519C" w:rsidRPr="00CE0E52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E52">
        <w:rPr>
          <w:rFonts w:ascii="Times New Roman" w:hAnsi="Times New Roman" w:cs="Times New Roman"/>
          <w:color w:val="000000"/>
          <w:sz w:val="26"/>
          <w:szCs w:val="26"/>
        </w:rPr>
        <w:t>- вручение памяток родителям;</w:t>
      </w:r>
    </w:p>
    <w:p w:rsidR="0071519C" w:rsidRPr="00CE0E52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E52">
        <w:rPr>
          <w:rFonts w:ascii="Times New Roman" w:hAnsi="Times New Roman" w:cs="Times New Roman"/>
          <w:color w:val="000000"/>
          <w:sz w:val="26"/>
          <w:szCs w:val="26"/>
        </w:rPr>
        <w:t>- проведение опроса родительского мнения об организации внеурочной занятости учащихся на 2018-2019 учебный год, с целью изучения запросов родителей (зако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представителей) на организацию 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курсов внеурочной деятельности, дополн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тельного образования, элективных занятий, индивидуально-групповые занятия;</w:t>
      </w:r>
    </w:p>
    <w:p w:rsidR="0071519C" w:rsidRPr="00CE0E52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E52">
        <w:rPr>
          <w:rFonts w:ascii="Times New Roman" w:hAnsi="Times New Roman" w:cs="Times New Roman"/>
          <w:color w:val="000000"/>
          <w:sz w:val="26"/>
          <w:szCs w:val="26"/>
        </w:rPr>
        <w:t>- проведен мониторинг внеурочной занятости учащихся классными руководител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ми 1-11 классов, с целью выявления охвата полезной занятости;</w:t>
      </w:r>
    </w:p>
    <w:p w:rsidR="0071519C" w:rsidRPr="00CE0E52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E52">
        <w:rPr>
          <w:rFonts w:ascii="Times New Roman" w:hAnsi="Times New Roman" w:cs="Times New Roman"/>
          <w:color w:val="000000"/>
          <w:sz w:val="26"/>
          <w:szCs w:val="26"/>
        </w:rPr>
        <w:t>- запланирована организация каникулярной занятости учащихся (работа при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кольных оздоровительных лагерей с дневным пребыванием детей,  занятость нес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вершеннолетних в молодёжном трудовом отряде, в том числе работа вожатыми).</w:t>
      </w:r>
    </w:p>
    <w:p w:rsidR="0071519C" w:rsidRDefault="0071519C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E5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По состоянию н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а 15 октября 2018 года в Департаменте образования и мол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 xml:space="preserve">дежной политики Нефтеюганского района на профилактическом учете состоит 12 несовершеннолетних, и 39 детей, из семей </w:t>
      </w:r>
      <w:proofErr w:type="gramStart"/>
      <w:r w:rsidRPr="00CE0E52">
        <w:rPr>
          <w:rFonts w:ascii="Times New Roman" w:hAnsi="Times New Roman" w:cs="Times New Roman"/>
          <w:color w:val="000000"/>
          <w:sz w:val="26"/>
          <w:szCs w:val="26"/>
        </w:rPr>
        <w:t>находящихся</w:t>
      </w:r>
      <w:proofErr w:type="gramEnd"/>
      <w:r w:rsidRPr="00CE0E52">
        <w:rPr>
          <w:rFonts w:ascii="Times New Roman" w:hAnsi="Times New Roman" w:cs="Times New Roman"/>
          <w:color w:val="000000"/>
          <w:sz w:val="26"/>
          <w:szCs w:val="26"/>
        </w:rPr>
        <w:t xml:space="preserve"> в социально – опасном п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E0E52">
        <w:rPr>
          <w:rFonts w:ascii="Times New Roman" w:hAnsi="Times New Roman" w:cs="Times New Roman"/>
          <w:color w:val="000000"/>
          <w:sz w:val="26"/>
          <w:szCs w:val="26"/>
        </w:rPr>
        <w:t>ложении. Все несовершеннолетние охвачены дополнительной занятостью.</w:t>
      </w:r>
    </w:p>
    <w:p w:rsidR="00BC2D4D" w:rsidRPr="0012208E" w:rsidRDefault="00822D0F" w:rsidP="00822D0F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F4E" w:rsidRPr="00394F4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75034B" w:rsidRPr="001220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</w:t>
      </w:r>
      <w:r w:rsidR="0031520E" w:rsidRPr="0012208E">
        <w:rPr>
          <w:rFonts w:ascii="Times New Roman" w:hAnsi="Times New Roman" w:cs="Times New Roman"/>
          <w:sz w:val="26"/>
          <w:szCs w:val="26"/>
        </w:rPr>
        <w:t>е</w:t>
      </w:r>
      <w:r w:rsidR="00BC2D4D" w:rsidRPr="0012208E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12208E">
        <w:rPr>
          <w:rFonts w:ascii="Times New Roman" w:hAnsi="Times New Roman" w:cs="Times New Roman"/>
          <w:sz w:val="26"/>
          <w:szCs w:val="26"/>
        </w:rPr>
        <w:t>р</w:t>
      </w:r>
      <w:r w:rsidR="0031520E" w:rsidRPr="0012208E">
        <w:rPr>
          <w:rFonts w:ascii="Times New Roman" w:hAnsi="Times New Roman" w:cs="Times New Roman"/>
          <w:sz w:val="26"/>
          <w:szCs w:val="26"/>
        </w:rPr>
        <w:t xml:space="preserve">шеннолетних, территориальная комиссия по делам несовершеннолетних и защите их прав Нефтеюганского района </w:t>
      </w:r>
      <w:proofErr w:type="gramStart"/>
      <w:r w:rsidR="0031520E" w:rsidRPr="0012208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12208E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C01535" w:rsidRPr="00C01535" w:rsidRDefault="00C01535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5ABA" w:rsidRPr="00DC358C" w:rsidRDefault="004E6E55" w:rsidP="00417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1535">
        <w:rPr>
          <w:rFonts w:ascii="Times New Roman" w:hAnsi="Times New Roman" w:cs="Times New Roman"/>
          <w:sz w:val="25"/>
          <w:szCs w:val="25"/>
        </w:rPr>
        <w:tab/>
      </w:r>
      <w:r w:rsidR="0052223C" w:rsidRPr="00DC358C">
        <w:rPr>
          <w:rFonts w:ascii="Times New Roman" w:hAnsi="Times New Roman" w:cs="Times New Roman"/>
          <w:sz w:val="26"/>
          <w:szCs w:val="26"/>
        </w:rPr>
        <w:t xml:space="preserve"> </w:t>
      </w:r>
      <w:r w:rsidR="0052223C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52223C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Информацию </w:t>
      </w:r>
      <w:r w:rsidR="00A61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17DC2" w:rsidRPr="00417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принимаемых мерах по вовлечению несовершенноле</w:t>
      </w:r>
      <w:r w:rsidR="00417DC2" w:rsidRPr="00417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417DC2" w:rsidRPr="00417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них, находящихся в социально опасном положении, в дополнительную занятость (спортивные секции и творческие кружки, </w:t>
      </w:r>
      <w:r w:rsidR="00417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клубы по интересам)</w:t>
      </w:r>
      <w:r w:rsidR="00417DC2" w:rsidRPr="00417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2208E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</w:t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нию.</w:t>
      </w:r>
      <w:proofErr w:type="gramEnd"/>
    </w:p>
    <w:p w:rsidR="00945ABA" w:rsidRPr="00DC358C" w:rsidRDefault="00945ABA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AB127A" w:rsidRPr="00DC35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октября</w:t>
      </w:r>
      <w:r w:rsidRPr="00DC35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2018 года</w:t>
      </w:r>
      <w:r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01535" w:rsidRPr="00DC358C" w:rsidRDefault="00C01535" w:rsidP="00945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7DC2" w:rsidRPr="00417DC2" w:rsidRDefault="00945ABA" w:rsidP="00417DC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B127A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B127A" w:rsidRPr="00DC358C">
        <w:rPr>
          <w:rFonts w:ascii="Times New Roman" w:hAnsi="Times New Roman" w:cs="Times New Roman"/>
          <w:b/>
          <w:sz w:val="26"/>
          <w:szCs w:val="26"/>
        </w:rPr>
        <w:t>2.</w:t>
      </w:r>
      <w:r w:rsidR="00AB127A" w:rsidRPr="00DC358C">
        <w:rPr>
          <w:rFonts w:ascii="Times New Roman" w:hAnsi="Times New Roman" w:cs="Times New Roman"/>
          <w:sz w:val="26"/>
          <w:szCs w:val="26"/>
        </w:rPr>
        <w:t xml:space="preserve">   </w:t>
      </w:r>
      <w:r w:rsidR="00417DC2" w:rsidRPr="00417DC2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Нефтеюганского района (Н.В.Котова) организовать проведение на родительских собраниях и клас</w:t>
      </w:r>
      <w:r w:rsidR="00417DC2" w:rsidRPr="00417DC2">
        <w:rPr>
          <w:rFonts w:ascii="Times New Roman" w:hAnsi="Times New Roman" w:cs="Times New Roman"/>
          <w:sz w:val="26"/>
          <w:szCs w:val="26"/>
        </w:rPr>
        <w:t>с</w:t>
      </w:r>
      <w:r w:rsidR="00417DC2" w:rsidRPr="00417DC2">
        <w:rPr>
          <w:rFonts w:ascii="Times New Roman" w:hAnsi="Times New Roman" w:cs="Times New Roman"/>
          <w:sz w:val="26"/>
          <w:szCs w:val="26"/>
        </w:rPr>
        <w:t>ных часах презентаций курсов внеурочной деятельности и дополнительного обр</w:t>
      </w:r>
      <w:r w:rsidR="00417DC2" w:rsidRPr="00417DC2">
        <w:rPr>
          <w:rFonts w:ascii="Times New Roman" w:hAnsi="Times New Roman" w:cs="Times New Roman"/>
          <w:sz w:val="26"/>
          <w:szCs w:val="26"/>
        </w:rPr>
        <w:t>а</w:t>
      </w:r>
      <w:r w:rsidR="00417DC2" w:rsidRPr="00417DC2">
        <w:rPr>
          <w:rFonts w:ascii="Times New Roman" w:hAnsi="Times New Roman" w:cs="Times New Roman"/>
          <w:sz w:val="26"/>
          <w:szCs w:val="26"/>
        </w:rPr>
        <w:t xml:space="preserve">зования с целью 100% привлечения обучающихся в </w:t>
      </w:r>
      <w:proofErr w:type="gramStart"/>
      <w:r w:rsidR="00417DC2" w:rsidRPr="00417DC2">
        <w:rPr>
          <w:rFonts w:ascii="Times New Roman" w:hAnsi="Times New Roman" w:cs="Times New Roman"/>
          <w:sz w:val="26"/>
          <w:szCs w:val="26"/>
        </w:rPr>
        <w:t>дополнительную</w:t>
      </w:r>
      <w:proofErr w:type="gramEnd"/>
      <w:r w:rsidR="00417DC2" w:rsidRPr="00417DC2">
        <w:rPr>
          <w:rFonts w:ascii="Times New Roman" w:hAnsi="Times New Roman" w:cs="Times New Roman"/>
          <w:sz w:val="26"/>
          <w:szCs w:val="26"/>
        </w:rPr>
        <w:t xml:space="preserve"> занятость.</w:t>
      </w:r>
    </w:p>
    <w:p w:rsidR="00417DC2" w:rsidRPr="00417DC2" w:rsidRDefault="00417DC2" w:rsidP="00417D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DC2">
        <w:rPr>
          <w:rFonts w:ascii="Times New Roman" w:hAnsi="Times New Roman" w:cs="Times New Roman"/>
          <w:sz w:val="26"/>
          <w:szCs w:val="26"/>
        </w:rPr>
        <w:t xml:space="preserve">  </w:t>
      </w:r>
      <w:r w:rsidRPr="00A6132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A6132A">
        <w:rPr>
          <w:rFonts w:ascii="Times New Roman" w:hAnsi="Times New Roman" w:cs="Times New Roman"/>
          <w:b/>
          <w:sz w:val="26"/>
          <w:szCs w:val="26"/>
          <w:u w:val="single"/>
        </w:rPr>
        <w:t>до 10 декабря 2018 года</w:t>
      </w:r>
      <w:r w:rsidRPr="00417DC2">
        <w:rPr>
          <w:rFonts w:ascii="Times New Roman" w:hAnsi="Times New Roman" w:cs="Times New Roman"/>
          <w:sz w:val="26"/>
          <w:szCs w:val="26"/>
        </w:rPr>
        <w:t>.</w:t>
      </w:r>
    </w:p>
    <w:p w:rsidR="00417DC2" w:rsidRPr="00417DC2" w:rsidRDefault="00417DC2" w:rsidP="00417D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DC2" w:rsidRPr="00417DC2" w:rsidRDefault="00417DC2" w:rsidP="00417DC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417DC2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7DC2"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(А.Ю.Андреевский) </w:t>
      </w:r>
      <w:r w:rsidR="00A6132A">
        <w:rPr>
          <w:rFonts w:ascii="Times New Roman" w:hAnsi="Times New Roman" w:cs="Times New Roman"/>
          <w:sz w:val="26"/>
          <w:szCs w:val="26"/>
        </w:rPr>
        <w:t xml:space="preserve">в 2018-2019 учебном году </w:t>
      </w:r>
      <w:r w:rsidRPr="00417DC2">
        <w:rPr>
          <w:rFonts w:ascii="Times New Roman" w:hAnsi="Times New Roman" w:cs="Times New Roman"/>
          <w:sz w:val="26"/>
          <w:szCs w:val="26"/>
        </w:rPr>
        <w:t>организовать  привлечение несовершеннолетних, находящихся в социально опасном положении, в качестве волонтеров-помощников, при проведении спорти</w:t>
      </w:r>
      <w:r w:rsidRPr="00417DC2">
        <w:rPr>
          <w:rFonts w:ascii="Times New Roman" w:hAnsi="Times New Roman" w:cs="Times New Roman"/>
          <w:sz w:val="26"/>
          <w:szCs w:val="26"/>
        </w:rPr>
        <w:t>в</w:t>
      </w:r>
      <w:r w:rsidRPr="00417DC2">
        <w:rPr>
          <w:rFonts w:ascii="Times New Roman" w:hAnsi="Times New Roman" w:cs="Times New Roman"/>
          <w:sz w:val="26"/>
          <w:szCs w:val="26"/>
        </w:rPr>
        <w:t>ных и культурно-массовых м</w:t>
      </w:r>
      <w:r w:rsidRPr="00417DC2">
        <w:rPr>
          <w:rFonts w:ascii="Times New Roman" w:hAnsi="Times New Roman" w:cs="Times New Roman"/>
          <w:sz w:val="26"/>
          <w:szCs w:val="26"/>
        </w:rPr>
        <w:t>е</w:t>
      </w:r>
      <w:r w:rsidRPr="00417DC2">
        <w:rPr>
          <w:rFonts w:ascii="Times New Roman" w:hAnsi="Times New Roman" w:cs="Times New Roman"/>
          <w:sz w:val="26"/>
          <w:szCs w:val="26"/>
        </w:rPr>
        <w:t>роприятиях.</w:t>
      </w:r>
    </w:p>
    <w:p w:rsidR="00417DC2" w:rsidRPr="00A6132A" w:rsidRDefault="00417DC2" w:rsidP="00417DC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132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A6132A">
        <w:rPr>
          <w:rFonts w:ascii="Times New Roman" w:hAnsi="Times New Roman" w:cs="Times New Roman"/>
          <w:b/>
          <w:sz w:val="26"/>
          <w:szCs w:val="26"/>
          <w:u w:val="single"/>
        </w:rPr>
        <w:t>до 25 мая 2019 года</w:t>
      </w:r>
      <w:r w:rsidRPr="00A6132A">
        <w:rPr>
          <w:rFonts w:ascii="Times New Roman" w:hAnsi="Times New Roman" w:cs="Times New Roman"/>
          <w:b/>
          <w:sz w:val="26"/>
          <w:szCs w:val="26"/>
        </w:rPr>
        <w:t>.</w:t>
      </w:r>
    </w:p>
    <w:p w:rsidR="00417DC2" w:rsidRPr="00417DC2" w:rsidRDefault="00417DC2" w:rsidP="00417D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7DC2" w:rsidRPr="00417DC2" w:rsidRDefault="00417DC2" w:rsidP="00417DC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132A">
        <w:rPr>
          <w:rFonts w:ascii="Times New Roman" w:hAnsi="Times New Roman" w:cs="Times New Roman"/>
          <w:b/>
          <w:sz w:val="26"/>
          <w:szCs w:val="26"/>
        </w:rPr>
        <w:t>4</w:t>
      </w:r>
      <w:r w:rsidRPr="00A6132A">
        <w:rPr>
          <w:rFonts w:ascii="Times New Roman" w:hAnsi="Times New Roman" w:cs="Times New Roman"/>
          <w:b/>
          <w:sz w:val="26"/>
          <w:szCs w:val="26"/>
        </w:rPr>
        <w:t>.</w:t>
      </w:r>
      <w:r w:rsidRPr="00417DC2">
        <w:rPr>
          <w:rFonts w:ascii="Times New Roman" w:hAnsi="Times New Roman" w:cs="Times New Roman"/>
          <w:sz w:val="26"/>
          <w:szCs w:val="26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</w:t>
      </w:r>
      <w:r w:rsidRPr="00417DC2">
        <w:rPr>
          <w:rFonts w:ascii="Times New Roman" w:hAnsi="Times New Roman" w:cs="Times New Roman"/>
          <w:sz w:val="26"/>
          <w:szCs w:val="26"/>
        </w:rPr>
        <w:t>е</w:t>
      </w:r>
      <w:r w:rsidRPr="00417DC2">
        <w:rPr>
          <w:rFonts w:ascii="Times New Roman" w:hAnsi="Times New Roman" w:cs="Times New Roman"/>
          <w:sz w:val="26"/>
          <w:szCs w:val="26"/>
        </w:rPr>
        <w:t xml:space="preserve">ления» (Л.Я.Ким) вовлекать несовершеннолетних, </w:t>
      </w:r>
      <w:proofErr w:type="gramStart"/>
      <w:r w:rsidRPr="00417DC2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417DC2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положении, в клубную деятельность, учитывая индивидуальные черты х</w:t>
      </w:r>
      <w:r w:rsidRPr="00417DC2">
        <w:rPr>
          <w:rFonts w:ascii="Times New Roman" w:hAnsi="Times New Roman" w:cs="Times New Roman"/>
          <w:sz w:val="26"/>
          <w:szCs w:val="26"/>
        </w:rPr>
        <w:t>а</w:t>
      </w:r>
      <w:r w:rsidRPr="00417DC2">
        <w:rPr>
          <w:rFonts w:ascii="Times New Roman" w:hAnsi="Times New Roman" w:cs="Times New Roman"/>
          <w:sz w:val="26"/>
          <w:szCs w:val="26"/>
        </w:rPr>
        <w:t>ра</w:t>
      </w:r>
      <w:r w:rsidRPr="00417DC2">
        <w:rPr>
          <w:rFonts w:ascii="Times New Roman" w:hAnsi="Times New Roman" w:cs="Times New Roman"/>
          <w:sz w:val="26"/>
          <w:szCs w:val="26"/>
        </w:rPr>
        <w:t>к</w:t>
      </w:r>
      <w:r w:rsidRPr="00417DC2">
        <w:rPr>
          <w:rFonts w:ascii="Times New Roman" w:hAnsi="Times New Roman" w:cs="Times New Roman"/>
          <w:sz w:val="26"/>
          <w:szCs w:val="26"/>
        </w:rPr>
        <w:t>тера, а также интересы несовершеннолетних.</w:t>
      </w:r>
    </w:p>
    <w:p w:rsidR="00417DC2" w:rsidRPr="00417DC2" w:rsidRDefault="00417DC2" w:rsidP="00417DC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7DC2">
        <w:rPr>
          <w:rFonts w:ascii="Times New Roman" w:hAnsi="Times New Roman" w:cs="Times New Roman"/>
          <w:sz w:val="26"/>
          <w:szCs w:val="26"/>
        </w:rPr>
        <w:tab/>
      </w:r>
      <w:r w:rsidRPr="00A6132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A6132A">
        <w:rPr>
          <w:rFonts w:ascii="Times New Roman" w:hAnsi="Times New Roman" w:cs="Times New Roman"/>
          <w:b/>
          <w:sz w:val="26"/>
          <w:szCs w:val="26"/>
          <w:u w:val="single"/>
        </w:rPr>
        <w:t>до 30 декабря 2018 года</w:t>
      </w:r>
      <w:r w:rsidRPr="00417DC2">
        <w:rPr>
          <w:rFonts w:ascii="Times New Roman" w:hAnsi="Times New Roman" w:cs="Times New Roman"/>
          <w:sz w:val="26"/>
          <w:szCs w:val="26"/>
        </w:rPr>
        <w:t>.</w:t>
      </w:r>
    </w:p>
    <w:p w:rsidR="00417DC2" w:rsidRPr="00417DC2" w:rsidRDefault="00417DC2" w:rsidP="00417DC2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C6A" w:rsidRPr="00DC358C" w:rsidRDefault="006E6C6A" w:rsidP="006E6C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17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C35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замест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C358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</w:p>
    <w:p w:rsidR="00C01535" w:rsidRPr="00DC358C" w:rsidRDefault="00C01535" w:rsidP="00860B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3D21" w:rsidRPr="00DC358C" w:rsidRDefault="00A6132A" w:rsidP="00860B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57858FE" wp14:editId="64FACC28">
            <wp:simplePos x="0" y="0"/>
            <wp:positionH relativeFrom="column">
              <wp:posOffset>1977390</wp:posOffset>
            </wp:positionH>
            <wp:positionV relativeFrom="paragraph">
              <wp:posOffset>-3810</wp:posOffset>
            </wp:positionV>
            <wp:extent cx="1000125" cy="8096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5034B" w:rsidRPr="00DC358C" w:rsidRDefault="00610E7F" w:rsidP="006E6C6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143" w:rsidRPr="00DC358C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>Председатель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DC358C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 w:rsidR="00860B4F" w:rsidRPr="00DC358C">
        <w:rPr>
          <w:rFonts w:ascii="Times New Roman" w:hAnsi="Times New Roman" w:cs="Times New Roman"/>
          <w:sz w:val="26"/>
          <w:szCs w:val="26"/>
        </w:rPr>
        <w:t xml:space="preserve">        </w:t>
      </w:r>
      <w:r w:rsidR="006E6C6A" w:rsidRPr="00DC358C">
        <w:rPr>
          <w:rFonts w:ascii="Times New Roman" w:hAnsi="Times New Roman" w:cs="Times New Roman"/>
          <w:sz w:val="26"/>
          <w:szCs w:val="26"/>
        </w:rPr>
        <w:t xml:space="preserve">  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 В.В.Малтакова</w:t>
      </w:r>
    </w:p>
    <w:sectPr w:rsidR="00EE4143" w:rsidRPr="00DC358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0B648D"/>
    <w:rsid w:val="00104D1C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17DC2"/>
    <w:rsid w:val="00424807"/>
    <w:rsid w:val="00460586"/>
    <w:rsid w:val="004968B2"/>
    <w:rsid w:val="004A342C"/>
    <w:rsid w:val="004B4D36"/>
    <w:rsid w:val="004C4A20"/>
    <w:rsid w:val="004E0CCD"/>
    <w:rsid w:val="004E6E55"/>
    <w:rsid w:val="0052223C"/>
    <w:rsid w:val="00522242"/>
    <w:rsid w:val="00551A44"/>
    <w:rsid w:val="00600142"/>
    <w:rsid w:val="00610E7F"/>
    <w:rsid w:val="00650578"/>
    <w:rsid w:val="00665C0A"/>
    <w:rsid w:val="006C36DF"/>
    <w:rsid w:val="006D0255"/>
    <w:rsid w:val="006E6C6A"/>
    <w:rsid w:val="0071519C"/>
    <w:rsid w:val="00740839"/>
    <w:rsid w:val="007442D9"/>
    <w:rsid w:val="0075034B"/>
    <w:rsid w:val="00795265"/>
    <w:rsid w:val="008105F1"/>
    <w:rsid w:val="0082001D"/>
    <w:rsid w:val="008221A6"/>
    <w:rsid w:val="00822D0F"/>
    <w:rsid w:val="00825703"/>
    <w:rsid w:val="00860B4F"/>
    <w:rsid w:val="008D062B"/>
    <w:rsid w:val="009045AC"/>
    <w:rsid w:val="009446F1"/>
    <w:rsid w:val="00945ABA"/>
    <w:rsid w:val="00953D21"/>
    <w:rsid w:val="00985534"/>
    <w:rsid w:val="009F2736"/>
    <w:rsid w:val="00A6132A"/>
    <w:rsid w:val="00A97BA5"/>
    <w:rsid w:val="00AB127A"/>
    <w:rsid w:val="00AD608E"/>
    <w:rsid w:val="00B10DAA"/>
    <w:rsid w:val="00B57E9E"/>
    <w:rsid w:val="00B93667"/>
    <w:rsid w:val="00BC2D4D"/>
    <w:rsid w:val="00BE3EBB"/>
    <w:rsid w:val="00C01535"/>
    <w:rsid w:val="00C2103F"/>
    <w:rsid w:val="00C23439"/>
    <w:rsid w:val="00C34BC1"/>
    <w:rsid w:val="00C825F9"/>
    <w:rsid w:val="00C84EEA"/>
    <w:rsid w:val="00C97812"/>
    <w:rsid w:val="00CC03F2"/>
    <w:rsid w:val="00CE0E52"/>
    <w:rsid w:val="00CE3814"/>
    <w:rsid w:val="00D31EBA"/>
    <w:rsid w:val="00D368D0"/>
    <w:rsid w:val="00D412E9"/>
    <w:rsid w:val="00D63C9F"/>
    <w:rsid w:val="00D920E8"/>
    <w:rsid w:val="00DA11F8"/>
    <w:rsid w:val="00DB5ABF"/>
    <w:rsid w:val="00DC358C"/>
    <w:rsid w:val="00DD404B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20716"/>
    <w:rsid w:val="00F6797E"/>
    <w:rsid w:val="00F81AA7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39D3-9712-4324-905C-F17F8328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2018-10-29T08:43:00Z</cp:lastPrinted>
  <dcterms:created xsi:type="dcterms:W3CDTF">2018-10-29T07:08:00Z</dcterms:created>
  <dcterms:modified xsi:type="dcterms:W3CDTF">2018-10-29T08:43:00Z</dcterms:modified>
</cp:coreProperties>
</file>