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B3" w:rsidRPr="00B331B3" w:rsidRDefault="00B331B3" w:rsidP="00B331B3">
      <w:pPr>
        <w:spacing w:after="0" w:line="240" w:lineRule="auto"/>
        <w:jc w:val="center"/>
        <w:rPr>
          <w:rFonts w:ascii="Arial" w:eastAsia="Calibri" w:hAnsi="Arial" w:cs="Arial"/>
          <w:b/>
          <w:bCs/>
          <w:sz w:val="36"/>
          <w:szCs w:val="36"/>
          <w:lang w:eastAsia="ru-RU"/>
        </w:rPr>
      </w:pPr>
      <w:r w:rsidRPr="00B331B3">
        <w:rPr>
          <w:rFonts w:ascii="Calibri" w:eastAsia="Times New Roman" w:hAnsi="Calibri" w:cs="Arial"/>
          <w:noProof/>
          <w:lang w:eastAsia="ru-RU"/>
        </w:rPr>
        <w:drawing>
          <wp:inline distT="0" distB="0" distL="0" distR="0">
            <wp:extent cx="600075" cy="704850"/>
            <wp:effectExtent l="0" t="0" r="9525"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rsidR="00B331B3" w:rsidRPr="00B331B3" w:rsidRDefault="00B331B3" w:rsidP="00B331B3">
      <w:pPr>
        <w:spacing w:after="0" w:line="240" w:lineRule="auto"/>
        <w:jc w:val="center"/>
        <w:rPr>
          <w:rFonts w:ascii="Arial" w:eastAsia="Calibri" w:hAnsi="Arial" w:cs="Arial"/>
          <w:b/>
          <w:bCs/>
          <w:sz w:val="36"/>
          <w:szCs w:val="36"/>
          <w:lang w:eastAsia="ru-RU"/>
        </w:rPr>
      </w:pPr>
    </w:p>
    <w:p w:rsidR="00B331B3" w:rsidRPr="00B331B3" w:rsidRDefault="00B331B3" w:rsidP="00B331B3">
      <w:pPr>
        <w:spacing w:after="0" w:line="240" w:lineRule="auto"/>
        <w:jc w:val="center"/>
        <w:rPr>
          <w:rFonts w:ascii="Times New Roman" w:eastAsia="Calibri" w:hAnsi="Times New Roman" w:cs="Times New Roman"/>
          <w:b/>
          <w:bCs/>
          <w:sz w:val="36"/>
          <w:szCs w:val="36"/>
          <w:lang w:eastAsia="ru-RU"/>
        </w:rPr>
      </w:pPr>
      <w:r w:rsidRPr="00B331B3">
        <w:rPr>
          <w:rFonts w:ascii="Times New Roman" w:eastAsia="Calibri" w:hAnsi="Times New Roman" w:cs="Times New Roman"/>
          <w:b/>
          <w:bCs/>
          <w:sz w:val="36"/>
          <w:szCs w:val="36"/>
          <w:lang w:eastAsia="ru-RU"/>
        </w:rPr>
        <w:t>Территориальная комиссия</w:t>
      </w:r>
    </w:p>
    <w:p w:rsidR="00B331B3" w:rsidRPr="00B331B3" w:rsidRDefault="00B331B3" w:rsidP="00B331B3">
      <w:pPr>
        <w:spacing w:after="0" w:line="240" w:lineRule="auto"/>
        <w:jc w:val="center"/>
        <w:rPr>
          <w:rFonts w:ascii="Times New Roman" w:eastAsia="Calibri" w:hAnsi="Times New Roman" w:cs="Times New Roman"/>
          <w:b/>
          <w:bCs/>
          <w:sz w:val="36"/>
          <w:szCs w:val="36"/>
          <w:lang w:eastAsia="ru-RU"/>
        </w:rPr>
      </w:pPr>
      <w:r w:rsidRPr="00B331B3">
        <w:rPr>
          <w:rFonts w:ascii="Times New Roman" w:eastAsia="Calibri" w:hAnsi="Times New Roman" w:cs="Times New Roman"/>
          <w:b/>
          <w:bCs/>
          <w:sz w:val="36"/>
          <w:szCs w:val="36"/>
          <w:lang w:eastAsia="ru-RU"/>
        </w:rPr>
        <w:t>по делам несовершеннолетних и защите их прав</w:t>
      </w:r>
    </w:p>
    <w:p w:rsidR="00B331B3" w:rsidRPr="00B331B3" w:rsidRDefault="00B331B3" w:rsidP="00B331B3">
      <w:pPr>
        <w:spacing w:after="0" w:line="240" w:lineRule="auto"/>
        <w:jc w:val="center"/>
        <w:rPr>
          <w:rFonts w:ascii="Times New Roman" w:eastAsia="Calibri" w:hAnsi="Times New Roman" w:cs="Times New Roman"/>
          <w:sz w:val="24"/>
          <w:lang w:eastAsia="ru-RU"/>
        </w:rPr>
      </w:pPr>
    </w:p>
    <w:p w:rsidR="00B331B3" w:rsidRPr="00B331B3" w:rsidRDefault="00B331B3" w:rsidP="00B331B3">
      <w:pPr>
        <w:spacing w:after="0" w:line="240" w:lineRule="auto"/>
        <w:jc w:val="center"/>
        <w:rPr>
          <w:rFonts w:ascii="Times New Roman" w:eastAsia="Calibri" w:hAnsi="Times New Roman" w:cs="Times New Roman"/>
          <w:b/>
          <w:bCs/>
          <w:sz w:val="32"/>
          <w:szCs w:val="32"/>
          <w:lang w:eastAsia="ru-RU"/>
        </w:rPr>
      </w:pPr>
      <w:r w:rsidRPr="00B331B3">
        <w:rPr>
          <w:rFonts w:ascii="Times New Roman" w:eastAsia="Calibri" w:hAnsi="Times New Roman" w:cs="Times New Roman"/>
          <w:b/>
          <w:sz w:val="32"/>
          <w:szCs w:val="32"/>
          <w:lang w:eastAsia="ru-RU"/>
        </w:rPr>
        <w:t>ПОСТАНОВЛЕНИЕ №</w:t>
      </w:r>
      <w:r w:rsidR="008A28A2">
        <w:rPr>
          <w:rFonts w:ascii="Times New Roman" w:eastAsia="Calibri" w:hAnsi="Times New Roman" w:cs="Times New Roman"/>
          <w:b/>
          <w:sz w:val="32"/>
          <w:szCs w:val="32"/>
          <w:lang w:eastAsia="ru-RU"/>
        </w:rPr>
        <w:t>80</w:t>
      </w:r>
    </w:p>
    <w:p w:rsidR="00B331B3" w:rsidRPr="00B331B3" w:rsidRDefault="00B331B3" w:rsidP="00B331B3">
      <w:pPr>
        <w:spacing w:after="0" w:line="240" w:lineRule="auto"/>
        <w:rPr>
          <w:rFonts w:ascii="Times New Roman" w:eastAsia="Calibri" w:hAnsi="Times New Roman" w:cs="Times New Roman"/>
          <w:sz w:val="24"/>
          <w:u w:val="single"/>
          <w:lang w:eastAsia="ru-RU"/>
        </w:rPr>
      </w:pPr>
    </w:p>
    <w:p w:rsidR="00B331B3" w:rsidRPr="00833C8A" w:rsidRDefault="00984DDB" w:rsidP="00B331B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 декабря</w:t>
      </w:r>
      <w:r w:rsidR="00936D5D" w:rsidRPr="00833C8A">
        <w:rPr>
          <w:rFonts w:ascii="Times New Roman" w:eastAsia="Calibri" w:hAnsi="Times New Roman" w:cs="Times New Roman"/>
          <w:sz w:val="24"/>
          <w:szCs w:val="24"/>
          <w:lang w:eastAsia="ru-RU"/>
        </w:rPr>
        <w:t xml:space="preserve"> 2017</w:t>
      </w:r>
      <w:r w:rsidR="004D1E91" w:rsidRPr="00833C8A">
        <w:rPr>
          <w:rFonts w:ascii="Times New Roman" w:eastAsia="Calibri" w:hAnsi="Times New Roman" w:cs="Times New Roman"/>
          <w:sz w:val="24"/>
          <w:szCs w:val="24"/>
          <w:lang w:eastAsia="ru-RU"/>
        </w:rPr>
        <w:t xml:space="preserve"> года, 10</w:t>
      </w:r>
      <w:r w:rsidR="00E23E8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- 00</w:t>
      </w:r>
      <w:r w:rsidR="00B331B3" w:rsidRPr="00833C8A">
        <w:rPr>
          <w:rFonts w:ascii="Times New Roman" w:eastAsia="Calibri" w:hAnsi="Times New Roman" w:cs="Times New Roman"/>
          <w:sz w:val="24"/>
          <w:szCs w:val="24"/>
          <w:lang w:eastAsia="ru-RU"/>
        </w:rPr>
        <w:t xml:space="preserve"> ч.</w:t>
      </w:r>
    </w:p>
    <w:p w:rsidR="00B331B3" w:rsidRPr="00833C8A" w:rsidRDefault="00B331B3" w:rsidP="00B331B3">
      <w:pPr>
        <w:spacing w:after="0" w:line="240" w:lineRule="auto"/>
        <w:jc w:val="center"/>
        <w:rPr>
          <w:rFonts w:ascii="Times New Roman" w:eastAsia="Calibri" w:hAnsi="Times New Roman" w:cs="Times New Roman"/>
          <w:sz w:val="24"/>
          <w:szCs w:val="24"/>
          <w:lang w:eastAsia="ru-RU"/>
        </w:rPr>
      </w:pPr>
      <w:r w:rsidRPr="00833C8A">
        <w:rPr>
          <w:rFonts w:ascii="Times New Roman" w:eastAsia="Calibri" w:hAnsi="Times New Roman" w:cs="Times New Roman"/>
          <w:sz w:val="24"/>
          <w:szCs w:val="24"/>
          <w:lang w:eastAsia="ru-RU"/>
        </w:rPr>
        <w:t>г. Нефт</w:t>
      </w:r>
      <w:r w:rsidR="00984DDB">
        <w:rPr>
          <w:rFonts w:ascii="Times New Roman" w:eastAsia="Calibri" w:hAnsi="Times New Roman" w:cs="Times New Roman"/>
          <w:sz w:val="24"/>
          <w:szCs w:val="24"/>
          <w:lang w:eastAsia="ru-RU"/>
        </w:rPr>
        <w:t xml:space="preserve">еюганск, 3 мкр., д. 21, </w:t>
      </w:r>
      <w:proofErr w:type="spellStart"/>
      <w:r w:rsidR="00984DDB">
        <w:rPr>
          <w:rFonts w:ascii="Times New Roman" w:eastAsia="Calibri" w:hAnsi="Times New Roman" w:cs="Times New Roman"/>
          <w:sz w:val="24"/>
          <w:szCs w:val="24"/>
          <w:lang w:eastAsia="ru-RU"/>
        </w:rPr>
        <w:t>каб</w:t>
      </w:r>
      <w:proofErr w:type="spellEnd"/>
      <w:r w:rsidR="00984DDB">
        <w:rPr>
          <w:rFonts w:ascii="Times New Roman" w:eastAsia="Calibri" w:hAnsi="Times New Roman" w:cs="Times New Roman"/>
          <w:sz w:val="24"/>
          <w:szCs w:val="24"/>
          <w:lang w:eastAsia="ru-RU"/>
        </w:rPr>
        <w:t>. 418</w:t>
      </w:r>
    </w:p>
    <w:p w:rsidR="00B331B3" w:rsidRPr="00833C8A" w:rsidRDefault="00B331B3" w:rsidP="00B331B3">
      <w:pPr>
        <w:spacing w:after="0" w:line="240" w:lineRule="auto"/>
        <w:jc w:val="center"/>
        <w:rPr>
          <w:rFonts w:ascii="Times New Roman" w:eastAsia="Calibri" w:hAnsi="Times New Roman" w:cs="Times New Roman"/>
          <w:sz w:val="24"/>
          <w:szCs w:val="24"/>
          <w:lang w:eastAsia="ru-RU"/>
        </w:rPr>
      </w:pPr>
      <w:r w:rsidRPr="00833C8A">
        <w:rPr>
          <w:rFonts w:ascii="Times New Roman" w:eastAsia="Calibri" w:hAnsi="Times New Roman" w:cs="Times New Roman"/>
          <w:sz w:val="24"/>
          <w:szCs w:val="24"/>
          <w:lang w:eastAsia="ru-RU"/>
        </w:rPr>
        <w:t>зал совещаний администрации Нефтеюганского района</w:t>
      </w:r>
    </w:p>
    <w:p w:rsidR="00B331B3" w:rsidRPr="00833C8A" w:rsidRDefault="00B331B3" w:rsidP="00B331B3">
      <w:pPr>
        <w:spacing w:after="0" w:line="240" w:lineRule="auto"/>
        <w:jc w:val="center"/>
        <w:rPr>
          <w:rFonts w:ascii="Times New Roman" w:eastAsia="Calibri" w:hAnsi="Times New Roman" w:cs="Times New Roman"/>
          <w:sz w:val="24"/>
          <w:szCs w:val="24"/>
          <w:lang w:eastAsia="ru-RU"/>
        </w:rPr>
      </w:pPr>
      <w:proofErr w:type="gramStart"/>
      <w:r w:rsidRPr="00833C8A">
        <w:rPr>
          <w:rFonts w:ascii="Times New Roman" w:eastAsia="Calibri" w:hAnsi="Times New Roman" w:cs="Times New Roman"/>
          <w:sz w:val="24"/>
          <w:szCs w:val="24"/>
          <w:lang w:eastAsia="ru-RU"/>
        </w:rPr>
        <w:t>(сведения об участниках заседания указаны в протоколе №</w:t>
      </w:r>
      <w:r w:rsidR="00984DDB">
        <w:rPr>
          <w:rFonts w:ascii="Times New Roman" w:eastAsia="Calibri" w:hAnsi="Times New Roman" w:cs="Times New Roman"/>
          <w:sz w:val="24"/>
          <w:szCs w:val="24"/>
          <w:lang w:eastAsia="ru-RU"/>
        </w:rPr>
        <w:t xml:space="preserve"> 62</w:t>
      </w:r>
      <w:proofErr w:type="gramEnd"/>
    </w:p>
    <w:p w:rsidR="00B331B3" w:rsidRPr="00833C8A" w:rsidRDefault="00B331B3" w:rsidP="00B331B3">
      <w:pPr>
        <w:spacing w:after="0" w:line="240" w:lineRule="auto"/>
        <w:jc w:val="center"/>
        <w:rPr>
          <w:rFonts w:ascii="Times New Roman" w:eastAsia="Calibri" w:hAnsi="Times New Roman" w:cs="Times New Roman"/>
          <w:sz w:val="24"/>
          <w:szCs w:val="24"/>
          <w:lang w:eastAsia="ru-RU"/>
        </w:rPr>
      </w:pPr>
      <w:r w:rsidRPr="00833C8A">
        <w:rPr>
          <w:rFonts w:ascii="Times New Roman" w:eastAsia="Calibri" w:hAnsi="Times New Roman" w:cs="Times New Roman"/>
          <w:sz w:val="24"/>
          <w:szCs w:val="24"/>
          <w:lang w:eastAsia="ru-RU"/>
        </w:rPr>
        <w:t xml:space="preserve">заседания территориальной комиссии) </w:t>
      </w:r>
    </w:p>
    <w:p w:rsidR="00B331B3" w:rsidRPr="00833C8A" w:rsidRDefault="00B331B3" w:rsidP="00B331B3">
      <w:pPr>
        <w:spacing w:after="0" w:line="240" w:lineRule="auto"/>
        <w:rPr>
          <w:rFonts w:ascii="Times New Roman" w:eastAsia="Times New Roman" w:hAnsi="Times New Roman" w:cs="Times New Roman"/>
          <w:b/>
          <w:sz w:val="24"/>
          <w:szCs w:val="24"/>
          <w:lang w:eastAsia="ru-RU"/>
        </w:rPr>
      </w:pPr>
    </w:p>
    <w:p w:rsidR="00C213E4" w:rsidRDefault="00C213E4" w:rsidP="00C213E4">
      <w:pPr>
        <w:pStyle w:val="a7"/>
        <w:jc w:val="both"/>
        <w:rPr>
          <w:rFonts w:eastAsia="Calibri"/>
          <w:b/>
          <w:sz w:val="24"/>
          <w:szCs w:val="24"/>
        </w:rPr>
      </w:pPr>
    </w:p>
    <w:p w:rsidR="008A28A2" w:rsidRPr="008A28A2" w:rsidRDefault="008A28A2" w:rsidP="008A28A2">
      <w:pPr>
        <w:spacing w:after="0" w:line="240" w:lineRule="auto"/>
        <w:jc w:val="both"/>
        <w:rPr>
          <w:rFonts w:ascii="Times New Roman" w:eastAsia="Calibri" w:hAnsi="Times New Roman" w:cs="Times New Roman"/>
          <w:b/>
          <w:sz w:val="24"/>
          <w:szCs w:val="24"/>
        </w:rPr>
      </w:pPr>
      <w:proofErr w:type="gramStart"/>
      <w:r w:rsidRPr="008A28A2">
        <w:rPr>
          <w:rFonts w:ascii="Times New Roman" w:eastAsia="Calibri" w:hAnsi="Times New Roman" w:cs="Times New Roman"/>
          <w:b/>
          <w:sz w:val="24"/>
          <w:szCs w:val="24"/>
        </w:rPr>
        <w:t>О</w:t>
      </w:r>
      <w:proofErr w:type="gramEnd"/>
      <w:r w:rsidRPr="008A28A2">
        <w:rPr>
          <w:rFonts w:ascii="Times New Roman" w:eastAsia="Calibri" w:hAnsi="Times New Roman" w:cs="Times New Roman"/>
          <w:b/>
          <w:sz w:val="24"/>
          <w:szCs w:val="24"/>
        </w:rPr>
        <w:t xml:space="preserve"> </w:t>
      </w:r>
      <w:proofErr w:type="gramStart"/>
      <w:r w:rsidRPr="008A28A2">
        <w:rPr>
          <w:rFonts w:ascii="Times New Roman" w:eastAsia="Calibri" w:hAnsi="Times New Roman" w:cs="Times New Roman"/>
          <w:b/>
          <w:sz w:val="24"/>
          <w:szCs w:val="24"/>
        </w:rPr>
        <w:t>проводимой</w:t>
      </w:r>
      <w:proofErr w:type="gramEnd"/>
      <w:r w:rsidRPr="008A28A2">
        <w:rPr>
          <w:rFonts w:ascii="Times New Roman" w:eastAsia="Calibri" w:hAnsi="Times New Roman" w:cs="Times New Roman"/>
          <w:b/>
          <w:sz w:val="24"/>
          <w:szCs w:val="24"/>
        </w:rPr>
        <w:t xml:space="preserve"> в 2017 году структурами системы профилактики </w:t>
      </w:r>
    </w:p>
    <w:p w:rsidR="008A28A2" w:rsidRPr="008A28A2" w:rsidRDefault="008A28A2" w:rsidP="008A28A2">
      <w:pPr>
        <w:spacing w:after="0" w:line="240" w:lineRule="auto"/>
        <w:jc w:val="both"/>
        <w:rPr>
          <w:rFonts w:ascii="Times New Roman" w:eastAsia="Calibri" w:hAnsi="Times New Roman" w:cs="Times New Roman"/>
          <w:b/>
          <w:sz w:val="24"/>
          <w:szCs w:val="24"/>
        </w:rPr>
      </w:pPr>
      <w:r w:rsidRPr="008A28A2">
        <w:rPr>
          <w:rFonts w:ascii="Times New Roman" w:eastAsia="Calibri" w:hAnsi="Times New Roman" w:cs="Times New Roman"/>
          <w:b/>
          <w:sz w:val="24"/>
          <w:szCs w:val="24"/>
        </w:rPr>
        <w:t xml:space="preserve">безнадзорности и правонарушений несовершеннолетних </w:t>
      </w:r>
    </w:p>
    <w:p w:rsidR="008A28A2" w:rsidRPr="008A28A2" w:rsidRDefault="008A28A2" w:rsidP="008A28A2">
      <w:pPr>
        <w:spacing w:after="0" w:line="240" w:lineRule="auto"/>
        <w:jc w:val="both"/>
        <w:rPr>
          <w:rFonts w:ascii="Times New Roman" w:eastAsia="Calibri" w:hAnsi="Times New Roman" w:cs="Times New Roman"/>
          <w:b/>
          <w:sz w:val="24"/>
          <w:szCs w:val="24"/>
        </w:rPr>
      </w:pPr>
      <w:r w:rsidRPr="008A28A2">
        <w:rPr>
          <w:rFonts w:ascii="Times New Roman" w:eastAsia="Calibri" w:hAnsi="Times New Roman" w:cs="Times New Roman"/>
          <w:b/>
          <w:sz w:val="24"/>
          <w:szCs w:val="24"/>
        </w:rPr>
        <w:t xml:space="preserve">Нефтеюганского района индивидуальной профилактической работе </w:t>
      </w:r>
    </w:p>
    <w:p w:rsidR="008A28A2" w:rsidRPr="008A28A2" w:rsidRDefault="008A28A2" w:rsidP="008A28A2">
      <w:pPr>
        <w:spacing w:after="0" w:line="240" w:lineRule="auto"/>
        <w:jc w:val="both"/>
        <w:rPr>
          <w:rFonts w:ascii="Times New Roman" w:eastAsia="Calibri" w:hAnsi="Times New Roman" w:cs="Times New Roman"/>
          <w:b/>
          <w:sz w:val="24"/>
          <w:szCs w:val="24"/>
        </w:rPr>
      </w:pPr>
      <w:r w:rsidRPr="008A28A2">
        <w:rPr>
          <w:rFonts w:ascii="Times New Roman" w:eastAsia="Calibri" w:hAnsi="Times New Roman" w:cs="Times New Roman"/>
          <w:b/>
          <w:sz w:val="24"/>
          <w:szCs w:val="24"/>
        </w:rPr>
        <w:t xml:space="preserve">с несовершеннолетними и семьями, находящимися </w:t>
      </w:r>
      <w:proofErr w:type="gramStart"/>
      <w:r w:rsidRPr="008A28A2">
        <w:rPr>
          <w:rFonts w:ascii="Times New Roman" w:eastAsia="Calibri" w:hAnsi="Times New Roman" w:cs="Times New Roman"/>
          <w:b/>
          <w:sz w:val="24"/>
          <w:szCs w:val="24"/>
        </w:rPr>
        <w:t>в</w:t>
      </w:r>
      <w:proofErr w:type="gramEnd"/>
      <w:r w:rsidRPr="008A28A2">
        <w:rPr>
          <w:rFonts w:ascii="Times New Roman" w:eastAsia="Calibri" w:hAnsi="Times New Roman" w:cs="Times New Roman"/>
          <w:b/>
          <w:sz w:val="24"/>
          <w:szCs w:val="24"/>
        </w:rPr>
        <w:t xml:space="preserve"> социально </w:t>
      </w:r>
    </w:p>
    <w:p w:rsidR="008A28A2" w:rsidRPr="008A28A2" w:rsidRDefault="008A28A2" w:rsidP="008A28A2">
      <w:pPr>
        <w:spacing w:after="0" w:line="240" w:lineRule="auto"/>
        <w:jc w:val="both"/>
        <w:rPr>
          <w:rFonts w:ascii="Times New Roman" w:eastAsia="Calibri" w:hAnsi="Times New Roman" w:cs="Times New Roman"/>
          <w:b/>
          <w:sz w:val="24"/>
          <w:szCs w:val="24"/>
        </w:rPr>
      </w:pPr>
      <w:r w:rsidRPr="008A28A2">
        <w:rPr>
          <w:rFonts w:ascii="Times New Roman" w:eastAsia="Calibri" w:hAnsi="Times New Roman" w:cs="Times New Roman"/>
          <w:b/>
          <w:sz w:val="24"/>
          <w:szCs w:val="24"/>
        </w:rPr>
        <w:t xml:space="preserve">опасном </w:t>
      </w:r>
      <w:proofErr w:type="gramStart"/>
      <w:r w:rsidRPr="008A28A2">
        <w:rPr>
          <w:rFonts w:ascii="Times New Roman" w:eastAsia="Calibri" w:hAnsi="Times New Roman" w:cs="Times New Roman"/>
          <w:b/>
          <w:sz w:val="24"/>
          <w:szCs w:val="24"/>
        </w:rPr>
        <w:t>положении</w:t>
      </w:r>
      <w:proofErr w:type="gramEnd"/>
      <w:r w:rsidRPr="008A28A2">
        <w:rPr>
          <w:rFonts w:ascii="Times New Roman" w:eastAsia="Calibri" w:hAnsi="Times New Roman" w:cs="Times New Roman"/>
          <w:b/>
          <w:sz w:val="24"/>
          <w:szCs w:val="24"/>
        </w:rPr>
        <w:t xml:space="preserve"> и (или) трудной жизненной ситу</w:t>
      </w:r>
      <w:r w:rsidRPr="008A28A2">
        <w:rPr>
          <w:rFonts w:ascii="Times New Roman" w:eastAsia="Calibri" w:hAnsi="Times New Roman" w:cs="Times New Roman"/>
          <w:b/>
          <w:sz w:val="24"/>
          <w:szCs w:val="24"/>
        </w:rPr>
        <w:t>а</w:t>
      </w:r>
      <w:r w:rsidRPr="008A28A2">
        <w:rPr>
          <w:rFonts w:ascii="Times New Roman" w:eastAsia="Calibri" w:hAnsi="Times New Roman" w:cs="Times New Roman"/>
          <w:b/>
          <w:sz w:val="24"/>
          <w:szCs w:val="24"/>
        </w:rPr>
        <w:t>ции</w:t>
      </w:r>
    </w:p>
    <w:p w:rsidR="001F13F9" w:rsidRPr="008A28A2" w:rsidRDefault="001F13F9" w:rsidP="001F13F9">
      <w:pPr>
        <w:spacing w:after="0" w:line="240" w:lineRule="auto"/>
        <w:jc w:val="both"/>
        <w:rPr>
          <w:rFonts w:ascii="Times New Roman" w:eastAsia="Times New Roman" w:hAnsi="Times New Roman" w:cs="Times New Roman"/>
          <w:b/>
          <w:sz w:val="24"/>
          <w:szCs w:val="24"/>
          <w:lang w:eastAsia="ru-RU"/>
        </w:rPr>
      </w:pPr>
    </w:p>
    <w:p w:rsidR="00855A57" w:rsidRPr="008A28A2" w:rsidRDefault="00855A57" w:rsidP="00855A57">
      <w:pPr>
        <w:pStyle w:val="a7"/>
        <w:jc w:val="both"/>
        <w:rPr>
          <w:rFonts w:eastAsia="Calibri"/>
          <w:sz w:val="24"/>
          <w:szCs w:val="24"/>
        </w:rPr>
      </w:pPr>
      <w:r w:rsidRPr="008A28A2">
        <w:rPr>
          <w:sz w:val="24"/>
          <w:szCs w:val="24"/>
        </w:rPr>
        <w:tab/>
        <w:t>Заслушав и обсудив информацию по вопросу, предусмотренному планом р</w:t>
      </w:r>
      <w:r w:rsidRPr="008A28A2">
        <w:rPr>
          <w:sz w:val="24"/>
          <w:szCs w:val="24"/>
        </w:rPr>
        <w:t>а</w:t>
      </w:r>
      <w:r w:rsidRPr="008A28A2">
        <w:rPr>
          <w:sz w:val="24"/>
          <w:szCs w:val="24"/>
        </w:rPr>
        <w:t>боты территориальной комиссии по делам несовершеннолетних и защите их прав Нефтеюга</w:t>
      </w:r>
      <w:r w:rsidRPr="008A28A2">
        <w:rPr>
          <w:sz w:val="24"/>
          <w:szCs w:val="24"/>
        </w:rPr>
        <w:t>н</w:t>
      </w:r>
      <w:r w:rsidRPr="008A28A2">
        <w:rPr>
          <w:sz w:val="24"/>
          <w:szCs w:val="24"/>
        </w:rPr>
        <w:t xml:space="preserve">ского района на 2017 год, территориальная комиссия установила: </w:t>
      </w:r>
    </w:p>
    <w:p w:rsidR="001F13F9" w:rsidRDefault="00855A57" w:rsidP="001F13F9">
      <w:pPr>
        <w:pStyle w:val="ConsPlusNormal"/>
        <w:spacing w:line="276" w:lineRule="auto"/>
        <w:ind w:firstLine="708"/>
        <w:jc w:val="both"/>
        <w:rPr>
          <w:rFonts w:ascii="Times New Roman" w:hAnsi="Times New Roman" w:cs="Times New Roman"/>
          <w:sz w:val="26"/>
          <w:szCs w:val="26"/>
        </w:rPr>
      </w:pPr>
      <w:r w:rsidRPr="001F13F9">
        <w:rPr>
          <w:rFonts w:ascii="Times New Roman" w:hAnsi="Times New Roman" w:cs="Times New Roman"/>
          <w:sz w:val="26"/>
          <w:szCs w:val="26"/>
        </w:rPr>
        <w:t xml:space="preserve"> </w:t>
      </w:r>
    </w:p>
    <w:p w:rsidR="008A28A2" w:rsidRPr="008A28A2" w:rsidRDefault="008A28A2" w:rsidP="008A28A2">
      <w:pPr>
        <w:pStyle w:val="a7"/>
        <w:ind w:firstLine="708"/>
        <w:jc w:val="both"/>
        <w:rPr>
          <w:sz w:val="24"/>
          <w:szCs w:val="24"/>
        </w:rPr>
      </w:pPr>
      <w:r w:rsidRPr="008A28A2">
        <w:rPr>
          <w:sz w:val="24"/>
          <w:szCs w:val="24"/>
        </w:rPr>
        <w:t>По данным районного банка данных о семьях и несовершеннолетних, нах</w:t>
      </w:r>
      <w:r w:rsidRPr="008A28A2">
        <w:rPr>
          <w:sz w:val="24"/>
          <w:szCs w:val="24"/>
        </w:rPr>
        <w:t>о</w:t>
      </w:r>
      <w:r w:rsidRPr="008A28A2">
        <w:rPr>
          <w:sz w:val="24"/>
          <w:szCs w:val="24"/>
        </w:rPr>
        <w:t>дящихся в социально опасном положении, в 2017 году структурами системы профилактики безна</w:t>
      </w:r>
      <w:r w:rsidRPr="008A28A2">
        <w:rPr>
          <w:sz w:val="24"/>
          <w:szCs w:val="24"/>
        </w:rPr>
        <w:t>д</w:t>
      </w:r>
      <w:r w:rsidRPr="008A28A2">
        <w:rPr>
          <w:sz w:val="24"/>
          <w:szCs w:val="24"/>
        </w:rPr>
        <w:t xml:space="preserve">зорности и правонарушений несовершеннолетних была организована индивидуальная профилактическая работа с 102 семьями (АППГ – 103), в которых воспитывается 191 несовершеннолетний ребенок (АППГ – 197).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i/>
          <w:sz w:val="24"/>
          <w:szCs w:val="24"/>
          <w:lang w:eastAsia="ru-RU"/>
        </w:rPr>
        <w:t>Бюджетным учреждением Ханты-Мансийского автономного округа – Югры «Комплексный центр социального обслуживания населения «Забота»</w:t>
      </w:r>
      <w:r w:rsidRPr="008A28A2">
        <w:rPr>
          <w:rFonts w:ascii="Times New Roman" w:eastAsia="Times New Roman" w:hAnsi="Times New Roman" w:cs="Times New Roman"/>
          <w:sz w:val="24"/>
          <w:szCs w:val="24"/>
          <w:lang w:eastAsia="ru-RU"/>
        </w:rPr>
        <w:t xml:space="preserve"> по состоянию на 01.12.2017 индивидуальная профилактическая работа проводится в отношении 52 семей, в которых воспитывается 94 несовершеннолетних, из них в 21 семье состоят на учёте нес</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 xml:space="preserve">вершеннолетние.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Из числа несовершеннолетних</w:t>
      </w:r>
      <w:r>
        <w:rPr>
          <w:rFonts w:ascii="Times New Roman" w:eastAsia="Times New Roman" w:hAnsi="Times New Roman" w:cs="Times New Roman"/>
          <w:sz w:val="24"/>
          <w:szCs w:val="24"/>
          <w:lang w:eastAsia="ru-RU"/>
        </w:rPr>
        <w:t>,</w:t>
      </w:r>
      <w:r w:rsidRPr="008A28A2">
        <w:rPr>
          <w:rFonts w:ascii="Times New Roman" w:eastAsia="Times New Roman" w:hAnsi="Times New Roman" w:cs="Times New Roman"/>
          <w:sz w:val="24"/>
          <w:szCs w:val="24"/>
          <w:lang w:eastAsia="ru-RU"/>
        </w:rPr>
        <w:t xml:space="preserve"> состоящих на </w:t>
      </w:r>
      <w:proofErr w:type="gramStart"/>
      <w:r w:rsidRPr="008A28A2">
        <w:rPr>
          <w:rFonts w:ascii="Times New Roman" w:eastAsia="Times New Roman" w:hAnsi="Times New Roman" w:cs="Times New Roman"/>
          <w:sz w:val="24"/>
          <w:szCs w:val="24"/>
          <w:lang w:eastAsia="ru-RU"/>
        </w:rPr>
        <w:t>учете</w:t>
      </w:r>
      <w:proofErr w:type="gramEnd"/>
      <w:r>
        <w:rPr>
          <w:rFonts w:ascii="Times New Roman" w:eastAsia="Times New Roman" w:hAnsi="Times New Roman" w:cs="Times New Roman"/>
          <w:sz w:val="24"/>
          <w:szCs w:val="24"/>
          <w:lang w:eastAsia="ru-RU"/>
        </w:rPr>
        <w:t>,</w:t>
      </w:r>
      <w:r w:rsidRPr="008A28A2">
        <w:rPr>
          <w:rFonts w:ascii="Times New Roman" w:eastAsia="Times New Roman" w:hAnsi="Times New Roman" w:cs="Times New Roman"/>
          <w:sz w:val="24"/>
          <w:szCs w:val="24"/>
          <w:lang w:eastAsia="ru-RU"/>
        </w:rPr>
        <w:t xml:space="preserve"> с 2 индивидуальная профила</w:t>
      </w:r>
      <w:r w:rsidRPr="008A28A2">
        <w:rPr>
          <w:rFonts w:ascii="Times New Roman" w:eastAsia="Times New Roman" w:hAnsi="Times New Roman" w:cs="Times New Roman"/>
          <w:sz w:val="24"/>
          <w:szCs w:val="24"/>
          <w:lang w:eastAsia="ru-RU"/>
        </w:rPr>
        <w:t>к</w:t>
      </w:r>
      <w:r w:rsidRPr="008A28A2">
        <w:rPr>
          <w:rFonts w:ascii="Times New Roman" w:eastAsia="Times New Roman" w:hAnsi="Times New Roman" w:cs="Times New Roman"/>
          <w:sz w:val="24"/>
          <w:szCs w:val="24"/>
          <w:lang w:eastAsia="ru-RU"/>
        </w:rPr>
        <w:t>тическая работа проводится более 6 месяцев. У 12 несовершеннолетних отслеживается исправление поведения, что составляет 57,1%. Из 31 семьи с 20 индивидуальная проф</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лактическая работа проводится более 6 месяцев. У 7 семей отслеживается улучшение с</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туации, что составляет 22,5%.</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В течение 2017 года на </w:t>
      </w:r>
      <w:proofErr w:type="gramStart"/>
      <w:r w:rsidRPr="008A28A2">
        <w:rPr>
          <w:rFonts w:ascii="Times New Roman" w:eastAsia="Times New Roman" w:hAnsi="Times New Roman" w:cs="Times New Roman"/>
          <w:sz w:val="24"/>
          <w:szCs w:val="24"/>
          <w:lang w:eastAsia="ru-RU"/>
        </w:rPr>
        <w:t>профилактический</w:t>
      </w:r>
      <w:proofErr w:type="gramEnd"/>
      <w:r w:rsidRPr="008A28A2">
        <w:rPr>
          <w:rFonts w:ascii="Times New Roman" w:eastAsia="Times New Roman" w:hAnsi="Times New Roman" w:cs="Times New Roman"/>
          <w:sz w:val="24"/>
          <w:szCs w:val="24"/>
          <w:lang w:eastAsia="ru-RU"/>
        </w:rPr>
        <w:t xml:space="preserve"> учет были поставлены 14 семей, 30 несовершеннолетних за совершение противоправных деяний.</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 рамках работы по выявлению семей и несовершеннолетних, находящихся в с</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циально опасном положении службой «Экстренная детская помощь» за отчётный период состоялось 80 выездов, из них 38 выездов внеплановых по поступившей информации от структур системы профилактики. Данным видом помощи охвачено 84 семьи, в которых воспитывается 139 несовершеннолетних детей.</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Все несовершеннолетние и родители, в отношении которых проводится индивид</w:t>
      </w:r>
      <w:r w:rsidRPr="008A28A2">
        <w:rPr>
          <w:rFonts w:ascii="Times New Roman" w:eastAsia="Times New Roman" w:hAnsi="Times New Roman" w:cs="Times New Roman"/>
          <w:sz w:val="24"/>
          <w:szCs w:val="24"/>
          <w:lang w:eastAsia="ru-RU"/>
        </w:rPr>
        <w:t>у</w:t>
      </w:r>
      <w:r w:rsidRPr="008A28A2">
        <w:rPr>
          <w:rFonts w:ascii="Times New Roman" w:eastAsia="Times New Roman" w:hAnsi="Times New Roman" w:cs="Times New Roman"/>
          <w:sz w:val="24"/>
          <w:szCs w:val="24"/>
          <w:lang w:eastAsia="ru-RU"/>
        </w:rPr>
        <w:t>альная профилактическая работа, охвачены диагностическими мероприятиями включа</w:t>
      </w:r>
      <w:r w:rsidRPr="008A28A2">
        <w:rPr>
          <w:rFonts w:ascii="Times New Roman" w:eastAsia="Times New Roman" w:hAnsi="Times New Roman" w:cs="Times New Roman"/>
          <w:sz w:val="24"/>
          <w:szCs w:val="24"/>
          <w:lang w:eastAsia="ru-RU"/>
        </w:rPr>
        <w:t>ю</w:t>
      </w:r>
      <w:r w:rsidRPr="008A28A2">
        <w:rPr>
          <w:rFonts w:ascii="Times New Roman" w:eastAsia="Times New Roman" w:hAnsi="Times New Roman" w:cs="Times New Roman"/>
          <w:sz w:val="24"/>
          <w:szCs w:val="24"/>
          <w:lang w:eastAsia="ru-RU"/>
        </w:rPr>
        <w:lastRenderedPageBreak/>
        <w:t>щими: заполнение анкет - опросников, экспресс диагностик, бесед, наблюдения для выя</w:t>
      </w:r>
      <w:r w:rsidRPr="008A28A2">
        <w:rPr>
          <w:rFonts w:ascii="Times New Roman" w:eastAsia="Times New Roman" w:hAnsi="Times New Roman" w:cs="Times New Roman"/>
          <w:sz w:val="24"/>
          <w:szCs w:val="24"/>
          <w:lang w:eastAsia="ru-RU"/>
        </w:rPr>
        <w:t>в</w:t>
      </w:r>
      <w:r w:rsidRPr="008A28A2">
        <w:rPr>
          <w:rFonts w:ascii="Times New Roman" w:eastAsia="Times New Roman" w:hAnsi="Times New Roman" w:cs="Times New Roman"/>
          <w:sz w:val="24"/>
          <w:szCs w:val="24"/>
          <w:lang w:eastAsia="ru-RU"/>
        </w:rPr>
        <w:t>ления акцентуации характера несовершеннолетних, личностных особенностей подрос</w:t>
      </w:r>
      <w:r w:rsidRPr="008A28A2">
        <w:rPr>
          <w:rFonts w:ascii="Times New Roman" w:eastAsia="Times New Roman" w:hAnsi="Times New Roman" w:cs="Times New Roman"/>
          <w:sz w:val="24"/>
          <w:szCs w:val="24"/>
          <w:lang w:eastAsia="ru-RU"/>
        </w:rPr>
        <w:t>т</w:t>
      </w:r>
      <w:r w:rsidRPr="008A28A2">
        <w:rPr>
          <w:rFonts w:ascii="Times New Roman" w:eastAsia="Times New Roman" w:hAnsi="Times New Roman" w:cs="Times New Roman"/>
          <w:sz w:val="24"/>
          <w:szCs w:val="24"/>
          <w:lang w:eastAsia="ru-RU"/>
        </w:rPr>
        <w:t>ков, воспитательного потенциала родителей. По результатам, которых составляется инд</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видуальная программа реабилитации, включающая в себя коррекционные мероприятия, направленные на социализацию личности, формирование положительных личностных к</w:t>
      </w:r>
      <w:r w:rsidRPr="008A28A2">
        <w:rPr>
          <w:rFonts w:ascii="Times New Roman" w:eastAsia="Times New Roman" w:hAnsi="Times New Roman" w:cs="Times New Roman"/>
          <w:sz w:val="24"/>
          <w:szCs w:val="24"/>
          <w:lang w:eastAsia="ru-RU"/>
        </w:rPr>
        <w:t>а</w:t>
      </w:r>
      <w:r w:rsidRPr="008A28A2">
        <w:rPr>
          <w:rFonts w:ascii="Times New Roman" w:eastAsia="Times New Roman" w:hAnsi="Times New Roman" w:cs="Times New Roman"/>
          <w:sz w:val="24"/>
          <w:szCs w:val="24"/>
          <w:lang w:eastAsia="ru-RU"/>
        </w:rPr>
        <w:t>честв подростков, повышение психолого-педагогической грамотности родителей в вопр</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сах воспитания детей, гармонизацию детско-родительских отношений, мотивации к вед</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 xml:space="preserve">нию ЗОЖ, улучшения материального положения семей.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За отчетный период скорректированы индивидуальные программы реабилитации 79 семей, разработано 44 межведомственные индивидуальные программы.</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proofErr w:type="gramStart"/>
      <w:r w:rsidRPr="008A28A2">
        <w:rPr>
          <w:rFonts w:ascii="Times New Roman" w:eastAsia="Times New Roman" w:hAnsi="Times New Roman" w:cs="Times New Roman"/>
          <w:sz w:val="24"/>
          <w:szCs w:val="24"/>
          <w:lang w:eastAsia="ru-RU"/>
        </w:rPr>
        <w:t>На постоянной основе для родителей несовершеннолетних, у которых наблюдается сниженный воспитательный потенциал, проводятся индивидуальные, групповые корре</w:t>
      </w:r>
      <w:r w:rsidRPr="008A28A2">
        <w:rPr>
          <w:rFonts w:ascii="Times New Roman" w:eastAsia="Times New Roman" w:hAnsi="Times New Roman" w:cs="Times New Roman"/>
          <w:sz w:val="24"/>
          <w:szCs w:val="24"/>
          <w:lang w:eastAsia="ru-RU"/>
        </w:rPr>
        <w:t>к</w:t>
      </w:r>
      <w:r w:rsidRPr="008A28A2">
        <w:rPr>
          <w:rFonts w:ascii="Times New Roman" w:eastAsia="Times New Roman" w:hAnsi="Times New Roman" w:cs="Times New Roman"/>
          <w:sz w:val="24"/>
          <w:szCs w:val="24"/>
          <w:lang w:eastAsia="ru-RU"/>
        </w:rPr>
        <w:t>ционные занятия, направленные на повышение психолого-педагогической грамотности в вопросах воспитания детей в рамках клуба «Родительская гостиная», данной формой р</w:t>
      </w:r>
      <w:r w:rsidRPr="008A28A2">
        <w:rPr>
          <w:rFonts w:ascii="Times New Roman" w:eastAsia="Times New Roman" w:hAnsi="Times New Roman" w:cs="Times New Roman"/>
          <w:sz w:val="24"/>
          <w:szCs w:val="24"/>
          <w:lang w:eastAsia="ru-RU"/>
        </w:rPr>
        <w:t>а</w:t>
      </w:r>
      <w:r w:rsidRPr="008A28A2">
        <w:rPr>
          <w:rFonts w:ascii="Times New Roman" w:eastAsia="Times New Roman" w:hAnsi="Times New Roman" w:cs="Times New Roman"/>
          <w:sz w:val="24"/>
          <w:szCs w:val="24"/>
          <w:lang w:eastAsia="ru-RU"/>
        </w:rPr>
        <w:t>боты охвачено 8 родителей, из числа состоящих на профилактическом учёте (АППГ - 6).</w:t>
      </w:r>
      <w:proofErr w:type="gramEnd"/>
    </w:p>
    <w:p w:rsidR="008A28A2" w:rsidRPr="008A28A2" w:rsidRDefault="002D2802" w:rsidP="008A28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A28A2" w:rsidRPr="008A28A2">
        <w:rPr>
          <w:rFonts w:ascii="Times New Roman" w:eastAsia="Times New Roman" w:hAnsi="Times New Roman" w:cs="Times New Roman"/>
          <w:sz w:val="24"/>
          <w:szCs w:val="24"/>
          <w:lang w:eastAsia="ru-RU"/>
        </w:rPr>
        <w:t>Кроме этого оказывается помощь в виде индивидуальной психолого-педагогической поддержки через консультативные, коррекционные мероприятия и гру</w:t>
      </w:r>
      <w:r w:rsidR="008A28A2" w:rsidRPr="008A28A2">
        <w:rPr>
          <w:rFonts w:ascii="Times New Roman" w:eastAsia="Times New Roman" w:hAnsi="Times New Roman" w:cs="Times New Roman"/>
          <w:sz w:val="24"/>
          <w:szCs w:val="24"/>
          <w:lang w:eastAsia="ru-RU"/>
        </w:rPr>
        <w:t>п</w:t>
      </w:r>
      <w:r w:rsidR="008A28A2" w:rsidRPr="008A28A2">
        <w:rPr>
          <w:rFonts w:ascii="Times New Roman" w:eastAsia="Times New Roman" w:hAnsi="Times New Roman" w:cs="Times New Roman"/>
          <w:sz w:val="24"/>
          <w:szCs w:val="24"/>
          <w:lang w:eastAsia="ru-RU"/>
        </w:rPr>
        <w:t>повые занятия.</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Важным направлением профилактической работы является организация внеуро</w:t>
      </w:r>
      <w:r w:rsidRPr="008A28A2">
        <w:rPr>
          <w:rFonts w:ascii="Times New Roman" w:eastAsia="Times New Roman" w:hAnsi="Times New Roman" w:cs="Times New Roman"/>
          <w:sz w:val="24"/>
          <w:szCs w:val="24"/>
          <w:lang w:eastAsia="ru-RU"/>
        </w:rPr>
        <w:t>ч</w:t>
      </w:r>
      <w:r w:rsidRPr="008A28A2">
        <w:rPr>
          <w:rFonts w:ascii="Times New Roman" w:eastAsia="Times New Roman" w:hAnsi="Times New Roman" w:cs="Times New Roman"/>
          <w:sz w:val="24"/>
          <w:szCs w:val="24"/>
          <w:lang w:eastAsia="ru-RU"/>
        </w:rPr>
        <w:t xml:space="preserve">ной занятости, в том числе в каникулярный период. </w:t>
      </w:r>
      <w:proofErr w:type="gramStart"/>
      <w:r w:rsidRPr="008A28A2">
        <w:rPr>
          <w:rFonts w:ascii="Times New Roman" w:eastAsia="Times New Roman" w:hAnsi="Times New Roman" w:cs="Times New Roman"/>
          <w:sz w:val="24"/>
          <w:szCs w:val="24"/>
          <w:lang w:eastAsia="ru-RU"/>
        </w:rPr>
        <w:t>Несовершеннолетние, состоящие на учете и проживающие в семьях, находящихся в социально опасном положении и трудной жизненной ситуации</w:t>
      </w:r>
      <w:r w:rsidR="002D2802">
        <w:rPr>
          <w:rFonts w:ascii="Times New Roman" w:eastAsia="Times New Roman" w:hAnsi="Times New Roman" w:cs="Times New Roman"/>
          <w:sz w:val="24"/>
          <w:szCs w:val="24"/>
          <w:lang w:eastAsia="ru-RU"/>
        </w:rPr>
        <w:t>,</w:t>
      </w:r>
      <w:r w:rsidRPr="008A28A2">
        <w:rPr>
          <w:rFonts w:ascii="Times New Roman" w:eastAsia="Times New Roman" w:hAnsi="Times New Roman" w:cs="Times New Roman"/>
          <w:sz w:val="24"/>
          <w:szCs w:val="24"/>
          <w:lang w:eastAsia="ru-RU"/>
        </w:rPr>
        <w:t xml:space="preserve"> привлекаются к участию в социально значимых мероприятиях, пр</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глашаются в клубы по интересам, на тематические групповые занятия, волонтёрские пр</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филактические акции и другие.</w:t>
      </w:r>
      <w:proofErr w:type="gramEnd"/>
      <w:r w:rsidRPr="008A28A2">
        <w:rPr>
          <w:rFonts w:ascii="Times New Roman" w:eastAsia="Times New Roman" w:hAnsi="Times New Roman" w:cs="Times New Roman"/>
          <w:sz w:val="24"/>
          <w:szCs w:val="24"/>
          <w:lang w:eastAsia="ru-RU"/>
        </w:rPr>
        <w:t xml:space="preserve"> Данными формами охвачено 27 несовершеннолетних, из числа </w:t>
      </w:r>
      <w:proofErr w:type="gramStart"/>
      <w:r w:rsidRPr="008A28A2">
        <w:rPr>
          <w:rFonts w:ascii="Times New Roman" w:eastAsia="Times New Roman" w:hAnsi="Times New Roman" w:cs="Times New Roman"/>
          <w:sz w:val="24"/>
          <w:szCs w:val="24"/>
          <w:lang w:eastAsia="ru-RU"/>
        </w:rPr>
        <w:t>находящихся</w:t>
      </w:r>
      <w:proofErr w:type="gramEnd"/>
      <w:r w:rsidRPr="008A28A2">
        <w:rPr>
          <w:rFonts w:ascii="Times New Roman" w:eastAsia="Times New Roman" w:hAnsi="Times New Roman" w:cs="Times New Roman"/>
          <w:sz w:val="24"/>
          <w:szCs w:val="24"/>
          <w:lang w:eastAsia="ru-RU"/>
        </w:rPr>
        <w:t xml:space="preserve"> в социально опасном положении. В период проведения летней озд</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ровительной кампании охвачено 518 несовершеннолетних, из них 82 несовершеннолетних из числа находящихся в социально опасном положении, 31 несовершеннолетний, состо</w:t>
      </w:r>
      <w:r w:rsidRPr="008A28A2">
        <w:rPr>
          <w:rFonts w:ascii="Times New Roman" w:eastAsia="Times New Roman" w:hAnsi="Times New Roman" w:cs="Times New Roman"/>
          <w:sz w:val="24"/>
          <w:szCs w:val="24"/>
          <w:lang w:eastAsia="ru-RU"/>
        </w:rPr>
        <w:t>я</w:t>
      </w:r>
      <w:r w:rsidRPr="008A28A2">
        <w:rPr>
          <w:rFonts w:ascii="Times New Roman" w:eastAsia="Times New Roman" w:hAnsi="Times New Roman" w:cs="Times New Roman"/>
          <w:sz w:val="24"/>
          <w:szCs w:val="24"/>
          <w:lang w:eastAsia="ru-RU"/>
        </w:rPr>
        <w:t>щий на учете в ОМВД России по Нефтеюганскому району.</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 отчетном периоде оказано содействие в прохождении курса реабилитации 7 несовершеннолетним в Учреждениях социальной защиты населения за пределами Нефте-юганского района («На Калинке» -2, «Берегиня» - 2 , «Веста» - 3). В течение года труд</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устроено 4 несовершеннолетних, из них 3 из числа находящихся в социально опасном п</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ложении.</w:t>
      </w:r>
    </w:p>
    <w:p w:rsidR="008A28A2" w:rsidRPr="008A28A2" w:rsidRDefault="002D2802" w:rsidP="008A28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передвижного</w:t>
      </w:r>
      <w:r w:rsidR="008A28A2" w:rsidRPr="008A28A2">
        <w:rPr>
          <w:rFonts w:ascii="Times New Roman" w:eastAsia="Times New Roman" w:hAnsi="Times New Roman" w:cs="Times New Roman"/>
          <w:sz w:val="24"/>
          <w:szCs w:val="24"/>
          <w:lang w:eastAsia="ru-RU"/>
        </w:rPr>
        <w:t xml:space="preserve"> мини-клуба на дому «Путь к себе» оказана помощь в виде индивидуальной психолого-педагогической поддержки через консультативные и корре</w:t>
      </w:r>
      <w:r w:rsidR="008A28A2" w:rsidRPr="008A28A2">
        <w:rPr>
          <w:rFonts w:ascii="Times New Roman" w:eastAsia="Times New Roman" w:hAnsi="Times New Roman" w:cs="Times New Roman"/>
          <w:sz w:val="24"/>
          <w:szCs w:val="24"/>
          <w:lang w:eastAsia="ru-RU"/>
        </w:rPr>
        <w:t>к</w:t>
      </w:r>
      <w:r w:rsidR="008A28A2" w:rsidRPr="008A28A2">
        <w:rPr>
          <w:rFonts w:ascii="Times New Roman" w:eastAsia="Times New Roman" w:hAnsi="Times New Roman" w:cs="Times New Roman"/>
          <w:sz w:val="24"/>
          <w:szCs w:val="24"/>
          <w:lang w:eastAsia="ru-RU"/>
        </w:rPr>
        <w:t>ционные мероприятия 191 несовершеннолетнему и 43 родителям.</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Кроме этого специалистами Учреждения проводится информационно - просвет</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тельная работа по предупреждению чрезвычайных происшествий с детьми, соблюдению пожарной безопасности, повышению компетентности родителей в вопросах воспитания детей, в том числе осуществляется информирование о мероприятиях, проводимых на базе Учреждения, вручено 412 информационных брошюр.</w:t>
      </w:r>
    </w:p>
    <w:p w:rsidR="008A28A2" w:rsidRPr="008A28A2" w:rsidRDefault="008A28A2" w:rsidP="008A28A2">
      <w:pPr>
        <w:tabs>
          <w:tab w:val="left" w:pos="540"/>
          <w:tab w:val="left" w:pos="567"/>
        </w:tabs>
        <w:spacing w:after="0" w:line="240" w:lineRule="auto"/>
        <w:ind w:firstLine="709"/>
        <w:jc w:val="both"/>
        <w:rPr>
          <w:rFonts w:ascii="Times New Roman" w:eastAsia="Times New Roman" w:hAnsi="Times New Roman" w:cs="Times New Roman"/>
          <w:bCs/>
          <w:sz w:val="24"/>
          <w:szCs w:val="24"/>
          <w:lang w:eastAsia="ru-RU"/>
        </w:rPr>
      </w:pPr>
      <w:proofErr w:type="gramStart"/>
      <w:r w:rsidRPr="008A28A2">
        <w:rPr>
          <w:rFonts w:ascii="Times New Roman" w:hAnsi="Times New Roman" w:cs="Times New Roman"/>
          <w:sz w:val="24"/>
          <w:szCs w:val="24"/>
        </w:rPr>
        <w:t xml:space="preserve">В течение 2017 года </w:t>
      </w:r>
      <w:r w:rsidRPr="008A28A2">
        <w:rPr>
          <w:rFonts w:ascii="Times New Roman" w:hAnsi="Times New Roman" w:cs="Times New Roman"/>
          <w:i/>
          <w:sz w:val="24"/>
          <w:szCs w:val="24"/>
        </w:rPr>
        <w:t>в бюджетном учреждении Ханты - Мансийского автономн</w:t>
      </w:r>
      <w:r w:rsidRPr="008A28A2">
        <w:rPr>
          <w:rFonts w:ascii="Times New Roman" w:hAnsi="Times New Roman" w:cs="Times New Roman"/>
          <w:i/>
          <w:sz w:val="24"/>
          <w:szCs w:val="24"/>
        </w:rPr>
        <w:t>о</w:t>
      </w:r>
      <w:r w:rsidRPr="008A28A2">
        <w:rPr>
          <w:rFonts w:ascii="Times New Roman" w:hAnsi="Times New Roman" w:cs="Times New Roman"/>
          <w:i/>
          <w:sz w:val="24"/>
          <w:szCs w:val="24"/>
        </w:rPr>
        <w:t>го округа - Югры "Реабилитационный центр для детей и подростков с ограниченными во</w:t>
      </w:r>
      <w:r w:rsidRPr="008A28A2">
        <w:rPr>
          <w:rFonts w:ascii="Times New Roman" w:hAnsi="Times New Roman" w:cs="Times New Roman"/>
          <w:i/>
          <w:sz w:val="24"/>
          <w:szCs w:val="24"/>
        </w:rPr>
        <w:t>з</w:t>
      </w:r>
      <w:r w:rsidRPr="008A28A2">
        <w:rPr>
          <w:rFonts w:ascii="Times New Roman" w:hAnsi="Times New Roman" w:cs="Times New Roman"/>
          <w:i/>
          <w:sz w:val="24"/>
          <w:szCs w:val="24"/>
        </w:rPr>
        <w:t>можностями "Дельфин"</w:t>
      </w:r>
      <w:r w:rsidRPr="008A28A2">
        <w:rPr>
          <w:rFonts w:ascii="Times New Roman" w:hAnsi="Times New Roman" w:cs="Times New Roman"/>
          <w:sz w:val="24"/>
          <w:szCs w:val="24"/>
        </w:rPr>
        <w:t xml:space="preserve"> (далее – Реабилитационный центр) осуществлялась работа с 14 семьями, находящимися в социально опасном положении, имеющими 29 несоверше</w:t>
      </w:r>
      <w:r w:rsidRPr="008A28A2">
        <w:rPr>
          <w:rFonts w:ascii="Times New Roman" w:hAnsi="Times New Roman" w:cs="Times New Roman"/>
          <w:sz w:val="24"/>
          <w:szCs w:val="24"/>
        </w:rPr>
        <w:t>н</w:t>
      </w:r>
      <w:r w:rsidRPr="008A28A2">
        <w:rPr>
          <w:rFonts w:ascii="Times New Roman" w:hAnsi="Times New Roman" w:cs="Times New Roman"/>
          <w:sz w:val="24"/>
          <w:szCs w:val="24"/>
        </w:rPr>
        <w:t>нолетних детей, из</w:t>
      </w:r>
      <w:r w:rsidRPr="008A28A2">
        <w:rPr>
          <w:rFonts w:ascii="Times New Roman" w:eastAsia="Times New Roman" w:hAnsi="Times New Roman" w:cs="Times New Roman"/>
          <w:bCs/>
          <w:sz w:val="24"/>
          <w:szCs w:val="24"/>
          <w:lang w:eastAsia="ru-RU"/>
        </w:rPr>
        <w:t xml:space="preserve"> них прошли курсы реабилитации 19 детей, в том числе 1 ребенок, о</w:t>
      </w:r>
      <w:r w:rsidRPr="008A28A2">
        <w:rPr>
          <w:rFonts w:ascii="Times New Roman" w:eastAsia="Times New Roman" w:hAnsi="Times New Roman" w:cs="Times New Roman"/>
          <w:bCs/>
          <w:sz w:val="24"/>
          <w:szCs w:val="24"/>
          <w:lang w:eastAsia="ru-RU"/>
        </w:rPr>
        <w:t>т</w:t>
      </w:r>
      <w:r w:rsidRPr="008A28A2">
        <w:rPr>
          <w:rFonts w:ascii="Times New Roman" w:eastAsia="Times New Roman" w:hAnsi="Times New Roman" w:cs="Times New Roman"/>
          <w:bCs/>
          <w:sz w:val="24"/>
          <w:szCs w:val="24"/>
          <w:lang w:eastAsia="ru-RU"/>
        </w:rPr>
        <w:t xml:space="preserve">носящийся к категории дети-инвалиды. </w:t>
      </w:r>
      <w:proofErr w:type="gramEnd"/>
    </w:p>
    <w:p w:rsidR="008A28A2" w:rsidRPr="008A28A2" w:rsidRDefault="008A28A2" w:rsidP="008A28A2">
      <w:pPr>
        <w:tabs>
          <w:tab w:val="left" w:pos="540"/>
          <w:tab w:val="left" w:pos="567"/>
        </w:tabs>
        <w:spacing w:after="0" w:line="240" w:lineRule="auto"/>
        <w:ind w:firstLine="709"/>
        <w:jc w:val="both"/>
        <w:rPr>
          <w:rFonts w:ascii="Times New Roman" w:eastAsia="Times New Roman" w:hAnsi="Times New Roman" w:cs="Times New Roman"/>
          <w:bCs/>
          <w:sz w:val="24"/>
          <w:szCs w:val="24"/>
          <w:lang w:eastAsia="ru-RU"/>
        </w:rPr>
      </w:pPr>
      <w:r w:rsidRPr="008A28A2">
        <w:rPr>
          <w:rFonts w:ascii="Times New Roman" w:eastAsia="Times New Roman" w:hAnsi="Times New Roman" w:cs="Times New Roman"/>
          <w:sz w:val="24"/>
          <w:szCs w:val="24"/>
          <w:lang w:eastAsia="ru-RU"/>
        </w:rPr>
        <w:t>В отчетном периоде социальные услуги в условиях Реабилитационного центра п</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лучили: в</w:t>
      </w:r>
      <w:r w:rsidRPr="008A28A2">
        <w:rPr>
          <w:rFonts w:ascii="Times New Roman" w:eastAsia="Times New Roman" w:hAnsi="Times New Roman" w:cs="Times New Roman"/>
          <w:bCs/>
          <w:sz w:val="24"/>
          <w:szCs w:val="24"/>
          <w:lang w:eastAsia="ru-RU"/>
        </w:rPr>
        <w:t xml:space="preserve"> отделении дневного пребывания в </w:t>
      </w:r>
      <w:proofErr w:type="gramStart"/>
      <w:r w:rsidRPr="008A28A2">
        <w:rPr>
          <w:rFonts w:ascii="Times New Roman" w:eastAsia="Times New Roman" w:hAnsi="Times New Roman" w:cs="Times New Roman"/>
          <w:bCs/>
          <w:sz w:val="24"/>
          <w:szCs w:val="24"/>
          <w:lang w:eastAsia="ru-RU"/>
        </w:rPr>
        <w:t>группе полного дня</w:t>
      </w:r>
      <w:proofErr w:type="gramEnd"/>
      <w:r w:rsidRPr="008A28A2">
        <w:rPr>
          <w:rFonts w:ascii="Times New Roman" w:eastAsia="Times New Roman" w:hAnsi="Times New Roman" w:cs="Times New Roman"/>
          <w:bCs/>
          <w:sz w:val="24"/>
          <w:szCs w:val="24"/>
          <w:lang w:eastAsia="ru-RU"/>
        </w:rPr>
        <w:t xml:space="preserve"> для детей дошкольного возраста курс реабилитации прошли 3 ребенка, в группах кратковременного пребывания: для детей школьного возраста 7 детей; «Мать и дитя» - 1 ребенок. Продолжили курс ре</w:t>
      </w:r>
      <w:r w:rsidRPr="008A28A2">
        <w:rPr>
          <w:rFonts w:ascii="Times New Roman" w:eastAsia="Times New Roman" w:hAnsi="Times New Roman" w:cs="Times New Roman"/>
          <w:bCs/>
          <w:sz w:val="24"/>
          <w:szCs w:val="24"/>
          <w:lang w:eastAsia="ru-RU"/>
        </w:rPr>
        <w:t>а</w:t>
      </w:r>
      <w:r w:rsidRPr="008A28A2">
        <w:rPr>
          <w:rFonts w:ascii="Times New Roman" w:eastAsia="Times New Roman" w:hAnsi="Times New Roman" w:cs="Times New Roman"/>
          <w:bCs/>
          <w:sz w:val="24"/>
          <w:szCs w:val="24"/>
          <w:lang w:eastAsia="ru-RU"/>
        </w:rPr>
        <w:t xml:space="preserve">билитации в индивидуальной форме обслуживания у психолога – 1 ребенок. </w:t>
      </w:r>
    </w:p>
    <w:p w:rsidR="008A28A2" w:rsidRPr="008A28A2" w:rsidRDefault="008A28A2" w:rsidP="008A28A2">
      <w:pPr>
        <w:spacing w:after="0" w:line="240" w:lineRule="auto"/>
        <w:ind w:firstLine="708"/>
        <w:jc w:val="both"/>
        <w:rPr>
          <w:rFonts w:ascii="Times New Roman" w:eastAsia="Times New Roman" w:hAnsi="Times New Roman" w:cs="Times New Roman"/>
          <w:bCs/>
          <w:sz w:val="24"/>
          <w:szCs w:val="24"/>
          <w:lang w:eastAsia="ru-RU"/>
        </w:rPr>
      </w:pPr>
      <w:r w:rsidRPr="008A28A2">
        <w:rPr>
          <w:rFonts w:ascii="Times New Roman" w:eastAsia="Times New Roman" w:hAnsi="Times New Roman" w:cs="Times New Roman"/>
          <w:bCs/>
          <w:sz w:val="24"/>
          <w:szCs w:val="24"/>
          <w:lang w:eastAsia="ru-RU"/>
        </w:rPr>
        <w:lastRenderedPageBreak/>
        <w:t>Помимо плановых периодов обслуживания в учреждении обратились для дополн</w:t>
      </w:r>
      <w:r w:rsidRPr="008A28A2">
        <w:rPr>
          <w:rFonts w:ascii="Times New Roman" w:eastAsia="Times New Roman" w:hAnsi="Times New Roman" w:cs="Times New Roman"/>
          <w:bCs/>
          <w:sz w:val="24"/>
          <w:szCs w:val="24"/>
          <w:lang w:eastAsia="ru-RU"/>
        </w:rPr>
        <w:t>и</w:t>
      </w:r>
      <w:r w:rsidRPr="008A28A2">
        <w:rPr>
          <w:rFonts w:ascii="Times New Roman" w:eastAsia="Times New Roman" w:hAnsi="Times New Roman" w:cs="Times New Roman"/>
          <w:bCs/>
          <w:sz w:val="24"/>
          <w:szCs w:val="24"/>
          <w:lang w:eastAsia="ru-RU"/>
        </w:rPr>
        <w:t>тельного получения курсов реабилитации и оздоровления 6 семей для 11 детей.</w:t>
      </w:r>
    </w:p>
    <w:p w:rsidR="008A28A2" w:rsidRPr="008A28A2" w:rsidRDefault="008A28A2" w:rsidP="008A28A2">
      <w:pPr>
        <w:spacing w:after="0" w:line="240" w:lineRule="auto"/>
        <w:ind w:firstLine="708"/>
        <w:jc w:val="both"/>
        <w:rPr>
          <w:rFonts w:ascii="Times New Roman" w:eastAsia="Times New Roman" w:hAnsi="Times New Roman" w:cs="Times New Roman"/>
          <w:bCs/>
          <w:sz w:val="24"/>
          <w:szCs w:val="24"/>
          <w:lang w:eastAsia="ru-RU"/>
        </w:rPr>
      </w:pPr>
      <w:r w:rsidRPr="008A28A2">
        <w:rPr>
          <w:rFonts w:ascii="Times New Roman" w:eastAsia="Times New Roman" w:hAnsi="Times New Roman" w:cs="Times New Roman"/>
          <w:bCs/>
          <w:sz w:val="24"/>
          <w:szCs w:val="24"/>
          <w:lang w:eastAsia="ru-RU"/>
        </w:rPr>
        <w:t>В домашних условиях прошли курс реабилитации 9 детей, один из которых в п</w:t>
      </w:r>
      <w:r w:rsidRPr="008A28A2">
        <w:rPr>
          <w:rFonts w:ascii="Times New Roman" w:eastAsia="Times New Roman" w:hAnsi="Times New Roman" w:cs="Times New Roman"/>
          <w:bCs/>
          <w:sz w:val="24"/>
          <w:szCs w:val="24"/>
          <w:lang w:eastAsia="ru-RU"/>
        </w:rPr>
        <w:t>о</w:t>
      </w:r>
      <w:r w:rsidRPr="008A28A2">
        <w:rPr>
          <w:rFonts w:ascii="Times New Roman" w:eastAsia="Times New Roman" w:hAnsi="Times New Roman" w:cs="Times New Roman"/>
          <w:bCs/>
          <w:sz w:val="24"/>
          <w:szCs w:val="24"/>
          <w:lang w:eastAsia="ru-RU"/>
        </w:rPr>
        <w:t>следующем проходил курс реабилитации в отделении дневного пребывания.</w:t>
      </w:r>
    </w:p>
    <w:p w:rsidR="008A28A2" w:rsidRPr="008A28A2" w:rsidRDefault="008A28A2" w:rsidP="008A28A2">
      <w:pPr>
        <w:tabs>
          <w:tab w:val="left" w:pos="540"/>
          <w:tab w:val="left" w:pos="567"/>
        </w:tabs>
        <w:spacing w:after="0" w:line="240" w:lineRule="auto"/>
        <w:ind w:firstLine="709"/>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По итогам 2017 года на учете в Реабилитационном центре остаются 1 несоверше</w:t>
      </w:r>
      <w:r w:rsidRPr="008A28A2">
        <w:rPr>
          <w:rFonts w:ascii="Times New Roman" w:eastAsia="Times New Roman" w:hAnsi="Times New Roman" w:cs="Times New Roman"/>
          <w:sz w:val="24"/>
          <w:szCs w:val="24"/>
          <w:lang w:eastAsia="ru-RU"/>
        </w:rPr>
        <w:t>н</w:t>
      </w:r>
      <w:r w:rsidRPr="008A28A2">
        <w:rPr>
          <w:rFonts w:ascii="Times New Roman" w:eastAsia="Times New Roman" w:hAnsi="Times New Roman" w:cs="Times New Roman"/>
          <w:sz w:val="24"/>
          <w:szCs w:val="24"/>
          <w:lang w:eastAsia="ru-RU"/>
        </w:rPr>
        <w:t xml:space="preserve">нолетний и 18 семей, </w:t>
      </w:r>
      <w:proofErr w:type="gramStart"/>
      <w:r w:rsidRPr="008A28A2">
        <w:rPr>
          <w:rFonts w:ascii="Times New Roman" w:eastAsia="Times New Roman" w:hAnsi="Times New Roman" w:cs="Times New Roman"/>
          <w:sz w:val="24"/>
          <w:szCs w:val="24"/>
          <w:lang w:eastAsia="ru-RU"/>
        </w:rPr>
        <w:t>находящиеся</w:t>
      </w:r>
      <w:proofErr w:type="gramEnd"/>
      <w:r w:rsidRPr="008A28A2">
        <w:rPr>
          <w:rFonts w:ascii="Times New Roman" w:eastAsia="Times New Roman" w:hAnsi="Times New Roman" w:cs="Times New Roman"/>
          <w:sz w:val="24"/>
          <w:szCs w:val="24"/>
          <w:lang w:eastAsia="ru-RU"/>
        </w:rPr>
        <w:t xml:space="preserve"> в социально опасном положении.</w:t>
      </w:r>
    </w:p>
    <w:p w:rsidR="008A28A2" w:rsidRPr="008A28A2" w:rsidRDefault="008A28A2" w:rsidP="008A28A2">
      <w:pPr>
        <w:tabs>
          <w:tab w:val="left" w:pos="540"/>
          <w:tab w:val="left" w:pos="567"/>
        </w:tabs>
        <w:spacing w:after="0" w:line="240" w:lineRule="auto"/>
        <w:ind w:firstLine="709"/>
        <w:jc w:val="both"/>
        <w:rPr>
          <w:rFonts w:ascii="Times New Roman" w:eastAsia="Times New Roman" w:hAnsi="Times New Roman" w:cs="Times New Roman"/>
          <w:bCs/>
          <w:sz w:val="24"/>
          <w:szCs w:val="24"/>
          <w:lang w:eastAsia="ru-RU"/>
        </w:rPr>
      </w:pPr>
      <w:r w:rsidRPr="008A28A2">
        <w:rPr>
          <w:rFonts w:ascii="Times New Roman" w:eastAsia="Times New Roman" w:hAnsi="Times New Roman" w:cs="Times New Roman"/>
          <w:bCs/>
          <w:sz w:val="24"/>
          <w:szCs w:val="24"/>
          <w:lang w:eastAsia="ru-RU"/>
        </w:rPr>
        <w:t>В 2017 году был увеличен на 17% количественный охват семей получением соц</w:t>
      </w:r>
      <w:r w:rsidRPr="008A28A2">
        <w:rPr>
          <w:rFonts w:ascii="Times New Roman" w:eastAsia="Times New Roman" w:hAnsi="Times New Roman" w:cs="Times New Roman"/>
          <w:bCs/>
          <w:sz w:val="24"/>
          <w:szCs w:val="24"/>
          <w:lang w:eastAsia="ru-RU"/>
        </w:rPr>
        <w:t>и</w:t>
      </w:r>
      <w:r w:rsidRPr="008A28A2">
        <w:rPr>
          <w:rFonts w:ascii="Times New Roman" w:eastAsia="Times New Roman" w:hAnsi="Times New Roman" w:cs="Times New Roman"/>
          <w:bCs/>
          <w:sz w:val="24"/>
          <w:szCs w:val="24"/>
          <w:lang w:eastAsia="ru-RU"/>
        </w:rPr>
        <w:t>альных услуг в учреждении с 12 семей до 14. Выросла более чем в 2 раза удовлетворе</w:t>
      </w:r>
      <w:r w:rsidRPr="008A28A2">
        <w:rPr>
          <w:rFonts w:ascii="Times New Roman" w:eastAsia="Times New Roman" w:hAnsi="Times New Roman" w:cs="Times New Roman"/>
          <w:bCs/>
          <w:sz w:val="24"/>
          <w:szCs w:val="24"/>
          <w:lang w:eastAsia="ru-RU"/>
        </w:rPr>
        <w:t>н</w:t>
      </w:r>
      <w:r w:rsidRPr="008A28A2">
        <w:rPr>
          <w:rFonts w:ascii="Times New Roman" w:eastAsia="Times New Roman" w:hAnsi="Times New Roman" w:cs="Times New Roman"/>
          <w:bCs/>
          <w:sz w:val="24"/>
          <w:szCs w:val="24"/>
          <w:lang w:eastAsia="ru-RU"/>
        </w:rPr>
        <w:t>ность качеством полученных социальных услуг в учреждении, что показывает востреб</w:t>
      </w:r>
      <w:r w:rsidRPr="008A28A2">
        <w:rPr>
          <w:rFonts w:ascii="Times New Roman" w:eastAsia="Times New Roman" w:hAnsi="Times New Roman" w:cs="Times New Roman"/>
          <w:bCs/>
          <w:sz w:val="24"/>
          <w:szCs w:val="24"/>
          <w:lang w:eastAsia="ru-RU"/>
        </w:rPr>
        <w:t>о</w:t>
      </w:r>
      <w:r w:rsidRPr="008A28A2">
        <w:rPr>
          <w:rFonts w:ascii="Times New Roman" w:eastAsia="Times New Roman" w:hAnsi="Times New Roman" w:cs="Times New Roman"/>
          <w:bCs/>
          <w:sz w:val="24"/>
          <w:szCs w:val="24"/>
          <w:lang w:eastAsia="ru-RU"/>
        </w:rPr>
        <w:t xml:space="preserve">ванность в прохождении дополнительных курсов реабилитации с 5 детей до 11.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proofErr w:type="gramStart"/>
      <w:r w:rsidRPr="008A28A2">
        <w:rPr>
          <w:rFonts w:ascii="Times New Roman" w:eastAsia="Times New Roman" w:hAnsi="Times New Roman" w:cs="Times New Roman"/>
          <w:sz w:val="24"/>
          <w:szCs w:val="24"/>
          <w:lang w:eastAsia="ru-RU"/>
        </w:rPr>
        <w:t xml:space="preserve">В 2017 году в </w:t>
      </w:r>
      <w:r w:rsidRPr="008A28A2">
        <w:rPr>
          <w:rFonts w:ascii="Times New Roman" w:eastAsia="Times New Roman" w:hAnsi="Times New Roman" w:cs="Times New Roman"/>
          <w:i/>
          <w:sz w:val="24"/>
          <w:szCs w:val="24"/>
          <w:lang w:eastAsia="ru-RU"/>
        </w:rPr>
        <w:t>бюджетное учреждение Ханты-Мансийского автономного округа – Югры «Нефтеюганская районная больница»</w:t>
      </w:r>
      <w:r w:rsidRPr="008A28A2">
        <w:rPr>
          <w:rFonts w:ascii="Times New Roman" w:eastAsia="Times New Roman" w:hAnsi="Times New Roman" w:cs="Times New Roman"/>
          <w:sz w:val="24"/>
          <w:szCs w:val="24"/>
          <w:lang w:eastAsia="ru-RU"/>
        </w:rPr>
        <w:t xml:space="preserve"> в педиатрическое отделение были доставл</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ны 9 несовершеннолетних, из них 6</w:t>
      </w:r>
      <w:r w:rsidR="002D2802">
        <w:rPr>
          <w:rFonts w:ascii="Times New Roman" w:eastAsia="Times New Roman" w:hAnsi="Times New Roman" w:cs="Times New Roman"/>
          <w:sz w:val="24"/>
          <w:szCs w:val="24"/>
          <w:lang w:eastAsia="ru-RU"/>
        </w:rPr>
        <w:t xml:space="preserve"> </w:t>
      </w:r>
      <w:r w:rsidRPr="008A28A2">
        <w:rPr>
          <w:rFonts w:ascii="Times New Roman" w:eastAsia="Times New Roman" w:hAnsi="Times New Roman" w:cs="Times New Roman"/>
          <w:sz w:val="24"/>
          <w:szCs w:val="24"/>
          <w:lang w:eastAsia="ru-RU"/>
        </w:rPr>
        <w:t xml:space="preserve"> н</w:t>
      </w:r>
      <w:r w:rsidR="002D2802">
        <w:rPr>
          <w:rFonts w:ascii="Times New Roman" w:eastAsia="Times New Roman" w:hAnsi="Times New Roman" w:cs="Times New Roman"/>
          <w:sz w:val="24"/>
          <w:szCs w:val="24"/>
          <w:lang w:eastAsia="ru-RU"/>
        </w:rPr>
        <w:t>аходящиеся</w:t>
      </w:r>
      <w:r w:rsidRPr="008A28A2">
        <w:rPr>
          <w:rFonts w:ascii="Times New Roman" w:eastAsia="Times New Roman" w:hAnsi="Times New Roman" w:cs="Times New Roman"/>
          <w:sz w:val="24"/>
          <w:szCs w:val="24"/>
          <w:lang w:eastAsia="ru-RU"/>
        </w:rPr>
        <w:t xml:space="preserve"> в социально опасном положении, в ст</w:t>
      </w:r>
      <w:r w:rsidRPr="008A28A2">
        <w:rPr>
          <w:rFonts w:ascii="Times New Roman" w:eastAsia="Times New Roman" w:hAnsi="Times New Roman" w:cs="Times New Roman"/>
          <w:sz w:val="24"/>
          <w:szCs w:val="24"/>
          <w:lang w:eastAsia="ru-RU"/>
        </w:rPr>
        <w:t>а</w:t>
      </w:r>
      <w:r w:rsidRPr="008A28A2">
        <w:rPr>
          <w:rFonts w:ascii="Times New Roman" w:eastAsia="Times New Roman" w:hAnsi="Times New Roman" w:cs="Times New Roman"/>
          <w:sz w:val="24"/>
          <w:szCs w:val="24"/>
          <w:lang w:eastAsia="ru-RU"/>
        </w:rPr>
        <w:t>ционаре детям проведено обследование, лечение и оздоровление.</w:t>
      </w:r>
      <w:proofErr w:type="gramEnd"/>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 течение 2017 года специалисты учреждения участвовали в проведении индив</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 xml:space="preserve">дуальной профилактической работы с 27 семьями, находящимися в социально опасном положении, воспитывающими 72 детей и 13 несовершеннолетними. </w:t>
      </w:r>
    </w:p>
    <w:p w:rsidR="008A28A2" w:rsidRPr="008A28A2" w:rsidRDefault="002D2802" w:rsidP="008A28A2">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A28A2" w:rsidRPr="008A28A2">
        <w:rPr>
          <w:rFonts w:ascii="Times New Roman" w:eastAsia="Times New Roman" w:hAnsi="Times New Roman" w:cs="Times New Roman"/>
          <w:bCs/>
          <w:sz w:val="24"/>
          <w:szCs w:val="24"/>
          <w:lang w:eastAsia="ru-RU"/>
        </w:rPr>
        <w:t>За текущий период 2017 года специалистами Нефтеюганской районной больницы проведена следующая профилактическая работа:</w:t>
      </w:r>
    </w:p>
    <w:p w:rsidR="008A28A2" w:rsidRPr="008A28A2" w:rsidRDefault="008A28A2" w:rsidP="008A28A2">
      <w:pPr>
        <w:spacing w:after="0" w:line="240" w:lineRule="auto"/>
        <w:jc w:val="both"/>
        <w:rPr>
          <w:rFonts w:ascii="Times New Roman" w:eastAsia="Times New Roman" w:hAnsi="Times New Roman" w:cs="Times New Roman"/>
          <w:bCs/>
          <w:sz w:val="24"/>
          <w:szCs w:val="24"/>
          <w:lang w:eastAsia="ru-RU"/>
        </w:rPr>
      </w:pPr>
      <w:r w:rsidRPr="008A28A2">
        <w:rPr>
          <w:rFonts w:ascii="Times New Roman" w:eastAsia="Times New Roman" w:hAnsi="Times New Roman" w:cs="Times New Roman"/>
          <w:bCs/>
          <w:sz w:val="24"/>
          <w:szCs w:val="24"/>
          <w:lang w:eastAsia="ru-RU"/>
        </w:rPr>
        <w:t>- патронажи в семьи, находящиеся в социально опасном положении – 534;</w:t>
      </w:r>
    </w:p>
    <w:p w:rsidR="008A28A2" w:rsidRDefault="008A28A2" w:rsidP="008A28A2">
      <w:pPr>
        <w:spacing w:after="0" w:line="240" w:lineRule="auto"/>
        <w:jc w:val="both"/>
        <w:rPr>
          <w:rFonts w:ascii="Times New Roman" w:eastAsia="Times New Roman" w:hAnsi="Times New Roman" w:cs="Times New Roman"/>
          <w:bCs/>
          <w:sz w:val="24"/>
          <w:szCs w:val="24"/>
          <w:lang w:eastAsia="ru-RU"/>
        </w:rPr>
      </w:pPr>
      <w:r w:rsidRPr="008A28A2">
        <w:rPr>
          <w:rFonts w:ascii="Times New Roman" w:eastAsia="Times New Roman" w:hAnsi="Times New Roman" w:cs="Times New Roman"/>
          <w:bCs/>
          <w:sz w:val="24"/>
          <w:szCs w:val="24"/>
          <w:lang w:eastAsia="ru-RU"/>
        </w:rPr>
        <w:t xml:space="preserve">- проведено 1482 профилактических бесед участковыми врачами на </w:t>
      </w:r>
      <w:proofErr w:type="gramStart"/>
      <w:r w:rsidRPr="008A28A2">
        <w:rPr>
          <w:rFonts w:ascii="Times New Roman" w:eastAsia="Times New Roman" w:hAnsi="Times New Roman" w:cs="Times New Roman"/>
          <w:bCs/>
          <w:sz w:val="24"/>
          <w:szCs w:val="24"/>
          <w:lang w:eastAsia="ru-RU"/>
        </w:rPr>
        <w:t>патронажах</w:t>
      </w:r>
      <w:proofErr w:type="gramEnd"/>
      <w:r w:rsidRPr="008A28A2">
        <w:rPr>
          <w:rFonts w:ascii="Times New Roman" w:eastAsia="Times New Roman" w:hAnsi="Times New Roman" w:cs="Times New Roman"/>
          <w:bCs/>
          <w:sz w:val="24"/>
          <w:szCs w:val="24"/>
          <w:lang w:eastAsia="ru-RU"/>
        </w:rPr>
        <w:t xml:space="preserve"> семей, в кабинете медико - социальной помощи детям  и подросткам.</w:t>
      </w:r>
    </w:p>
    <w:p w:rsidR="00FE30BF" w:rsidRPr="008A28A2" w:rsidRDefault="00FE30BF" w:rsidP="008A28A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FE30BF">
        <w:rPr>
          <w:rFonts w:ascii="Times New Roman" w:eastAsia="Times New Roman" w:hAnsi="Times New Roman" w:cs="Times New Roman"/>
          <w:bCs/>
          <w:sz w:val="24"/>
          <w:szCs w:val="24"/>
          <w:lang w:eastAsia="ru-RU"/>
        </w:rPr>
        <w:t>Три родителя прошли лечение от алкогольной зависимости</w:t>
      </w:r>
      <w:r>
        <w:rPr>
          <w:rFonts w:ascii="Times New Roman" w:eastAsia="Times New Roman" w:hAnsi="Times New Roman" w:cs="Times New Roman"/>
          <w:bCs/>
          <w:sz w:val="24"/>
          <w:szCs w:val="24"/>
          <w:lang w:eastAsia="ru-RU"/>
        </w:rPr>
        <w:t>.</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Организовано оздоровление детей из семей социального риска:</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«Детский противотуберкулёзный санаторий им. Е.М. Сагандуковой» - 6 детей,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«Нефтеюганская районная больница» - 28 несовершеннолетних, в кабинете здорового ребенка детской поликлиники – 4, в кабинете охраны зрения – 3,</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w:t>
      </w:r>
      <w:r w:rsidR="002D2802">
        <w:rPr>
          <w:rFonts w:ascii="Times New Roman" w:eastAsia="Times New Roman" w:hAnsi="Times New Roman" w:cs="Times New Roman"/>
          <w:sz w:val="24"/>
          <w:szCs w:val="24"/>
          <w:lang w:eastAsia="ru-RU"/>
        </w:rPr>
        <w:t xml:space="preserve">санаторий </w:t>
      </w:r>
      <w:r w:rsidRPr="008A28A2">
        <w:rPr>
          <w:rFonts w:ascii="Times New Roman" w:eastAsia="Times New Roman" w:hAnsi="Times New Roman" w:cs="Times New Roman"/>
          <w:sz w:val="24"/>
          <w:szCs w:val="24"/>
          <w:lang w:eastAsia="ru-RU"/>
        </w:rPr>
        <w:t>«</w:t>
      </w:r>
      <w:proofErr w:type="spellStart"/>
      <w:r w:rsidRPr="008A28A2">
        <w:rPr>
          <w:rFonts w:ascii="Times New Roman" w:eastAsia="Times New Roman" w:hAnsi="Times New Roman" w:cs="Times New Roman"/>
          <w:sz w:val="24"/>
          <w:szCs w:val="24"/>
          <w:lang w:eastAsia="ru-RU"/>
        </w:rPr>
        <w:t>Кирица</w:t>
      </w:r>
      <w:proofErr w:type="spellEnd"/>
      <w:r w:rsidRPr="008A28A2">
        <w:rPr>
          <w:rFonts w:ascii="Times New Roman" w:eastAsia="Times New Roman" w:hAnsi="Times New Roman" w:cs="Times New Roman"/>
          <w:sz w:val="24"/>
          <w:szCs w:val="24"/>
          <w:lang w:eastAsia="ru-RU"/>
        </w:rPr>
        <w:t>» г. Рязань – 5 детей,</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w:t>
      </w:r>
      <w:r w:rsidR="002D2802">
        <w:rPr>
          <w:rFonts w:ascii="Times New Roman" w:eastAsia="Times New Roman" w:hAnsi="Times New Roman" w:cs="Times New Roman"/>
          <w:sz w:val="24"/>
          <w:szCs w:val="24"/>
          <w:lang w:eastAsia="ru-RU"/>
        </w:rPr>
        <w:t xml:space="preserve">БУ </w:t>
      </w:r>
      <w:r w:rsidRPr="008A28A2">
        <w:rPr>
          <w:rFonts w:ascii="Times New Roman" w:eastAsia="Times New Roman" w:hAnsi="Times New Roman" w:cs="Times New Roman"/>
          <w:sz w:val="24"/>
          <w:szCs w:val="24"/>
          <w:lang w:eastAsia="ru-RU"/>
        </w:rPr>
        <w:t xml:space="preserve">«Нефтеюганская окружная клиническая больница им. В.И. </w:t>
      </w:r>
      <w:proofErr w:type="spellStart"/>
      <w:r w:rsidRPr="008A28A2">
        <w:rPr>
          <w:rFonts w:ascii="Times New Roman" w:eastAsia="Times New Roman" w:hAnsi="Times New Roman" w:cs="Times New Roman"/>
          <w:sz w:val="24"/>
          <w:szCs w:val="24"/>
          <w:lang w:eastAsia="ru-RU"/>
        </w:rPr>
        <w:t>Яцкив</w:t>
      </w:r>
      <w:proofErr w:type="spellEnd"/>
      <w:r w:rsidRPr="008A28A2">
        <w:rPr>
          <w:rFonts w:ascii="Times New Roman" w:eastAsia="Times New Roman" w:hAnsi="Times New Roman" w:cs="Times New Roman"/>
          <w:sz w:val="24"/>
          <w:szCs w:val="24"/>
          <w:lang w:eastAsia="ru-RU"/>
        </w:rPr>
        <w:t>» – 5 детей.</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Кроме этого</w:t>
      </w:r>
      <w:r w:rsidR="002D2802">
        <w:rPr>
          <w:rFonts w:ascii="Times New Roman" w:eastAsia="Times New Roman" w:hAnsi="Times New Roman" w:cs="Times New Roman"/>
          <w:sz w:val="24"/>
          <w:szCs w:val="24"/>
          <w:lang w:eastAsia="ru-RU"/>
        </w:rPr>
        <w:t>,</w:t>
      </w:r>
      <w:r w:rsidRPr="008A28A2">
        <w:rPr>
          <w:rFonts w:ascii="Times New Roman" w:eastAsia="Times New Roman" w:hAnsi="Times New Roman" w:cs="Times New Roman"/>
          <w:sz w:val="24"/>
          <w:szCs w:val="24"/>
          <w:lang w:eastAsia="ru-RU"/>
        </w:rPr>
        <w:t xml:space="preserve"> в летний период санаторно-курортные путевки «Мать и дитя» были предложены 11 семьям, из числа </w:t>
      </w:r>
      <w:proofErr w:type="gramStart"/>
      <w:r w:rsidRPr="008A28A2">
        <w:rPr>
          <w:rFonts w:ascii="Times New Roman" w:eastAsia="Times New Roman" w:hAnsi="Times New Roman" w:cs="Times New Roman"/>
          <w:sz w:val="24"/>
          <w:szCs w:val="24"/>
          <w:lang w:eastAsia="ru-RU"/>
        </w:rPr>
        <w:t>находящихся</w:t>
      </w:r>
      <w:proofErr w:type="gramEnd"/>
      <w:r w:rsidRPr="008A28A2">
        <w:rPr>
          <w:rFonts w:ascii="Times New Roman" w:eastAsia="Times New Roman" w:hAnsi="Times New Roman" w:cs="Times New Roman"/>
          <w:sz w:val="24"/>
          <w:szCs w:val="24"/>
          <w:lang w:eastAsia="ru-RU"/>
        </w:rPr>
        <w:t xml:space="preserve"> в социально опасном положении, которые от оздоровления отказались.</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ab/>
      </w:r>
      <w:bookmarkStart w:id="0" w:name="1686726"/>
      <w:r w:rsidRPr="008A28A2">
        <w:rPr>
          <w:rFonts w:ascii="Times New Roman" w:eastAsia="Times New Roman" w:hAnsi="Times New Roman" w:cs="Times New Roman"/>
          <w:sz w:val="24"/>
          <w:szCs w:val="24"/>
          <w:lang w:eastAsia="ru-RU"/>
        </w:rPr>
        <w:t>В течение 2017 года оказана медицинская помощь 7 несовершеннолетним, наход</w:t>
      </w:r>
      <w:r w:rsidRPr="008A28A2">
        <w:rPr>
          <w:rFonts w:ascii="Times New Roman" w:eastAsia="Times New Roman" w:hAnsi="Times New Roman" w:cs="Times New Roman"/>
          <w:sz w:val="24"/>
          <w:szCs w:val="24"/>
          <w:lang w:eastAsia="ru-RU"/>
        </w:rPr>
        <w:t>я</w:t>
      </w:r>
      <w:r w:rsidRPr="008A28A2">
        <w:rPr>
          <w:rFonts w:ascii="Times New Roman" w:eastAsia="Times New Roman" w:hAnsi="Times New Roman" w:cs="Times New Roman"/>
          <w:sz w:val="24"/>
          <w:szCs w:val="24"/>
          <w:lang w:eastAsia="ru-RU"/>
        </w:rPr>
        <w:t>щимся в состоянии алкогольного опьянения</w:t>
      </w:r>
      <w:bookmarkStart w:id="1" w:name="1686728"/>
      <w:bookmarkEnd w:id="0"/>
      <w:r w:rsidRPr="008A28A2">
        <w:rPr>
          <w:rFonts w:ascii="Times New Roman" w:eastAsia="Times New Roman" w:hAnsi="Times New Roman" w:cs="Times New Roman"/>
          <w:sz w:val="24"/>
          <w:szCs w:val="24"/>
          <w:lang w:eastAsia="ru-RU"/>
        </w:rPr>
        <w:t>.</w:t>
      </w:r>
    </w:p>
    <w:bookmarkEnd w:id="1"/>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Специалисты кабинета медико-социальной помощи детям и подросткам приняли участие в 49 </w:t>
      </w:r>
      <w:proofErr w:type="gramStart"/>
      <w:r w:rsidRPr="008A28A2">
        <w:rPr>
          <w:rFonts w:ascii="Times New Roman" w:eastAsia="Times New Roman" w:hAnsi="Times New Roman" w:cs="Times New Roman"/>
          <w:sz w:val="24"/>
          <w:szCs w:val="24"/>
          <w:lang w:eastAsia="ru-RU"/>
        </w:rPr>
        <w:t>плановых</w:t>
      </w:r>
      <w:proofErr w:type="gramEnd"/>
      <w:r w:rsidRPr="008A28A2">
        <w:rPr>
          <w:rFonts w:ascii="Times New Roman" w:eastAsia="Times New Roman" w:hAnsi="Times New Roman" w:cs="Times New Roman"/>
          <w:sz w:val="24"/>
          <w:szCs w:val="24"/>
          <w:lang w:eastAsia="ru-RU"/>
        </w:rPr>
        <w:t xml:space="preserve"> и 41 внеплановом выезде службы «Экстренной детской помощи».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 ходе посещений и бесед среди родителей и несовершеннолетних, находящихся в социально опасном положении распространяются буклеты и памятки по формированию здорового образа жизни, профилактика социально значимых заболеваний, профилактика травматизма у детей (412 экземпляров).</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По данным </w:t>
      </w:r>
      <w:r w:rsidRPr="008A28A2">
        <w:rPr>
          <w:rFonts w:ascii="Times New Roman" w:eastAsia="Times New Roman" w:hAnsi="Times New Roman" w:cs="Times New Roman"/>
          <w:i/>
          <w:sz w:val="24"/>
          <w:szCs w:val="24"/>
          <w:lang w:eastAsia="ru-RU"/>
        </w:rPr>
        <w:t>Департамента образования и молодежной политики Нефтеюганского района</w:t>
      </w:r>
      <w:r w:rsidRPr="008A28A2">
        <w:rPr>
          <w:rFonts w:ascii="Times New Roman" w:eastAsia="Times New Roman" w:hAnsi="Times New Roman" w:cs="Times New Roman"/>
          <w:sz w:val="24"/>
          <w:szCs w:val="24"/>
          <w:lang w:eastAsia="ru-RU"/>
        </w:rPr>
        <w:t xml:space="preserve"> на 21 декабря 2017 года индивидуальная профилактическая работа проводится в отношении 14 несовершеннолетних и 25 семей, в </w:t>
      </w:r>
      <w:proofErr w:type="gramStart"/>
      <w:r w:rsidRPr="008A28A2">
        <w:rPr>
          <w:rFonts w:ascii="Times New Roman" w:eastAsia="Times New Roman" w:hAnsi="Times New Roman" w:cs="Times New Roman"/>
          <w:sz w:val="24"/>
          <w:szCs w:val="24"/>
          <w:lang w:eastAsia="ru-RU"/>
        </w:rPr>
        <w:t>которых</w:t>
      </w:r>
      <w:proofErr w:type="gramEnd"/>
      <w:r w:rsidRPr="008A28A2">
        <w:rPr>
          <w:rFonts w:ascii="Times New Roman" w:eastAsia="Times New Roman" w:hAnsi="Times New Roman" w:cs="Times New Roman"/>
          <w:sz w:val="24"/>
          <w:szCs w:val="24"/>
          <w:lang w:eastAsia="ru-RU"/>
        </w:rPr>
        <w:t xml:space="preserve"> проживают 40 детей.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bCs/>
          <w:sz w:val="24"/>
          <w:szCs w:val="24"/>
          <w:lang w:eastAsia="ru-RU"/>
        </w:rPr>
        <w:t xml:space="preserve">С целью выявления семей, </w:t>
      </w:r>
      <w:proofErr w:type="gramStart"/>
      <w:r w:rsidRPr="008A28A2">
        <w:rPr>
          <w:rFonts w:ascii="Times New Roman" w:eastAsia="Times New Roman" w:hAnsi="Times New Roman" w:cs="Times New Roman"/>
          <w:bCs/>
          <w:sz w:val="24"/>
          <w:szCs w:val="24"/>
          <w:lang w:eastAsia="ru-RU"/>
        </w:rPr>
        <w:t>находящихся</w:t>
      </w:r>
      <w:proofErr w:type="gramEnd"/>
      <w:r w:rsidRPr="008A28A2">
        <w:rPr>
          <w:rFonts w:ascii="Times New Roman" w:eastAsia="Times New Roman" w:hAnsi="Times New Roman" w:cs="Times New Roman"/>
          <w:bCs/>
          <w:sz w:val="24"/>
          <w:szCs w:val="24"/>
          <w:lang w:eastAsia="ru-RU"/>
        </w:rPr>
        <w:t xml:space="preserve"> в социально опасном положении</w:t>
      </w:r>
      <w:r w:rsidR="002D2802">
        <w:rPr>
          <w:rFonts w:ascii="Times New Roman" w:eastAsia="Times New Roman" w:hAnsi="Times New Roman" w:cs="Times New Roman"/>
          <w:bCs/>
          <w:sz w:val="24"/>
          <w:szCs w:val="24"/>
          <w:lang w:eastAsia="ru-RU"/>
        </w:rPr>
        <w:t>,</w:t>
      </w:r>
      <w:r w:rsidRPr="008A28A2">
        <w:rPr>
          <w:rFonts w:ascii="Times New Roman" w:eastAsia="Times New Roman" w:hAnsi="Times New Roman" w:cs="Times New Roman"/>
          <w:bCs/>
          <w:sz w:val="24"/>
          <w:szCs w:val="24"/>
          <w:lang w:eastAsia="ru-RU"/>
        </w:rPr>
        <w:t xml:space="preserve"> и оказ</w:t>
      </w:r>
      <w:r w:rsidRPr="008A28A2">
        <w:rPr>
          <w:rFonts w:ascii="Times New Roman" w:eastAsia="Times New Roman" w:hAnsi="Times New Roman" w:cs="Times New Roman"/>
          <w:bCs/>
          <w:sz w:val="24"/>
          <w:szCs w:val="24"/>
          <w:lang w:eastAsia="ru-RU"/>
        </w:rPr>
        <w:t>а</w:t>
      </w:r>
      <w:r w:rsidRPr="008A28A2">
        <w:rPr>
          <w:rFonts w:ascii="Times New Roman" w:eastAsia="Times New Roman" w:hAnsi="Times New Roman" w:cs="Times New Roman"/>
          <w:bCs/>
          <w:sz w:val="24"/>
          <w:szCs w:val="24"/>
          <w:lang w:eastAsia="ru-RU"/>
        </w:rPr>
        <w:t>ния им помощи в обучении и воспи</w:t>
      </w:r>
      <w:r w:rsidR="002D2802">
        <w:rPr>
          <w:rFonts w:ascii="Times New Roman" w:eastAsia="Times New Roman" w:hAnsi="Times New Roman" w:cs="Times New Roman"/>
          <w:bCs/>
          <w:sz w:val="24"/>
          <w:szCs w:val="24"/>
          <w:lang w:eastAsia="ru-RU"/>
        </w:rPr>
        <w:t xml:space="preserve">тании детей, в течение </w:t>
      </w:r>
      <w:r w:rsidRPr="008A28A2">
        <w:rPr>
          <w:rFonts w:ascii="Times New Roman" w:eastAsia="Times New Roman" w:hAnsi="Times New Roman" w:cs="Times New Roman"/>
          <w:bCs/>
          <w:sz w:val="24"/>
          <w:szCs w:val="24"/>
          <w:lang w:eastAsia="ru-RU"/>
        </w:rPr>
        <w:t>2017 года проведены следу</w:t>
      </w:r>
      <w:r w:rsidRPr="008A28A2">
        <w:rPr>
          <w:rFonts w:ascii="Times New Roman" w:eastAsia="Times New Roman" w:hAnsi="Times New Roman" w:cs="Times New Roman"/>
          <w:bCs/>
          <w:sz w:val="24"/>
          <w:szCs w:val="24"/>
          <w:lang w:eastAsia="ru-RU"/>
        </w:rPr>
        <w:t>ю</w:t>
      </w:r>
      <w:r w:rsidRPr="008A28A2">
        <w:rPr>
          <w:rFonts w:ascii="Times New Roman" w:eastAsia="Times New Roman" w:hAnsi="Times New Roman" w:cs="Times New Roman"/>
          <w:bCs/>
          <w:sz w:val="24"/>
          <w:szCs w:val="24"/>
          <w:lang w:eastAsia="ru-RU"/>
        </w:rPr>
        <w:t xml:space="preserve">щие мероприятия: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операция «Всеобуч», подворные обходы, с целью выявления несовершеннолетних детей, подлежащих обучению и определения условий, в которых они проживают;</w:t>
      </w:r>
      <w:r w:rsidRPr="008A28A2">
        <w:rPr>
          <w:rFonts w:ascii="Times New Roman" w:eastAsia="Times New Roman" w:hAnsi="Times New Roman" w:cs="Times New Roman"/>
          <w:b/>
          <w:bCs/>
          <w:sz w:val="24"/>
          <w:szCs w:val="24"/>
          <w:lang w:eastAsia="ru-RU"/>
        </w:rPr>
        <w:t xml:space="preserve">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посещение семей, находящихся в социально опасном положении (составление актов о</w:t>
      </w:r>
      <w:r w:rsidRPr="008A28A2">
        <w:rPr>
          <w:rFonts w:ascii="Times New Roman" w:eastAsia="Times New Roman" w:hAnsi="Times New Roman" w:cs="Times New Roman"/>
          <w:sz w:val="24"/>
          <w:szCs w:val="24"/>
          <w:lang w:eastAsia="ru-RU"/>
        </w:rPr>
        <w:t>б</w:t>
      </w:r>
      <w:r w:rsidRPr="008A28A2">
        <w:rPr>
          <w:rFonts w:ascii="Times New Roman" w:eastAsia="Times New Roman" w:hAnsi="Times New Roman" w:cs="Times New Roman"/>
          <w:sz w:val="24"/>
          <w:szCs w:val="24"/>
          <w:lang w:eastAsia="ru-RU"/>
        </w:rPr>
        <w:t>следования жилищных условий, подготовка документов);</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организация рейдов родительской общественности «Родительский патруль» совместно с органами внутренних дел;</w:t>
      </w:r>
      <w:r w:rsidRPr="008A28A2">
        <w:rPr>
          <w:rFonts w:ascii="Times New Roman" w:eastAsia="Times New Roman" w:hAnsi="Times New Roman" w:cs="Times New Roman"/>
          <w:b/>
          <w:bCs/>
          <w:sz w:val="24"/>
          <w:szCs w:val="24"/>
          <w:lang w:eastAsia="ru-RU"/>
        </w:rPr>
        <w:t xml:space="preserve">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lastRenderedPageBreak/>
        <w:t>- ежемесячно обновляется районный банк данных о несовершеннолетних и семьях, нах</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 xml:space="preserve">дящихся в социально опасном положении и проведенной с ними работой. </w:t>
      </w:r>
    </w:p>
    <w:p w:rsidR="008A28A2" w:rsidRPr="008A28A2" w:rsidRDefault="002D2802" w:rsidP="008A28A2">
      <w:pPr>
        <w:spacing w:after="0" w:line="240" w:lineRule="auto"/>
        <w:ind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sz w:val="24"/>
          <w:szCs w:val="24"/>
          <w:lang w:eastAsia="ru-RU"/>
        </w:rPr>
        <w:t xml:space="preserve"> В</w:t>
      </w:r>
      <w:r w:rsidR="008A28A2" w:rsidRPr="008A28A2">
        <w:rPr>
          <w:rFonts w:ascii="Times New Roman" w:eastAsia="Times New Roman" w:hAnsi="Times New Roman" w:cs="Times New Roman"/>
          <w:sz w:val="24"/>
          <w:szCs w:val="24"/>
          <w:lang w:eastAsia="ru-RU"/>
        </w:rPr>
        <w:t>о всех образовательных учреждения района ведется следующая р</w:t>
      </w:r>
      <w:r w:rsidR="008A28A2" w:rsidRPr="008A28A2">
        <w:rPr>
          <w:rFonts w:ascii="Times New Roman" w:eastAsia="Times New Roman" w:hAnsi="Times New Roman" w:cs="Times New Roman"/>
          <w:sz w:val="24"/>
          <w:szCs w:val="24"/>
          <w:lang w:eastAsia="ru-RU"/>
        </w:rPr>
        <w:t>а</w:t>
      </w:r>
      <w:r w:rsidR="008A28A2" w:rsidRPr="008A28A2">
        <w:rPr>
          <w:rFonts w:ascii="Times New Roman" w:eastAsia="Times New Roman" w:hAnsi="Times New Roman" w:cs="Times New Roman"/>
          <w:sz w:val="24"/>
          <w:szCs w:val="24"/>
          <w:lang w:eastAsia="ru-RU"/>
        </w:rPr>
        <w:t>бота:</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w:t>
      </w:r>
      <w:proofErr w:type="gramStart"/>
      <w:r w:rsidRPr="008A28A2">
        <w:rPr>
          <w:rFonts w:ascii="Times New Roman" w:eastAsia="Times New Roman" w:hAnsi="Times New Roman" w:cs="Times New Roman"/>
          <w:sz w:val="24"/>
          <w:szCs w:val="24"/>
          <w:lang w:eastAsia="ru-RU"/>
        </w:rPr>
        <w:t>ежедневный</w:t>
      </w:r>
      <w:proofErr w:type="gramEnd"/>
      <w:r w:rsidRPr="008A28A2">
        <w:rPr>
          <w:rFonts w:ascii="Times New Roman" w:eastAsia="Times New Roman" w:hAnsi="Times New Roman" w:cs="Times New Roman"/>
          <w:sz w:val="24"/>
          <w:szCs w:val="24"/>
          <w:lang w:eastAsia="ru-RU"/>
        </w:rPr>
        <w:t xml:space="preserve"> учет детей, не пришедших на учебные занятия с выяснением причин отсу</w:t>
      </w:r>
      <w:r w:rsidRPr="008A28A2">
        <w:rPr>
          <w:rFonts w:ascii="Times New Roman" w:eastAsia="Times New Roman" w:hAnsi="Times New Roman" w:cs="Times New Roman"/>
          <w:sz w:val="24"/>
          <w:szCs w:val="24"/>
          <w:lang w:eastAsia="ru-RU"/>
        </w:rPr>
        <w:t>т</w:t>
      </w:r>
      <w:r w:rsidRPr="008A28A2">
        <w:rPr>
          <w:rFonts w:ascii="Times New Roman" w:eastAsia="Times New Roman" w:hAnsi="Times New Roman" w:cs="Times New Roman"/>
          <w:sz w:val="24"/>
          <w:szCs w:val="24"/>
          <w:lang w:eastAsia="ru-RU"/>
        </w:rPr>
        <w:t>ствия ребенка в школе и принятием оперативных мер по его возвращению;</w:t>
      </w:r>
      <w:r w:rsidRPr="008A28A2">
        <w:rPr>
          <w:rFonts w:ascii="Times New Roman" w:eastAsia="Times New Roman" w:hAnsi="Times New Roman" w:cs="Times New Roman"/>
          <w:b/>
          <w:bCs/>
          <w:sz w:val="24"/>
          <w:szCs w:val="24"/>
          <w:lang w:eastAsia="ru-RU"/>
        </w:rPr>
        <w:t xml:space="preserve">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направление информации о количестве несовершеннолетних, не </w:t>
      </w:r>
      <w:proofErr w:type="gramStart"/>
      <w:r w:rsidRPr="008A28A2">
        <w:rPr>
          <w:rFonts w:ascii="Times New Roman" w:eastAsia="Times New Roman" w:hAnsi="Times New Roman" w:cs="Times New Roman"/>
          <w:sz w:val="24"/>
          <w:szCs w:val="24"/>
          <w:lang w:eastAsia="ru-RU"/>
        </w:rPr>
        <w:t>посещающих</w:t>
      </w:r>
      <w:proofErr w:type="gramEnd"/>
      <w:r w:rsidRPr="008A28A2">
        <w:rPr>
          <w:rFonts w:ascii="Times New Roman" w:eastAsia="Times New Roman" w:hAnsi="Times New Roman" w:cs="Times New Roman"/>
          <w:sz w:val="24"/>
          <w:szCs w:val="24"/>
          <w:lang w:eastAsia="ru-RU"/>
        </w:rPr>
        <w:t xml:space="preserve"> или с</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 xml:space="preserve">стематически пропускающих учебные занятия в органы опеки, </w:t>
      </w:r>
      <w:r w:rsidR="002D2802">
        <w:rPr>
          <w:rFonts w:ascii="Times New Roman" w:eastAsia="Times New Roman" w:hAnsi="Times New Roman" w:cs="Times New Roman"/>
          <w:sz w:val="24"/>
          <w:szCs w:val="24"/>
          <w:lang w:eastAsia="ru-RU"/>
        </w:rPr>
        <w:t>территориальную</w:t>
      </w:r>
      <w:r w:rsidRPr="008A28A2">
        <w:rPr>
          <w:rFonts w:ascii="Times New Roman" w:eastAsia="Times New Roman" w:hAnsi="Times New Roman" w:cs="Times New Roman"/>
          <w:sz w:val="24"/>
          <w:szCs w:val="24"/>
          <w:lang w:eastAsia="ru-RU"/>
        </w:rPr>
        <w:t xml:space="preserve"> коми</w:t>
      </w:r>
      <w:r w:rsidRPr="008A28A2">
        <w:rPr>
          <w:rFonts w:ascii="Times New Roman" w:eastAsia="Times New Roman" w:hAnsi="Times New Roman" w:cs="Times New Roman"/>
          <w:sz w:val="24"/>
          <w:szCs w:val="24"/>
          <w:lang w:eastAsia="ru-RU"/>
        </w:rPr>
        <w:t>с</w:t>
      </w:r>
      <w:r w:rsidR="002D2802">
        <w:rPr>
          <w:rFonts w:ascii="Times New Roman" w:eastAsia="Times New Roman" w:hAnsi="Times New Roman" w:cs="Times New Roman"/>
          <w:sz w:val="24"/>
          <w:szCs w:val="24"/>
          <w:lang w:eastAsia="ru-RU"/>
        </w:rPr>
        <w:t>сию и полицию</w:t>
      </w:r>
      <w:r w:rsidRPr="008A28A2">
        <w:rPr>
          <w:rFonts w:ascii="Times New Roman" w:eastAsia="Times New Roman" w:hAnsi="Times New Roman" w:cs="Times New Roman"/>
          <w:sz w:val="24"/>
          <w:szCs w:val="24"/>
          <w:lang w:eastAsia="ru-RU"/>
        </w:rPr>
        <w:t xml:space="preserve">;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максимальный охват детей образовательными программами дополнительного образов</w:t>
      </w:r>
      <w:r w:rsidRPr="008A28A2">
        <w:rPr>
          <w:rFonts w:ascii="Times New Roman" w:eastAsia="Times New Roman" w:hAnsi="Times New Roman" w:cs="Times New Roman"/>
          <w:sz w:val="24"/>
          <w:szCs w:val="24"/>
          <w:lang w:eastAsia="ru-RU"/>
        </w:rPr>
        <w:t>а</w:t>
      </w:r>
      <w:r w:rsidRPr="008A28A2">
        <w:rPr>
          <w:rFonts w:ascii="Times New Roman" w:eastAsia="Times New Roman" w:hAnsi="Times New Roman" w:cs="Times New Roman"/>
          <w:sz w:val="24"/>
          <w:szCs w:val="24"/>
          <w:lang w:eastAsia="ru-RU"/>
        </w:rPr>
        <w:t xml:space="preserve">ния;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организация совместной деятельности классных руководителей, социального педагога и администрации школы по профилактике безнадзорности и правонарушений среди уч</w:t>
      </w:r>
      <w:r w:rsidRPr="008A28A2">
        <w:rPr>
          <w:rFonts w:ascii="Times New Roman" w:eastAsia="Times New Roman" w:hAnsi="Times New Roman" w:cs="Times New Roman"/>
          <w:sz w:val="24"/>
          <w:szCs w:val="24"/>
          <w:lang w:eastAsia="ru-RU"/>
        </w:rPr>
        <w:t>а</w:t>
      </w:r>
      <w:r w:rsidRPr="008A28A2">
        <w:rPr>
          <w:rFonts w:ascii="Times New Roman" w:eastAsia="Times New Roman" w:hAnsi="Times New Roman" w:cs="Times New Roman"/>
          <w:sz w:val="24"/>
          <w:szCs w:val="24"/>
          <w:lang w:eastAsia="ru-RU"/>
        </w:rPr>
        <w:t xml:space="preserve">щихся;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проведены мероприятия для родителей по профилактике семейного неблагополучия и предупреждению асоциального поведения учащихся.</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Специалисты регулярно организуют контроль за посещением школьников кружков и секций, контроль за посещением внеклассных и общешкольных мероприятий.</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Так же специалистами социально-психологической службы, организованы псих</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логические занятия по программам развивающих курсов, занятия по профориентации, психологические недели, недели профориентации, психологические акции, психологич</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ские занятия в сенсорной комнате, психологические консультации и часы общения, «Д</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када профориентации», «Неделя психологии»;</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Социально-педагогическая работа в отношении детей состоящих на различных в</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дах учета организуется через воспитательный процесс – взаимодействие педагогов и д</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тей. Цель: повышение учебной мотивации, выбор детьми приемлемых способов повед</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ния во взаимодействии, повышение правовой культуры и другое.</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ab/>
      </w:r>
      <w:r w:rsidRPr="008A28A2">
        <w:rPr>
          <w:rFonts w:ascii="Times New Roman" w:eastAsia="Times New Roman" w:hAnsi="Times New Roman" w:cs="Times New Roman"/>
          <w:i/>
          <w:sz w:val="24"/>
          <w:szCs w:val="24"/>
          <w:lang w:eastAsia="ru-RU"/>
        </w:rPr>
        <w:t>Отдел по делам молодежи</w:t>
      </w:r>
      <w:r w:rsidRPr="008A28A2">
        <w:rPr>
          <w:rFonts w:ascii="Times New Roman" w:eastAsia="Times New Roman" w:hAnsi="Times New Roman" w:cs="Times New Roman"/>
          <w:sz w:val="24"/>
          <w:szCs w:val="24"/>
          <w:lang w:eastAsia="ru-RU"/>
        </w:rPr>
        <w:t xml:space="preserve"> Департамента образования и молодежной политики Нефтеюганского района осуществляет индивидуальная профилактическая работа в отн</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шении 12 человек, из них 9 несовершеннолетних состоящих на профилактическом учете в территориальной комиссии и 3 несовершеннолетних из семей, находящихся в социально опасном положении.</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 период с января по декабрь 2017 года трудоустройством охвачено 668 подрос</w:t>
      </w:r>
      <w:r w:rsidRPr="008A28A2">
        <w:rPr>
          <w:rFonts w:ascii="Times New Roman" w:eastAsia="Times New Roman" w:hAnsi="Times New Roman" w:cs="Times New Roman"/>
          <w:sz w:val="24"/>
          <w:szCs w:val="24"/>
          <w:lang w:eastAsia="ru-RU"/>
        </w:rPr>
        <w:t>т</w:t>
      </w:r>
      <w:r w:rsidRPr="008A28A2">
        <w:rPr>
          <w:rFonts w:ascii="Times New Roman" w:eastAsia="Times New Roman" w:hAnsi="Times New Roman" w:cs="Times New Roman"/>
          <w:sz w:val="24"/>
          <w:szCs w:val="24"/>
          <w:lang w:eastAsia="ru-RU"/>
        </w:rPr>
        <w:t xml:space="preserve">ков, из них 17 человек из числа состоящих на профилактическом </w:t>
      </w:r>
      <w:proofErr w:type="gramStart"/>
      <w:r w:rsidRPr="008A28A2">
        <w:rPr>
          <w:rFonts w:ascii="Times New Roman" w:eastAsia="Times New Roman" w:hAnsi="Times New Roman" w:cs="Times New Roman"/>
          <w:sz w:val="24"/>
          <w:szCs w:val="24"/>
          <w:lang w:eastAsia="ru-RU"/>
        </w:rPr>
        <w:t>учете</w:t>
      </w:r>
      <w:proofErr w:type="gramEnd"/>
      <w:r w:rsidRPr="008A28A2">
        <w:rPr>
          <w:rFonts w:ascii="Times New Roman" w:eastAsia="Times New Roman" w:hAnsi="Times New Roman" w:cs="Times New Roman"/>
          <w:sz w:val="24"/>
          <w:szCs w:val="24"/>
          <w:lang w:eastAsia="ru-RU"/>
        </w:rPr>
        <w:t>.</w:t>
      </w:r>
    </w:p>
    <w:p w:rsidR="008A28A2" w:rsidRPr="008A28A2" w:rsidRDefault="008A28A2" w:rsidP="008A28A2">
      <w:pPr>
        <w:spacing w:after="0" w:line="240" w:lineRule="auto"/>
        <w:ind w:firstLine="708"/>
        <w:jc w:val="both"/>
        <w:rPr>
          <w:rFonts w:ascii="Times New Roman" w:eastAsia="Times New Roman" w:hAnsi="Times New Roman" w:cs="Times New Roman"/>
          <w:i/>
          <w:sz w:val="24"/>
          <w:szCs w:val="24"/>
          <w:lang w:eastAsia="ru-RU"/>
        </w:rPr>
      </w:pPr>
      <w:r w:rsidRPr="008A28A2">
        <w:rPr>
          <w:rFonts w:ascii="Times New Roman" w:eastAsia="Times New Roman" w:hAnsi="Times New Roman" w:cs="Times New Roman"/>
          <w:sz w:val="24"/>
          <w:szCs w:val="24"/>
          <w:lang w:eastAsia="ru-RU"/>
        </w:rPr>
        <w:t xml:space="preserve">Специалистами </w:t>
      </w:r>
      <w:r w:rsidRPr="008A28A2">
        <w:rPr>
          <w:rFonts w:ascii="Times New Roman" w:eastAsia="Times New Roman" w:hAnsi="Times New Roman" w:cs="Times New Roman"/>
          <w:i/>
          <w:sz w:val="24"/>
          <w:szCs w:val="24"/>
          <w:lang w:eastAsia="ru-RU"/>
        </w:rPr>
        <w:t>казенного учреждения Ханты-Мансийского автономного округа - Югры «Нефтеюганский центр занятости населения»:</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оказана государственная услуга по профессиональной ориентации в целях выбора сферы деятельности (профессии), трудоустройства, профессионального обучения – 17 чел.,</w:t>
      </w:r>
      <w:r w:rsidRPr="008A28A2">
        <w:rPr>
          <w:rFonts w:ascii="Times New Roman" w:eastAsia="Calibri" w:hAnsi="Times New Roman" w:cs="Times New Roman"/>
          <w:color w:val="000000" w:themeColor="text1"/>
          <w:sz w:val="24"/>
          <w:szCs w:val="24"/>
        </w:rPr>
        <w:t xml:space="preserve"> из числа находящихся в социально опасном положении;</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трудоустроено в свободное от учебы время - 14 подростков, из числа находящи</w:t>
      </w:r>
      <w:r w:rsidRPr="008A28A2">
        <w:rPr>
          <w:rFonts w:ascii="Times New Roman" w:eastAsia="Times New Roman" w:hAnsi="Times New Roman" w:cs="Times New Roman"/>
          <w:sz w:val="24"/>
          <w:szCs w:val="24"/>
          <w:lang w:eastAsia="ru-RU"/>
        </w:rPr>
        <w:t>х</w:t>
      </w:r>
      <w:r w:rsidRPr="008A28A2">
        <w:rPr>
          <w:rFonts w:ascii="Times New Roman" w:eastAsia="Times New Roman" w:hAnsi="Times New Roman" w:cs="Times New Roman"/>
          <w:sz w:val="24"/>
          <w:szCs w:val="24"/>
          <w:lang w:eastAsia="ru-RU"/>
        </w:rPr>
        <w:t>ся в социально опасном положении.</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С целью оказания консультационных услуг по профориентации, обучению, труд</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устройству, согласно планам индивидуальной профилактической работы и списков род</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телей, нуждающихся в трудоустройстве, в отчетном периоде было направлено 29 зака</w:t>
      </w:r>
      <w:r w:rsidRPr="008A28A2">
        <w:rPr>
          <w:rFonts w:ascii="Times New Roman" w:eastAsia="Times New Roman" w:hAnsi="Times New Roman" w:cs="Times New Roman"/>
          <w:sz w:val="24"/>
          <w:szCs w:val="24"/>
          <w:lang w:eastAsia="ru-RU"/>
        </w:rPr>
        <w:t>з</w:t>
      </w:r>
      <w:r w:rsidRPr="008A28A2">
        <w:rPr>
          <w:rFonts w:ascii="Times New Roman" w:eastAsia="Times New Roman" w:hAnsi="Times New Roman" w:cs="Times New Roman"/>
          <w:sz w:val="24"/>
          <w:szCs w:val="24"/>
          <w:lang w:eastAsia="ru-RU"/>
        </w:rPr>
        <w:t>ных писем, как подросткам, так и родителям, с приглашением посетить центр занятости, 3 семьи были посещены специалистами Центра занятости по месту жительства. Обратились в центр занятости 1 подросток, который был проинформирован о ситуации на рынке труда и о государственных услугах, предоставляемых центром занятости; 2 несовершенноле</w:t>
      </w:r>
      <w:r w:rsidRPr="008A28A2">
        <w:rPr>
          <w:rFonts w:ascii="Times New Roman" w:eastAsia="Times New Roman" w:hAnsi="Times New Roman" w:cs="Times New Roman"/>
          <w:sz w:val="24"/>
          <w:szCs w:val="24"/>
          <w:lang w:eastAsia="ru-RU"/>
        </w:rPr>
        <w:t>т</w:t>
      </w:r>
      <w:r w:rsidRPr="008A28A2">
        <w:rPr>
          <w:rFonts w:ascii="Times New Roman" w:eastAsia="Times New Roman" w:hAnsi="Times New Roman" w:cs="Times New Roman"/>
          <w:sz w:val="24"/>
          <w:szCs w:val="24"/>
          <w:lang w:eastAsia="ru-RU"/>
        </w:rPr>
        <w:t>них были зарегистрированы в качестве граждан, ищущих работу, один из которых на с</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годняшний день трудоустроен.</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На профилактическом учёте в </w:t>
      </w:r>
      <w:r w:rsidRPr="008A28A2">
        <w:rPr>
          <w:rFonts w:ascii="Times New Roman" w:eastAsia="Times New Roman" w:hAnsi="Times New Roman" w:cs="Times New Roman"/>
          <w:i/>
          <w:sz w:val="24"/>
          <w:szCs w:val="24"/>
          <w:lang w:eastAsia="ru-RU"/>
        </w:rPr>
        <w:t>отделе по опеке и попечительству администрации Нефтеюганского района</w:t>
      </w:r>
      <w:r w:rsidRPr="008A28A2">
        <w:rPr>
          <w:rFonts w:ascii="Times New Roman" w:eastAsia="Times New Roman" w:hAnsi="Times New Roman" w:cs="Times New Roman"/>
          <w:sz w:val="24"/>
          <w:szCs w:val="24"/>
          <w:lang w:eastAsia="ru-RU"/>
        </w:rPr>
        <w:t xml:space="preserve"> на 15.12.2017 состоит 1 несовершеннолетняя, относящаяся к к</w:t>
      </w:r>
      <w:r w:rsidRPr="008A28A2">
        <w:rPr>
          <w:rFonts w:ascii="Times New Roman" w:eastAsia="Times New Roman" w:hAnsi="Times New Roman" w:cs="Times New Roman"/>
          <w:sz w:val="24"/>
          <w:szCs w:val="24"/>
          <w:lang w:eastAsia="ru-RU"/>
        </w:rPr>
        <w:t>а</w:t>
      </w:r>
      <w:r w:rsidRPr="008A28A2">
        <w:rPr>
          <w:rFonts w:ascii="Times New Roman" w:eastAsia="Times New Roman" w:hAnsi="Times New Roman" w:cs="Times New Roman"/>
          <w:sz w:val="24"/>
          <w:szCs w:val="24"/>
          <w:lang w:eastAsia="ru-RU"/>
        </w:rPr>
        <w:t>тегории детей-сирот и детей, оставшихся без попечения родителей, находящаяся в соц</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ально опасном положении.</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lastRenderedPageBreak/>
        <w:t xml:space="preserve">Специалистами отдела по опеке и попечительству в составе службы «Экстренная детская помощь» осуществлено 47 выездов. Вручено 20 предупреждения родителям об ответственности за воспитание, содержание </w:t>
      </w:r>
      <w:proofErr w:type="gramStart"/>
      <w:r w:rsidRPr="008A28A2">
        <w:rPr>
          <w:rFonts w:ascii="Times New Roman" w:eastAsia="Times New Roman" w:hAnsi="Times New Roman" w:cs="Times New Roman"/>
          <w:sz w:val="24"/>
          <w:szCs w:val="24"/>
          <w:lang w:eastAsia="ru-RU"/>
        </w:rPr>
        <w:t>своих</w:t>
      </w:r>
      <w:proofErr w:type="gramEnd"/>
      <w:r w:rsidRPr="008A28A2">
        <w:rPr>
          <w:rFonts w:ascii="Times New Roman" w:eastAsia="Times New Roman" w:hAnsi="Times New Roman" w:cs="Times New Roman"/>
          <w:sz w:val="24"/>
          <w:szCs w:val="24"/>
          <w:lang w:eastAsia="ru-RU"/>
        </w:rPr>
        <w:t xml:space="preserve"> несовершеннолетних детей.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За отчётный период в отдел по опеке и попечительству поступило 43 сообщения (как устных, так и письменных) о нарушении прав и законных интересов несовершенн</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летних (АППГ – 109):</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образовательных учреждений - 2,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медицинских учреждений - 6,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учреждений </w:t>
      </w:r>
      <w:proofErr w:type="gramStart"/>
      <w:r w:rsidRPr="008A28A2">
        <w:rPr>
          <w:rFonts w:ascii="Times New Roman" w:eastAsia="Times New Roman" w:hAnsi="Times New Roman" w:cs="Times New Roman"/>
          <w:sz w:val="24"/>
          <w:szCs w:val="24"/>
          <w:lang w:eastAsia="ru-RU"/>
        </w:rPr>
        <w:t>социальной</w:t>
      </w:r>
      <w:proofErr w:type="gramEnd"/>
      <w:r w:rsidRPr="008A28A2">
        <w:rPr>
          <w:rFonts w:ascii="Times New Roman" w:eastAsia="Times New Roman" w:hAnsi="Times New Roman" w:cs="Times New Roman"/>
          <w:sz w:val="24"/>
          <w:szCs w:val="24"/>
          <w:lang w:eastAsia="ru-RU"/>
        </w:rPr>
        <w:t xml:space="preserve"> защиты населения - 4,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ОМВД России по Нефтеюганскому району - 6, </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 граждан - 4, </w:t>
      </w:r>
    </w:p>
    <w:p w:rsidR="008A28A2" w:rsidRDefault="008A28A2" w:rsidP="008A28A2">
      <w:pPr>
        <w:spacing w:after="0" w:line="240" w:lineRule="auto"/>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-управление опеки и попечительства -1.</w:t>
      </w:r>
    </w:p>
    <w:p w:rsidR="00FE30BF" w:rsidRPr="008A28A2" w:rsidRDefault="00FE30BF" w:rsidP="008A28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основании данной информации в</w:t>
      </w:r>
      <w:r w:rsidRPr="00FE30BF">
        <w:rPr>
          <w:rFonts w:ascii="Times New Roman" w:eastAsia="Times New Roman" w:hAnsi="Times New Roman" w:cs="Times New Roman"/>
          <w:sz w:val="24"/>
          <w:szCs w:val="24"/>
          <w:lang w:eastAsia="ru-RU"/>
        </w:rPr>
        <w:t xml:space="preserve"> территориальную комиссию по делам нес</w:t>
      </w:r>
      <w:r w:rsidRPr="00FE30BF">
        <w:rPr>
          <w:rFonts w:ascii="Times New Roman" w:eastAsia="Times New Roman" w:hAnsi="Times New Roman" w:cs="Times New Roman"/>
          <w:sz w:val="24"/>
          <w:szCs w:val="24"/>
          <w:lang w:eastAsia="ru-RU"/>
        </w:rPr>
        <w:t>о</w:t>
      </w:r>
      <w:r w:rsidRPr="00FE30BF">
        <w:rPr>
          <w:rFonts w:ascii="Times New Roman" w:eastAsia="Times New Roman" w:hAnsi="Times New Roman" w:cs="Times New Roman"/>
          <w:sz w:val="24"/>
          <w:szCs w:val="24"/>
          <w:lang w:eastAsia="ru-RU"/>
        </w:rPr>
        <w:t>вершеннолетних и защите их прав направлено 10 заключение о целесообразности орган</w:t>
      </w:r>
      <w:r w:rsidRPr="00FE30BF">
        <w:rPr>
          <w:rFonts w:ascii="Times New Roman" w:eastAsia="Times New Roman" w:hAnsi="Times New Roman" w:cs="Times New Roman"/>
          <w:sz w:val="24"/>
          <w:szCs w:val="24"/>
          <w:lang w:eastAsia="ru-RU"/>
        </w:rPr>
        <w:t>и</w:t>
      </w:r>
      <w:r w:rsidRPr="00FE30BF">
        <w:rPr>
          <w:rFonts w:ascii="Times New Roman" w:eastAsia="Times New Roman" w:hAnsi="Times New Roman" w:cs="Times New Roman"/>
          <w:sz w:val="24"/>
          <w:szCs w:val="24"/>
          <w:lang w:eastAsia="ru-RU"/>
        </w:rPr>
        <w:t>зации и</w:t>
      </w:r>
      <w:r w:rsidRPr="00FE30BF">
        <w:rPr>
          <w:rFonts w:ascii="Times New Roman" w:eastAsia="Times New Roman" w:hAnsi="Times New Roman" w:cs="Times New Roman"/>
          <w:sz w:val="24"/>
          <w:szCs w:val="24"/>
          <w:lang w:eastAsia="ru-RU"/>
        </w:rPr>
        <w:t>н</w:t>
      </w:r>
      <w:r w:rsidRPr="00FE30BF">
        <w:rPr>
          <w:rFonts w:ascii="Times New Roman" w:eastAsia="Times New Roman" w:hAnsi="Times New Roman" w:cs="Times New Roman"/>
          <w:sz w:val="24"/>
          <w:szCs w:val="24"/>
          <w:lang w:eastAsia="ru-RU"/>
        </w:rPr>
        <w:t>дивидуальной профилактической работы с семьями (АППГ - 21), находящимися в трудной жизненной ситуации или в социально опасном положении. Индивидуальная пр</w:t>
      </w:r>
      <w:r w:rsidRPr="00FE30BF">
        <w:rPr>
          <w:rFonts w:ascii="Times New Roman" w:eastAsia="Times New Roman" w:hAnsi="Times New Roman" w:cs="Times New Roman"/>
          <w:sz w:val="24"/>
          <w:szCs w:val="24"/>
          <w:lang w:eastAsia="ru-RU"/>
        </w:rPr>
        <w:t>о</w:t>
      </w:r>
      <w:r w:rsidRPr="00FE30BF">
        <w:rPr>
          <w:rFonts w:ascii="Times New Roman" w:eastAsia="Times New Roman" w:hAnsi="Times New Roman" w:cs="Times New Roman"/>
          <w:sz w:val="24"/>
          <w:szCs w:val="24"/>
          <w:lang w:eastAsia="ru-RU"/>
        </w:rPr>
        <w:t>филактическая работа организована в о</w:t>
      </w:r>
      <w:r w:rsidRPr="00FE30BF">
        <w:rPr>
          <w:rFonts w:ascii="Times New Roman" w:eastAsia="Times New Roman" w:hAnsi="Times New Roman" w:cs="Times New Roman"/>
          <w:sz w:val="24"/>
          <w:szCs w:val="24"/>
          <w:lang w:eastAsia="ru-RU"/>
        </w:rPr>
        <w:t>т</w:t>
      </w:r>
      <w:r w:rsidRPr="00FE30BF">
        <w:rPr>
          <w:rFonts w:ascii="Times New Roman" w:eastAsia="Times New Roman" w:hAnsi="Times New Roman" w:cs="Times New Roman"/>
          <w:sz w:val="24"/>
          <w:szCs w:val="24"/>
          <w:lang w:eastAsia="ru-RU"/>
        </w:rPr>
        <w:t>ношении 8 семей (АППГ -19).</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 связи с трудной жизненной ситуацией, сложившейся в семье, отделом по опеке и попечительству Нефтеюганского района приняты меры по помещению детей в социал</w:t>
      </w:r>
      <w:r w:rsidRPr="008A28A2">
        <w:rPr>
          <w:rFonts w:ascii="Times New Roman" w:eastAsia="Times New Roman" w:hAnsi="Times New Roman" w:cs="Times New Roman"/>
          <w:sz w:val="24"/>
          <w:szCs w:val="24"/>
          <w:lang w:eastAsia="ru-RU"/>
        </w:rPr>
        <w:t>ь</w:t>
      </w:r>
      <w:r w:rsidRPr="008A28A2">
        <w:rPr>
          <w:rFonts w:ascii="Times New Roman" w:eastAsia="Times New Roman" w:hAnsi="Times New Roman" w:cs="Times New Roman"/>
          <w:sz w:val="24"/>
          <w:szCs w:val="24"/>
          <w:lang w:eastAsia="ru-RU"/>
        </w:rPr>
        <w:t>ные учреждения, так за отчётный период 4 несовершеннолетних помещены в бюджетное учреждение «Центр социальной помощи семье и детям «Веста», 10 несовершеннолетних в бюджетное учреждение «Нефтеюганская районная больница» гп. Пойковский.</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По состоянию на 15 декабря 2017 года решением Нефтеюганского районного суда 13 родителей лишены родительских прав (в отношении 18 детей), 4 родителя ограничены в родительских правах (в отношении 4 детей).</w:t>
      </w:r>
      <w:r w:rsidR="00FE30BF">
        <w:rPr>
          <w:rFonts w:ascii="Times New Roman" w:eastAsia="Times New Roman" w:hAnsi="Times New Roman" w:cs="Times New Roman"/>
          <w:sz w:val="24"/>
          <w:szCs w:val="24"/>
          <w:lang w:eastAsia="ru-RU"/>
        </w:rPr>
        <w:t xml:space="preserve">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 xml:space="preserve">За период январь-декабрь 2017 года </w:t>
      </w:r>
      <w:r w:rsidRPr="008A28A2">
        <w:rPr>
          <w:rFonts w:ascii="Times New Roman" w:eastAsia="Times New Roman" w:hAnsi="Times New Roman" w:cs="Times New Roman"/>
          <w:i/>
          <w:sz w:val="24"/>
          <w:szCs w:val="24"/>
          <w:lang w:eastAsia="ru-RU"/>
        </w:rPr>
        <w:t>Департаментом культуры и спорта</w:t>
      </w:r>
      <w:r w:rsidRPr="008A28A2">
        <w:rPr>
          <w:rFonts w:ascii="Times New Roman" w:eastAsia="Times New Roman" w:hAnsi="Times New Roman" w:cs="Times New Roman"/>
          <w:sz w:val="24"/>
          <w:szCs w:val="24"/>
          <w:lang w:eastAsia="ru-RU"/>
        </w:rPr>
        <w:t xml:space="preserve"> индив</w:t>
      </w:r>
      <w:r w:rsidRPr="008A28A2">
        <w:rPr>
          <w:rFonts w:ascii="Times New Roman" w:eastAsia="Times New Roman" w:hAnsi="Times New Roman" w:cs="Times New Roman"/>
          <w:sz w:val="24"/>
          <w:szCs w:val="24"/>
          <w:lang w:eastAsia="ru-RU"/>
        </w:rPr>
        <w:t>и</w:t>
      </w:r>
      <w:r w:rsidRPr="008A28A2">
        <w:rPr>
          <w:rFonts w:ascii="Times New Roman" w:eastAsia="Times New Roman" w:hAnsi="Times New Roman" w:cs="Times New Roman"/>
          <w:sz w:val="24"/>
          <w:szCs w:val="24"/>
          <w:lang w:eastAsia="ru-RU"/>
        </w:rPr>
        <w:t xml:space="preserve">дуальная профилактическая работа проводилась в отношении 96 несовершеннолетних, из числа </w:t>
      </w:r>
      <w:proofErr w:type="gramStart"/>
      <w:r w:rsidRPr="008A28A2">
        <w:rPr>
          <w:rFonts w:ascii="Times New Roman" w:eastAsia="Times New Roman" w:hAnsi="Times New Roman" w:cs="Times New Roman"/>
          <w:sz w:val="24"/>
          <w:szCs w:val="24"/>
          <w:lang w:eastAsia="ru-RU"/>
        </w:rPr>
        <w:t>находящихся</w:t>
      </w:r>
      <w:proofErr w:type="gramEnd"/>
      <w:r w:rsidRPr="008A28A2">
        <w:rPr>
          <w:rFonts w:ascii="Times New Roman" w:eastAsia="Times New Roman" w:hAnsi="Times New Roman" w:cs="Times New Roman"/>
          <w:sz w:val="24"/>
          <w:szCs w:val="24"/>
          <w:lang w:eastAsia="ru-RU"/>
        </w:rPr>
        <w:t xml:space="preserve"> в социально опасном положении, основной задачей проводимой раб</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 xml:space="preserve">ты является - содействие в организации занятости несовершеннолетних, привлечение к социально-значимым акциям, событиям.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Кроме этого в рамках профилактической работы специалистами учреждений кул</w:t>
      </w:r>
      <w:r w:rsidRPr="008A28A2">
        <w:rPr>
          <w:rFonts w:ascii="Times New Roman" w:eastAsia="Times New Roman" w:hAnsi="Times New Roman" w:cs="Times New Roman"/>
          <w:sz w:val="24"/>
          <w:szCs w:val="24"/>
          <w:lang w:eastAsia="ru-RU"/>
        </w:rPr>
        <w:t>ь</w:t>
      </w:r>
      <w:r w:rsidRPr="008A28A2">
        <w:rPr>
          <w:rFonts w:ascii="Times New Roman" w:eastAsia="Times New Roman" w:hAnsi="Times New Roman" w:cs="Times New Roman"/>
          <w:sz w:val="24"/>
          <w:szCs w:val="24"/>
          <w:lang w:eastAsia="ru-RU"/>
        </w:rPr>
        <w:t>туры и спорта проводятся беседы о преимуществах творческих и физкультурных занятий, их влиянии на выработку волевых и коммуникативных качеств, которые в дальнейшем помогут ребятам в общении со сверстниками и взрослыми, по воспитанию законопослу</w:t>
      </w:r>
      <w:r w:rsidRPr="008A28A2">
        <w:rPr>
          <w:rFonts w:ascii="Times New Roman" w:eastAsia="Times New Roman" w:hAnsi="Times New Roman" w:cs="Times New Roman"/>
          <w:sz w:val="24"/>
          <w:szCs w:val="24"/>
          <w:lang w:eastAsia="ru-RU"/>
        </w:rPr>
        <w:t>ш</w:t>
      </w:r>
      <w:r w:rsidRPr="008A28A2">
        <w:rPr>
          <w:rFonts w:ascii="Times New Roman" w:eastAsia="Times New Roman" w:hAnsi="Times New Roman" w:cs="Times New Roman"/>
          <w:sz w:val="24"/>
          <w:szCs w:val="24"/>
          <w:lang w:eastAsia="ru-RU"/>
        </w:rPr>
        <w:t>ного поведения.</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Важным направлением в период летней кампании была работа по привлечению к культурно-досуговой и физкультурно-оздоровительной деятельности несовершенноле</w:t>
      </w:r>
      <w:r w:rsidRPr="008A28A2">
        <w:rPr>
          <w:rFonts w:ascii="Times New Roman" w:eastAsia="Times New Roman" w:hAnsi="Times New Roman" w:cs="Times New Roman"/>
          <w:sz w:val="24"/>
          <w:szCs w:val="24"/>
          <w:lang w:eastAsia="ru-RU"/>
        </w:rPr>
        <w:t>т</w:t>
      </w:r>
      <w:r w:rsidRPr="008A28A2">
        <w:rPr>
          <w:rFonts w:ascii="Times New Roman" w:eastAsia="Times New Roman" w:hAnsi="Times New Roman" w:cs="Times New Roman"/>
          <w:sz w:val="24"/>
          <w:szCs w:val="24"/>
          <w:lang w:eastAsia="ru-RU"/>
        </w:rPr>
        <w:t xml:space="preserve">них, </w:t>
      </w:r>
      <w:proofErr w:type="gramStart"/>
      <w:r w:rsidRPr="008A28A2">
        <w:rPr>
          <w:rFonts w:ascii="Times New Roman" w:eastAsia="Times New Roman" w:hAnsi="Times New Roman" w:cs="Times New Roman"/>
          <w:sz w:val="24"/>
          <w:szCs w:val="24"/>
          <w:lang w:eastAsia="ru-RU"/>
        </w:rPr>
        <w:t>находящихся</w:t>
      </w:r>
      <w:proofErr w:type="gramEnd"/>
      <w:r w:rsidRPr="008A28A2">
        <w:rPr>
          <w:rFonts w:ascii="Times New Roman" w:eastAsia="Times New Roman" w:hAnsi="Times New Roman" w:cs="Times New Roman"/>
          <w:sz w:val="24"/>
          <w:szCs w:val="24"/>
          <w:lang w:eastAsia="ru-RU"/>
        </w:rPr>
        <w:t xml:space="preserve"> в социально опасном положении и в трудной жизненной ситуации. Данными видами отдыха были охвачены: в июне - 23 ребенка (АППГ - 28), из них 2 пос</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щали площадки кратковременного пребывания и 2 дворовые площадки; в июле - 32 нес</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вершеннолетних (АППГ - 31), из них 1 посещал площадку кратковременного пребывания и 12 дворовую площадку; в августе - 19 детей (АППГ - 33), из них 3 посещали площадки кратковременного пребывания и 6 дворовые площадки.</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 учреждениях спорта гп. Пойковский были использованы малозатратные формы работы: осуществлялось сопровождение пришкольных площадок, лагерей, организована площадка кратковременного пребывания. Данным видом деятельности 25 несовершенн</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 xml:space="preserve">летних из числа, </w:t>
      </w:r>
      <w:proofErr w:type="gramStart"/>
      <w:r w:rsidRPr="008A28A2">
        <w:rPr>
          <w:rFonts w:ascii="Times New Roman" w:eastAsia="Times New Roman" w:hAnsi="Times New Roman" w:cs="Times New Roman"/>
          <w:sz w:val="24"/>
          <w:szCs w:val="24"/>
          <w:lang w:eastAsia="ru-RU"/>
        </w:rPr>
        <w:t>находящихся</w:t>
      </w:r>
      <w:proofErr w:type="gramEnd"/>
      <w:r w:rsidRPr="008A28A2">
        <w:rPr>
          <w:rFonts w:ascii="Times New Roman" w:eastAsia="Times New Roman" w:hAnsi="Times New Roman" w:cs="Times New Roman"/>
          <w:sz w:val="24"/>
          <w:szCs w:val="24"/>
          <w:lang w:eastAsia="ru-RU"/>
        </w:rPr>
        <w:t xml:space="preserve"> в социально опасном положении. </w:t>
      </w:r>
    </w:p>
    <w:p w:rsidR="008A28A2" w:rsidRPr="008A28A2" w:rsidRDefault="008A28A2" w:rsidP="008A28A2">
      <w:pPr>
        <w:spacing w:after="0" w:line="240" w:lineRule="auto"/>
        <w:ind w:firstLine="708"/>
        <w:jc w:val="both"/>
        <w:rPr>
          <w:rFonts w:ascii="Times New Roman" w:eastAsia="Times New Roman" w:hAnsi="Times New Roman" w:cs="Times New Roman"/>
          <w:bCs/>
          <w:sz w:val="24"/>
          <w:szCs w:val="24"/>
          <w:lang w:eastAsia="ru-RU"/>
        </w:rPr>
      </w:pPr>
      <w:r w:rsidRPr="008A28A2">
        <w:rPr>
          <w:rFonts w:ascii="Times New Roman" w:eastAsia="Times New Roman" w:hAnsi="Times New Roman" w:cs="Times New Roman"/>
          <w:bCs/>
          <w:sz w:val="24"/>
          <w:szCs w:val="24"/>
          <w:lang w:eastAsia="ru-RU"/>
        </w:rPr>
        <w:t>В июне на базе НР БОУ ДО ДЮСШ «Нептун» работал лагерь с дневным пребыв</w:t>
      </w:r>
      <w:r w:rsidRPr="008A28A2">
        <w:rPr>
          <w:rFonts w:ascii="Times New Roman" w:eastAsia="Times New Roman" w:hAnsi="Times New Roman" w:cs="Times New Roman"/>
          <w:bCs/>
          <w:sz w:val="24"/>
          <w:szCs w:val="24"/>
          <w:lang w:eastAsia="ru-RU"/>
        </w:rPr>
        <w:t>а</w:t>
      </w:r>
      <w:r w:rsidRPr="008A28A2">
        <w:rPr>
          <w:rFonts w:ascii="Times New Roman" w:eastAsia="Times New Roman" w:hAnsi="Times New Roman" w:cs="Times New Roman"/>
          <w:bCs/>
          <w:sz w:val="24"/>
          <w:szCs w:val="24"/>
          <w:lang w:eastAsia="ru-RU"/>
        </w:rPr>
        <w:t>нием детей и подростков, который посещали 60 несовершеннолетних, из них 1 несове</w:t>
      </w:r>
      <w:r w:rsidRPr="008A28A2">
        <w:rPr>
          <w:rFonts w:ascii="Times New Roman" w:eastAsia="Times New Roman" w:hAnsi="Times New Roman" w:cs="Times New Roman"/>
          <w:bCs/>
          <w:sz w:val="24"/>
          <w:szCs w:val="24"/>
          <w:lang w:eastAsia="ru-RU"/>
        </w:rPr>
        <w:t>р</w:t>
      </w:r>
      <w:r w:rsidRPr="008A28A2">
        <w:rPr>
          <w:rFonts w:ascii="Times New Roman" w:eastAsia="Times New Roman" w:hAnsi="Times New Roman" w:cs="Times New Roman"/>
          <w:bCs/>
          <w:sz w:val="24"/>
          <w:szCs w:val="24"/>
          <w:lang w:eastAsia="ru-RU"/>
        </w:rPr>
        <w:t>шеннолетний, состоящий на учете</w:t>
      </w:r>
      <w:r w:rsidR="00FE30BF">
        <w:rPr>
          <w:rFonts w:ascii="Times New Roman" w:eastAsia="Times New Roman" w:hAnsi="Times New Roman" w:cs="Times New Roman"/>
          <w:bCs/>
          <w:sz w:val="24"/>
          <w:szCs w:val="24"/>
          <w:lang w:eastAsia="ru-RU"/>
        </w:rPr>
        <w:t>.</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По итогам 2017 года в учреждениях спорта занимались 20 подростков из числа находящихся в социально опасном положении. Подростки постоянно посещают тренир</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 xml:space="preserve">вочные занятия, принимают участие в соревнованиях, а также привлекаются в качестве </w:t>
      </w:r>
      <w:r w:rsidRPr="008A28A2">
        <w:rPr>
          <w:rFonts w:ascii="Times New Roman" w:eastAsia="Times New Roman" w:hAnsi="Times New Roman" w:cs="Times New Roman"/>
          <w:sz w:val="24"/>
          <w:szCs w:val="24"/>
          <w:lang w:eastAsia="ru-RU"/>
        </w:rPr>
        <w:lastRenderedPageBreak/>
        <w:t>помощников для организации и проведения соревнований международного уровня. В учреждениях культуры охват несовершеннолетних занимающихся в клубных формиров</w:t>
      </w:r>
      <w:r w:rsidRPr="008A28A2">
        <w:rPr>
          <w:rFonts w:ascii="Times New Roman" w:eastAsia="Times New Roman" w:hAnsi="Times New Roman" w:cs="Times New Roman"/>
          <w:sz w:val="24"/>
          <w:szCs w:val="24"/>
          <w:lang w:eastAsia="ru-RU"/>
        </w:rPr>
        <w:t>а</w:t>
      </w:r>
      <w:r w:rsidRPr="008A28A2">
        <w:rPr>
          <w:rFonts w:ascii="Times New Roman" w:eastAsia="Times New Roman" w:hAnsi="Times New Roman" w:cs="Times New Roman"/>
          <w:sz w:val="24"/>
          <w:szCs w:val="24"/>
          <w:lang w:eastAsia="ru-RU"/>
        </w:rPr>
        <w:t>ниях составил 13 детей. За время проведения индивидуальной профилактической работы с несовершеннолетними, ребята принимали активное участие во всех спортивно-массовых и культурных мероприятиях поселений.</w:t>
      </w:r>
    </w:p>
    <w:p w:rsidR="008A28A2" w:rsidRPr="008A28A2" w:rsidRDefault="008A28A2" w:rsidP="008A28A2">
      <w:pPr>
        <w:spacing w:after="0" w:line="240" w:lineRule="auto"/>
        <w:ind w:firstLine="709"/>
        <w:jc w:val="both"/>
        <w:rPr>
          <w:rFonts w:ascii="Times New Roman" w:hAnsi="Times New Roman" w:cs="Times New Roman"/>
          <w:sz w:val="24"/>
          <w:szCs w:val="24"/>
        </w:rPr>
      </w:pPr>
      <w:r w:rsidRPr="008A28A2">
        <w:rPr>
          <w:rFonts w:ascii="Times New Roman" w:hAnsi="Times New Roman" w:cs="Times New Roman"/>
          <w:sz w:val="24"/>
          <w:szCs w:val="24"/>
        </w:rPr>
        <w:t xml:space="preserve">По состоянию на 1 декабря 2017 года на учете в </w:t>
      </w:r>
      <w:r w:rsidRPr="008A28A2">
        <w:rPr>
          <w:rFonts w:ascii="Times New Roman" w:hAnsi="Times New Roman" w:cs="Times New Roman"/>
          <w:i/>
          <w:sz w:val="24"/>
          <w:szCs w:val="24"/>
        </w:rPr>
        <w:t xml:space="preserve">Отделе министерства </w:t>
      </w:r>
      <w:proofErr w:type="gramStart"/>
      <w:r w:rsidRPr="008A28A2">
        <w:rPr>
          <w:rFonts w:ascii="Times New Roman" w:hAnsi="Times New Roman" w:cs="Times New Roman"/>
          <w:i/>
          <w:sz w:val="24"/>
          <w:szCs w:val="24"/>
        </w:rPr>
        <w:t>внутренних</w:t>
      </w:r>
      <w:proofErr w:type="gramEnd"/>
      <w:r w:rsidRPr="008A28A2">
        <w:rPr>
          <w:rFonts w:ascii="Times New Roman" w:hAnsi="Times New Roman" w:cs="Times New Roman"/>
          <w:i/>
          <w:sz w:val="24"/>
          <w:szCs w:val="24"/>
        </w:rPr>
        <w:t xml:space="preserve"> дел России по Нефтеюганскому району</w:t>
      </w:r>
      <w:r w:rsidRPr="008A28A2">
        <w:rPr>
          <w:rFonts w:ascii="Times New Roman" w:hAnsi="Times New Roman" w:cs="Times New Roman"/>
          <w:sz w:val="24"/>
          <w:szCs w:val="24"/>
        </w:rPr>
        <w:t xml:space="preserve"> состоят 36 несовершеннолетних (АППГ – 20), 46 родителей (АППГ – 44), с которыми проводиться следующая работа:</w:t>
      </w:r>
    </w:p>
    <w:p w:rsidR="008A28A2" w:rsidRPr="008A28A2" w:rsidRDefault="008A28A2" w:rsidP="008A28A2">
      <w:pPr>
        <w:spacing w:after="0" w:line="240" w:lineRule="auto"/>
        <w:jc w:val="both"/>
        <w:rPr>
          <w:rFonts w:ascii="Times New Roman" w:hAnsi="Times New Roman" w:cs="Times New Roman"/>
          <w:sz w:val="24"/>
          <w:szCs w:val="24"/>
        </w:rPr>
      </w:pPr>
      <w:r w:rsidRPr="008A28A2">
        <w:rPr>
          <w:rFonts w:ascii="Times New Roman" w:hAnsi="Times New Roman" w:cs="Times New Roman"/>
          <w:sz w:val="24"/>
          <w:szCs w:val="24"/>
        </w:rPr>
        <w:t>- ведение контроля за образом жизни через индивидуальные посещения по месту жител</w:t>
      </w:r>
      <w:r w:rsidRPr="008A28A2">
        <w:rPr>
          <w:rFonts w:ascii="Times New Roman" w:hAnsi="Times New Roman" w:cs="Times New Roman"/>
          <w:sz w:val="24"/>
          <w:szCs w:val="24"/>
        </w:rPr>
        <w:t>ь</w:t>
      </w:r>
      <w:r w:rsidRPr="008A28A2">
        <w:rPr>
          <w:rFonts w:ascii="Times New Roman" w:hAnsi="Times New Roman" w:cs="Times New Roman"/>
          <w:sz w:val="24"/>
          <w:szCs w:val="24"/>
        </w:rPr>
        <w:t>ства;</w:t>
      </w:r>
    </w:p>
    <w:p w:rsidR="008A28A2" w:rsidRPr="008A28A2" w:rsidRDefault="008A28A2" w:rsidP="008A28A2">
      <w:pPr>
        <w:spacing w:after="0" w:line="240" w:lineRule="auto"/>
        <w:jc w:val="both"/>
        <w:rPr>
          <w:rFonts w:ascii="Times New Roman" w:hAnsi="Times New Roman" w:cs="Times New Roman"/>
          <w:sz w:val="24"/>
          <w:szCs w:val="24"/>
        </w:rPr>
      </w:pPr>
      <w:r w:rsidRPr="008A28A2">
        <w:rPr>
          <w:rFonts w:ascii="Times New Roman" w:hAnsi="Times New Roman" w:cs="Times New Roman"/>
          <w:sz w:val="24"/>
          <w:szCs w:val="24"/>
        </w:rPr>
        <w:t>- проверка образа жизни несовершеннолетнего во время специальных мероприятий, отр</w:t>
      </w:r>
      <w:r w:rsidRPr="008A28A2">
        <w:rPr>
          <w:rFonts w:ascii="Times New Roman" w:hAnsi="Times New Roman" w:cs="Times New Roman"/>
          <w:sz w:val="24"/>
          <w:szCs w:val="24"/>
        </w:rPr>
        <w:t>а</w:t>
      </w:r>
      <w:r w:rsidRPr="008A28A2">
        <w:rPr>
          <w:rFonts w:ascii="Times New Roman" w:hAnsi="Times New Roman" w:cs="Times New Roman"/>
          <w:sz w:val="24"/>
          <w:szCs w:val="24"/>
        </w:rPr>
        <w:t>ботка территорий, совместное патрулирование с другими службами (по плану);</w:t>
      </w:r>
    </w:p>
    <w:p w:rsidR="008A28A2" w:rsidRPr="008A28A2" w:rsidRDefault="008A28A2" w:rsidP="008A28A2">
      <w:pPr>
        <w:spacing w:after="0" w:line="240" w:lineRule="auto"/>
        <w:jc w:val="both"/>
        <w:rPr>
          <w:rFonts w:ascii="Times New Roman" w:hAnsi="Times New Roman" w:cs="Times New Roman"/>
          <w:sz w:val="24"/>
          <w:szCs w:val="24"/>
        </w:rPr>
      </w:pPr>
      <w:r w:rsidRPr="008A28A2">
        <w:rPr>
          <w:rFonts w:ascii="Times New Roman" w:hAnsi="Times New Roman" w:cs="Times New Roman"/>
          <w:sz w:val="24"/>
          <w:szCs w:val="24"/>
        </w:rPr>
        <w:t>- ежемесячно с наружными службами ОМВД проводятся инструктажи, даются задания по проверке состоящих на учете с целью контроля и выявления нарушений;</w:t>
      </w:r>
    </w:p>
    <w:p w:rsidR="008A28A2" w:rsidRPr="008A28A2" w:rsidRDefault="008A28A2" w:rsidP="008A28A2">
      <w:pPr>
        <w:spacing w:after="0" w:line="240" w:lineRule="auto"/>
        <w:jc w:val="both"/>
        <w:rPr>
          <w:rFonts w:ascii="Times New Roman" w:hAnsi="Times New Roman" w:cs="Times New Roman"/>
          <w:sz w:val="24"/>
          <w:szCs w:val="24"/>
        </w:rPr>
      </w:pPr>
      <w:r w:rsidRPr="008A28A2">
        <w:rPr>
          <w:rFonts w:ascii="Times New Roman" w:hAnsi="Times New Roman" w:cs="Times New Roman"/>
          <w:sz w:val="24"/>
          <w:szCs w:val="24"/>
        </w:rPr>
        <w:t>- с несовершеннолетними проводят беседу начальники отделов полиции, отрабатывают на причастность к совершенным в районе преступлениям, выявляют связи несовершенноле</w:t>
      </w:r>
      <w:r w:rsidRPr="008A28A2">
        <w:rPr>
          <w:rFonts w:ascii="Times New Roman" w:hAnsi="Times New Roman" w:cs="Times New Roman"/>
          <w:sz w:val="24"/>
          <w:szCs w:val="24"/>
        </w:rPr>
        <w:t>т</w:t>
      </w:r>
      <w:r w:rsidRPr="008A28A2">
        <w:rPr>
          <w:rFonts w:ascii="Times New Roman" w:hAnsi="Times New Roman" w:cs="Times New Roman"/>
          <w:sz w:val="24"/>
          <w:szCs w:val="24"/>
        </w:rPr>
        <w:t>них, с целью дальнейшей отработки лиц.</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hAnsi="Times New Roman" w:cs="Times New Roman"/>
          <w:sz w:val="24"/>
          <w:szCs w:val="24"/>
        </w:rPr>
        <w:t>В общеобразовательных учреждениях района за 11 месяцев 2016 года инспектор</w:t>
      </w:r>
      <w:r w:rsidRPr="008A28A2">
        <w:rPr>
          <w:rFonts w:ascii="Times New Roman" w:hAnsi="Times New Roman" w:cs="Times New Roman"/>
          <w:sz w:val="24"/>
          <w:szCs w:val="24"/>
        </w:rPr>
        <w:t>а</w:t>
      </w:r>
      <w:r w:rsidRPr="008A28A2">
        <w:rPr>
          <w:rFonts w:ascii="Times New Roman" w:hAnsi="Times New Roman" w:cs="Times New Roman"/>
          <w:sz w:val="24"/>
          <w:szCs w:val="24"/>
        </w:rPr>
        <w:t xml:space="preserve">ми ПДН проведено 468 лекций и бесед, 46 родительских собрания, а также </w:t>
      </w:r>
      <w:r w:rsidRPr="008A28A2">
        <w:rPr>
          <w:rFonts w:ascii="Times New Roman" w:eastAsia="Times New Roman" w:hAnsi="Times New Roman" w:cs="Times New Roman"/>
          <w:sz w:val="24"/>
          <w:szCs w:val="24"/>
          <w:lang w:eastAsia="ru-RU"/>
        </w:rPr>
        <w:t>41 лекция с родителями</w:t>
      </w:r>
      <w:r w:rsidRPr="008A28A2">
        <w:rPr>
          <w:rFonts w:ascii="Times New Roman" w:hAnsi="Times New Roman" w:cs="Times New Roman"/>
          <w:sz w:val="24"/>
          <w:szCs w:val="24"/>
        </w:rPr>
        <w:t xml:space="preserve"> по</w:t>
      </w:r>
      <w:r w:rsidRPr="008A28A2">
        <w:rPr>
          <w:rFonts w:ascii="Times New Roman" w:eastAsia="Times New Roman" w:hAnsi="Times New Roman" w:cs="Times New Roman"/>
          <w:sz w:val="24"/>
          <w:szCs w:val="24"/>
          <w:lang w:eastAsia="ru-RU"/>
        </w:rPr>
        <w:t xml:space="preserve"> предупреждения суицидального поведения среди несовершеннолетних, 84 лекции с несовершеннолетними по профилактики наркомании в молодежной среде.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С целью профилактики правонарушений и преступлений несовершеннолетних в каждом образовательном учреждении района утвержден план совместной работы, ос</w:t>
      </w:r>
      <w:r w:rsidRPr="008A28A2">
        <w:rPr>
          <w:rFonts w:ascii="Times New Roman" w:eastAsia="Times New Roman" w:hAnsi="Times New Roman" w:cs="Times New Roman"/>
          <w:sz w:val="24"/>
          <w:szCs w:val="24"/>
          <w:lang w:eastAsia="ru-RU"/>
        </w:rPr>
        <w:t>у</w:t>
      </w:r>
      <w:r w:rsidRPr="008A28A2">
        <w:rPr>
          <w:rFonts w:ascii="Times New Roman" w:eastAsia="Times New Roman" w:hAnsi="Times New Roman" w:cs="Times New Roman"/>
          <w:sz w:val="24"/>
          <w:szCs w:val="24"/>
          <w:lang w:eastAsia="ru-RU"/>
        </w:rPr>
        <w:t>ществляются совместные рейды по месту жительства учащихся, состоящих в «группе риска» и на профилактическом учете.</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В текущем периоде выявлено 20 фактов употребления несовершеннолетними, не достигшими 16-ти летнего возраста спиртных напитков. В связи с этим сотрудниками п</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лиции проведена 231 проверка торговых точек, в ходе которых выявлено 30 фактов пр</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 xml:space="preserve">дажи несовершеннолетним спиртных напитков. Задокументировано 1 преступление по ст. 151.1 УК РФ. </w:t>
      </w:r>
    </w:p>
    <w:p w:rsidR="008A28A2" w:rsidRPr="008A28A2" w:rsidRDefault="008A28A2" w:rsidP="008A28A2">
      <w:pPr>
        <w:spacing w:after="0" w:line="240" w:lineRule="auto"/>
        <w:ind w:firstLine="708"/>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С профилактического учета за 2017 год снято 14 несовершеннолетних: по испра</w:t>
      </w:r>
      <w:r w:rsidRPr="008A28A2">
        <w:rPr>
          <w:rFonts w:ascii="Times New Roman" w:eastAsia="Times New Roman" w:hAnsi="Times New Roman" w:cs="Times New Roman"/>
          <w:sz w:val="24"/>
          <w:szCs w:val="24"/>
          <w:lang w:eastAsia="ru-RU"/>
        </w:rPr>
        <w:t>в</w:t>
      </w:r>
      <w:r w:rsidRPr="008A28A2">
        <w:rPr>
          <w:rFonts w:ascii="Times New Roman" w:eastAsia="Times New Roman" w:hAnsi="Times New Roman" w:cs="Times New Roman"/>
          <w:sz w:val="24"/>
          <w:szCs w:val="24"/>
          <w:lang w:eastAsia="ru-RU"/>
        </w:rPr>
        <w:t>лению поведения – 8, по достижению 18 лет – 3, в связи с наступлением обстоятельств, исключающих возможность совершения правонарушений – 3. И 20 родителей по следу</w:t>
      </w:r>
      <w:r w:rsidRPr="008A28A2">
        <w:rPr>
          <w:rFonts w:ascii="Times New Roman" w:eastAsia="Times New Roman" w:hAnsi="Times New Roman" w:cs="Times New Roman"/>
          <w:sz w:val="24"/>
          <w:szCs w:val="24"/>
          <w:lang w:eastAsia="ru-RU"/>
        </w:rPr>
        <w:t>ю</w:t>
      </w:r>
      <w:r w:rsidRPr="008A28A2">
        <w:rPr>
          <w:rFonts w:ascii="Times New Roman" w:eastAsia="Times New Roman" w:hAnsi="Times New Roman" w:cs="Times New Roman"/>
          <w:sz w:val="24"/>
          <w:szCs w:val="24"/>
          <w:lang w:eastAsia="ru-RU"/>
        </w:rPr>
        <w:t>щим основаниям: прекращение отрицательного влияния на детей – 13, лишение родител</w:t>
      </w:r>
      <w:r w:rsidRPr="008A28A2">
        <w:rPr>
          <w:rFonts w:ascii="Times New Roman" w:eastAsia="Times New Roman" w:hAnsi="Times New Roman" w:cs="Times New Roman"/>
          <w:sz w:val="24"/>
          <w:szCs w:val="24"/>
          <w:lang w:eastAsia="ru-RU"/>
        </w:rPr>
        <w:t>ь</w:t>
      </w:r>
      <w:r w:rsidRPr="008A28A2">
        <w:rPr>
          <w:rFonts w:ascii="Times New Roman" w:eastAsia="Times New Roman" w:hAnsi="Times New Roman" w:cs="Times New Roman"/>
          <w:sz w:val="24"/>
          <w:szCs w:val="24"/>
          <w:lang w:eastAsia="ru-RU"/>
        </w:rPr>
        <w:t>ских прав – 2, достижения детьми 18 – летнего возраста – 3, наступления обстоятельств, исключающих возможность отрицательного влияния на детей – 2.</w:t>
      </w:r>
    </w:p>
    <w:p w:rsidR="008A28A2" w:rsidRPr="008A28A2" w:rsidRDefault="008A28A2" w:rsidP="008A28A2">
      <w:pPr>
        <w:spacing w:after="0" w:line="240" w:lineRule="auto"/>
        <w:jc w:val="both"/>
        <w:rPr>
          <w:rFonts w:ascii="Times New Roman" w:hAnsi="Times New Roman" w:cs="Times New Roman"/>
          <w:sz w:val="24"/>
          <w:szCs w:val="24"/>
        </w:rPr>
      </w:pPr>
      <w:r w:rsidRPr="008A28A2">
        <w:rPr>
          <w:rFonts w:ascii="Times New Roman" w:hAnsi="Times New Roman" w:cs="Times New Roman"/>
          <w:sz w:val="24"/>
          <w:szCs w:val="24"/>
        </w:rPr>
        <w:tab/>
        <w:t xml:space="preserve">Наконец 2017 года по учетам </w:t>
      </w:r>
      <w:r w:rsidRPr="008A28A2">
        <w:rPr>
          <w:rFonts w:ascii="Times New Roman" w:hAnsi="Times New Roman" w:cs="Times New Roman"/>
          <w:i/>
          <w:sz w:val="24"/>
          <w:szCs w:val="24"/>
        </w:rPr>
        <w:t>филиала по Нефтеюганскому району Федерального казенного учреждения уголовно-исполнительной инспекции по Ханты-Мансийскому авт</w:t>
      </w:r>
      <w:r w:rsidRPr="008A28A2">
        <w:rPr>
          <w:rFonts w:ascii="Times New Roman" w:hAnsi="Times New Roman" w:cs="Times New Roman"/>
          <w:i/>
          <w:sz w:val="24"/>
          <w:szCs w:val="24"/>
        </w:rPr>
        <w:t>о</w:t>
      </w:r>
      <w:r w:rsidRPr="008A28A2">
        <w:rPr>
          <w:rFonts w:ascii="Times New Roman" w:hAnsi="Times New Roman" w:cs="Times New Roman"/>
          <w:i/>
          <w:sz w:val="24"/>
          <w:szCs w:val="24"/>
        </w:rPr>
        <w:t>номному округу - Югре</w:t>
      </w:r>
      <w:r w:rsidRPr="008A28A2">
        <w:rPr>
          <w:rFonts w:ascii="Times New Roman" w:hAnsi="Times New Roman" w:cs="Times New Roman"/>
          <w:sz w:val="24"/>
          <w:szCs w:val="24"/>
        </w:rPr>
        <w:t xml:space="preserve"> прошло 2 семьи условно осужденных, имеющих на попечении несовершеннолетних детей и 1 несовершеннолетний, ко</w:t>
      </w:r>
      <w:r w:rsidR="00FE30BF">
        <w:rPr>
          <w:rFonts w:ascii="Times New Roman" w:hAnsi="Times New Roman" w:cs="Times New Roman"/>
          <w:sz w:val="24"/>
          <w:szCs w:val="24"/>
        </w:rPr>
        <w:t xml:space="preserve">торый на сегодняшний день снят </w:t>
      </w:r>
      <w:r w:rsidRPr="008A28A2">
        <w:rPr>
          <w:rFonts w:ascii="Times New Roman" w:hAnsi="Times New Roman" w:cs="Times New Roman"/>
          <w:sz w:val="24"/>
          <w:szCs w:val="24"/>
        </w:rPr>
        <w:t xml:space="preserve">с учета в связи с отбытием срока наказания. </w:t>
      </w:r>
    </w:p>
    <w:p w:rsidR="008A28A2" w:rsidRPr="008A28A2" w:rsidRDefault="008A28A2" w:rsidP="008A28A2">
      <w:pPr>
        <w:spacing w:after="0" w:line="240" w:lineRule="auto"/>
        <w:ind w:firstLine="708"/>
        <w:jc w:val="both"/>
        <w:rPr>
          <w:rFonts w:ascii="Times New Roman" w:hAnsi="Times New Roman" w:cs="Times New Roman"/>
          <w:sz w:val="24"/>
          <w:szCs w:val="24"/>
        </w:rPr>
      </w:pPr>
      <w:r w:rsidRPr="008A28A2">
        <w:rPr>
          <w:rFonts w:ascii="Times New Roman" w:hAnsi="Times New Roman" w:cs="Times New Roman"/>
          <w:sz w:val="24"/>
          <w:szCs w:val="24"/>
        </w:rPr>
        <w:t>В отчетном периоде совместно с заинтересованными службами ОМВД России по Нефтеюганскому проведено 12 совместных мероприятий по проверке осужденных к нак</w:t>
      </w:r>
      <w:r w:rsidRPr="008A28A2">
        <w:rPr>
          <w:rFonts w:ascii="Times New Roman" w:hAnsi="Times New Roman" w:cs="Times New Roman"/>
          <w:sz w:val="24"/>
          <w:szCs w:val="24"/>
        </w:rPr>
        <w:t>а</w:t>
      </w:r>
      <w:r w:rsidRPr="008A28A2">
        <w:rPr>
          <w:rFonts w:ascii="Times New Roman" w:hAnsi="Times New Roman" w:cs="Times New Roman"/>
          <w:sz w:val="24"/>
          <w:szCs w:val="24"/>
        </w:rPr>
        <w:t>заниям не связанным с лишением свободы, состоящих на учете, с целью контроля по и</w:t>
      </w:r>
      <w:r w:rsidRPr="008A28A2">
        <w:rPr>
          <w:rFonts w:ascii="Times New Roman" w:hAnsi="Times New Roman" w:cs="Times New Roman"/>
          <w:sz w:val="24"/>
          <w:szCs w:val="24"/>
        </w:rPr>
        <w:t>с</w:t>
      </w:r>
      <w:r w:rsidRPr="008A28A2">
        <w:rPr>
          <w:rFonts w:ascii="Times New Roman" w:hAnsi="Times New Roman" w:cs="Times New Roman"/>
          <w:sz w:val="24"/>
          <w:szCs w:val="24"/>
        </w:rPr>
        <w:t>полнению обязанностей возложенных судом, и предотвращения с их стороны преступл</w:t>
      </w:r>
      <w:r w:rsidRPr="008A28A2">
        <w:rPr>
          <w:rFonts w:ascii="Times New Roman" w:hAnsi="Times New Roman" w:cs="Times New Roman"/>
          <w:sz w:val="24"/>
          <w:szCs w:val="24"/>
        </w:rPr>
        <w:t>е</w:t>
      </w:r>
      <w:r w:rsidRPr="008A28A2">
        <w:rPr>
          <w:rFonts w:ascii="Times New Roman" w:hAnsi="Times New Roman" w:cs="Times New Roman"/>
          <w:sz w:val="24"/>
          <w:szCs w:val="24"/>
        </w:rPr>
        <w:t>ний и правонарушений.</w:t>
      </w:r>
    </w:p>
    <w:p w:rsidR="008A28A2" w:rsidRPr="008A28A2" w:rsidRDefault="008A28A2" w:rsidP="008A28A2">
      <w:pPr>
        <w:spacing w:after="0" w:line="240" w:lineRule="auto"/>
        <w:ind w:firstLine="709"/>
        <w:jc w:val="both"/>
        <w:rPr>
          <w:rFonts w:ascii="Times New Roman" w:eastAsia="Times New Roman" w:hAnsi="Times New Roman" w:cs="Times New Roman"/>
          <w:sz w:val="24"/>
          <w:szCs w:val="24"/>
          <w:lang w:eastAsia="ru-RU"/>
        </w:rPr>
      </w:pPr>
      <w:r w:rsidRPr="008A28A2">
        <w:rPr>
          <w:rFonts w:ascii="Times New Roman" w:eastAsia="Times New Roman" w:hAnsi="Times New Roman" w:cs="Times New Roman"/>
          <w:sz w:val="24"/>
          <w:szCs w:val="24"/>
          <w:lang w:eastAsia="ru-RU"/>
        </w:rPr>
        <w:t>На 01.12.2017 на профилактическом учете в территориальной комиссии по делам несовершеннолетних и защите их прав состоит 21 не</w:t>
      </w:r>
      <w:r w:rsidR="00FE30BF">
        <w:rPr>
          <w:rFonts w:ascii="Times New Roman" w:eastAsia="Times New Roman" w:hAnsi="Times New Roman" w:cs="Times New Roman"/>
          <w:sz w:val="24"/>
          <w:szCs w:val="24"/>
          <w:lang w:eastAsia="ru-RU"/>
        </w:rPr>
        <w:t>совершеннолетний</w:t>
      </w:r>
      <w:r w:rsidRPr="008A28A2">
        <w:rPr>
          <w:rFonts w:ascii="Times New Roman" w:eastAsia="Times New Roman" w:hAnsi="Times New Roman" w:cs="Times New Roman"/>
          <w:sz w:val="24"/>
          <w:szCs w:val="24"/>
          <w:lang w:eastAsia="ru-RU"/>
        </w:rPr>
        <w:t xml:space="preserve"> (2016 – 16, 2015 - 32), 30 се</w:t>
      </w:r>
      <w:r w:rsidR="00FE30BF">
        <w:rPr>
          <w:rFonts w:ascii="Times New Roman" w:eastAsia="Times New Roman" w:hAnsi="Times New Roman" w:cs="Times New Roman"/>
          <w:sz w:val="24"/>
          <w:szCs w:val="24"/>
          <w:lang w:eastAsia="ru-RU"/>
        </w:rPr>
        <w:t xml:space="preserve">мей, находящихся в социально опасном положении, </w:t>
      </w:r>
      <w:r w:rsidRPr="008A28A2">
        <w:rPr>
          <w:rFonts w:ascii="Times New Roman" w:eastAsia="Times New Roman" w:hAnsi="Times New Roman" w:cs="Times New Roman"/>
          <w:sz w:val="24"/>
          <w:szCs w:val="24"/>
          <w:lang w:eastAsia="ru-RU"/>
        </w:rPr>
        <w:t>в которых воспитывается 56 д</w:t>
      </w:r>
      <w:r w:rsidRPr="008A28A2">
        <w:rPr>
          <w:rFonts w:ascii="Times New Roman" w:eastAsia="Times New Roman" w:hAnsi="Times New Roman" w:cs="Times New Roman"/>
          <w:sz w:val="24"/>
          <w:szCs w:val="24"/>
          <w:lang w:eastAsia="ru-RU"/>
        </w:rPr>
        <w:t>е</w:t>
      </w:r>
      <w:r w:rsidRPr="008A28A2">
        <w:rPr>
          <w:rFonts w:ascii="Times New Roman" w:eastAsia="Times New Roman" w:hAnsi="Times New Roman" w:cs="Times New Roman"/>
          <w:sz w:val="24"/>
          <w:szCs w:val="24"/>
          <w:lang w:eastAsia="ru-RU"/>
        </w:rPr>
        <w:t>тей  (2016 - 34/67, 2015 – 38/71).</w:t>
      </w:r>
    </w:p>
    <w:p w:rsidR="002D403F" w:rsidRPr="002D403F" w:rsidRDefault="008A28A2" w:rsidP="002D403F">
      <w:pPr>
        <w:spacing w:after="0" w:line="240" w:lineRule="auto"/>
        <w:jc w:val="both"/>
        <w:rPr>
          <w:rFonts w:ascii="Times New Roman" w:hAnsi="Times New Roman" w:cs="Times New Roman"/>
          <w:sz w:val="24"/>
          <w:szCs w:val="24"/>
        </w:rPr>
      </w:pPr>
      <w:r w:rsidRPr="008A28A2">
        <w:rPr>
          <w:rFonts w:ascii="Times New Roman" w:eastAsia="Times New Roman" w:hAnsi="Times New Roman" w:cs="Times New Roman"/>
          <w:sz w:val="24"/>
          <w:szCs w:val="24"/>
          <w:lang w:eastAsia="ru-RU"/>
        </w:rPr>
        <w:tab/>
        <w:t>Анализируя эффективность проводимой профилактической работы органами и учреждениями системы профилактики с семьями и несовершеннолетними, находящимися в</w:t>
      </w:r>
      <w:r w:rsidR="00FE30BF" w:rsidRPr="002D403F">
        <w:rPr>
          <w:rFonts w:ascii="Times New Roman" w:eastAsia="Times New Roman" w:hAnsi="Times New Roman" w:cs="Times New Roman"/>
          <w:sz w:val="24"/>
          <w:szCs w:val="24"/>
          <w:lang w:eastAsia="ru-RU"/>
        </w:rPr>
        <w:t xml:space="preserve"> социально опасном положении за текущий период</w:t>
      </w:r>
      <w:r w:rsidRPr="008A28A2">
        <w:rPr>
          <w:rFonts w:ascii="Times New Roman" w:eastAsia="Times New Roman" w:hAnsi="Times New Roman" w:cs="Times New Roman"/>
          <w:sz w:val="24"/>
          <w:szCs w:val="24"/>
          <w:lang w:eastAsia="ru-RU"/>
        </w:rPr>
        <w:t xml:space="preserve"> 2017 года, следует отметить</w:t>
      </w:r>
      <w:r w:rsidR="00FE30BF" w:rsidRPr="002D403F">
        <w:rPr>
          <w:rFonts w:ascii="Times New Roman" w:eastAsia="Times New Roman" w:hAnsi="Times New Roman" w:cs="Times New Roman"/>
          <w:sz w:val="24"/>
          <w:szCs w:val="24"/>
          <w:lang w:eastAsia="ru-RU"/>
        </w:rPr>
        <w:t xml:space="preserve">, что </w:t>
      </w:r>
      <w:r w:rsidR="00FE30BF" w:rsidRPr="002D403F">
        <w:rPr>
          <w:rFonts w:ascii="Times New Roman" w:eastAsia="Times New Roman" w:hAnsi="Times New Roman" w:cs="Times New Roman"/>
          <w:sz w:val="24"/>
          <w:szCs w:val="24"/>
          <w:lang w:eastAsia="ru-RU"/>
        </w:rPr>
        <w:lastRenderedPageBreak/>
        <w:t>остается высокий процент</w:t>
      </w:r>
      <w:r w:rsidRPr="008A28A2">
        <w:rPr>
          <w:rFonts w:ascii="Times New Roman" w:eastAsia="Times New Roman" w:hAnsi="Times New Roman" w:cs="Times New Roman"/>
          <w:sz w:val="24"/>
          <w:szCs w:val="24"/>
          <w:lang w:eastAsia="ru-RU"/>
        </w:rPr>
        <w:t xml:space="preserve"> прекращения индивидуальной профилак</w:t>
      </w:r>
      <w:r w:rsidR="00FE30BF" w:rsidRPr="002D403F">
        <w:rPr>
          <w:rFonts w:ascii="Times New Roman" w:eastAsia="Times New Roman" w:hAnsi="Times New Roman" w:cs="Times New Roman"/>
          <w:sz w:val="24"/>
          <w:szCs w:val="24"/>
          <w:lang w:eastAsia="ru-RU"/>
        </w:rPr>
        <w:t xml:space="preserve">тической работы по причине </w:t>
      </w:r>
      <w:r w:rsidRPr="008A28A2">
        <w:rPr>
          <w:rFonts w:ascii="Times New Roman" w:eastAsia="Times New Roman" w:hAnsi="Times New Roman" w:cs="Times New Roman"/>
          <w:sz w:val="24"/>
          <w:szCs w:val="24"/>
          <w:lang w:eastAsia="ru-RU"/>
        </w:rPr>
        <w:t>устране</w:t>
      </w:r>
      <w:r w:rsidR="00FE30BF" w:rsidRPr="002D403F">
        <w:rPr>
          <w:rFonts w:ascii="Times New Roman" w:eastAsia="Times New Roman" w:hAnsi="Times New Roman" w:cs="Times New Roman"/>
          <w:sz w:val="24"/>
          <w:szCs w:val="24"/>
          <w:lang w:eastAsia="ru-RU"/>
        </w:rPr>
        <w:t>ния</w:t>
      </w:r>
      <w:r w:rsidRPr="008A28A2">
        <w:rPr>
          <w:rFonts w:ascii="Times New Roman" w:eastAsia="Times New Roman" w:hAnsi="Times New Roman" w:cs="Times New Roman"/>
          <w:sz w:val="24"/>
          <w:szCs w:val="24"/>
          <w:lang w:eastAsia="ru-RU"/>
        </w:rPr>
        <w:t xml:space="preserve"> социально опасного положе</w:t>
      </w:r>
      <w:r w:rsidR="002D403F" w:rsidRPr="002D403F">
        <w:rPr>
          <w:rFonts w:ascii="Times New Roman" w:eastAsia="Times New Roman" w:hAnsi="Times New Roman" w:cs="Times New Roman"/>
          <w:sz w:val="24"/>
          <w:szCs w:val="24"/>
          <w:lang w:eastAsia="ru-RU"/>
        </w:rPr>
        <w:t>ния семей</w:t>
      </w:r>
      <w:r w:rsidRPr="008A28A2">
        <w:rPr>
          <w:rFonts w:ascii="Times New Roman" w:eastAsia="Times New Roman" w:hAnsi="Times New Roman" w:cs="Times New Roman"/>
          <w:sz w:val="24"/>
          <w:szCs w:val="24"/>
          <w:lang w:eastAsia="ru-RU"/>
        </w:rPr>
        <w:t xml:space="preserve"> и исправле</w:t>
      </w:r>
      <w:r w:rsidR="00FE30BF" w:rsidRPr="002D403F">
        <w:rPr>
          <w:rFonts w:ascii="Times New Roman" w:eastAsia="Times New Roman" w:hAnsi="Times New Roman" w:cs="Times New Roman"/>
          <w:sz w:val="24"/>
          <w:szCs w:val="24"/>
          <w:lang w:eastAsia="ru-RU"/>
        </w:rPr>
        <w:t>ния</w:t>
      </w:r>
      <w:r w:rsidRPr="008A28A2">
        <w:rPr>
          <w:rFonts w:ascii="Times New Roman" w:eastAsia="Times New Roman" w:hAnsi="Times New Roman" w:cs="Times New Roman"/>
          <w:sz w:val="24"/>
          <w:szCs w:val="24"/>
          <w:lang w:eastAsia="ru-RU"/>
        </w:rPr>
        <w:t xml:space="preserve"> поведения нес</w:t>
      </w:r>
      <w:r w:rsidRPr="008A28A2">
        <w:rPr>
          <w:rFonts w:ascii="Times New Roman" w:eastAsia="Times New Roman" w:hAnsi="Times New Roman" w:cs="Times New Roman"/>
          <w:sz w:val="24"/>
          <w:szCs w:val="24"/>
          <w:lang w:eastAsia="ru-RU"/>
        </w:rPr>
        <w:t>о</w:t>
      </w:r>
      <w:r w:rsidRPr="008A28A2">
        <w:rPr>
          <w:rFonts w:ascii="Times New Roman" w:eastAsia="Times New Roman" w:hAnsi="Times New Roman" w:cs="Times New Roman"/>
          <w:sz w:val="24"/>
          <w:szCs w:val="24"/>
          <w:lang w:eastAsia="ru-RU"/>
        </w:rPr>
        <w:t>вершенноле</w:t>
      </w:r>
      <w:r w:rsidRPr="008A28A2">
        <w:rPr>
          <w:rFonts w:ascii="Times New Roman" w:eastAsia="Times New Roman" w:hAnsi="Times New Roman" w:cs="Times New Roman"/>
          <w:sz w:val="24"/>
          <w:szCs w:val="24"/>
          <w:lang w:eastAsia="ru-RU"/>
        </w:rPr>
        <w:t>т</w:t>
      </w:r>
      <w:r w:rsidR="002D403F" w:rsidRPr="002D403F">
        <w:rPr>
          <w:rFonts w:ascii="Times New Roman" w:eastAsia="Times New Roman" w:hAnsi="Times New Roman" w:cs="Times New Roman"/>
          <w:sz w:val="24"/>
          <w:szCs w:val="24"/>
          <w:lang w:eastAsia="ru-RU"/>
        </w:rPr>
        <w:t xml:space="preserve">них. </w:t>
      </w:r>
      <w:r w:rsidR="002D403F" w:rsidRPr="002D403F">
        <w:rPr>
          <w:rFonts w:ascii="Times New Roman" w:hAnsi="Times New Roman" w:cs="Times New Roman"/>
          <w:sz w:val="24"/>
          <w:szCs w:val="24"/>
        </w:rPr>
        <w:t>За 11 месяцев 2017 года с учёта районного банка данных были сняты 44 семьи (АППГ – 67), из них 34 по нормализации положения (АППГ – 46), что составляет 77% от общего количества сн</w:t>
      </w:r>
      <w:r w:rsidR="002D403F" w:rsidRPr="002D403F">
        <w:rPr>
          <w:rFonts w:ascii="Times New Roman" w:hAnsi="Times New Roman" w:cs="Times New Roman"/>
          <w:sz w:val="24"/>
          <w:szCs w:val="24"/>
        </w:rPr>
        <w:t>я</w:t>
      </w:r>
      <w:r w:rsidR="002D403F">
        <w:rPr>
          <w:rFonts w:ascii="Times New Roman" w:hAnsi="Times New Roman" w:cs="Times New Roman"/>
          <w:sz w:val="24"/>
          <w:szCs w:val="24"/>
        </w:rPr>
        <w:t>тых с учёта (АППГ – 68</w:t>
      </w:r>
      <w:r w:rsidR="002D403F" w:rsidRPr="002D403F">
        <w:rPr>
          <w:rFonts w:ascii="Times New Roman" w:hAnsi="Times New Roman" w:cs="Times New Roman"/>
          <w:sz w:val="24"/>
          <w:szCs w:val="24"/>
        </w:rPr>
        <w:t>%).</w:t>
      </w:r>
    </w:p>
    <w:p w:rsidR="008A28A2" w:rsidRPr="008A28A2" w:rsidRDefault="008A28A2" w:rsidP="008A28A2">
      <w:pPr>
        <w:spacing w:after="0" w:line="240" w:lineRule="auto"/>
        <w:jc w:val="both"/>
        <w:rPr>
          <w:rFonts w:ascii="Times New Roman" w:eastAsia="Times New Roman" w:hAnsi="Times New Roman" w:cs="Times New Roman"/>
          <w:sz w:val="24"/>
          <w:szCs w:val="24"/>
          <w:lang w:eastAsia="ru-RU"/>
        </w:rPr>
      </w:pPr>
    </w:p>
    <w:p w:rsidR="002D403F" w:rsidRPr="002D403F" w:rsidRDefault="006967D3" w:rsidP="002D40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вышеизложенного, с целью предупреждения чрезвычайных прои</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шествий с несовершеннолетними, находящимися в социально опасном положении, и обеспечения их досуга в новогодние праздничные дни, т</w:t>
      </w:r>
      <w:r w:rsidR="002D403F" w:rsidRPr="002D403F">
        <w:rPr>
          <w:rFonts w:ascii="Times New Roman" w:eastAsia="Times New Roman" w:hAnsi="Times New Roman" w:cs="Times New Roman"/>
          <w:sz w:val="24"/>
          <w:szCs w:val="24"/>
          <w:lang w:eastAsia="ru-RU"/>
        </w:rPr>
        <w:t>ерриториальная комиссия по д</w:t>
      </w:r>
      <w:r w:rsidR="002D403F" w:rsidRPr="002D403F">
        <w:rPr>
          <w:rFonts w:ascii="Times New Roman" w:eastAsia="Times New Roman" w:hAnsi="Times New Roman" w:cs="Times New Roman"/>
          <w:sz w:val="24"/>
          <w:szCs w:val="24"/>
          <w:lang w:eastAsia="ru-RU"/>
        </w:rPr>
        <w:t>е</w:t>
      </w:r>
      <w:r w:rsidR="002D403F" w:rsidRPr="002D403F">
        <w:rPr>
          <w:rFonts w:ascii="Times New Roman" w:eastAsia="Times New Roman" w:hAnsi="Times New Roman" w:cs="Times New Roman"/>
          <w:sz w:val="24"/>
          <w:szCs w:val="24"/>
          <w:lang w:eastAsia="ru-RU"/>
        </w:rPr>
        <w:t xml:space="preserve">лам несовершеннолетних и защите их прав Нефтеюганского района </w:t>
      </w:r>
      <w:proofErr w:type="gramStart"/>
      <w:r w:rsidR="002D403F" w:rsidRPr="006967D3">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 xml:space="preserve"> </w:t>
      </w:r>
      <w:r w:rsidR="002D403F" w:rsidRPr="006967D3">
        <w:rPr>
          <w:rFonts w:ascii="Times New Roman" w:eastAsia="Times New Roman" w:hAnsi="Times New Roman" w:cs="Times New Roman"/>
          <w:b/>
          <w:sz w:val="24"/>
          <w:szCs w:val="24"/>
          <w:lang w:eastAsia="ru-RU"/>
        </w:rPr>
        <w:t>а:</w:t>
      </w:r>
    </w:p>
    <w:p w:rsidR="002D403F" w:rsidRPr="002D403F" w:rsidRDefault="002D403F" w:rsidP="002D403F">
      <w:pPr>
        <w:spacing w:after="0" w:line="240" w:lineRule="auto"/>
        <w:ind w:firstLine="708"/>
        <w:jc w:val="both"/>
        <w:rPr>
          <w:rFonts w:ascii="Times New Roman" w:eastAsia="Times New Roman" w:hAnsi="Times New Roman" w:cs="Times New Roman"/>
          <w:sz w:val="24"/>
          <w:szCs w:val="24"/>
          <w:lang w:eastAsia="ru-RU"/>
        </w:rPr>
      </w:pPr>
    </w:p>
    <w:p w:rsidR="002D403F" w:rsidRDefault="002D403F" w:rsidP="002D403F">
      <w:pPr>
        <w:spacing w:after="0" w:line="240" w:lineRule="auto"/>
        <w:ind w:firstLine="708"/>
        <w:jc w:val="both"/>
        <w:rPr>
          <w:rFonts w:ascii="Times New Roman" w:eastAsia="Times New Roman" w:hAnsi="Times New Roman" w:cs="Times New Roman"/>
          <w:sz w:val="24"/>
          <w:szCs w:val="24"/>
          <w:lang w:eastAsia="ru-RU"/>
        </w:rPr>
      </w:pPr>
      <w:r w:rsidRPr="002D403F">
        <w:rPr>
          <w:rFonts w:ascii="Times New Roman" w:eastAsia="Times New Roman" w:hAnsi="Times New Roman" w:cs="Times New Roman"/>
          <w:b/>
          <w:sz w:val="24"/>
          <w:szCs w:val="24"/>
          <w:lang w:eastAsia="ru-RU"/>
        </w:rPr>
        <w:t>1.</w:t>
      </w:r>
      <w:r w:rsidRPr="002D403F">
        <w:rPr>
          <w:rFonts w:ascii="Times New Roman" w:eastAsia="Times New Roman" w:hAnsi="Times New Roman" w:cs="Times New Roman"/>
          <w:sz w:val="24"/>
          <w:szCs w:val="24"/>
          <w:lang w:eastAsia="ru-RU"/>
        </w:rPr>
        <w:t xml:space="preserve"> </w:t>
      </w:r>
      <w:proofErr w:type="gramStart"/>
      <w:r w:rsidRPr="002D403F">
        <w:rPr>
          <w:rFonts w:ascii="Times New Roman" w:eastAsia="Times New Roman" w:hAnsi="Times New Roman" w:cs="Times New Roman"/>
          <w:sz w:val="24"/>
          <w:szCs w:val="24"/>
          <w:lang w:eastAsia="ru-RU"/>
        </w:rPr>
        <w:t xml:space="preserve">Информацию </w:t>
      </w:r>
      <w:r>
        <w:rPr>
          <w:rFonts w:ascii="Times New Roman" w:eastAsia="Times New Roman" w:hAnsi="Times New Roman" w:cs="Times New Roman"/>
          <w:sz w:val="24"/>
          <w:szCs w:val="24"/>
          <w:lang w:eastAsia="ru-RU"/>
        </w:rPr>
        <w:t>«</w:t>
      </w:r>
      <w:r w:rsidRPr="002D403F">
        <w:rPr>
          <w:rFonts w:ascii="Times New Roman" w:eastAsia="Times New Roman" w:hAnsi="Times New Roman" w:cs="Times New Roman"/>
          <w:sz w:val="24"/>
          <w:szCs w:val="24"/>
          <w:lang w:eastAsia="ru-RU"/>
        </w:rPr>
        <w:t>О проводимой в 2017 году структурами системы профилактики безнадзорности и правонарушений несовершеннолетних Нефтеюганского района индив</w:t>
      </w:r>
      <w:r w:rsidRPr="002D403F">
        <w:rPr>
          <w:rFonts w:ascii="Times New Roman" w:eastAsia="Times New Roman" w:hAnsi="Times New Roman" w:cs="Times New Roman"/>
          <w:sz w:val="24"/>
          <w:szCs w:val="24"/>
          <w:lang w:eastAsia="ru-RU"/>
        </w:rPr>
        <w:t>и</w:t>
      </w:r>
      <w:r w:rsidRPr="002D403F">
        <w:rPr>
          <w:rFonts w:ascii="Times New Roman" w:eastAsia="Times New Roman" w:hAnsi="Times New Roman" w:cs="Times New Roman"/>
          <w:sz w:val="24"/>
          <w:szCs w:val="24"/>
          <w:lang w:eastAsia="ru-RU"/>
        </w:rPr>
        <w:t>дуальной профилактической работе с несовершеннолетними и семьями, находящимися в социально опасном положении и (или) трудной жизненной ситуации</w:t>
      </w:r>
      <w:r>
        <w:rPr>
          <w:rFonts w:ascii="Times New Roman" w:eastAsia="Times New Roman" w:hAnsi="Times New Roman" w:cs="Times New Roman"/>
          <w:sz w:val="24"/>
          <w:szCs w:val="24"/>
          <w:lang w:eastAsia="ru-RU"/>
        </w:rPr>
        <w:t xml:space="preserve">» </w:t>
      </w:r>
      <w:r w:rsidRPr="002D403F">
        <w:rPr>
          <w:rFonts w:ascii="Times New Roman" w:eastAsia="Times New Roman" w:hAnsi="Times New Roman" w:cs="Times New Roman"/>
          <w:sz w:val="24"/>
          <w:szCs w:val="24"/>
          <w:lang w:eastAsia="ru-RU"/>
        </w:rPr>
        <w:t>принять к свед</w:t>
      </w:r>
      <w:r w:rsidRPr="002D403F">
        <w:rPr>
          <w:rFonts w:ascii="Times New Roman" w:eastAsia="Times New Roman" w:hAnsi="Times New Roman" w:cs="Times New Roman"/>
          <w:sz w:val="24"/>
          <w:szCs w:val="24"/>
          <w:lang w:eastAsia="ru-RU"/>
        </w:rPr>
        <w:t>е</w:t>
      </w:r>
      <w:r w:rsidRPr="002D403F">
        <w:rPr>
          <w:rFonts w:ascii="Times New Roman" w:eastAsia="Times New Roman" w:hAnsi="Times New Roman" w:cs="Times New Roman"/>
          <w:sz w:val="24"/>
          <w:szCs w:val="24"/>
          <w:lang w:eastAsia="ru-RU"/>
        </w:rPr>
        <w:t>нию.</w:t>
      </w:r>
      <w:proofErr w:type="gramEnd"/>
    </w:p>
    <w:p w:rsidR="002D403F" w:rsidRPr="002D403F" w:rsidRDefault="002D403F" w:rsidP="002D403F">
      <w:pPr>
        <w:spacing w:after="0" w:line="240" w:lineRule="auto"/>
        <w:ind w:firstLine="708"/>
        <w:jc w:val="both"/>
        <w:rPr>
          <w:rFonts w:ascii="Times New Roman" w:eastAsia="Times New Roman" w:hAnsi="Times New Roman" w:cs="Times New Roman"/>
          <w:b/>
          <w:sz w:val="24"/>
          <w:szCs w:val="24"/>
          <w:lang w:eastAsia="ru-RU"/>
        </w:rPr>
      </w:pPr>
      <w:r w:rsidRPr="002D403F">
        <w:rPr>
          <w:rFonts w:ascii="Times New Roman" w:eastAsia="Times New Roman" w:hAnsi="Times New Roman" w:cs="Times New Roman"/>
          <w:b/>
          <w:sz w:val="24"/>
          <w:szCs w:val="24"/>
          <w:lang w:eastAsia="ru-RU"/>
        </w:rPr>
        <w:t xml:space="preserve">Срок: </w:t>
      </w:r>
      <w:r w:rsidRPr="002D403F">
        <w:rPr>
          <w:rFonts w:ascii="Times New Roman" w:eastAsia="Times New Roman" w:hAnsi="Times New Roman" w:cs="Times New Roman"/>
          <w:b/>
          <w:sz w:val="24"/>
          <w:szCs w:val="24"/>
          <w:u w:val="single"/>
          <w:lang w:eastAsia="ru-RU"/>
        </w:rPr>
        <w:t>21 декабря 2017 года</w:t>
      </w:r>
      <w:r w:rsidRPr="002D403F">
        <w:rPr>
          <w:rFonts w:ascii="Times New Roman" w:eastAsia="Times New Roman" w:hAnsi="Times New Roman" w:cs="Times New Roman"/>
          <w:b/>
          <w:sz w:val="24"/>
          <w:szCs w:val="24"/>
          <w:lang w:eastAsia="ru-RU"/>
        </w:rPr>
        <w:t xml:space="preserve">. </w:t>
      </w:r>
    </w:p>
    <w:p w:rsidR="002D403F" w:rsidRPr="002D403F" w:rsidRDefault="002D403F" w:rsidP="002D403F">
      <w:pPr>
        <w:spacing w:after="0" w:line="240" w:lineRule="auto"/>
        <w:ind w:firstLine="708"/>
        <w:jc w:val="both"/>
        <w:rPr>
          <w:rFonts w:ascii="Times New Roman" w:eastAsia="Times New Roman" w:hAnsi="Times New Roman" w:cs="Times New Roman"/>
          <w:sz w:val="24"/>
          <w:szCs w:val="24"/>
          <w:lang w:eastAsia="ru-RU"/>
        </w:rPr>
      </w:pPr>
    </w:p>
    <w:p w:rsidR="002D403F" w:rsidRPr="002D403F" w:rsidRDefault="002D403F" w:rsidP="002D403F">
      <w:pPr>
        <w:spacing w:after="0" w:line="240" w:lineRule="auto"/>
        <w:jc w:val="both"/>
        <w:rPr>
          <w:rFonts w:ascii="Times New Roman" w:eastAsia="Times New Roman" w:hAnsi="Times New Roman" w:cs="Times New Roman"/>
          <w:sz w:val="24"/>
          <w:szCs w:val="24"/>
          <w:lang w:eastAsia="ru-RU"/>
        </w:rPr>
      </w:pPr>
      <w:r w:rsidRPr="002D403F">
        <w:rPr>
          <w:rFonts w:ascii="Times New Roman" w:eastAsia="Times New Roman" w:hAnsi="Times New Roman" w:cs="Times New Roman"/>
          <w:b/>
          <w:sz w:val="24"/>
          <w:szCs w:val="24"/>
          <w:lang w:eastAsia="ru-RU"/>
        </w:rPr>
        <w:tab/>
        <w:t>2.</w:t>
      </w:r>
      <w:r w:rsidRPr="002D403F">
        <w:rPr>
          <w:rFonts w:ascii="Times New Roman" w:eastAsia="Times New Roman" w:hAnsi="Times New Roman" w:cs="Times New Roman"/>
          <w:sz w:val="24"/>
          <w:szCs w:val="24"/>
          <w:lang w:eastAsia="ru-RU"/>
        </w:rPr>
        <w:t xml:space="preserve"> Утвердить межведомственный план мероприятий по проведению в праздничные дни (Новый год, Рождество) индивидуальной профилактической работы с семьями, нах</w:t>
      </w:r>
      <w:r w:rsidRPr="002D403F">
        <w:rPr>
          <w:rFonts w:ascii="Times New Roman" w:eastAsia="Times New Roman" w:hAnsi="Times New Roman" w:cs="Times New Roman"/>
          <w:sz w:val="24"/>
          <w:szCs w:val="24"/>
          <w:lang w:eastAsia="ru-RU"/>
        </w:rPr>
        <w:t>о</w:t>
      </w:r>
      <w:r w:rsidRPr="002D403F">
        <w:rPr>
          <w:rFonts w:ascii="Times New Roman" w:eastAsia="Times New Roman" w:hAnsi="Times New Roman" w:cs="Times New Roman"/>
          <w:sz w:val="24"/>
          <w:szCs w:val="24"/>
          <w:lang w:eastAsia="ru-RU"/>
        </w:rPr>
        <w:t>дящимися в социально опасном положении, по предупреждению чрезвычайных происш</w:t>
      </w:r>
      <w:r w:rsidRPr="002D403F">
        <w:rPr>
          <w:rFonts w:ascii="Times New Roman" w:eastAsia="Times New Roman" w:hAnsi="Times New Roman" w:cs="Times New Roman"/>
          <w:sz w:val="24"/>
          <w:szCs w:val="24"/>
          <w:lang w:eastAsia="ru-RU"/>
        </w:rPr>
        <w:t>е</w:t>
      </w:r>
      <w:r w:rsidRPr="002D403F">
        <w:rPr>
          <w:rFonts w:ascii="Times New Roman" w:eastAsia="Times New Roman" w:hAnsi="Times New Roman" w:cs="Times New Roman"/>
          <w:sz w:val="24"/>
          <w:szCs w:val="24"/>
          <w:lang w:eastAsia="ru-RU"/>
        </w:rPr>
        <w:t>ствий с несовершеннолетними (далее – межведомственный план) (приложение).</w:t>
      </w:r>
    </w:p>
    <w:p w:rsidR="006967D3" w:rsidRDefault="002D403F" w:rsidP="002D403F">
      <w:pPr>
        <w:spacing w:after="0" w:line="240" w:lineRule="auto"/>
        <w:jc w:val="both"/>
        <w:rPr>
          <w:rFonts w:ascii="Times New Roman" w:eastAsia="Times New Roman" w:hAnsi="Times New Roman" w:cs="Times New Roman"/>
          <w:sz w:val="24"/>
          <w:szCs w:val="24"/>
          <w:lang w:eastAsia="ru-RU"/>
        </w:rPr>
      </w:pPr>
      <w:r w:rsidRPr="002D403F">
        <w:rPr>
          <w:rFonts w:ascii="Times New Roman" w:eastAsia="Times New Roman" w:hAnsi="Times New Roman" w:cs="Times New Roman"/>
          <w:sz w:val="24"/>
          <w:szCs w:val="24"/>
          <w:lang w:eastAsia="ru-RU"/>
        </w:rPr>
        <w:tab/>
      </w:r>
      <w:r w:rsidR="006967D3" w:rsidRPr="006967D3">
        <w:rPr>
          <w:rFonts w:ascii="Times New Roman" w:eastAsia="Times New Roman" w:hAnsi="Times New Roman" w:cs="Times New Roman"/>
          <w:sz w:val="24"/>
          <w:szCs w:val="24"/>
          <w:lang w:eastAsia="ru-RU"/>
        </w:rPr>
        <w:t>Руководителям органов и учреждений системы профилактики безнадзорности и правонарушений несовершеннолетних, указанных в п</w:t>
      </w:r>
      <w:r w:rsidR="006967D3">
        <w:rPr>
          <w:rFonts w:ascii="Times New Roman" w:eastAsia="Times New Roman" w:hAnsi="Times New Roman" w:cs="Times New Roman"/>
          <w:sz w:val="24"/>
          <w:szCs w:val="24"/>
          <w:lang w:eastAsia="ru-RU"/>
        </w:rPr>
        <w:t xml:space="preserve">унктах 4, 6 Межведомственного плана, </w:t>
      </w:r>
      <w:r w:rsidR="006967D3" w:rsidRPr="006967D3">
        <w:rPr>
          <w:rFonts w:ascii="Times New Roman" w:eastAsia="Times New Roman" w:hAnsi="Times New Roman" w:cs="Times New Roman"/>
          <w:sz w:val="24"/>
          <w:szCs w:val="24"/>
          <w:lang w:eastAsia="ru-RU"/>
        </w:rPr>
        <w:t xml:space="preserve"> обеспечить участие </w:t>
      </w:r>
      <w:r w:rsidR="006967D3">
        <w:rPr>
          <w:rFonts w:ascii="Times New Roman" w:eastAsia="Times New Roman" w:hAnsi="Times New Roman" w:cs="Times New Roman"/>
          <w:sz w:val="24"/>
          <w:szCs w:val="24"/>
          <w:lang w:eastAsia="ru-RU"/>
        </w:rPr>
        <w:t xml:space="preserve"> специалистов</w:t>
      </w:r>
      <w:r w:rsidR="006967D3" w:rsidRPr="006967D3">
        <w:rPr>
          <w:rFonts w:ascii="Times New Roman" w:eastAsia="Times New Roman" w:hAnsi="Times New Roman" w:cs="Times New Roman"/>
          <w:sz w:val="24"/>
          <w:szCs w:val="24"/>
          <w:lang w:eastAsia="ru-RU"/>
        </w:rPr>
        <w:t xml:space="preserve"> во внеплановых межведомственных рейдах по месту жительства семей и несовершеннолетних</w:t>
      </w:r>
      <w:r w:rsidR="006967D3">
        <w:rPr>
          <w:rFonts w:ascii="Times New Roman" w:eastAsia="Times New Roman" w:hAnsi="Times New Roman" w:cs="Times New Roman"/>
          <w:sz w:val="24"/>
          <w:szCs w:val="24"/>
          <w:lang w:eastAsia="ru-RU"/>
        </w:rPr>
        <w:t>,</w:t>
      </w:r>
      <w:r w:rsidR="006967D3" w:rsidRPr="006967D3">
        <w:rPr>
          <w:rFonts w:ascii="Times New Roman" w:eastAsia="Times New Roman" w:hAnsi="Times New Roman" w:cs="Times New Roman"/>
          <w:sz w:val="24"/>
          <w:szCs w:val="24"/>
          <w:lang w:eastAsia="ru-RU"/>
        </w:rPr>
        <w:t xml:space="preserve"> находящихся в социально опасном пол</w:t>
      </w:r>
      <w:r w:rsidR="006967D3" w:rsidRPr="006967D3">
        <w:rPr>
          <w:rFonts w:ascii="Times New Roman" w:eastAsia="Times New Roman" w:hAnsi="Times New Roman" w:cs="Times New Roman"/>
          <w:sz w:val="24"/>
          <w:szCs w:val="24"/>
          <w:lang w:eastAsia="ru-RU"/>
        </w:rPr>
        <w:t>о</w:t>
      </w:r>
      <w:r w:rsidR="006967D3" w:rsidRPr="006967D3">
        <w:rPr>
          <w:rFonts w:ascii="Times New Roman" w:eastAsia="Times New Roman" w:hAnsi="Times New Roman" w:cs="Times New Roman"/>
          <w:sz w:val="24"/>
          <w:szCs w:val="24"/>
          <w:lang w:eastAsia="ru-RU"/>
        </w:rPr>
        <w:t>жении</w:t>
      </w:r>
      <w:r w:rsidR="006967D3">
        <w:rPr>
          <w:rFonts w:ascii="Times New Roman" w:eastAsia="Times New Roman" w:hAnsi="Times New Roman" w:cs="Times New Roman"/>
          <w:sz w:val="24"/>
          <w:szCs w:val="24"/>
          <w:lang w:eastAsia="ru-RU"/>
        </w:rPr>
        <w:t>.</w:t>
      </w:r>
    </w:p>
    <w:p w:rsidR="002D403F" w:rsidRPr="002D403F" w:rsidRDefault="006967D3" w:rsidP="002D40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403F" w:rsidRPr="002D403F">
        <w:rPr>
          <w:rFonts w:ascii="Times New Roman" w:eastAsia="Times New Roman" w:hAnsi="Times New Roman" w:cs="Times New Roman"/>
          <w:sz w:val="24"/>
          <w:szCs w:val="24"/>
          <w:lang w:eastAsia="ru-RU"/>
        </w:rPr>
        <w:t>Исполнителям Межведомственного плана направить информацию об исполнении мероприятий в территориальную к</w:t>
      </w:r>
      <w:r w:rsidR="002D403F" w:rsidRPr="002D403F">
        <w:rPr>
          <w:rFonts w:ascii="Times New Roman" w:eastAsia="Times New Roman" w:hAnsi="Times New Roman" w:cs="Times New Roman"/>
          <w:sz w:val="24"/>
          <w:szCs w:val="24"/>
          <w:lang w:eastAsia="ru-RU"/>
        </w:rPr>
        <w:t>о</w:t>
      </w:r>
      <w:r w:rsidR="002D403F" w:rsidRPr="002D403F">
        <w:rPr>
          <w:rFonts w:ascii="Times New Roman" w:eastAsia="Times New Roman" w:hAnsi="Times New Roman" w:cs="Times New Roman"/>
          <w:sz w:val="24"/>
          <w:szCs w:val="24"/>
          <w:lang w:eastAsia="ru-RU"/>
        </w:rPr>
        <w:t xml:space="preserve">миссию по делам несовершеннолетних и защите их прав Нефтеюганского района </w:t>
      </w:r>
    </w:p>
    <w:p w:rsidR="002D403F" w:rsidRPr="002D403F" w:rsidRDefault="002D403F" w:rsidP="002D403F">
      <w:pPr>
        <w:spacing w:after="0" w:line="240" w:lineRule="auto"/>
        <w:jc w:val="both"/>
        <w:rPr>
          <w:rFonts w:ascii="Times New Roman" w:eastAsia="Times New Roman" w:hAnsi="Times New Roman" w:cs="Times New Roman"/>
          <w:b/>
          <w:sz w:val="24"/>
          <w:szCs w:val="24"/>
          <w:lang w:eastAsia="ru-RU"/>
        </w:rPr>
      </w:pPr>
      <w:r w:rsidRPr="002D403F">
        <w:rPr>
          <w:rFonts w:ascii="Times New Roman" w:eastAsia="Times New Roman" w:hAnsi="Times New Roman" w:cs="Times New Roman"/>
          <w:sz w:val="24"/>
          <w:szCs w:val="24"/>
          <w:lang w:eastAsia="ru-RU"/>
        </w:rPr>
        <w:tab/>
      </w:r>
      <w:r w:rsidRPr="002D403F">
        <w:rPr>
          <w:rFonts w:ascii="Times New Roman" w:eastAsia="Times New Roman" w:hAnsi="Times New Roman" w:cs="Times New Roman"/>
          <w:b/>
          <w:sz w:val="24"/>
          <w:szCs w:val="24"/>
          <w:lang w:eastAsia="ru-RU"/>
        </w:rPr>
        <w:t xml:space="preserve">Срок: </w:t>
      </w:r>
      <w:r w:rsidRPr="002D403F">
        <w:rPr>
          <w:rFonts w:ascii="Times New Roman" w:eastAsia="Times New Roman" w:hAnsi="Times New Roman" w:cs="Times New Roman"/>
          <w:b/>
          <w:sz w:val="24"/>
          <w:szCs w:val="24"/>
          <w:u w:val="single"/>
          <w:lang w:eastAsia="ru-RU"/>
        </w:rPr>
        <w:t>по пунктам 1-3 Межведомственного плана в сроки, указанные в Межв</w:t>
      </w:r>
      <w:r w:rsidRPr="002D403F">
        <w:rPr>
          <w:rFonts w:ascii="Times New Roman" w:eastAsia="Times New Roman" w:hAnsi="Times New Roman" w:cs="Times New Roman"/>
          <w:b/>
          <w:sz w:val="24"/>
          <w:szCs w:val="24"/>
          <w:u w:val="single"/>
          <w:lang w:eastAsia="ru-RU"/>
        </w:rPr>
        <w:t>е</w:t>
      </w:r>
      <w:r w:rsidRPr="002D403F">
        <w:rPr>
          <w:rFonts w:ascii="Times New Roman" w:eastAsia="Times New Roman" w:hAnsi="Times New Roman" w:cs="Times New Roman"/>
          <w:b/>
          <w:sz w:val="24"/>
          <w:szCs w:val="24"/>
          <w:u w:val="single"/>
          <w:lang w:eastAsia="ru-RU"/>
        </w:rPr>
        <w:t>домственном плане, по пунктам 4 - 6 Межведомственного плана  - не позднее 12 я</w:t>
      </w:r>
      <w:r w:rsidRPr="002D403F">
        <w:rPr>
          <w:rFonts w:ascii="Times New Roman" w:eastAsia="Times New Roman" w:hAnsi="Times New Roman" w:cs="Times New Roman"/>
          <w:b/>
          <w:sz w:val="24"/>
          <w:szCs w:val="24"/>
          <w:u w:val="single"/>
          <w:lang w:eastAsia="ru-RU"/>
        </w:rPr>
        <w:t>н</w:t>
      </w:r>
      <w:r w:rsidRPr="002D403F">
        <w:rPr>
          <w:rFonts w:ascii="Times New Roman" w:eastAsia="Times New Roman" w:hAnsi="Times New Roman" w:cs="Times New Roman"/>
          <w:b/>
          <w:sz w:val="24"/>
          <w:szCs w:val="24"/>
          <w:u w:val="single"/>
          <w:lang w:eastAsia="ru-RU"/>
        </w:rPr>
        <w:t>варя 2018 года.</w:t>
      </w:r>
    </w:p>
    <w:p w:rsidR="002D403F" w:rsidRPr="002D403F" w:rsidRDefault="002D403F" w:rsidP="002D403F">
      <w:pPr>
        <w:spacing w:after="0" w:line="240" w:lineRule="auto"/>
        <w:ind w:firstLine="708"/>
        <w:jc w:val="both"/>
        <w:rPr>
          <w:rFonts w:ascii="Times New Roman" w:eastAsia="Times New Roman" w:hAnsi="Times New Roman" w:cs="Times New Roman"/>
          <w:sz w:val="24"/>
          <w:szCs w:val="24"/>
          <w:lang w:eastAsia="ru-RU"/>
        </w:rPr>
      </w:pPr>
    </w:p>
    <w:p w:rsidR="002D403F" w:rsidRPr="002D403F" w:rsidRDefault="002D403F" w:rsidP="002D403F">
      <w:pPr>
        <w:spacing w:after="0" w:line="240" w:lineRule="auto"/>
        <w:ind w:firstLine="708"/>
        <w:jc w:val="both"/>
        <w:rPr>
          <w:rFonts w:ascii="Times New Roman" w:eastAsia="Times New Roman" w:hAnsi="Times New Roman" w:cs="Times New Roman"/>
          <w:sz w:val="24"/>
          <w:szCs w:val="24"/>
          <w:lang w:eastAsia="ru-RU"/>
        </w:rPr>
      </w:pPr>
      <w:r w:rsidRPr="002D403F">
        <w:rPr>
          <w:rFonts w:ascii="Times New Roman" w:eastAsia="Times New Roman" w:hAnsi="Times New Roman" w:cs="Times New Roman"/>
          <w:b/>
          <w:sz w:val="24"/>
          <w:szCs w:val="24"/>
          <w:lang w:eastAsia="ru-RU"/>
        </w:rPr>
        <w:t>3.</w:t>
      </w:r>
      <w:r w:rsidRPr="002D403F">
        <w:rPr>
          <w:rFonts w:ascii="Times New Roman" w:eastAsia="Times New Roman" w:hAnsi="Times New Roman" w:cs="Times New Roman"/>
          <w:sz w:val="24"/>
          <w:szCs w:val="24"/>
          <w:lang w:eastAsia="ru-RU"/>
        </w:rPr>
        <w:t xml:space="preserve">  Департаменту образования и мо</w:t>
      </w:r>
      <w:r>
        <w:rPr>
          <w:rFonts w:ascii="Times New Roman" w:eastAsia="Times New Roman" w:hAnsi="Times New Roman" w:cs="Times New Roman"/>
          <w:sz w:val="24"/>
          <w:szCs w:val="24"/>
          <w:lang w:eastAsia="ru-RU"/>
        </w:rPr>
        <w:t xml:space="preserve">лодежной политики (Н.В.Котова) </w:t>
      </w:r>
      <w:r w:rsidRPr="002D403F">
        <w:rPr>
          <w:rFonts w:ascii="Times New Roman" w:eastAsia="Times New Roman" w:hAnsi="Times New Roman" w:cs="Times New Roman"/>
          <w:sz w:val="24"/>
          <w:szCs w:val="24"/>
          <w:lang w:eastAsia="ru-RU"/>
        </w:rPr>
        <w:t>обеспечить проведение</w:t>
      </w:r>
      <w:r>
        <w:rPr>
          <w:rFonts w:ascii="Times New Roman" w:eastAsia="Times New Roman" w:hAnsi="Times New Roman" w:cs="Times New Roman"/>
          <w:sz w:val="24"/>
          <w:szCs w:val="24"/>
          <w:lang w:eastAsia="ru-RU"/>
        </w:rPr>
        <w:t xml:space="preserve"> в образовательных организациях Нефтеюганского района</w:t>
      </w:r>
      <w:r w:rsidRPr="002D403F">
        <w:rPr>
          <w:rFonts w:ascii="Times New Roman" w:eastAsia="Times New Roman" w:hAnsi="Times New Roman" w:cs="Times New Roman"/>
          <w:sz w:val="24"/>
          <w:szCs w:val="24"/>
          <w:lang w:eastAsia="ru-RU"/>
        </w:rPr>
        <w:t xml:space="preserve"> внеплановых и</w:t>
      </w:r>
      <w:r w:rsidRPr="002D403F">
        <w:rPr>
          <w:rFonts w:ascii="Times New Roman" w:eastAsia="Times New Roman" w:hAnsi="Times New Roman" w:cs="Times New Roman"/>
          <w:sz w:val="24"/>
          <w:szCs w:val="24"/>
          <w:lang w:eastAsia="ru-RU"/>
        </w:rPr>
        <w:t>н</w:t>
      </w:r>
      <w:r w:rsidRPr="002D403F">
        <w:rPr>
          <w:rFonts w:ascii="Times New Roman" w:eastAsia="Times New Roman" w:hAnsi="Times New Roman" w:cs="Times New Roman"/>
          <w:sz w:val="24"/>
          <w:szCs w:val="24"/>
          <w:lang w:eastAsia="ru-RU"/>
        </w:rPr>
        <w:t>структажей по технике безопасности с несовершеннолетними и родителями (законными представит</w:t>
      </w:r>
      <w:r w:rsidRPr="002D403F">
        <w:rPr>
          <w:rFonts w:ascii="Times New Roman" w:eastAsia="Times New Roman" w:hAnsi="Times New Roman" w:cs="Times New Roman"/>
          <w:sz w:val="24"/>
          <w:szCs w:val="24"/>
          <w:lang w:eastAsia="ru-RU"/>
        </w:rPr>
        <w:t>е</w:t>
      </w:r>
      <w:r w:rsidRPr="002D403F">
        <w:rPr>
          <w:rFonts w:ascii="Times New Roman" w:eastAsia="Times New Roman" w:hAnsi="Times New Roman" w:cs="Times New Roman"/>
          <w:sz w:val="24"/>
          <w:szCs w:val="24"/>
          <w:lang w:eastAsia="ru-RU"/>
        </w:rPr>
        <w:t xml:space="preserve">лями). </w:t>
      </w:r>
    </w:p>
    <w:p w:rsidR="002D403F" w:rsidRPr="002D403F" w:rsidRDefault="002D403F" w:rsidP="002D403F">
      <w:pPr>
        <w:spacing w:after="0" w:line="240" w:lineRule="auto"/>
        <w:ind w:firstLine="708"/>
        <w:jc w:val="both"/>
        <w:rPr>
          <w:rFonts w:ascii="Times New Roman" w:eastAsia="Times New Roman" w:hAnsi="Times New Roman" w:cs="Times New Roman"/>
          <w:sz w:val="24"/>
          <w:szCs w:val="24"/>
          <w:lang w:eastAsia="ru-RU"/>
        </w:rPr>
      </w:pPr>
      <w:r w:rsidRPr="002D403F">
        <w:rPr>
          <w:rFonts w:ascii="Times New Roman" w:eastAsia="Times New Roman" w:hAnsi="Times New Roman" w:cs="Times New Roman"/>
          <w:b/>
          <w:sz w:val="24"/>
          <w:szCs w:val="24"/>
          <w:lang w:eastAsia="ru-RU"/>
        </w:rPr>
        <w:t xml:space="preserve">Срок: </w:t>
      </w:r>
      <w:r w:rsidRPr="002D403F">
        <w:rPr>
          <w:rFonts w:ascii="Times New Roman" w:eastAsia="Times New Roman" w:hAnsi="Times New Roman" w:cs="Times New Roman"/>
          <w:b/>
          <w:sz w:val="24"/>
          <w:szCs w:val="24"/>
          <w:u w:val="single"/>
          <w:lang w:eastAsia="ru-RU"/>
        </w:rPr>
        <w:t>до 27 декабря 2017 года</w:t>
      </w:r>
      <w:r w:rsidRPr="002D403F">
        <w:rPr>
          <w:rFonts w:ascii="Times New Roman" w:eastAsia="Times New Roman" w:hAnsi="Times New Roman" w:cs="Times New Roman"/>
          <w:sz w:val="24"/>
          <w:szCs w:val="24"/>
          <w:lang w:eastAsia="ru-RU"/>
        </w:rPr>
        <w:t>.</w:t>
      </w:r>
    </w:p>
    <w:p w:rsidR="002D403F" w:rsidRPr="002D403F" w:rsidRDefault="002D403F" w:rsidP="002D403F">
      <w:pPr>
        <w:spacing w:after="0" w:line="240" w:lineRule="auto"/>
        <w:ind w:firstLine="708"/>
        <w:jc w:val="both"/>
        <w:rPr>
          <w:rFonts w:ascii="Times New Roman" w:eastAsia="Times New Roman" w:hAnsi="Times New Roman" w:cs="Times New Roman"/>
          <w:sz w:val="24"/>
          <w:szCs w:val="24"/>
          <w:lang w:eastAsia="ru-RU"/>
        </w:rPr>
      </w:pPr>
    </w:p>
    <w:p w:rsidR="002D403F" w:rsidRPr="002D403F" w:rsidRDefault="002D403F" w:rsidP="002D403F">
      <w:pPr>
        <w:spacing w:after="0" w:line="240" w:lineRule="auto"/>
        <w:jc w:val="both"/>
        <w:rPr>
          <w:rFonts w:ascii="Times New Roman" w:eastAsia="Times New Roman" w:hAnsi="Times New Roman" w:cs="Times New Roman"/>
          <w:sz w:val="24"/>
          <w:szCs w:val="24"/>
          <w:lang w:eastAsia="ru-RU"/>
        </w:rPr>
      </w:pPr>
      <w:r w:rsidRPr="002D403F">
        <w:rPr>
          <w:rFonts w:ascii="Times New Roman" w:eastAsia="Times New Roman" w:hAnsi="Times New Roman" w:cs="Times New Roman"/>
          <w:sz w:val="24"/>
          <w:szCs w:val="24"/>
          <w:lang w:eastAsia="ru-RU"/>
        </w:rPr>
        <w:tab/>
      </w:r>
      <w:r w:rsidRPr="002D403F">
        <w:rPr>
          <w:rFonts w:ascii="Times New Roman" w:eastAsia="Times New Roman" w:hAnsi="Times New Roman" w:cs="Times New Roman"/>
          <w:b/>
          <w:sz w:val="24"/>
          <w:szCs w:val="24"/>
          <w:lang w:eastAsia="ru-RU"/>
        </w:rPr>
        <w:t>4.</w:t>
      </w:r>
      <w:r w:rsidRPr="002D40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Рекомендовать Отделу Министерства внутренних дел</w:t>
      </w:r>
      <w:r w:rsidRPr="002D403F">
        <w:rPr>
          <w:rFonts w:ascii="Times New Roman" w:eastAsia="Times New Roman" w:hAnsi="Times New Roman" w:cs="Times New Roman"/>
          <w:sz w:val="24"/>
          <w:szCs w:val="24"/>
          <w:lang w:eastAsia="ru-RU"/>
        </w:rPr>
        <w:t xml:space="preserve"> России по Нефтеюганск</w:t>
      </w:r>
      <w:r w:rsidRPr="002D403F">
        <w:rPr>
          <w:rFonts w:ascii="Times New Roman" w:eastAsia="Times New Roman" w:hAnsi="Times New Roman" w:cs="Times New Roman"/>
          <w:sz w:val="24"/>
          <w:szCs w:val="24"/>
          <w:lang w:eastAsia="ru-RU"/>
        </w:rPr>
        <w:t>о</w:t>
      </w:r>
      <w:r w:rsidRPr="002D403F">
        <w:rPr>
          <w:rFonts w:ascii="Times New Roman" w:eastAsia="Times New Roman" w:hAnsi="Times New Roman" w:cs="Times New Roman"/>
          <w:sz w:val="24"/>
          <w:szCs w:val="24"/>
          <w:lang w:eastAsia="ru-RU"/>
        </w:rPr>
        <w:t>му району (Г.П.Джусоев) с привлечением общественности и представителей заинтерес</w:t>
      </w:r>
      <w:r w:rsidRPr="002D403F">
        <w:rPr>
          <w:rFonts w:ascii="Times New Roman" w:eastAsia="Times New Roman" w:hAnsi="Times New Roman" w:cs="Times New Roman"/>
          <w:sz w:val="24"/>
          <w:szCs w:val="24"/>
          <w:lang w:eastAsia="ru-RU"/>
        </w:rPr>
        <w:t>о</w:t>
      </w:r>
      <w:r w:rsidRPr="002D403F">
        <w:rPr>
          <w:rFonts w:ascii="Times New Roman" w:eastAsia="Times New Roman" w:hAnsi="Times New Roman" w:cs="Times New Roman"/>
          <w:sz w:val="24"/>
          <w:szCs w:val="24"/>
          <w:lang w:eastAsia="ru-RU"/>
        </w:rPr>
        <w:t>ванных ведом</w:t>
      </w:r>
      <w:proofErr w:type="gramStart"/>
      <w:r w:rsidRPr="002D403F">
        <w:rPr>
          <w:rFonts w:ascii="Times New Roman" w:eastAsia="Times New Roman" w:hAnsi="Times New Roman" w:cs="Times New Roman"/>
          <w:sz w:val="24"/>
          <w:szCs w:val="24"/>
          <w:lang w:eastAsia="ru-RU"/>
        </w:rPr>
        <w:t>ств пр</w:t>
      </w:r>
      <w:proofErr w:type="gramEnd"/>
      <w:r w:rsidRPr="002D403F">
        <w:rPr>
          <w:rFonts w:ascii="Times New Roman" w:eastAsia="Times New Roman" w:hAnsi="Times New Roman" w:cs="Times New Roman"/>
          <w:sz w:val="24"/>
          <w:szCs w:val="24"/>
          <w:lang w:eastAsia="ru-RU"/>
        </w:rPr>
        <w:t>овести рейдовые мероприятия, направленные на недопущению пр</w:t>
      </w:r>
      <w:r w:rsidRPr="002D403F">
        <w:rPr>
          <w:rFonts w:ascii="Times New Roman" w:eastAsia="Times New Roman" w:hAnsi="Times New Roman" w:cs="Times New Roman"/>
          <w:sz w:val="24"/>
          <w:szCs w:val="24"/>
          <w:lang w:eastAsia="ru-RU"/>
        </w:rPr>
        <w:t>о</w:t>
      </w:r>
      <w:r w:rsidRPr="002D403F">
        <w:rPr>
          <w:rFonts w:ascii="Times New Roman" w:eastAsia="Times New Roman" w:hAnsi="Times New Roman" w:cs="Times New Roman"/>
          <w:sz w:val="24"/>
          <w:szCs w:val="24"/>
          <w:lang w:eastAsia="ru-RU"/>
        </w:rPr>
        <w:t>дажи пиротехнических устройств нес</w:t>
      </w:r>
      <w:r w:rsidRPr="002D403F">
        <w:rPr>
          <w:rFonts w:ascii="Times New Roman" w:eastAsia="Times New Roman" w:hAnsi="Times New Roman" w:cs="Times New Roman"/>
          <w:sz w:val="24"/>
          <w:szCs w:val="24"/>
          <w:lang w:eastAsia="ru-RU"/>
        </w:rPr>
        <w:t>о</w:t>
      </w:r>
      <w:r w:rsidRPr="002D403F">
        <w:rPr>
          <w:rFonts w:ascii="Times New Roman" w:eastAsia="Times New Roman" w:hAnsi="Times New Roman" w:cs="Times New Roman"/>
          <w:sz w:val="24"/>
          <w:szCs w:val="24"/>
          <w:lang w:eastAsia="ru-RU"/>
        </w:rPr>
        <w:t>вершеннолетним.</w:t>
      </w:r>
    </w:p>
    <w:p w:rsidR="002D403F" w:rsidRPr="002D403F" w:rsidRDefault="002D403F" w:rsidP="002D403F">
      <w:pPr>
        <w:spacing w:after="0" w:line="240" w:lineRule="auto"/>
        <w:jc w:val="both"/>
        <w:rPr>
          <w:rFonts w:ascii="Times New Roman" w:eastAsia="Times New Roman" w:hAnsi="Times New Roman" w:cs="Times New Roman"/>
          <w:sz w:val="24"/>
          <w:szCs w:val="24"/>
          <w:lang w:eastAsia="ru-RU"/>
        </w:rPr>
      </w:pPr>
      <w:r w:rsidRPr="002D403F">
        <w:rPr>
          <w:rFonts w:ascii="Times New Roman" w:eastAsia="Times New Roman" w:hAnsi="Times New Roman" w:cs="Times New Roman"/>
          <w:sz w:val="24"/>
          <w:szCs w:val="24"/>
          <w:lang w:eastAsia="ru-RU"/>
        </w:rPr>
        <w:tab/>
        <w:t>О результатах проведенных рейдовых мероприятий проинформировать территор</w:t>
      </w:r>
      <w:r w:rsidRPr="002D403F">
        <w:rPr>
          <w:rFonts w:ascii="Times New Roman" w:eastAsia="Times New Roman" w:hAnsi="Times New Roman" w:cs="Times New Roman"/>
          <w:sz w:val="24"/>
          <w:szCs w:val="24"/>
          <w:lang w:eastAsia="ru-RU"/>
        </w:rPr>
        <w:t>и</w:t>
      </w:r>
      <w:r w:rsidRPr="002D403F">
        <w:rPr>
          <w:rFonts w:ascii="Times New Roman" w:eastAsia="Times New Roman" w:hAnsi="Times New Roman" w:cs="Times New Roman"/>
          <w:sz w:val="24"/>
          <w:szCs w:val="24"/>
          <w:lang w:eastAsia="ru-RU"/>
        </w:rPr>
        <w:t>альную комиссию</w:t>
      </w:r>
      <w:r>
        <w:rPr>
          <w:rFonts w:ascii="Times New Roman" w:eastAsia="Times New Roman" w:hAnsi="Times New Roman" w:cs="Times New Roman"/>
          <w:sz w:val="24"/>
          <w:szCs w:val="24"/>
          <w:lang w:eastAsia="ru-RU"/>
        </w:rPr>
        <w:t xml:space="preserve"> по делам несовершеннолетних и защите их прав Нефтеюганского рай</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на.</w:t>
      </w:r>
    </w:p>
    <w:p w:rsidR="002D403F" w:rsidRDefault="002D403F" w:rsidP="002D403F">
      <w:pPr>
        <w:spacing w:after="0" w:line="240" w:lineRule="auto"/>
        <w:jc w:val="both"/>
        <w:rPr>
          <w:rFonts w:ascii="Times New Roman" w:eastAsia="Times New Roman" w:hAnsi="Times New Roman" w:cs="Times New Roman"/>
          <w:b/>
          <w:sz w:val="24"/>
          <w:szCs w:val="24"/>
          <w:lang w:eastAsia="ru-RU"/>
        </w:rPr>
      </w:pPr>
      <w:r w:rsidRPr="002D403F">
        <w:rPr>
          <w:rFonts w:ascii="Times New Roman" w:eastAsia="Times New Roman" w:hAnsi="Times New Roman" w:cs="Times New Roman"/>
          <w:sz w:val="24"/>
          <w:szCs w:val="24"/>
          <w:lang w:eastAsia="ru-RU"/>
        </w:rPr>
        <w:tab/>
      </w:r>
      <w:r w:rsidRPr="002D403F">
        <w:rPr>
          <w:rFonts w:ascii="Times New Roman" w:eastAsia="Times New Roman" w:hAnsi="Times New Roman" w:cs="Times New Roman"/>
          <w:b/>
          <w:sz w:val="24"/>
          <w:szCs w:val="24"/>
          <w:lang w:eastAsia="ru-RU"/>
        </w:rPr>
        <w:t xml:space="preserve">Срок: </w:t>
      </w:r>
      <w:r w:rsidRPr="002D403F">
        <w:rPr>
          <w:rFonts w:ascii="Times New Roman" w:eastAsia="Times New Roman" w:hAnsi="Times New Roman" w:cs="Times New Roman"/>
          <w:b/>
          <w:sz w:val="24"/>
          <w:szCs w:val="24"/>
          <w:u w:val="single"/>
          <w:lang w:eastAsia="ru-RU"/>
        </w:rPr>
        <w:t>16 января 2018 года</w:t>
      </w:r>
      <w:r w:rsidRPr="002D403F">
        <w:rPr>
          <w:rFonts w:ascii="Times New Roman" w:eastAsia="Times New Roman" w:hAnsi="Times New Roman" w:cs="Times New Roman"/>
          <w:b/>
          <w:sz w:val="24"/>
          <w:szCs w:val="24"/>
          <w:lang w:eastAsia="ru-RU"/>
        </w:rPr>
        <w:t>.</w:t>
      </w:r>
    </w:p>
    <w:p w:rsidR="002D403F" w:rsidRPr="002D403F" w:rsidRDefault="002D403F" w:rsidP="002D40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6967D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B5448E" w:rsidRDefault="002D403F" w:rsidP="006967D3">
      <w:pPr>
        <w:spacing w:after="0" w:line="240" w:lineRule="auto"/>
        <w:contextualSpacing/>
        <w:jc w:val="both"/>
        <w:rPr>
          <w:rFonts w:ascii="Times New Roman" w:eastAsia="Times New Roman" w:hAnsi="Times New Roman" w:cs="Times New Roman"/>
          <w:sz w:val="24"/>
          <w:szCs w:val="24"/>
          <w:lang w:eastAsia="ru-RU"/>
        </w:rPr>
      </w:pPr>
      <w:r w:rsidRPr="002D403F">
        <w:rPr>
          <w:rFonts w:ascii="Times New Roman" w:eastAsia="Times New Roman" w:hAnsi="Times New Roman" w:cs="Times New Roman"/>
          <w:sz w:val="24"/>
          <w:szCs w:val="24"/>
          <w:lang w:eastAsia="ru-RU"/>
        </w:rPr>
        <w:tab/>
        <w:t xml:space="preserve"> </w:t>
      </w:r>
      <w:bookmarkStart w:id="2" w:name="_GoBack"/>
      <w:r w:rsidR="00075666">
        <w:rPr>
          <w:rFonts w:eastAsia="Calibri"/>
          <w:bCs/>
          <w:noProof/>
          <w:sz w:val="26"/>
          <w:szCs w:val="26"/>
        </w:rPr>
        <w:drawing>
          <wp:anchor distT="0" distB="0" distL="114300" distR="114300" simplePos="0" relativeHeight="251658240" behindDoc="1" locked="0" layoutInCell="1" allowOverlap="1" wp14:anchorId="7A24735E" wp14:editId="636ACDFD">
            <wp:simplePos x="0" y="0"/>
            <wp:positionH relativeFrom="column">
              <wp:posOffset>3168015</wp:posOffset>
            </wp:positionH>
            <wp:positionV relativeFrom="paragraph">
              <wp:posOffset>20320</wp:posOffset>
            </wp:positionV>
            <wp:extent cx="1114425" cy="1152525"/>
            <wp:effectExtent l="0" t="0" r="9525" b="9525"/>
            <wp:wrapNone/>
            <wp:docPr id="3" name="Рисунок 3" descr="C:\Users\User\Desktop\27-исх-\В.Г.Михал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7-исх-\В.Г.Михалев.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6967D3" w:rsidRDefault="006967D3" w:rsidP="006967D3">
      <w:pPr>
        <w:spacing w:after="0" w:line="240" w:lineRule="auto"/>
        <w:contextualSpacing/>
        <w:jc w:val="both"/>
        <w:rPr>
          <w:rFonts w:ascii="Times New Roman" w:eastAsia="Calibri" w:hAnsi="Times New Roman" w:cs="Times New Roman"/>
          <w:bCs/>
          <w:sz w:val="26"/>
          <w:szCs w:val="26"/>
          <w:lang w:eastAsia="ru-RU"/>
        </w:rPr>
      </w:pPr>
    </w:p>
    <w:p w:rsidR="00923520" w:rsidRPr="00B5448E" w:rsidRDefault="00855A57" w:rsidP="00923520">
      <w:pPr>
        <w:spacing w:after="0" w:line="240" w:lineRule="auto"/>
        <w:jc w:val="both"/>
        <w:rPr>
          <w:rFonts w:ascii="Times New Roman" w:eastAsia="Calibri" w:hAnsi="Times New Roman" w:cs="Times New Roman"/>
          <w:bCs/>
          <w:sz w:val="26"/>
          <w:szCs w:val="26"/>
          <w:lang w:eastAsia="ru-RU"/>
        </w:rPr>
      </w:pPr>
      <w:r w:rsidRPr="00B5448E">
        <w:rPr>
          <w:rFonts w:ascii="Times New Roman" w:eastAsia="Calibri" w:hAnsi="Times New Roman" w:cs="Times New Roman"/>
          <w:bCs/>
          <w:sz w:val="26"/>
          <w:szCs w:val="26"/>
          <w:lang w:eastAsia="ru-RU"/>
        </w:rPr>
        <w:t>Председатель территориальной комиссии</w:t>
      </w:r>
      <w:r w:rsidR="00923520" w:rsidRPr="00B5448E">
        <w:rPr>
          <w:rFonts w:ascii="Times New Roman" w:eastAsia="Calibri" w:hAnsi="Times New Roman" w:cs="Times New Roman"/>
          <w:bCs/>
          <w:sz w:val="26"/>
          <w:szCs w:val="26"/>
          <w:lang w:eastAsia="ru-RU"/>
        </w:rPr>
        <w:t xml:space="preserve">                                        </w:t>
      </w:r>
      <w:r w:rsidR="00A1442F" w:rsidRPr="00B5448E">
        <w:rPr>
          <w:rFonts w:ascii="Times New Roman" w:eastAsia="Calibri" w:hAnsi="Times New Roman" w:cs="Times New Roman"/>
          <w:bCs/>
          <w:sz w:val="26"/>
          <w:szCs w:val="26"/>
          <w:lang w:eastAsia="ru-RU"/>
        </w:rPr>
        <w:t xml:space="preserve"> </w:t>
      </w:r>
      <w:r w:rsidRPr="00B5448E">
        <w:rPr>
          <w:rFonts w:ascii="Times New Roman" w:eastAsia="Calibri" w:hAnsi="Times New Roman" w:cs="Times New Roman"/>
          <w:bCs/>
          <w:sz w:val="26"/>
          <w:szCs w:val="26"/>
          <w:lang w:eastAsia="ru-RU"/>
        </w:rPr>
        <w:t>В.Г.Михалев</w:t>
      </w:r>
    </w:p>
    <w:p w:rsidR="002D403F" w:rsidRDefault="002D403F" w:rsidP="002D403F">
      <w:pPr>
        <w:spacing w:after="0" w:line="240" w:lineRule="auto"/>
        <w:contextualSpacing/>
        <w:jc w:val="right"/>
        <w:rPr>
          <w:rFonts w:ascii="Times New Roman" w:eastAsia="Times New Roman" w:hAnsi="Times New Roman" w:cs="Times New Roman"/>
        </w:rPr>
      </w:pPr>
    </w:p>
    <w:p w:rsidR="002D403F" w:rsidRPr="002D403F" w:rsidRDefault="002D403F" w:rsidP="002D403F">
      <w:pPr>
        <w:spacing w:after="0" w:line="240" w:lineRule="auto"/>
        <w:contextualSpacing/>
        <w:jc w:val="right"/>
        <w:rPr>
          <w:rFonts w:ascii="Times New Roman" w:eastAsia="Times New Roman" w:hAnsi="Times New Roman" w:cs="Times New Roman"/>
        </w:rPr>
      </w:pPr>
      <w:r w:rsidRPr="002D403F">
        <w:rPr>
          <w:rFonts w:ascii="Times New Roman" w:eastAsia="Times New Roman" w:hAnsi="Times New Roman" w:cs="Times New Roman"/>
        </w:rPr>
        <w:lastRenderedPageBreak/>
        <w:t>Приложение к постановлению ТКДН и ЗП</w:t>
      </w:r>
    </w:p>
    <w:p w:rsidR="002D403F" w:rsidRPr="002D403F" w:rsidRDefault="002D403F" w:rsidP="002D403F">
      <w:pPr>
        <w:spacing w:after="0" w:line="240" w:lineRule="auto"/>
        <w:contextualSpacing/>
        <w:jc w:val="right"/>
        <w:rPr>
          <w:rFonts w:ascii="Times New Roman" w:eastAsia="Times New Roman" w:hAnsi="Times New Roman" w:cs="Times New Roman"/>
        </w:rPr>
      </w:pPr>
      <w:r w:rsidRPr="002D403F">
        <w:rPr>
          <w:rFonts w:ascii="Times New Roman" w:eastAsia="Times New Roman" w:hAnsi="Times New Roman" w:cs="Times New Roman"/>
        </w:rPr>
        <w:t xml:space="preserve"> </w:t>
      </w:r>
      <w:r w:rsidRPr="002D403F">
        <w:rPr>
          <w:rFonts w:ascii="Times New Roman" w:eastAsia="Times New Roman" w:hAnsi="Times New Roman" w:cs="Times New Roman"/>
          <w:u w:val="single"/>
        </w:rPr>
        <w:t>№ 80</w:t>
      </w:r>
      <w:r w:rsidRPr="002D403F">
        <w:rPr>
          <w:rFonts w:ascii="Times New Roman" w:eastAsia="Times New Roman" w:hAnsi="Times New Roman" w:cs="Times New Roman"/>
        </w:rPr>
        <w:t xml:space="preserve"> от </w:t>
      </w:r>
      <w:r w:rsidRPr="002D403F">
        <w:rPr>
          <w:rFonts w:ascii="Times New Roman" w:eastAsia="Times New Roman" w:hAnsi="Times New Roman" w:cs="Times New Roman"/>
          <w:u w:val="single"/>
        </w:rPr>
        <w:t>21.12.2017</w:t>
      </w:r>
    </w:p>
    <w:p w:rsidR="002D403F" w:rsidRPr="002D403F" w:rsidRDefault="002D403F" w:rsidP="002D403F">
      <w:pPr>
        <w:spacing w:after="0" w:line="240" w:lineRule="auto"/>
        <w:contextualSpacing/>
        <w:jc w:val="center"/>
        <w:rPr>
          <w:rFonts w:ascii="Times New Roman" w:eastAsia="Times New Roman" w:hAnsi="Times New Roman" w:cs="Times New Roman"/>
        </w:rPr>
      </w:pPr>
    </w:p>
    <w:p w:rsidR="002D403F" w:rsidRPr="002D403F" w:rsidRDefault="002D403F" w:rsidP="002D403F">
      <w:pPr>
        <w:spacing w:after="0" w:line="240" w:lineRule="auto"/>
        <w:contextualSpacing/>
        <w:jc w:val="center"/>
        <w:rPr>
          <w:rFonts w:ascii="Times New Roman" w:eastAsia="Times New Roman" w:hAnsi="Times New Roman" w:cs="Times New Roman"/>
          <w:b/>
          <w:sz w:val="24"/>
          <w:szCs w:val="24"/>
        </w:rPr>
      </w:pPr>
      <w:r w:rsidRPr="002D403F">
        <w:rPr>
          <w:rFonts w:ascii="Times New Roman" w:eastAsia="Times New Roman" w:hAnsi="Times New Roman" w:cs="Times New Roman"/>
          <w:b/>
          <w:sz w:val="24"/>
          <w:szCs w:val="24"/>
        </w:rPr>
        <w:t>Межведомственный план мероприятий по проведению в праздничные дни</w:t>
      </w:r>
    </w:p>
    <w:p w:rsidR="002D403F" w:rsidRPr="002D403F" w:rsidRDefault="002D403F" w:rsidP="002D403F">
      <w:pPr>
        <w:spacing w:after="0" w:line="240" w:lineRule="auto"/>
        <w:contextualSpacing/>
        <w:jc w:val="center"/>
        <w:rPr>
          <w:rFonts w:ascii="Times New Roman" w:eastAsia="Times New Roman" w:hAnsi="Times New Roman" w:cs="Times New Roman"/>
          <w:b/>
          <w:sz w:val="24"/>
          <w:szCs w:val="24"/>
        </w:rPr>
      </w:pPr>
      <w:r w:rsidRPr="002D403F">
        <w:rPr>
          <w:rFonts w:ascii="Times New Roman" w:eastAsia="Times New Roman" w:hAnsi="Times New Roman" w:cs="Times New Roman"/>
          <w:b/>
          <w:sz w:val="24"/>
          <w:szCs w:val="24"/>
        </w:rPr>
        <w:t xml:space="preserve"> (</w:t>
      </w:r>
      <w:proofErr w:type="gramStart"/>
      <w:r w:rsidRPr="002D403F">
        <w:rPr>
          <w:rFonts w:ascii="Times New Roman" w:eastAsia="Times New Roman" w:hAnsi="Times New Roman" w:cs="Times New Roman"/>
          <w:b/>
          <w:sz w:val="24"/>
          <w:szCs w:val="24"/>
        </w:rPr>
        <w:t>Новый</w:t>
      </w:r>
      <w:proofErr w:type="gramEnd"/>
      <w:r w:rsidRPr="002D403F">
        <w:rPr>
          <w:rFonts w:ascii="Times New Roman" w:eastAsia="Times New Roman" w:hAnsi="Times New Roman" w:cs="Times New Roman"/>
          <w:b/>
          <w:sz w:val="24"/>
          <w:szCs w:val="24"/>
        </w:rPr>
        <w:t xml:space="preserve"> год, Рождество) индивидуальной профилактической работы </w:t>
      </w:r>
    </w:p>
    <w:p w:rsidR="002D403F" w:rsidRPr="002D403F" w:rsidRDefault="002D403F" w:rsidP="002D403F">
      <w:pPr>
        <w:spacing w:after="0" w:line="240" w:lineRule="auto"/>
        <w:contextualSpacing/>
        <w:jc w:val="center"/>
        <w:rPr>
          <w:rFonts w:ascii="Times New Roman" w:eastAsia="Times New Roman" w:hAnsi="Times New Roman" w:cs="Times New Roman"/>
          <w:b/>
          <w:sz w:val="24"/>
          <w:szCs w:val="24"/>
        </w:rPr>
      </w:pPr>
      <w:r w:rsidRPr="002D403F">
        <w:rPr>
          <w:rFonts w:ascii="Times New Roman" w:eastAsia="Times New Roman" w:hAnsi="Times New Roman" w:cs="Times New Roman"/>
          <w:b/>
          <w:sz w:val="24"/>
          <w:szCs w:val="24"/>
        </w:rPr>
        <w:t xml:space="preserve">с семьями, находящимися в социально опасном положении, </w:t>
      </w:r>
    </w:p>
    <w:p w:rsidR="002D403F" w:rsidRDefault="002D403F" w:rsidP="002D403F">
      <w:pPr>
        <w:spacing w:after="0" w:line="240" w:lineRule="auto"/>
        <w:contextualSpacing/>
        <w:jc w:val="center"/>
        <w:rPr>
          <w:rFonts w:ascii="Times New Roman" w:eastAsia="Times New Roman" w:hAnsi="Times New Roman" w:cs="Times New Roman"/>
          <w:b/>
          <w:sz w:val="24"/>
          <w:szCs w:val="24"/>
        </w:rPr>
      </w:pPr>
      <w:r w:rsidRPr="002D403F">
        <w:rPr>
          <w:rFonts w:ascii="Times New Roman" w:eastAsia="Times New Roman" w:hAnsi="Times New Roman" w:cs="Times New Roman"/>
          <w:b/>
          <w:sz w:val="24"/>
          <w:szCs w:val="24"/>
        </w:rPr>
        <w:t>по предупреждению чрезвычайных происшествий с несовершеннолетними</w:t>
      </w:r>
    </w:p>
    <w:p w:rsidR="006967D3" w:rsidRPr="002D403F" w:rsidRDefault="006967D3" w:rsidP="002D403F">
      <w:pPr>
        <w:spacing w:after="0" w:line="240" w:lineRule="auto"/>
        <w:contextualSpacing/>
        <w:jc w:val="center"/>
        <w:rPr>
          <w:rFonts w:ascii="Times New Roman" w:eastAsia="Times New Roman" w:hAnsi="Times New Roman" w:cs="Times New Roman"/>
        </w:rPr>
      </w:pPr>
    </w:p>
    <w:tbl>
      <w:tblPr>
        <w:tblStyle w:val="a5"/>
        <w:tblW w:w="0" w:type="auto"/>
        <w:tblInd w:w="-318" w:type="dxa"/>
        <w:tblLook w:val="04A0" w:firstRow="1" w:lastRow="0" w:firstColumn="1" w:lastColumn="0" w:noHBand="0" w:noVBand="1"/>
      </w:tblPr>
      <w:tblGrid>
        <w:gridCol w:w="568"/>
        <w:gridCol w:w="4536"/>
        <w:gridCol w:w="1559"/>
        <w:gridCol w:w="3225"/>
      </w:tblGrid>
      <w:tr w:rsidR="002D403F" w:rsidRPr="002D403F" w:rsidTr="006967D3">
        <w:tc>
          <w:tcPr>
            <w:tcW w:w="568" w:type="dxa"/>
          </w:tcPr>
          <w:p w:rsidR="002D403F" w:rsidRPr="002D403F" w:rsidRDefault="002D403F" w:rsidP="002D403F">
            <w:pPr>
              <w:jc w:val="center"/>
              <w:rPr>
                <w:rFonts w:ascii="Times New Roman" w:eastAsia="Calibri" w:hAnsi="Times New Roman" w:cs="Times New Roman"/>
                <w:b/>
              </w:rPr>
            </w:pPr>
            <w:r w:rsidRPr="002D403F">
              <w:rPr>
                <w:rFonts w:ascii="Times New Roman" w:eastAsia="Calibri" w:hAnsi="Times New Roman" w:cs="Times New Roman"/>
                <w:b/>
              </w:rPr>
              <w:t xml:space="preserve">№ </w:t>
            </w:r>
          </w:p>
        </w:tc>
        <w:tc>
          <w:tcPr>
            <w:tcW w:w="4536" w:type="dxa"/>
          </w:tcPr>
          <w:p w:rsidR="002D403F" w:rsidRPr="002D403F" w:rsidRDefault="002D403F" w:rsidP="002D403F">
            <w:pPr>
              <w:jc w:val="center"/>
              <w:rPr>
                <w:rFonts w:ascii="Times New Roman" w:eastAsia="Calibri" w:hAnsi="Times New Roman" w:cs="Times New Roman"/>
                <w:b/>
              </w:rPr>
            </w:pPr>
            <w:r w:rsidRPr="002D403F">
              <w:rPr>
                <w:rFonts w:ascii="Times New Roman" w:eastAsia="Calibri" w:hAnsi="Times New Roman" w:cs="Times New Roman"/>
                <w:b/>
              </w:rPr>
              <w:t xml:space="preserve">Мероприятие </w:t>
            </w:r>
          </w:p>
        </w:tc>
        <w:tc>
          <w:tcPr>
            <w:tcW w:w="1559" w:type="dxa"/>
          </w:tcPr>
          <w:p w:rsidR="002D403F" w:rsidRPr="002D403F" w:rsidRDefault="002D403F" w:rsidP="002D403F">
            <w:pPr>
              <w:jc w:val="center"/>
              <w:rPr>
                <w:rFonts w:ascii="Times New Roman" w:eastAsia="Calibri" w:hAnsi="Times New Roman" w:cs="Times New Roman"/>
                <w:b/>
              </w:rPr>
            </w:pPr>
            <w:r w:rsidRPr="002D403F">
              <w:rPr>
                <w:rFonts w:ascii="Times New Roman" w:eastAsia="Calibri" w:hAnsi="Times New Roman" w:cs="Times New Roman"/>
                <w:b/>
              </w:rPr>
              <w:t>Срок</w:t>
            </w:r>
          </w:p>
        </w:tc>
        <w:tc>
          <w:tcPr>
            <w:tcW w:w="3225" w:type="dxa"/>
          </w:tcPr>
          <w:p w:rsidR="002D403F" w:rsidRPr="002D403F" w:rsidRDefault="002D403F" w:rsidP="002D403F">
            <w:pPr>
              <w:jc w:val="center"/>
              <w:rPr>
                <w:rFonts w:ascii="Times New Roman" w:eastAsia="Calibri" w:hAnsi="Times New Roman" w:cs="Times New Roman"/>
                <w:b/>
              </w:rPr>
            </w:pPr>
            <w:r w:rsidRPr="002D403F">
              <w:rPr>
                <w:rFonts w:ascii="Times New Roman" w:eastAsia="Calibri" w:hAnsi="Times New Roman" w:cs="Times New Roman"/>
                <w:b/>
              </w:rPr>
              <w:t>Структура</w:t>
            </w:r>
          </w:p>
        </w:tc>
      </w:tr>
      <w:tr w:rsidR="002D403F" w:rsidRPr="002D403F" w:rsidTr="006967D3">
        <w:tc>
          <w:tcPr>
            <w:tcW w:w="568"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1</w:t>
            </w: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Подготовить и направить персональное информ</w:t>
            </w:r>
            <w:r w:rsidRPr="002D403F">
              <w:rPr>
                <w:rFonts w:ascii="Times New Roman" w:eastAsia="Calibri" w:hAnsi="Times New Roman" w:cs="Times New Roman"/>
                <w:sz w:val="20"/>
                <w:szCs w:val="20"/>
              </w:rPr>
              <w:t>и</w:t>
            </w:r>
            <w:r w:rsidRPr="002D403F">
              <w:rPr>
                <w:rFonts w:ascii="Times New Roman" w:eastAsia="Calibri" w:hAnsi="Times New Roman" w:cs="Times New Roman"/>
                <w:sz w:val="20"/>
                <w:szCs w:val="20"/>
              </w:rPr>
              <w:t>рование родителей (законных представителей) нес</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вершеннолетних, находящихся в социально опасном положении, о вариантах организации досуга в пер</w:t>
            </w:r>
            <w:r w:rsidRPr="002D403F">
              <w:rPr>
                <w:rFonts w:ascii="Times New Roman" w:eastAsia="Calibri" w:hAnsi="Times New Roman" w:cs="Times New Roman"/>
                <w:sz w:val="20"/>
                <w:szCs w:val="20"/>
              </w:rPr>
              <w:t>и</w:t>
            </w:r>
            <w:r w:rsidRPr="002D403F">
              <w:rPr>
                <w:rFonts w:ascii="Times New Roman" w:eastAsia="Calibri" w:hAnsi="Times New Roman" w:cs="Times New Roman"/>
                <w:sz w:val="20"/>
                <w:szCs w:val="20"/>
              </w:rPr>
              <w:t>од зимних каникул</w:t>
            </w:r>
          </w:p>
        </w:tc>
        <w:tc>
          <w:tcPr>
            <w:tcW w:w="1559" w:type="dxa"/>
          </w:tcPr>
          <w:p w:rsidR="002D403F" w:rsidRPr="002D403F" w:rsidRDefault="006967D3" w:rsidP="002D403F">
            <w:pPr>
              <w:jc w:val="center"/>
              <w:rPr>
                <w:rFonts w:ascii="Times New Roman" w:eastAsia="Calibri" w:hAnsi="Times New Roman" w:cs="Times New Roman"/>
                <w:sz w:val="20"/>
                <w:szCs w:val="20"/>
              </w:rPr>
            </w:pPr>
            <w:r>
              <w:rPr>
                <w:rFonts w:ascii="Times New Roman" w:eastAsia="Calibri" w:hAnsi="Times New Roman" w:cs="Times New Roman"/>
                <w:sz w:val="20"/>
                <w:szCs w:val="20"/>
              </w:rPr>
              <w:t>До 25</w:t>
            </w:r>
            <w:r w:rsidR="002D403F" w:rsidRPr="002D403F">
              <w:rPr>
                <w:rFonts w:ascii="Times New Roman" w:eastAsia="Calibri" w:hAnsi="Times New Roman" w:cs="Times New Roman"/>
                <w:sz w:val="20"/>
                <w:szCs w:val="20"/>
              </w:rPr>
              <w:t>.12.2017</w:t>
            </w:r>
          </w:p>
        </w:tc>
        <w:tc>
          <w:tcPr>
            <w:tcW w:w="3225"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Отдел по делам несовершенноле</w:t>
            </w:r>
            <w:r w:rsidRPr="002D403F">
              <w:rPr>
                <w:rFonts w:ascii="Times New Roman" w:eastAsia="Calibri" w:hAnsi="Times New Roman" w:cs="Times New Roman"/>
                <w:sz w:val="20"/>
                <w:szCs w:val="20"/>
              </w:rPr>
              <w:t>т</w:t>
            </w:r>
            <w:r w:rsidRPr="002D403F">
              <w:rPr>
                <w:rFonts w:ascii="Times New Roman" w:eastAsia="Calibri" w:hAnsi="Times New Roman" w:cs="Times New Roman"/>
                <w:sz w:val="20"/>
                <w:szCs w:val="20"/>
              </w:rPr>
              <w:t>них, защите их прав</w:t>
            </w:r>
          </w:p>
        </w:tc>
      </w:tr>
      <w:tr w:rsidR="002D403F" w:rsidRPr="002D403F" w:rsidTr="006967D3">
        <w:tc>
          <w:tcPr>
            <w:tcW w:w="568"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2</w:t>
            </w: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Подготовить и направить несовершеннолетним, находящимся в социально опасном положении, и их родителям памятки по вопросам предупрежд</w:t>
            </w:r>
            <w:r w:rsidRPr="002D403F">
              <w:rPr>
                <w:rFonts w:ascii="Times New Roman" w:eastAsia="Calibri" w:hAnsi="Times New Roman" w:cs="Times New Roman"/>
                <w:sz w:val="20"/>
                <w:szCs w:val="20"/>
              </w:rPr>
              <w:t>е</w:t>
            </w:r>
            <w:r w:rsidRPr="002D403F">
              <w:rPr>
                <w:rFonts w:ascii="Times New Roman" w:eastAsia="Calibri" w:hAnsi="Times New Roman" w:cs="Times New Roman"/>
                <w:sz w:val="20"/>
                <w:szCs w:val="20"/>
              </w:rPr>
              <w:t>ния чрезвычайных происшествий с несоверше</w:t>
            </w:r>
            <w:r w:rsidRPr="002D403F">
              <w:rPr>
                <w:rFonts w:ascii="Times New Roman" w:eastAsia="Calibri" w:hAnsi="Times New Roman" w:cs="Times New Roman"/>
                <w:sz w:val="20"/>
                <w:szCs w:val="20"/>
              </w:rPr>
              <w:t>н</w:t>
            </w:r>
            <w:r w:rsidRPr="002D403F">
              <w:rPr>
                <w:rFonts w:ascii="Times New Roman" w:eastAsia="Calibri" w:hAnsi="Times New Roman" w:cs="Times New Roman"/>
                <w:sz w:val="20"/>
                <w:szCs w:val="20"/>
              </w:rPr>
              <w:t>ноле</w:t>
            </w:r>
            <w:r w:rsidRPr="002D403F">
              <w:rPr>
                <w:rFonts w:ascii="Times New Roman" w:eastAsia="Calibri" w:hAnsi="Times New Roman" w:cs="Times New Roman"/>
                <w:sz w:val="20"/>
                <w:szCs w:val="20"/>
              </w:rPr>
              <w:t>т</w:t>
            </w:r>
            <w:r w:rsidRPr="002D403F">
              <w:rPr>
                <w:rFonts w:ascii="Times New Roman" w:eastAsia="Calibri" w:hAnsi="Times New Roman" w:cs="Times New Roman"/>
                <w:sz w:val="20"/>
                <w:szCs w:val="20"/>
              </w:rPr>
              <w:t xml:space="preserve">ними </w:t>
            </w:r>
          </w:p>
        </w:tc>
        <w:tc>
          <w:tcPr>
            <w:tcW w:w="1559" w:type="dxa"/>
          </w:tcPr>
          <w:p w:rsidR="002D403F" w:rsidRPr="002D403F" w:rsidRDefault="006967D3" w:rsidP="002D403F">
            <w:pPr>
              <w:jc w:val="center"/>
              <w:rPr>
                <w:rFonts w:ascii="Times New Roman" w:eastAsia="Calibri" w:hAnsi="Times New Roman" w:cs="Times New Roman"/>
                <w:sz w:val="20"/>
                <w:szCs w:val="20"/>
              </w:rPr>
            </w:pPr>
            <w:r>
              <w:rPr>
                <w:rFonts w:ascii="Times New Roman" w:eastAsia="Calibri" w:hAnsi="Times New Roman" w:cs="Times New Roman"/>
                <w:sz w:val="20"/>
                <w:szCs w:val="20"/>
              </w:rPr>
              <w:t>До 25</w:t>
            </w:r>
            <w:r w:rsidR="002D403F" w:rsidRPr="002D403F">
              <w:rPr>
                <w:rFonts w:ascii="Times New Roman" w:eastAsia="Calibri" w:hAnsi="Times New Roman" w:cs="Times New Roman"/>
                <w:sz w:val="20"/>
                <w:szCs w:val="20"/>
              </w:rPr>
              <w:t>.12.2017</w:t>
            </w:r>
          </w:p>
        </w:tc>
        <w:tc>
          <w:tcPr>
            <w:tcW w:w="3225"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Отдел по делам несовершенноле</w:t>
            </w:r>
            <w:r w:rsidRPr="002D403F">
              <w:rPr>
                <w:rFonts w:ascii="Times New Roman" w:eastAsia="Calibri" w:hAnsi="Times New Roman" w:cs="Times New Roman"/>
                <w:sz w:val="20"/>
                <w:szCs w:val="20"/>
              </w:rPr>
              <w:t>т</w:t>
            </w:r>
            <w:r w:rsidRPr="002D403F">
              <w:rPr>
                <w:rFonts w:ascii="Times New Roman" w:eastAsia="Calibri" w:hAnsi="Times New Roman" w:cs="Times New Roman"/>
                <w:sz w:val="20"/>
                <w:szCs w:val="20"/>
              </w:rPr>
              <w:t>них, защите их прав</w:t>
            </w:r>
          </w:p>
        </w:tc>
      </w:tr>
      <w:tr w:rsidR="002D403F" w:rsidRPr="002D403F" w:rsidTr="006967D3">
        <w:tc>
          <w:tcPr>
            <w:tcW w:w="568"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3</w:t>
            </w:r>
          </w:p>
        </w:tc>
        <w:tc>
          <w:tcPr>
            <w:tcW w:w="4536" w:type="dxa"/>
          </w:tcPr>
          <w:p w:rsidR="002D403F" w:rsidRPr="002D403F" w:rsidRDefault="006967D3" w:rsidP="002D403F">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Разработать график дежурств  </w:t>
            </w:r>
            <w:r w:rsidR="002D403F" w:rsidRPr="002D403F">
              <w:rPr>
                <w:rFonts w:ascii="Times New Roman" w:eastAsia="Calibri" w:hAnsi="Times New Roman" w:cs="Times New Roman"/>
                <w:sz w:val="20"/>
                <w:szCs w:val="20"/>
              </w:rPr>
              <w:t>ответственных должностных лиц  органов и учреждений системы профилактики безнадзорности и правонарушений несовершеннолетних на период празднования новогодних и рождественских праздников с ук</w:t>
            </w:r>
            <w:r w:rsidR="002D403F" w:rsidRPr="002D403F">
              <w:rPr>
                <w:rFonts w:ascii="Times New Roman" w:eastAsia="Calibri" w:hAnsi="Times New Roman" w:cs="Times New Roman"/>
                <w:sz w:val="20"/>
                <w:szCs w:val="20"/>
              </w:rPr>
              <w:t>а</w:t>
            </w:r>
            <w:r w:rsidR="002D403F" w:rsidRPr="002D403F">
              <w:rPr>
                <w:rFonts w:ascii="Times New Roman" w:eastAsia="Calibri" w:hAnsi="Times New Roman" w:cs="Times New Roman"/>
                <w:sz w:val="20"/>
                <w:szCs w:val="20"/>
              </w:rPr>
              <w:t>занием сотовых номеров для экстренной связи</w:t>
            </w:r>
          </w:p>
        </w:tc>
        <w:tc>
          <w:tcPr>
            <w:tcW w:w="1559" w:type="dxa"/>
          </w:tcPr>
          <w:p w:rsidR="002D403F" w:rsidRPr="002D403F" w:rsidRDefault="006967D3" w:rsidP="002D403F">
            <w:pPr>
              <w:jc w:val="center"/>
              <w:rPr>
                <w:rFonts w:ascii="Times New Roman" w:eastAsia="Calibri" w:hAnsi="Times New Roman" w:cs="Times New Roman"/>
                <w:sz w:val="20"/>
                <w:szCs w:val="20"/>
              </w:rPr>
            </w:pPr>
            <w:r>
              <w:rPr>
                <w:rFonts w:ascii="Times New Roman" w:eastAsia="Calibri" w:hAnsi="Times New Roman" w:cs="Times New Roman"/>
                <w:sz w:val="20"/>
                <w:szCs w:val="20"/>
              </w:rPr>
              <w:t>До 27</w:t>
            </w:r>
            <w:r w:rsidR="002D403F" w:rsidRPr="002D403F">
              <w:rPr>
                <w:rFonts w:ascii="Times New Roman" w:eastAsia="Calibri" w:hAnsi="Times New Roman" w:cs="Times New Roman"/>
                <w:sz w:val="20"/>
                <w:szCs w:val="20"/>
              </w:rPr>
              <w:t>.12.2017</w:t>
            </w:r>
          </w:p>
        </w:tc>
        <w:tc>
          <w:tcPr>
            <w:tcW w:w="3225"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Департамент образовани и мол</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дежной политики</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Департамент культуры и спо</w:t>
            </w:r>
            <w:r w:rsidRPr="002D403F">
              <w:rPr>
                <w:rFonts w:ascii="Times New Roman" w:eastAsia="Calibri" w:hAnsi="Times New Roman" w:cs="Times New Roman"/>
                <w:sz w:val="20"/>
                <w:szCs w:val="20"/>
              </w:rPr>
              <w:t>р</w:t>
            </w:r>
            <w:r w:rsidRPr="002D403F">
              <w:rPr>
                <w:rFonts w:ascii="Times New Roman" w:eastAsia="Calibri" w:hAnsi="Times New Roman" w:cs="Times New Roman"/>
                <w:sz w:val="20"/>
                <w:szCs w:val="20"/>
              </w:rPr>
              <w:t>та</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Отдел по опеке и попечител</w:t>
            </w:r>
            <w:r w:rsidRPr="002D403F">
              <w:rPr>
                <w:rFonts w:ascii="Times New Roman" w:eastAsia="Calibri" w:hAnsi="Times New Roman" w:cs="Times New Roman"/>
                <w:sz w:val="20"/>
                <w:szCs w:val="20"/>
              </w:rPr>
              <w:t>ь</w:t>
            </w:r>
            <w:r w:rsidRPr="002D403F">
              <w:rPr>
                <w:rFonts w:ascii="Times New Roman" w:eastAsia="Calibri" w:hAnsi="Times New Roman" w:cs="Times New Roman"/>
                <w:sz w:val="20"/>
                <w:szCs w:val="20"/>
              </w:rPr>
              <w:t>ству</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ОМВД России по Нефтеюганск</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му району (ОУУП и ПДН)</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КЦСОН «Забота»</w:t>
            </w:r>
          </w:p>
        </w:tc>
      </w:tr>
      <w:tr w:rsidR="002D403F" w:rsidRPr="002D403F" w:rsidTr="006967D3">
        <w:tc>
          <w:tcPr>
            <w:tcW w:w="568"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4</w:t>
            </w: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Организовать проведение профилактических ре</w:t>
            </w:r>
            <w:r w:rsidRPr="002D403F">
              <w:rPr>
                <w:rFonts w:ascii="Times New Roman" w:eastAsia="Calibri" w:hAnsi="Times New Roman" w:cs="Times New Roman"/>
                <w:sz w:val="20"/>
                <w:szCs w:val="20"/>
              </w:rPr>
              <w:t>й</w:t>
            </w:r>
            <w:r w:rsidRPr="002D403F">
              <w:rPr>
                <w:rFonts w:ascii="Times New Roman" w:eastAsia="Calibri" w:hAnsi="Times New Roman" w:cs="Times New Roman"/>
                <w:sz w:val="20"/>
                <w:szCs w:val="20"/>
              </w:rPr>
              <w:t>дов по предупреждению пожаров, гибели и тра</w:t>
            </w:r>
            <w:r w:rsidRPr="002D403F">
              <w:rPr>
                <w:rFonts w:ascii="Times New Roman" w:eastAsia="Calibri" w:hAnsi="Times New Roman" w:cs="Times New Roman"/>
                <w:sz w:val="20"/>
                <w:szCs w:val="20"/>
              </w:rPr>
              <w:t>в</w:t>
            </w:r>
            <w:r w:rsidRPr="002D403F">
              <w:rPr>
                <w:rFonts w:ascii="Times New Roman" w:eastAsia="Calibri" w:hAnsi="Times New Roman" w:cs="Times New Roman"/>
                <w:sz w:val="20"/>
                <w:szCs w:val="20"/>
              </w:rPr>
              <w:t>матизма детей в семьях, находящихся в социал</w:t>
            </w:r>
            <w:r w:rsidRPr="002D403F">
              <w:rPr>
                <w:rFonts w:ascii="Times New Roman" w:eastAsia="Calibri" w:hAnsi="Times New Roman" w:cs="Times New Roman"/>
                <w:sz w:val="20"/>
                <w:szCs w:val="20"/>
              </w:rPr>
              <w:t>ь</w:t>
            </w:r>
            <w:r w:rsidRPr="002D403F">
              <w:rPr>
                <w:rFonts w:ascii="Times New Roman" w:eastAsia="Calibri" w:hAnsi="Times New Roman" w:cs="Times New Roman"/>
                <w:sz w:val="20"/>
                <w:szCs w:val="20"/>
              </w:rPr>
              <w:t>но опасном положении, с распространением т</w:t>
            </w:r>
            <w:r w:rsidRPr="002D403F">
              <w:rPr>
                <w:rFonts w:ascii="Times New Roman" w:eastAsia="Calibri" w:hAnsi="Times New Roman" w:cs="Times New Roman"/>
                <w:sz w:val="20"/>
                <w:szCs w:val="20"/>
              </w:rPr>
              <w:t>е</w:t>
            </w:r>
            <w:r w:rsidRPr="002D403F">
              <w:rPr>
                <w:rFonts w:ascii="Times New Roman" w:eastAsia="Calibri" w:hAnsi="Times New Roman" w:cs="Times New Roman"/>
                <w:sz w:val="20"/>
                <w:szCs w:val="20"/>
              </w:rPr>
              <w:t>матических п</w:t>
            </w:r>
            <w:r w:rsidRPr="002D403F">
              <w:rPr>
                <w:rFonts w:ascii="Times New Roman" w:eastAsia="Calibri" w:hAnsi="Times New Roman" w:cs="Times New Roman"/>
                <w:sz w:val="20"/>
                <w:szCs w:val="20"/>
              </w:rPr>
              <w:t>а</w:t>
            </w:r>
            <w:r w:rsidRPr="002D403F">
              <w:rPr>
                <w:rFonts w:ascii="Times New Roman" w:eastAsia="Calibri" w:hAnsi="Times New Roman" w:cs="Times New Roman"/>
                <w:sz w:val="20"/>
                <w:szCs w:val="20"/>
              </w:rPr>
              <w:t>мяток</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(постановление АНР от 19.12.2017 №2366-па)</w:t>
            </w:r>
          </w:p>
        </w:tc>
        <w:tc>
          <w:tcPr>
            <w:tcW w:w="1559"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 xml:space="preserve"> С 25.12.2017 по 09.01.2018</w:t>
            </w:r>
          </w:p>
        </w:tc>
        <w:tc>
          <w:tcPr>
            <w:tcW w:w="3225"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Администрации поселений во вз</w:t>
            </w:r>
            <w:r w:rsidRPr="002D403F">
              <w:rPr>
                <w:rFonts w:ascii="Times New Roman" w:eastAsia="Calibri" w:hAnsi="Times New Roman" w:cs="Times New Roman"/>
                <w:sz w:val="20"/>
                <w:szCs w:val="20"/>
              </w:rPr>
              <w:t>а</w:t>
            </w:r>
            <w:r w:rsidRPr="002D403F">
              <w:rPr>
                <w:rFonts w:ascii="Times New Roman" w:eastAsia="Calibri" w:hAnsi="Times New Roman" w:cs="Times New Roman"/>
                <w:sz w:val="20"/>
                <w:szCs w:val="20"/>
              </w:rPr>
              <w:t>имодействии с ОМВД Ро</w:t>
            </w:r>
            <w:r w:rsidRPr="002D403F">
              <w:rPr>
                <w:rFonts w:ascii="Times New Roman" w:eastAsia="Calibri" w:hAnsi="Times New Roman" w:cs="Times New Roman"/>
                <w:sz w:val="20"/>
                <w:szCs w:val="20"/>
              </w:rPr>
              <w:t>с</w:t>
            </w:r>
            <w:r w:rsidRPr="002D403F">
              <w:rPr>
                <w:rFonts w:ascii="Times New Roman" w:eastAsia="Calibri" w:hAnsi="Times New Roman" w:cs="Times New Roman"/>
                <w:sz w:val="20"/>
                <w:szCs w:val="20"/>
              </w:rPr>
              <w:t>сии по Нефтеюганскому рай</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ну, отделом по делам несове</w:t>
            </w:r>
            <w:r w:rsidRPr="002D403F">
              <w:rPr>
                <w:rFonts w:ascii="Times New Roman" w:eastAsia="Calibri" w:hAnsi="Times New Roman" w:cs="Times New Roman"/>
                <w:sz w:val="20"/>
                <w:szCs w:val="20"/>
              </w:rPr>
              <w:t>р</w:t>
            </w:r>
            <w:r w:rsidRPr="002D403F">
              <w:rPr>
                <w:rFonts w:ascii="Times New Roman" w:eastAsia="Calibri" w:hAnsi="Times New Roman" w:cs="Times New Roman"/>
                <w:sz w:val="20"/>
                <w:szCs w:val="20"/>
              </w:rPr>
              <w:t>шеннолетних, защите их прав, отделом по опеке и попеч</w:t>
            </w:r>
            <w:r w:rsidRPr="002D403F">
              <w:rPr>
                <w:rFonts w:ascii="Times New Roman" w:eastAsia="Calibri" w:hAnsi="Times New Roman" w:cs="Times New Roman"/>
                <w:sz w:val="20"/>
                <w:szCs w:val="20"/>
              </w:rPr>
              <w:t>и</w:t>
            </w:r>
            <w:r w:rsidRPr="002D403F">
              <w:rPr>
                <w:rFonts w:ascii="Times New Roman" w:eastAsia="Calibri" w:hAnsi="Times New Roman" w:cs="Times New Roman"/>
                <w:sz w:val="20"/>
                <w:szCs w:val="20"/>
              </w:rPr>
              <w:t xml:space="preserve">тельству, ОНД и </w:t>
            </w:r>
            <w:proofErr w:type="gramStart"/>
            <w:r w:rsidRPr="002D403F">
              <w:rPr>
                <w:rFonts w:ascii="Times New Roman" w:eastAsia="Calibri" w:hAnsi="Times New Roman" w:cs="Times New Roman"/>
                <w:sz w:val="20"/>
                <w:szCs w:val="20"/>
              </w:rPr>
              <w:t>ПР</w:t>
            </w:r>
            <w:proofErr w:type="gramEnd"/>
            <w:r w:rsidRPr="002D403F">
              <w:rPr>
                <w:rFonts w:ascii="Times New Roman" w:eastAsia="Calibri" w:hAnsi="Times New Roman" w:cs="Times New Roman"/>
                <w:sz w:val="20"/>
                <w:szCs w:val="20"/>
              </w:rPr>
              <w:t xml:space="preserve"> по г. Пыть-Ях, Нефтеюганск и Нефт</w:t>
            </w:r>
            <w:r w:rsidRPr="002D403F">
              <w:rPr>
                <w:rFonts w:ascii="Times New Roman" w:eastAsia="Calibri" w:hAnsi="Times New Roman" w:cs="Times New Roman"/>
                <w:sz w:val="20"/>
                <w:szCs w:val="20"/>
              </w:rPr>
              <w:t>е</w:t>
            </w:r>
            <w:r w:rsidRPr="002D403F">
              <w:rPr>
                <w:rFonts w:ascii="Times New Roman" w:eastAsia="Calibri" w:hAnsi="Times New Roman" w:cs="Times New Roman"/>
                <w:sz w:val="20"/>
                <w:szCs w:val="20"/>
              </w:rPr>
              <w:t>юганскому району</w:t>
            </w:r>
          </w:p>
        </w:tc>
      </w:tr>
      <w:tr w:rsidR="002D403F" w:rsidRPr="002D403F" w:rsidTr="006967D3">
        <w:tc>
          <w:tcPr>
            <w:tcW w:w="568"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5</w:t>
            </w: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Обеспечить досуговую занятость несовершенн</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летних, находящихся в социально опасном пол</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жении, в период   новогодних и Рождественских праздн</w:t>
            </w:r>
            <w:r w:rsidRPr="002D403F">
              <w:rPr>
                <w:rFonts w:ascii="Times New Roman" w:eastAsia="Calibri" w:hAnsi="Times New Roman" w:cs="Times New Roman"/>
                <w:sz w:val="20"/>
                <w:szCs w:val="20"/>
              </w:rPr>
              <w:t>и</w:t>
            </w:r>
            <w:r w:rsidRPr="002D403F">
              <w:rPr>
                <w:rFonts w:ascii="Times New Roman" w:eastAsia="Calibri" w:hAnsi="Times New Roman" w:cs="Times New Roman"/>
                <w:sz w:val="20"/>
                <w:szCs w:val="20"/>
              </w:rPr>
              <w:t xml:space="preserve">ков, с учетом единого плана мероприятий </w:t>
            </w:r>
          </w:p>
        </w:tc>
        <w:tc>
          <w:tcPr>
            <w:tcW w:w="1559"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До  09.01.2018</w:t>
            </w:r>
          </w:p>
        </w:tc>
        <w:tc>
          <w:tcPr>
            <w:tcW w:w="3225"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Департамент образовани и мол</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дежной политики</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Департамент культуры и спо</w:t>
            </w:r>
            <w:r w:rsidRPr="002D403F">
              <w:rPr>
                <w:rFonts w:ascii="Times New Roman" w:eastAsia="Calibri" w:hAnsi="Times New Roman" w:cs="Times New Roman"/>
                <w:sz w:val="20"/>
                <w:szCs w:val="20"/>
              </w:rPr>
              <w:t>р</w:t>
            </w:r>
            <w:r w:rsidRPr="002D403F">
              <w:rPr>
                <w:rFonts w:ascii="Times New Roman" w:eastAsia="Calibri" w:hAnsi="Times New Roman" w:cs="Times New Roman"/>
                <w:sz w:val="20"/>
                <w:szCs w:val="20"/>
              </w:rPr>
              <w:t>та</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БУ ХМАО-Югры «КЦСОН «Заб</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та»</w:t>
            </w:r>
          </w:p>
        </w:tc>
      </w:tr>
      <w:tr w:rsidR="002D403F" w:rsidRPr="002D403F" w:rsidTr="006967D3">
        <w:trPr>
          <w:trHeight w:val="983"/>
        </w:trPr>
        <w:tc>
          <w:tcPr>
            <w:tcW w:w="568" w:type="dxa"/>
            <w:vMerge w:val="restart"/>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6</w:t>
            </w: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Проведение внеплановых межведомственных рейдов по посещению по месту жительства   с</w:t>
            </w:r>
            <w:r w:rsidRPr="002D403F">
              <w:rPr>
                <w:rFonts w:ascii="Times New Roman" w:eastAsia="Calibri" w:hAnsi="Times New Roman" w:cs="Times New Roman"/>
                <w:sz w:val="20"/>
                <w:szCs w:val="20"/>
              </w:rPr>
              <w:t>е</w:t>
            </w:r>
            <w:r w:rsidRPr="002D403F">
              <w:rPr>
                <w:rFonts w:ascii="Times New Roman" w:eastAsia="Calibri" w:hAnsi="Times New Roman" w:cs="Times New Roman"/>
                <w:sz w:val="20"/>
                <w:szCs w:val="20"/>
              </w:rPr>
              <w:t>мей и несовершеннолетних, находящихся в соц</w:t>
            </w:r>
            <w:r w:rsidRPr="002D403F">
              <w:rPr>
                <w:rFonts w:ascii="Times New Roman" w:eastAsia="Calibri" w:hAnsi="Times New Roman" w:cs="Times New Roman"/>
                <w:sz w:val="20"/>
                <w:szCs w:val="20"/>
              </w:rPr>
              <w:t>и</w:t>
            </w:r>
            <w:r w:rsidRPr="002D403F">
              <w:rPr>
                <w:rFonts w:ascii="Times New Roman" w:eastAsia="Calibri" w:hAnsi="Times New Roman" w:cs="Times New Roman"/>
                <w:sz w:val="20"/>
                <w:szCs w:val="20"/>
              </w:rPr>
              <w:t>ально опасном положении:</w:t>
            </w:r>
          </w:p>
        </w:tc>
        <w:tc>
          <w:tcPr>
            <w:tcW w:w="1559"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 xml:space="preserve"> </w:t>
            </w:r>
          </w:p>
          <w:p w:rsidR="002D403F" w:rsidRPr="002D403F" w:rsidRDefault="002D403F" w:rsidP="002D403F">
            <w:pPr>
              <w:jc w:val="center"/>
              <w:rPr>
                <w:rFonts w:ascii="Times New Roman" w:eastAsia="Calibri" w:hAnsi="Times New Roman" w:cs="Times New Roman"/>
                <w:sz w:val="20"/>
                <w:szCs w:val="20"/>
              </w:rPr>
            </w:pPr>
          </w:p>
          <w:p w:rsidR="002D403F" w:rsidRPr="002D403F" w:rsidRDefault="002D403F" w:rsidP="002D403F">
            <w:pPr>
              <w:jc w:val="center"/>
              <w:rPr>
                <w:rFonts w:ascii="Times New Roman" w:eastAsia="Calibri" w:hAnsi="Times New Roman" w:cs="Times New Roman"/>
                <w:sz w:val="20"/>
                <w:szCs w:val="20"/>
              </w:rPr>
            </w:pPr>
          </w:p>
          <w:p w:rsidR="002D403F" w:rsidRPr="002D403F" w:rsidRDefault="002D403F" w:rsidP="002D403F">
            <w:pPr>
              <w:jc w:val="center"/>
              <w:rPr>
                <w:rFonts w:ascii="Times New Roman" w:eastAsia="Calibri" w:hAnsi="Times New Roman" w:cs="Times New Roman"/>
                <w:sz w:val="20"/>
                <w:szCs w:val="20"/>
              </w:rPr>
            </w:pPr>
          </w:p>
        </w:tc>
        <w:tc>
          <w:tcPr>
            <w:tcW w:w="3225" w:type="dxa"/>
            <w:vMerge w:val="restart"/>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ОМВД России по Нефтеюганск</w:t>
            </w:r>
            <w:r w:rsidRPr="002D403F">
              <w:rPr>
                <w:rFonts w:ascii="Times New Roman" w:eastAsia="Calibri" w:hAnsi="Times New Roman" w:cs="Times New Roman"/>
                <w:sz w:val="20"/>
                <w:szCs w:val="20"/>
              </w:rPr>
              <w:t>о</w:t>
            </w:r>
            <w:r w:rsidRPr="002D403F">
              <w:rPr>
                <w:rFonts w:ascii="Times New Roman" w:eastAsia="Calibri" w:hAnsi="Times New Roman" w:cs="Times New Roman"/>
                <w:sz w:val="20"/>
                <w:szCs w:val="20"/>
              </w:rPr>
              <w:t>му району</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Отдел по делам несовершенноле</w:t>
            </w:r>
            <w:r w:rsidRPr="002D403F">
              <w:rPr>
                <w:rFonts w:ascii="Times New Roman" w:eastAsia="Calibri" w:hAnsi="Times New Roman" w:cs="Times New Roman"/>
                <w:sz w:val="20"/>
                <w:szCs w:val="20"/>
              </w:rPr>
              <w:t>т</w:t>
            </w:r>
            <w:r w:rsidRPr="002D403F">
              <w:rPr>
                <w:rFonts w:ascii="Times New Roman" w:eastAsia="Calibri" w:hAnsi="Times New Roman" w:cs="Times New Roman"/>
                <w:sz w:val="20"/>
                <w:szCs w:val="20"/>
              </w:rPr>
              <w:t>них, защите их прав</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Отдел по опеке и попечител</w:t>
            </w:r>
            <w:r w:rsidRPr="002D403F">
              <w:rPr>
                <w:rFonts w:ascii="Times New Roman" w:eastAsia="Calibri" w:hAnsi="Times New Roman" w:cs="Times New Roman"/>
                <w:sz w:val="20"/>
                <w:szCs w:val="20"/>
              </w:rPr>
              <w:t>ь</w:t>
            </w:r>
            <w:r w:rsidRPr="002D403F">
              <w:rPr>
                <w:rFonts w:ascii="Times New Roman" w:eastAsia="Calibri" w:hAnsi="Times New Roman" w:cs="Times New Roman"/>
                <w:sz w:val="20"/>
                <w:szCs w:val="20"/>
              </w:rPr>
              <w:t>ству</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Образовательные организации</w:t>
            </w:r>
          </w:p>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КЦСОН «Забота»</w:t>
            </w:r>
          </w:p>
          <w:p w:rsidR="002D403F" w:rsidRPr="002D403F" w:rsidRDefault="002D403F" w:rsidP="002D403F">
            <w:pPr>
              <w:jc w:val="both"/>
              <w:rPr>
                <w:rFonts w:ascii="Times New Roman" w:eastAsia="Calibri" w:hAnsi="Times New Roman" w:cs="Times New Roman"/>
                <w:sz w:val="20"/>
                <w:szCs w:val="20"/>
              </w:rPr>
            </w:pPr>
          </w:p>
          <w:p w:rsidR="002D403F" w:rsidRPr="002D403F" w:rsidRDefault="002D403F" w:rsidP="002D403F">
            <w:pPr>
              <w:jc w:val="both"/>
              <w:rPr>
                <w:rFonts w:ascii="Times New Roman" w:eastAsia="Calibri" w:hAnsi="Times New Roman" w:cs="Times New Roman"/>
                <w:sz w:val="20"/>
                <w:szCs w:val="20"/>
              </w:rPr>
            </w:pPr>
          </w:p>
          <w:p w:rsidR="002D403F" w:rsidRPr="002D403F" w:rsidRDefault="002D403F" w:rsidP="002D403F">
            <w:pPr>
              <w:jc w:val="both"/>
              <w:rPr>
                <w:rFonts w:ascii="Times New Roman" w:eastAsia="Calibri" w:hAnsi="Times New Roman" w:cs="Times New Roman"/>
                <w:sz w:val="20"/>
                <w:szCs w:val="20"/>
              </w:rPr>
            </w:pPr>
          </w:p>
          <w:p w:rsidR="002D403F" w:rsidRPr="002D403F" w:rsidRDefault="002D403F" w:rsidP="002D403F">
            <w:pPr>
              <w:jc w:val="both"/>
              <w:rPr>
                <w:rFonts w:ascii="Times New Roman" w:eastAsia="Calibri" w:hAnsi="Times New Roman" w:cs="Times New Roman"/>
                <w:sz w:val="20"/>
                <w:szCs w:val="20"/>
              </w:rPr>
            </w:pPr>
          </w:p>
          <w:p w:rsidR="002D403F" w:rsidRPr="002D403F" w:rsidRDefault="002D403F" w:rsidP="002D403F">
            <w:pPr>
              <w:jc w:val="both"/>
              <w:rPr>
                <w:rFonts w:ascii="Times New Roman" w:eastAsia="Calibri" w:hAnsi="Times New Roman" w:cs="Times New Roman"/>
                <w:sz w:val="20"/>
                <w:szCs w:val="20"/>
              </w:rPr>
            </w:pPr>
          </w:p>
        </w:tc>
      </w:tr>
      <w:tr w:rsidR="002D403F" w:rsidRPr="002D403F" w:rsidTr="006967D3">
        <w:trPr>
          <w:trHeight w:val="403"/>
        </w:trPr>
        <w:tc>
          <w:tcPr>
            <w:tcW w:w="568" w:type="dxa"/>
            <w:vMerge/>
          </w:tcPr>
          <w:p w:rsidR="002D403F" w:rsidRPr="002D403F" w:rsidRDefault="002D403F" w:rsidP="002D403F">
            <w:pPr>
              <w:jc w:val="center"/>
              <w:rPr>
                <w:rFonts w:ascii="Times New Roman" w:eastAsia="Calibri" w:hAnsi="Times New Roman" w:cs="Times New Roman"/>
                <w:sz w:val="20"/>
                <w:szCs w:val="20"/>
              </w:rPr>
            </w:pP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С.п. Сингапай</w:t>
            </w:r>
          </w:p>
        </w:tc>
        <w:tc>
          <w:tcPr>
            <w:tcW w:w="1559"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29.12.2017</w:t>
            </w:r>
          </w:p>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06.01.2018</w:t>
            </w:r>
          </w:p>
        </w:tc>
        <w:tc>
          <w:tcPr>
            <w:tcW w:w="3225" w:type="dxa"/>
            <w:vMerge/>
          </w:tcPr>
          <w:p w:rsidR="002D403F" w:rsidRPr="002D403F" w:rsidRDefault="002D403F" w:rsidP="002D403F">
            <w:pPr>
              <w:jc w:val="both"/>
              <w:rPr>
                <w:rFonts w:ascii="Times New Roman" w:eastAsia="Calibri" w:hAnsi="Times New Roman" w:cs="Times New Roman"/>
                <w:sz w:val="20"/>
                <w:szCs w:val="20"/>
              </w:rPr>
            </w:pPr>
          </w:p>
        </w:tc>
      </w:tr>
      <w:tr w:rsidR="002D403F" w:rsidRPr="002D403F" w:rsidTr="006967D3">
        <w:tc>
          <w:tcPr>
            <w:tcW w:w="568" w:type="dxa"/>
            <w:vMerge/>
          </w:tcPr>
          <w:p w:rsidR="002D403F" w:rsidRPr="002D403F" w:rsidRDefault="002D403F" w:rsidP="002D403F">
            <w:pPr>
              <w:jc w:val="center"/>
              <w:rPr>
                <w:rFonts w:ascii="Times New Roman" w:eastAsia="Calibri" w:hAnsi="Times New Roman" w:cs="Times New Roman"/>
                <w:sz w:val="20"/>
                <w:szCs w:val="20"/>
              </w:rPr>
            </w:pP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Сп. Куть-Ях</w:t>
            </w:r>
          </w:p>
        </w:tc>
        <w:tc>
          <w:tcPr>
            <w:tcW w:w="1559"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03.01.2018</w:t>
            </w:r>
          </w:p>
        </w:tc>
        <w:tc>
          <w:tcPr>
            <w:tcW w:w="3225" w:type="dxa"/>
            <w:vMerge/>
          </w:tcPr>
          <w:p w:rsidR="002D403F" w:rsidRPr="002D403F" w:rsidRDefault="002D403F" w:rsidP="002D403F">
            <w:pPr>
              <w:jc w:val="both"/>
              <w:rPr>
                <w:rFonts w:ascii="Times New Roman" w:eastAsia="Calibri" w:hAnsi="Times New Roman" w:cs="Times New Roman"/>
                <w:sz w:val="20"/>
                <w:szCs w:val="20"/>
              </w:rPr>
            </w:pPr>
          </w:p>
        </w:tc>
      </w:tr>
      <w:tr w:rsidR="002D403F" w:rsidRPr="002D403F" w:rsidTr="006967D3">
        <w:tc>
          <w:tcPr>
            <w:tcW w:w="568" w:type="dxa"/>
            <w:vMerge/>
          </w:tcPr>
          <w:p w:rsidR="002D403F" w:rsidRPr="002D403F" w:rsidRDefault="002D403F" w:rsidP="002D403F">
            <w:pPr>
              <w:jc w:val="center"/>
              <w:rPr>
                <w:rFonts w:ascii="Times New Roman" w:eastAsia="Calibri" w:hAnsi="Times New Roman" w:cs="Times New Roman"/>
                <w:sz w:val="20"/>
                <w:szCs w:val="20"/>
              </w:rPr>
            </w:pP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Сп. Салым</w:t>
            </w:r>
          </w:p>
        </w:tc>
        <w:tc>
          <w:tcPr>
            <w:tcW w:w="1559"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29.12.2017</w:t>
            </w:r>
          </w:p>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03.01.2018</w:t>
            </w:r>
          </w:p>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06.01.2018</w:t>
            </w:r>
          </w:p>
        </w:tc>
        <w:tc>
          <w:tcPr>
            <w:tcW w:w="3225" w:type="dxa"/>
            <w:vMerge/>
          </w:tcPr>
          <w:p w:rsidR="002D403F" w:rsidRPr="002D403F" w:rsidRDefault="002D403F" w:rsidP="002D403F">
            <w:pPr>
              <w:jc w:val="both"/>
              <w:rPr>
                <w:rFonts w:ascii="Times New Roman" w:eastAsia="Calibri" w:hAnsi="Times New Roman" w:cs="Times New Roman"/>
                <w:sz w:val="20"/>
                <w:szCs w:val="20"/>
              </w:rPr>
            </w:pPr>
          </w:p>
        </w:tc>
      </w:tr>
      <w:tr w:rsidR="002D403F" w:rsidRPr="002D403F" w:rsidTr="006967D3">
        <w:tc>
          <w:tcPr>
            <w:tcW w:w="568" w:type="dxa"/>
            <w:vMerge/>
          </w:tcPr>
          <w:p w:rsidR="002D403F" w:rsidRPr="002D403F" w:rsidRDefault="002D403F" w:rsidP="002D403F">
            <w:pPr>
              <w:jc w:val="center"/>
              <w:rPr>
                <w:rFonts w:ascii="Times New Roman" w:eastAsia="Calibri" w:hAnsi="Times New Roman" w:cs="Times New Roman"/>
                <w:sz w:val="20"/>
                <w:szCs w:val="20"/>
              </w:rPr>
            </w:pP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 xml:space="preserve">Сп. Юганская Обь </w:t>
            </w:r>
          </w:p>
        </w:tc>
        <w:tc>
          <w:tcPr>
            <w:tcW w:w="1559"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03.01.2018</w:t>
            </w:r>
          </w:p>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06.01.2018</w:t>
            </w:r>
          </w:p>
        </w:tc>
        <w:tc>
          <w:tcPr>
            <w:tcW w:w="3225" w:type="dxa"/>
            <w:vMerge/>
          </w:tcPr>
          <w:p w:rsidR="002D403F" w:rsidRPr="002D403F" w:rsidRDefault="002D403F" w:rsidP="002D403F">
            <w:pPr>
              <w:jc w:val="both"/>
              <w:rPr>
                <w:rFonts w:ascii="Times New Roman" w:eastAsia="Calibri" w:hAnsi="Times New Roman" w:cs="Times New Roman"/>
                <w:sz w:val="20"/>
                <w:szCs w:val="20"/>
              </w:rPr>
            </w:pPr>
          </w:p>
        </w:tc>
      </w:tr>
      <w:tr w:rsidR="002D403F" w:rsidRPr="002D403F" w:rsidTr="006967D3">
        <w:tc>
          <w:tcPr>
            <w:tcW w:w="568" w:type="dxa"/>
            <w:vMerge/>
          </w:tcPr>
          <w:p w:rsidR="002D403F" w:rsidRPr="002D403F" w:rsidRDefault="002D403F" w:rsidP="002D403F">
            <w:pPr>
              <w:jc w:val="center"/>
              <w:rPr>
                <w:rFonts w:ascii="Times New Roman" w:eastAsia="Calibri" w:hAnsi="Times New Roman" w:cs="Times New Roman"/>
                <w:sz w:val="20"/>
                <w:szCs w:val="20"/>
              </w:rPr>
            </w:pPr>
          </w:p>
        </w:tc>
        <w:tc>
          <w:tcPr>
            <w:tcW w:w="4536" w:type="dxa"/>
          </w:tcPr>
          <w:p w:rsidR="002D403F" w:rsidRPr="002D403F" w:rsidRDefault="002D403F" w:rsidP="002D403F">
            <w:pPr>
              <w:jc w:val="both"/>
              <w:rPr>
                <w:rFonts w:ascii="Times New Roman" w:eastAsia="Calibri" w:hAnsi="Times New Roman" w:cs="Times New Roman"/>
                <w:sz w:val="20"/>
                <w:szCs w:val="20"/>
              </w:rPr>
            </w:pPr>
            <w:r w:rsidRPr="002D403F">
              <w:rPr>
                <w:rFonts w:ascii="Times New Roman" w:eastAsia="Calibri" w:hAnsi="Times New Roman" w:cs="Times New Roman"/>
                <w:sz w:val="20"/>
                <w:szCs w:val="20"/>
              </w:rPr>
              <w:t>Гп. Пойковский</w:t>
            </w:r>
          </w:p>
        </w:tc>
        <w:tc>
          <w:tcPr>
            <w:tcW w:w="1559" w:type="dxa"/>
          </w:tcPr>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29.12.2017</w:t>
            </w:r>
          </w:p>
          <w:p w:rsidR="002D403F" w:rsidRPr="002D403F" w:rsidRDefault="002D403F" w:rsidP="002D403F">
            <w:pPr>
              <w:jc w:val="center"/>
              <w:rPr>
                <w:rFonts w:ascii="Times New Roman" w:eastAsia="Calibri" w:hAnsi="Times New Roman" w:cs="Times New Roman"/>
                <w:sz w:val="20"/>
                <w:szCs w:val="20"/>
              </w:rPr>
            </w:pPr>
            <w:r w:rsidRPr="002D403F">
              <w:rPr>
                <w:rFonts w:ascii="Times New Roman" w:eastAsia="Calibri" w:hAnsi="Times New Roman" w:cs="Times New Roman"/>
                <w:sz w:val="20"/>
                <w:szCs w:val="20"/>
              </w:rPr>
              <w:t>03.01.2018</w:t>
            </w:r>
          </w:p>
          <w:p w:rsidR="002D403F" w:rsidRPr="002D403F" w:rsidRDefault="006967D3" w:rsidP="002D403F">
            <w:pPr>
              <w:jc w:val="center"/>
              <w:rPr>
                <w:rFonts w:ascii="Times New Roman" w:eastAsia="Calibri" w:hAnsi="Times New Roman" w:cs="Times New Roman"/>
                <w:sz w:val="20"/>
                <w:szCs w:val="20"/>
              </w:rPr>
            </w:pPr>
            <w:r>
              <w:rPr>
                <w:rFonts w:ascii="Times New Roman" w:eastAsia="Calibri" w:hAnsi="Times New Roman" w:cs="Times New Roman"/>
                <w:sz w:val="20"/>
                <w:szCs w:val="20"/>
              </w:rPr>
              <w:t>05</w:t>
            </w:r>
            <w:r w:rsidR="002D403F" w:rsidRPr="002D403F">
              <w:rPr>
                <w:rFonts w:ascii="Times New Roman" w:eastAsia="Calibri" w:hAnsi="Times New Roman" w:cs="Times New Roman"/>
                <w:sz w:val="20"/>
                <w:szCs w:val="20"/>
              </w:rPr>
              <w:t>.01.2018</w:t>
            </w:r>
          </w:p>
        </w:tc>
        <w:tc>
          <w:tcPr>
            <w:tcW w:w="3225" w:type="dxa"/>
            <w:vMerge/>
          </w:tcPr>
          <w:p w:rsidR="002D403F" w:rsidRPr="002D403F" w:rsidRDefault="002D403F" w:rsidP="002D403F">
            <w:pPr>
              <w:jc w:val="both"/>
              <w:rPr>
                <w:rFonts w:ascii="Times New Roman" w:eastAsia="Calibri" w:hAnsi="Times New Roman" w:cs="Times New Roman"/>
                <w:sz w:val="20"/>
                <w:szCs w:val="20"/>
              </w:rPr>
            </w:pPr>
          </w:p>
        </w:tc>
      </w:tr>
    </w:tbl>
    <w:p w:rsidR="002D403F" w:rsidRPr="002D403F" w:rsidRDefault="002D403F" w:rsidP="002D403F">
      <w:pPr>
        <w:spacing w:after="0" w:line="240" w:lineRule="auto"/>
        <w:jc w:val="both"/>
        <w:rPr>
          <w:rFonts w:ascii="Times New Roman" w:eastAsia="Times New Roman" w:hAnsi="Times New Roman" w:cs="Times New Roman"/>
          <w:b/>
          <w:sz w:val="24"/>
          <w:szCs w:val="24"/>
          <w:lang w:eastAsia="ru-RU"/>
        </w:rPr>
      </w:pPr>
    </w:p>
    <w:p w:rsidR="00CE579F" w:rsidRDefault="00CE579F" w:rsidP="00923520">
      <w:pPr>
        <w:spacing w:after="0" w:line="240" w:lineRule="auto"/>
        <w:jc w:val="right"/>
        <w:rPr>
          <w:rFonts w:ascii="Times New Roman" w:eastAsia="Calibri" w:hAnsi="Times New Roman" w:cs="Times New Roman"/>
          <w:bCs/>
          <w:lang w:eastAsia="ru-RU"/>
        </w:rPr>
      </w:pPr>
    </w:p>
    <w:sectPr w:rsidR="00CE579F" w:rsidSect="00B5448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48C"/>
    <w:multiLevelType w:val="hybridMultilevel"/>
    <w:tmpl w:val="DE642DD8"/>
    <w:lvl w:ilvl="0" w:tplc="E6945CBA">
      <w:start w:val="1"/>
      <w:numFmt w:val="decimal"/>
      <w:lvlText w:val="%1."/>
      <w:lvlJc w:val="left"/>
      <w:pPr>
        <w:ind w:left="1125"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1AD229D1"/>
    <w:multiLevelType w:val="hybridMultilevel"/>
    <w:tmpl w:val="EC6CA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03056F"/>
    <w:multiLevelType w:val="hybridMultilevel"/>
    <w:tmpl w:val="1E7CD836"/>
    <w:lvl w:ilvl="0" w:tplc="162256B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490F00"/>
    <w:multiLevelType w:val="hybridMultilevel"/>
    <w:tmpl w:val="FABA7C9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4">
    <w:nsid w:val="3FD640B0"/>
    <w:multiLevelType w:val="hybridMultilevel"/>
    <w:tmpl w:val="B7F84B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5EB1E1E"/>
    <w:multiLevelType w:val="hybridMultilevel"/>
    <w:tmpl w:val="504E4C9E"/>
    <w:lvl w:ilvl="0" w:tplc="37F41B08">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3E35EC"/>
    <w:multiLevelType w:val="hybridMultilevel"/>
    <w:tmpl w:val="C6EABB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8D327C1"/>
    <w:multiLevelType w:val="hybridMultilevel"/>
    <w:tmpl w:val="B6EE64EC"/>
    <w:lvl w:ilvl="0" w:tplc="5BB0F3A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09C66AB"/>
    <w:multiLevelType w:val="hybridMultilevel"/>
    <w:tmpl w:val="948A09B2"/>
    <w:lvl w:ilvl="0" w:tplc="63701A88">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1"/>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C0"/>
    <w:rsid w:val="00003C4E"/>
    <w:rsid w:val="00024D52"/>
    <w:rsid w:val="00051C0E"/>
    <w:rsid w:val="000707BE"/>
    <w:rsid w:val="00075666"/>
    <w:rsid w:val="000B006A"/>
    <w:rsid w:val="000F2617"/>
    <w:rsid w:val="00104FAA"/>
    <w:rsid w:val="0011738D"/>
    <w:rsid w:val="00122212"/>
    <w:rsid w:val="00124319"/>
    <w:rsid w:val="00140063"/>
    <w:rsid w:val="00145879"/>
    <w:rsid w:val="00162F56"/>
    <w:rsid w:val="001A12C8"/>
    <w:rsid w:val="001B0AAB"/>
    <w:rsid w:val="001B0DBF"/>
    <w:rsid w:val="001B205F"/>
    <w:rsid w:val="001D28DB"/>
    <w:rsid w:val="001F13F9"/>
    <w:rsid w:val="002133D5"/>
    <w:rsid w:val="00226460"/>
    <w:rsid w:val="0026739E"/>
    <w:rsid w:val="002703C6"/>
    <w:rsid w:val="002A2B5F"/>
    <w:rsid w:val="002B490E"/>
    <w:rsid w:val="002D2802"/>
    <w:rsid w:val="002D403F"/>
    <w:rsid w:val="002E09CE"/>
    <w:rsid w:val="002F5DA1"/>
    <w:rsid w:val="003300E1"/>
    <w:rsid w:val="003803E0"/>
    <w:rsid w:val="003820F1"/>
    <w:rsid w:val="00382109"/>
    <w:rsid w:val="003822FF"/>
    <w:rsid w:val="00396C1A"/>
    <w:rsid w:val="003B75C4"/>
    <w:rsid w:val="003C4B6E"/>
    <w:rsid w:val="003D3586"/>
    <w:rsid w:val="00443F3E"/>
    <w:rsid w:val="0045494B"/>
    <w:rsid w:val="00460A97"/>
    <w:rsid w:val="00466E50"/>
    <w:rsid w:val="004A0ED6"/>
    <w:rsid w:val="004A4A75"/>
    <w:rsid w:val="004B10D2"/>
    <w:rsid w:val="004B6B2B"/>
    <w:rsid w:val="004C16D8"/>
    <w:rsid w:val="004D15AA"/>
    <w:rsid w:val="004D1E91"/>
    <w:rsid w:val="004E3339"/>
    <w:rsid w:val="00501357"/>
    <w:rsid w:val="00514695"/>
    <w:rsid w:val="005322C2"/>
    <w:rsid w:val="00560570"/>
    <w:rsid w:val="00560BD3"/>
    <w:rsid w:val="005702CA"/>
    <w:rsid w:val="00576594"/>
    <w:rsid w:val="005A3AB5"/>
    <w:rsid w:val="005C0CAF"/>
    <w:rsid w:val="005F135B"/>
    <w:rsid w:val="005F3300"/>
    <w:rsid w:val="006077C0"/>
    <w:rsid w:val="0061407D"/>
    <w:rsid w:val="00625802"/>
    <w:rsid w:val="006524E7"/>
    <w:rsid w:val="0066793F"/>
    <w:rsid w:val="00673A6E"/>
    <w:rsid w:val="0067424A"/>
    <w:rsid w:val="006967D3"/>
    <w:rsid w:val="00697346"/>
    <w:rsid w:val="006B6F23"/>
    <w:rsid w:val="006E3966"/>
    <w:rsid w:val="006E72F7"/>
    <w:rsid w:val="006E7B75"/>
    <w:rsid w:val="006F1D99"/>
    <w:rsid w:val="007104A3"/>
    <w:rsid w:val="00711BB0"/>
    <w:rsid w:val="007239B3"/>
    <w:rsid w:val="0073777B"/>
    <w:rsid w:val="00740520"/>
    <w:rsid w:val="00743B1F"/>
    <w:rsid w:val="0075226C"/>
    <w:rsid w:val="00753AF9"/>
    <w:rsid w:val="007663FB"/>
    <w:rsid w:val="007A1A01"/>
    <w:rsid w:val="007B3425"/>
    <w:rsid w:val="007C46F8"/>
    <w:rsid w:val="007C5DF4"/>
    <w:rsid w:val="007E0C1D"/>
    <w:rsid w:val="007E52B4"/>
    <w:rsid w:val="00801D7D"/>
    <w:rsid w:val="00813D51"/>
    <w:rsid w:val="00822AF3"/>
    <w:rsid w:val="0082668C"/>
    <w:rsid w:val="008324B5"/>
    <w:rsid w:val="00833C8A"/>
    <w:rsid w:val="00841C11"/>
    <w:rsid w:val="00845663"/>
    <w:rsid w:val="00855A57"/>
    <w:rsid w:val="00863A79"/>
    <w:rsid w:val="008727E5"/>
    <w:rsid w:val="00874B8A"/>
    <w:rsid w:val="008A28A2"/>
    <w:rsid w:val="008A33EE"/>
    <w:rsid w:val="008A7F07"/>
    <w:rsid w:val="008D2822"/>
    <w:rsid w:val="008E4C99"/>
    <w:rsid w:val="00923520"/>
    <w:rsid w:val="00936D5D"/>
    <w:rsid w:val="00954954"/>
    <w:rsid w:val="00980C41"/>
    <w:rsid w:val="00981C77"/>
    <w:rsid w:val="00984DDB"/>
    <w:rsid w:val="00986F79"/>
    <w:rsid w:val="009A051E"/>
    <w:rsid w:val="009D3724"/>
    <w:rsid w:val="009D382A"/>
    <w:rsid w:val="009E67FD"/>
    <w:rsid w:val="009F6CA7"/>
    <w:rsid w:val="009F6FEB"/>
    <w:rsid w:val="00A13D25"/>
    <w:rsid w:val="00A1442F"/>
    <w:rsid w:val="00A2009F"/>
    <w:rsid w:val="00A53E2B"/>
    <w:rsid w:val="00A550C0"/>
    <w:rsid w:val="00A8046C"/>
    <w:rsid w:val="00AA3399"/>
    <w:rsid w:val="00AB0BC8"/>
    <w:rsid w:val="00AD15C8"/>
    <w:rsid w:val="00B028CC"/>
    <w:rsid w:val="00B054D5"/>
    <w:rsid w:val="00B331B3"/>
    <w:rsid w:val="00B40725"/>
    <w:rsid w:val="00B5448E"/>
    <w:rsid w:val="00B71D04"/>
    <w:rsid w:val="00B80C84"/>
    <w:rsid w:val="00B91009"/>
    <w:rsid w:val="00BB515C"/>
    <w:rsid w:val="00BC71F1"/>
    <w:rsid w:val="00BD61A6"/>
    <w:rsid w:val="00BD70D7"/>
    <w:rsid w:val="00C0739A"/>
    <w:rsid w:val="00C213E4"/>
    <w:rsid w:val="00C21F54"/>
    <w:rsid w:val="00C22928"/>
    <w:rsid w:val="00C866A4"/>
    <w:rsid w:val="00C91C9F"/>
    <w:rsid w:val="00C92C8F"/>
    <w:rsid w:val="00C954FC"/>
    <w:rsid w:val="00CB3FBB"/>
    <w:rsid w:val="00CC62A9"/>
    <w:rsid w:val="00CE579F"/>
    <w:rsid w:val="00CF66CB"/>
    <w:rsid w:val="00D57159"/>
    <w:rsid w:val="00D62D4A"/>
    <w:rsid w:val="00D75DBE"/>
    <w:rsid w:val="00DC5C91"/>
    <w:rsid w:val="00DD66BA"/>
    <w:rsid w:val="00DF2AFC"/>
    <w:rsid w:val="00E14161"/>
    <w:rsid w:val="00E166AA"/>
    <w:rsid w:val="00E21EBA"/>
    <w:rsid w:val="00E23E85"/>
    <w:rsid w:val="00E4638A"/>
    <w:rsid w:val="00E66034"/>
    <w:rsid w:val="00E70581"/>
    <w:rsid w:val="00EE30AF"/>
    <w:rsid w:val="00EF79F4"/>
    <w:rsid w:val="00F02ACE"/>
    <w:rsid w:val="00F13048"/>
    <w:rsid w:val="00F22672"/>
    <w:rsid w:val="00F36AD4"/>
    <w:rsid w:val="00F43650"/>
    <w:rsid w:val="00F46DBD"/>
    <w:rsid w:val="00F533F2"/>
    <w:rsid w:val="00F62638"/>
    <w:rsid w:val="00F63D43"/>
    <w:rsid w:val="00F65461"/>
    <w:rsid w:val="00F67C77"/>
    <w:rsid w:val="00F71F2E"/>
    <w:rsid w:val="00F83A69"/>
    <w:rsid w:val="00F94764"/>
    <w:rsid w:val="00FA6D71"/>
    <w:rsid w:val="00FB68E3"/>
    <w:rsid w:val="00FC2ABC"/>
    <w:rsid w:val="00FD2718"/>
    <w:rsid w:val="00FD488E"/>
    <w:rsid w:val="00FE3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1B3"/>
    <w:rPr>
      <w:rFonts w:ascii="Tahoma" w:hAnsi="Tahoma" w:cs="Tahoma"/>
      <w:sz w:val="16"/>
      <w:szCs w:val="16"/>
    </w:rPr>
  </w:style>
  <w:style w:type="table" w:customStyle="1" w:styleId="1">
    <w:name w:val="Сетка таблицы1"/>
    <w:basedOn w:val="a1"/>
    <w:next w:val="a5"/>
    <w:uiPriority w:val="59"/>
    <w:rsid w:val="003B75C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rsid w:val="003B75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3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basedOn w:val="a0"/>
    <w:link w:val="a7"/>
    <w:uiPriority w:val="1"/>
    <w:locked/>
    <w:rsid w:val="004D1E91"/>
    <w:rPr>
      <w:rFonts w:ascii="Times New Roman" w:eastAsia="Times New Roman" w:hAnsi="Times New Roman" w:cs="Times New Roman"/>
      <w:lang w:eastAsia="ru-RU"/>
    </w:rPr>
  </w:style>
  <w:style w:type="paragraph" w:styleId="a7">
    <w:name w:val="No Spacing"/>
    <w:link w:val="a6"/>
    <w:uiPriority w:val="1"/>
    <w:qFormat/>
    <w:rsid w:val="004D1E91"/>
    <w:pPr>
      <w:spacing w:after="0" w:line="240" w:lineRule="auto"/>
    </w:pPr>
    <w:rPr>
      <w:rFonts w:ascii="Times New Roman" w:eastAsia="Times New Roman" w:hAnsi="Times New Roman" w:cs="Times New Roman"/>
      <w:lang w:eastAsia="ru-RU"/>
    </w:rPr>
  </w:style>
  <w:style w:type="paragraph" w:styleId="a8">
    <w:name w:val="Body Text Indent"/>
    <w:basedOn w:val="a"/>
    <w:link w:val="a9"/>
    <w:rsid w:val="006F1D99"/>
    <w:pPr>
      <w:spacing w:after="0" w:line="240" w:lineRule="auto"/>
      <w:ind w:firstLine="5148"/>
    </w:pPr>
    <w:rPr>
      <w:rFonts w:ascii="Arial" w:eastAsia="Times New Roman" w:hAnsi="Arial" w:cs="Arial"/>
      <w:sz w:val="26"/>
      <w:szCs w:val="24"/>
      <w:lang w:eastAsia="ru-RU"/>
    </w:rPr>
  </w:style>
  <w:style w:type="character" w:customStyle="1" w:styleId="a9">
    <w:name w:val="Основной текст с отступом Знак"/>
    <w:basedOn w:val="a0"/>
    <w:link w:val="a8"/>
    <w:rsid w:val="006F1D99"/>
    <w:rPr>
      <w:rFonts w:ascii="Arial" w:eastAsia="Times New Roman" w:hAnsi="Arial" w:cs="Arial"/>
      <w:sz w:val="26"/>
      <w:szCs w:val="24"/>
      <w:lang w:eastAsia="ru-RU"/>
    </w:rPr>
  </w:style>
  <w:style w:type="character" w:styleId="aa">
    <w:name w:val="Strong"/>
    <w:basedOn w:val="a0"/>
    <w:uiPriority w:val="22"/>
    <w:qFormat/>
    <w:rsid w:val="008A7F07"/>
    <w:rPr>
      <w:b/>
      <w:bCs/>
    </w:rPr>
  </w:style>
  <w:style w:type="paragraph" w:styleId="ab">
    <w:name w:val="List Paragraph"/>
    <w:basedOn w:val="a"/>
    <w:uiPriority w:val="34"/>
    <w:qFormat/>
    <w:rsid w:val="00560BD3"/>
    <w:pPr>
      <w:ind w:left="720"/>
      <w:contextualSpacing/>
    </w:pPr>
    <w:rPr>
      <w:rFonts w:eastAsiaTheme="minorEastAsia"/>
      <w:lang w:eastAsia="ru-RU"/>
    </w:rPr>
  </w:style>
  <w:style w:type="character" w:styleId="ac">
    <w:name w:val="Hyperlink"/>
    <w:uiPriority w:val="99"/>
    <w:unhideWhenUsed/>
    <w:rsid w:val="00382109"/>
    <w:rPr>
      <w:color w:val="0000FF"/>
      <w:u w:val="single"/>
    </w:rPr>
  </w:style>
  <w:style w:type="character" w:customStyle="1" w:styleId="apple-converted-space">
    <w:name w:val="apple-converted-space"/>
    <w:basedOn w:val="a0"/>
    <w:rsid w:val="00382109"/>
  </w:style>
  <w:style w:type="table" w:customStyle="1" w:styleId="3">
    <w:name w:val="Сетка таблицы3"/>
    <w:basedOn w:val="a1"/>
    <w:next w:val="a5"/>
    <w:rsid w:val="009D37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9235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C213E4"/>
    <w:pPr>
      <w:spacing w:after="120"/>
    </w:pPr>
  </w:style>
  <w:style w:type="character" w:customStyle="1" w:styleId="ae">
    <w:name w:val="Основной текст Знак"/>
    <w:basedOn w:val="a0"/>
    <w:link w:val="ad"/>
    <w:uiPriority w:val="99"/>
    <w:semiHidden/>
    <w:rsid w:val="00C213E4"/>
  </w:style>
  <w:style w:type="paragraph" w:styleId="20">
    <w:name w:val="Body Text 2"/>
    <w:basedOn w:val="a"/>
    <w:link w:val="21"/>
    <w:uiPriority w:val="99"/>
    <w:semiHidden/>
    <w:unhideWhenUsed/>
    <w:rsid w:val="00B5448E"/>
    <w:pPr>
      <w:spacing w:after="120" w:line="480" w:lineRule="auto"/>
    </w:pPr>
  </w:style>
  <w:style w:type="character" w:customStyle="1" w:styleId="21">
    <w:name w:val="Основной текст 2 Знак"/>
    <w:basedOn w:val="a0"/>
    <w:link w:val="20"/>
    <w:uiPriority w:val="99"/>
    <w:semiHidden/>
    <w:rsid w:val="00B5448E"/>
  </w:style>
  <w:style w:type="paragraph" w:customStyle="1" w:styleId="ConsPlusNormal">
    <w:name w:val="ConsPlusNormal"/>
    <w:link w:val="ConsPlusNormal0"/>
    <w:rsid w:val="00B5448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5448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1B3"/>
    <w:rPr>
      <w:rFonts w:ascii="Tahoma" w:hAnsi="Tahoma" w:cs="Tahoma"/>
      <w:sz w:val="16"/>
      <w:szCs w:val="16"/>
    </w:rPr>
  </w:style>
  <w:style w:type="table" w:customStyle="1" w:styleId="1">
    <w:name w:val="Сетка таблицы1"/>
    <w:basedOn w:val="a1"/>
    <w:next w:val="a5"/>
    <w:uiPriority w:val="59"/>
    <w:rsid w:val="003B75C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rsid w:val="003B75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3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basedOn w:val="a0"/>
    <w:link w:val="a7"/>
    <w:uiPriority w:val="1"/>
    <w:locked/>
    <w:rsid w:val="004D1E91"/>
    <w:rPr>
      <w:rFonts w:ascii="Times New Roman" w:eastAsia="Times New Roman" w:hAnsi="Times New Roman" w:cs="Times New Roman"/>
      <w:lang w:eastAsia="ru-RU"/>
    </w:rPr>
  </w:style>
  <w:style w:type="paragraph" w:styleId="a7">
    <w:name w:val="No Spacing"/>
    <w:link w:val="a6"/>
    <w:uiPriority w:val="1"/>
    <w:qFormat/>
    <w:rsid w:val="004D1E91"/>
    <w:pPr>
      <w:spacing w:after="0" w:line="240" w:lineRule="auto"/>
    </w:pPr>
    <w:rPr>
      <w:rFonts w:ascii="Times New Roman" w:eastAsia="Times New Roman" w:hAnsi="Times New Roman" w:cs="Times New Roman"/>
      <w:lang w:eastAsia="ru-RU"/>
    </w:rPr>
  </w:style>
  <w:style w:type="paragraph" w:styleId="a8">
    <w:name w:val="Body Text Indent"/>
    <w:basedOn w:val="a"/>
    <w:link w:val="a9"/>
    <w:rsid w:val="006F1D99"/>
    <w:pPr>
      <w:spacing w:after="0" w:line="240" w:lineRule="auto"/>
      <w:ind w:firstLine="5148"/>
    </w:pPr>
    <w:rPr>
      <w:rFonts w:ascii="Arial" w:eastAsia="Times New Roman" w:hAnsi="Arial" w:cs="Arial"/>
      <w:sz w:val="26"/>
      <w:szCs w:val="24"/>
      <w:lang w:eastAsia="ru-RU"/>
    </w:rPr>
  </w:style>
  <w:style w:type="character" w:customStyle="1" w:styleId="a9">
    <w:name w:val="Основной текст с отступом Знак"/>
    <w:basedOn w:val="a0"/>
    <w:link w:val="a8"/>
    <w:rsid w:val="006F1D99"/>
    <w:rPr>
      <w:rFonts w:ascii="Arial" w:eastAsia="Times New Roman" w:hAnsi="Arial" w:cs="Arial"/>
      <w:sz w:val="26"/>
      <w:szCs w:val="24"/>
      <w:lang w:eastAsia="ru-RU"/>
    </w:rPr>
  </w:style>
  <w:style w:type="character" w:styleId="aa">
    <w:name w:val="Strong"/>
    <w:basedOn w:val="a0"/>
    <w:uiPriority w:val="22"/>
    <w:qFormat/>
    <w:rsid w:val="008A7F07"/>
    <w:rPr>
      <w:b/>
      <w:bCs/>
    </w:rPr>
  </w:style>
  <w:style w:type="paragraph" w:styleId="ab">
    <w:name w:val="List Paragraph"/>
    <w:basedOn w:val="a"/>
    <w:uiPriority w:val="34"/>
    <w:qFormat/>
    <w:rsid w:val="00560BD3"/>
    <w:pPr>
      <w:ind w:left="720"/>
      <w:contextualSpacing/>
    </w:pPr>
    <w:rPr>
      <w:rFonts w:eastAsiaTheme="minorEastAsia"/>
      <w:lang w:eastAsia="ru-RU"/>
    </w:rPr>
  </w:style>
  <w:style w:type="character" w:styleId="ac">
    <w:name w:val="Hyperlink"/>
    <w:uiPriority w:val="99"/>
    <w:unhideWhenUsed/>
    <w:rsid w:val="00382109"/>
    <w:rPr>
      <w:color w:val="0000FF"/>
      <w:u w:val="single"/>
    </w:rPr>
  </w:style>
  <w:style w:type="character" w:customStyle="1" w:styleId="apple-converted-space">
    <w:name w:val="apple-converted-space"/>
    <w:basedOn w:val="a0"/>
    <w:rsid w:val="00382109"/>
  </w:style>
  <w:style w:type="table" w:customStyle="1" w:styleId="3">
    <w:name w:val="Сетка таблицы3"/>
    <w:basedOn w:val="a1"/>
    <w:next w:val="a5"/>
    <w:rsid w:val="009D37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9235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C213E4"/>
    <w:pPr>
      <w:spacing w:after="120"/>
    </w:pPr>
  </w:style>
  <w:style w:type="character" w:customStyle="1" w:styleId="ae">
    <w:name w:val="Основной текст Знак"/>
    <w:basedOn w:val="a0"/>
    <w:link w:val="ad"/>
    <w:uiPriority w:val="99"/>
    <w:semiHidden/>
    <w:rsid w:val="00C213E4"/>
  </w:style>
  <w:style w:type="paragraph" w:styleId="20">
    <w:name w:val="Body Text 2"/>
    <w:basedOn w:val="a"/>
    <w:link w:val="21"/>
    <w:uiPriority w:val="99"/>
    <w:semiHidden/>
    <w:unhideWhenUsed/>
    <w:rsid w:val="00B5448E"/>
    <w:pPr>
      <w:spacing w:after="120" w:line="480" w:lineRule="auto"/>
    </w:pPr>
  </w:style>
  <w:style w:type="character" w:customStyle="1" w:styleId="21">
    <w:name w:val="Основной текст 2 Знак"/>
    <w:basedOn w:val="a0"/>
    <w:link w:val="20"/>
    <w:uiPriority w:val="99"/>
    <w:semiHidden/>
    <w:rsid w:val="00B5448E"/>
  </w:style>
  <w:style w:type="paragraph" w:customStyle="1" w:styleId="ConsPlusNormal">
    <w:name w:val="ConsPlusNormal"/>
    <w:link w:val="ConsPlusNormal0"/>
    <w:rsid w:val="00B5448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5448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8DE4-E243-4823-99A3-50A84DD0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2017-12-24T12:51:00Z</cp:lastPrinted>
  <dcterms:created xsi:type="dcterms:W3CDTF">2017-12-24T12:03:00Z</dcterms:created>
  <dcterms:modified xsi:type="dcterms:W3CDTF">2017-12-24T12:53:00Z</dcterms:modified>
</cp:coreProperties>
</file>