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711BB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</w:t>
      </w:r>
      <w:r w:rsidR="00460A9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AB0BC8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C71F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-15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Нефтеюганск, 3 мкр., д. 21, </w:t>
      </w:r>
      <w:proofErr w:type="spell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BC71F1">
        <w:rPr>
          <w:rFonts w:ascii="Times New Roman" w:eastAsia="Calibri" w:hAnsi="Times New Roman" w:cs="Times New Roman"/>
          <w:sz w:val="24"/>
          <w:szCs w:val="24"/>
          <w:lang w:eastAsia="ru-RU"/>
        </w:rPr>
        <w:t>53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97" w:rsidRDefault="00460A97" w:rsidP="00460A97">
      <w:pPr>
        <w:pStyle w:val="a7"/>
        <w:jc w:val="both"/>
        <w:rPr>
          <w:b/>
          <w:sz w:val="26"/>
          <w:szCs w:val="26"/>
        </w:rPr>
      </w:pPr>
      <w:r w:rsidRPr="00460A97">
        <w:rPr>
          <w:b/>
          <w:sz w:val="26"/>
          <w:szCs w:val="26"/>
        </w:rPr>
        <w:t xml:space="preserve">О развитии наставнической деятельности </w:t>
      </w:r>
    </w:p>
    <w:p w:rsidR="00460A97" w:rsidRDefault="00460A97" w:rsidP="00460A97">
      <w:pPr>
        <w:pStyle w:val="a7"/>
        <w:jc w:val="both"/>
        <w:rPr>
          <w:b/>
          <w:sz w:val="26"/>
          <w:szCs w:val="26"/>
        </w:rPr>
      </w:pPr>
      <w:r w:rsidRPr="00460A97">
        <w:rPr>
          <w:b/>
          <w:sz w:val="26"/>
          <w:szCs w:val="26"/>
        </w:rPr>
        <w:t>среди обучающихся общеобразов</w:t>
      </w:r>
      <w:r w:rsidRPr="00460A97">
        <w:rPr>
          <w:b/>
          <w:sz w:val="26"/>
          <w:szCs w:val="26"/>
        </w:rPr>
        <w:t>а</w:t>
      </w:r>
      <w:r w:rsidRPr="00460A97">
        <w:rPr>
          <w:b/>
          <w:sz w:val="26"/>
          <w:szCs w:val="26"/>
        </w:rPr>
        <w:t>тельных организаций</w:t>
      </w:r>
    </w:p>
    <w:p w:rsidR="00460A97" w:rsidRPr="00460A97" w:rsidRDefault="00460A97" w:rsidP="00460A97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Нефтеюганского района</w:t>
      </w:r>
    </w:p>
    <w:p w:rsidR="00BC71F1" w:rsidRPr="00BC71F1" w:rsidRDefault="00BC71F1" w:rsidP="00BC71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BC8" w:rsidRPr="00E23E85" w:rsidRDefault="00BC71F1" w:rsidP="00460A97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331B3" w:rsidRPr="00460A97" w:rsidRDefault="00B331B3" w:rsidP="00986F79">
      <w:pPr>
        <w:pStyle w:val="a7"/>
        <w:jc w:val="both"/>
        <w:rPr>
          <w:rFonts w:eastAsia="Calibri"/>
          <w:sz w:val="26"/>
          <w:szCs w:val="26"/>
        </w:rPr>
      </w:pPr>
      <w:r w:rsidRPr="00E23E85">
        <w:rPr>
          <w:sz w:val="24"/>
          <w:szCs w:val="24"/>
        </w:rPr>
        <w:tab/>
      </w:r>
      <w:r w:rsidR="00460A97" w:rsidRPr="00460A97">
        <w:rPr>
          <w:sz w:val="26"/>
          <w:szCs w:val="26"/>
        </w:rPr>
        <w:t>Заслушав и обсудив информацию по вопросу, предусмотренному планом р</w:t>
      </w:r>
      <w:r w:rsidR="00460A97" w:rsidRPr="00460A97">
        <w:rPr>
          <w:sz w:val="26"/>
          <w:szCs w:val="26"/>
        </w:rPr>
        <w:t>а</w:t>
      </w:r>
      <w:r w:rsidR="00460A97" w:rsidRPr="00460A97">
        <w:rPr>
          <w:sz w:val="26"/>
          <w:szCs w:val="26"/>
        </w:rPr>
        <w:t>боты территориальной комиссии по делам несовершеннолетних и защите их прав Нефтеюга</w:t>
      </w:r>
      <w:r w:rsidR="00460A97" w:rsidRPr="00460A97">
        <w:rPr>
          <w:sz w:val="26"/>
          <w:szCs w:val="26"/>
        </w:rPr>
        <w:t>н</w:t>
      </w:r>
      <w:r w:rsidR="00460A97" w:rsidRPr="00460A97">
        <w:rPr>
          <w:sz w:val="26"/>
          <w:szCs w:val="26"/>
        </w:rPr>
        <w:t xml:space="preserve">ского района на 2017 год, территориальная комиссия установила: </w:t>
      </w:r>
    </w:p>
    <w:p w:rsidR="00711BB0" w:rsidRPr="00460A97" w:rsidRDefault="00711BB0" w:rsidP="00986F79">
      <w:pPr>
        <w:pStyle w:val="a7"/>
        <w:jc w:val="both"/>
        <w:rPr>
          <w:rFonts w:eastAsia="Calibri"/>
          <w:sz w:val="26"/>
          <w:szCs w:val="26"/>
        </w:rPr>
      </w:pPr>
    </w:p>
    <w:p w:rsidR="00460A97" w:rsidRPr="00460A97" w:rsidRDefault="004B6B2B" w:rsidP="00460A97">
      <w:pPr>
        <w:pStyle w:val="a7"/>
        <w:jc w:val="both"/>
        <w:rPr>
          <w:rFonts w:eastAsia="Calibri"/>
          <w:sz w:val="26"/>
          <w:szCs w:val="26"/>
        </w:rPr>
      </w:pPr>
      <w:r w:rsidRPr="00460A97">
        <w:rPr>
          <w:rFonts w:eastAsia="Calibri"/>
          <w:sz w:val="26"/>
          <w:szCs w:val="26"/>
        </w:rPr>
        <w:tab/>
      </w:r>
      <w:proofErr w:type="gramStart"/>
      <w:r w:rsidR="00460A97" w:rsidRPr="00460A97">
        <w:rPr>
          <w:rFonts w:eastAsia="Calibri"/>
          <w:sz w:val="26"/>
          <w:szCs w:val="26"/>
        </w:rPr>
        <w:t>Во исполнение постановления территориальной комиссии от 15.10.2015 № 72 «Об устранении причин и условий, способствовавших совершению несове</w:t>
      </w:r>
      <w:r w:rsidR="00460A97" w:rsidRPr="00460A97">
        <w:rPr>
          <w:rFonts w:eastAsia="Calibri"/>
          <w:sz w:val="26"/>
          <w:szCs w:val="26"/>
        </w:rPr>
        <w:t>р</w:t>
      </w:r>
      <w:r w:rsidR="00460A97" w:rsidRPr="00460A97">
        <w:rPr>
          <w:rFonts w:eastAsia="Calibri"/>
          <w:sz w:val="26"/>
          <w:szCs w:val="26"/>
        </w:rPr>
        <w:t>шеннолетними преступлений, административных правонарушений и антиобщ</w:t>
      </w:r>
      <w:r w:rsidR="00460A97" w:rsidRPr="00460A97">
        <w:rPr>
          <w:rFonts w:eastAsia="Calibri"/>
          <w:sz w:val="26"/>
          <w:szCs w:val="26"/>
        </w:rPr>
        <w:t>е</w:t>
      </w:r>
      <w:r w:rsidR="00460A97">
        <w:rPr>
          <w:rFonts w:eastAsia="Calibri"/>
          <w:sz w:val="26"/>
          <w:szCs w:val="26"/>
        </w:rPr>
        <w:t>ственных действий»</w:t>
      </w:r>
      <w:r w:rsidR="00460A97" w:rsidRPr="00460A97">
        <w:rPr>
          <w:rFonts w:eastAsia="Calibri"/>
          <w:sz w:val="26"/>
          <w:szCs w:val="26"/>
        </w:rPr>
        <w:t xml:space="preserve"> Департаментом  образования и молодежной политики Нефт</w:t>
      </w:r>
      <w:r w:rsidR="00460A97" w:rsidRPr="00460A97">
        <w:rPr>
          <w:rFonts w:eastAsia="Calibri"/>
          <w:sz w:val="26"/>
          <w:szCs w:val="26"/>
        </w:rPr>
        <w:t>е</w:t>
      </w:r>
      <w:r w:rsidR="00460A97" w:rsidRPr="00460A97">
        <w:rPr>
          <w:rFonts w:eastAsia="Calibri"/>
          <w:sz w:val="26"/>
          <w:szCs w:val="26"/>
        </w:rPr>
        <w:t>юганского район</w:t>
      </w:r>
      <w:r w:rsidR="00460A97">
        <w:rPr>
          <w:rFonts w:eastAsia="Calibri"/>
          <w:sz w:val="26"/>
          <w:szCs w:val="26"/>
        </w:rPr>
        <w:t xml:space="preserve">а издан приказ от 16.10.2015 </w:t>
      </w:r>
      <w:r w:rsidR="00460A97" w:rsidRPr="00460A97">
        <w:rPr>
          <w:rFonts w:eastAsia="Calibri"/>
          <w:sz w:val="26"/>
          <w:szCs w:val="26"/>
        </w:rPr>
        <w:t>№ 602   «Об организации наставнич</w:t>
      </w:r>
      <w:r w:rsidR="00460A97" w:rsidRPr="00460A97">
        <w:rPr>
          <w:rFonts w:eastAsia="Calibri"/>
          <w:sz w:val="26"/>
          <w:szCs w:val="26"/>
        </w:rPr>
        <w:t>е</w:t>
      </w:r>
      <w:r w:rsidR="00460A97" w:rsidRPr="00460A97">
        <w:rPr>
          <w:rFonts w:eastAsia="Calibri"/>
          <w:sz w:val="26"/>
          <w:szCs w:val="26"/>
        </w:rPr>
        <w:t>ской деятельности за несовершенно</w:t>
      </w:r>
      <w:r w:rsidR="00B40725">
        <w:rPr>
          <w:rFonts w:eastAsia="Calibri"/>
          <w:sz w:val="26"/>
          <w:szCs w:val="26"/>
        </w:rPr>
        <w:t xml:space="preserve">летними группы риска», </w:t>
      </w:r>
      <w:r w:rsidR="00B40725" w:rsidRPr="00B40725">
        <w:rPr>
          <w:rFonts w:eastAsia="Calibri"/>
          <w:sz w:val="26"/>
          <w:szCs w:val="26"/>
        </w:rPr>
        <w:t>целью которой являе</w:t>
      </w:r>
      <w:r w:rsidR="00B40725" w:rsidRPr="00B40725">
        <w:rPr>
          <w:rFonts w:eastAsia="Calibri"/>
          <w:sz w:val="26"/>
          <w:szCs w:val="26"/>
        </w:rPr>
        <w:t>т</w:t>
      </w:r>
      <w:r w:rsidR="00B40725" w:rsidRPr="00B40725">
        <w:rPr>
          <w:rFonts w:eastAsia="Calibri"/>
          <w:sz w:val="26"/>
          <w:szCs w:val="26"/>
        </w:rPr>
        <w:t>ся эффективное решение проблем низкой социальной адаптации  и  снижение уровня правонарушений и преступлений, совершаемых несовершеннолетними.</w:t>
      </w:r>
      <w:proofErr w:type="gramEnd"/>
    </w:p>
    <w:p w:rsidR="00B40725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460A97">
        <w:rPr>
          <w:rFonts w:eastAsia="Calibri"/>
          <w:sz w:val="26"/>
          <w:szCs w:val="26"/>
        </w:rPr>
        <w:t>Во всех общеобразовательных учреждениях района</w:t>
      </w:r>
      <w:r>
        <w:rPr>
          <w:rFonts w:eastAsia="Calibri"/>
          <w:sz w:val="26"/>
          <w:szCs w:val="26"/>
        </w:rPr>
        <w:t xml:space="preserve"> </w:t>
      </w:r>
      <w:r w:rsidRPr="00460A97">
        <w:rPr>
          <w:rFonts w:eastAsia="Calibri"/>
          <w:sz w:val="26"/>
          <w:szCs w:val="26"/>
        </w:rPr>
        <w:t>организована  работа по развитию наставнической деятельности среди несовершеннолетних «группы ри</w:t>
      </w:r>
      <w:r w:rsidRPr="00460A97">
        <w:rPr>
          <w:rFonts w:eastAsia="Calibri"/>
          <w:sz w:val="26"/>
          <w:szCs w:val="26"/>
        </w:rPr>
        <w:t>с</w:t>
      </w:r>
      <w:r w:rsidRPr="00460A97">
        <w:rPr>
          <w:rFonts w:eastAsia="Calibri"/>
          <w:sz w:val="26"/>
          <w:szCs w:val="26"/>
        </w:rPr>
        <w:t>ка»</w:t>
      </w:r>
      <w:r w:rsidR="00104FAA">
        <w:rPr>
          <w:rFonts w:eastAsia="Calibri"/>
          <w:sz w:val="26"/>
          <w:szCs w:val="26"/>
        </w:rPr>
        <w:t>: изданы приказы</w:t>
      </w:r>
      <w:r>
        <w:rPr>
          <w:rFonts w:eastAsia="Calibri"/>
          <w:sz w:val="26"/>
          <w:szCs w:val="26"/>
        </w:rPr>
        <w:t>, н</w:t>
      </w:r>
      <w:r w:rsidRPr="00460A97">
        <w:rPr>
          <w:rFonts w:eastAsia="Calibri"/>
          <w:sz w:val="26"/>
          <w:szCs w:val="26"/>
        </w:rPr>
        <w:t>азначены ответственные лица (кураторы)</w:t>
      </w:r>
      <w:r>
        <w:rPr>
          <w:rFonts w:eastAsia="Calibri"/>
          <w:sz w:val="26"/>
          <w:szCs w:val="26"/>
        </w:rPr>
        <w:t>,</w:t>
      </w:r>
      <w:r w:rsidRPr="00460A97">
        <w:rPr>
          <w:rFonts w:eastAsia="Calibri"/>
          <w:sz w:val="26"/>
          <w:szCs w:val="26"/>
        </w:rPr>
        <w:t xml:space="preserve"> разработаны и утверждены Положения о наставнической деятельно</w:t>
      </w:r>
      <w:r w:rsidR="00B40725">
        <w:rPr>
          <w:rFonts w:eastAsia="Calibri"/>
          <w:sz w:val="26"/>
          <w:szCs w:val="26"/>
        </w:rPr>
        <w:t>сти.</w:t>
      </w:r>
    </w:p>
    <w:p w:rsidR="00460A97" w:rsidRP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460A97">
        <w:rPr>
          <w:rFonts w:eastAsia="Calibri"/>
          <w:sz w:val="26"/>
          <w:szCs w:val="26"/>
        </w:rPr>
        <w:t>Наставничество</w:t>
      </w:r>
      <w:r>
        <w:rPr>
          <w:rFonts w:eastAsia="Calibri"/>
          <w:sz w:val="26"/>
          <w:szCs w:val="26"/>
        </w:rPr>
        <w:t xml:space="preserve"> выступает</w:t>
      </w:r>
      <w:r w:rsidRPr="00460A97">
        <w:rPr>
          <w:rFonts w:eastAsia="Calibri"/>
          <w:sz w:val="26"/>
          <w:szCs w:val="26"/>
        </w:rPr>
        <w:t xml:space="preserve"> как волонтёрский вид </w:t>
      </w:r>
      <w:r w:rsidRPr="00460A97">
        <w:rPr>
          <w:rFonts w:eastAsia="Calibri"/>
          <w:sz w:val="26"/>
          <w:szCs w:val="26"/>
        </w:rPr>
        <w:t>добровольческой</w:t>
      </w:r>
      <w:r w:rsidRPr="00460A97">
        <w:rPr>
          <w:rFonts w:eastAsia="Calibri"/>
          <w:sz w:val="26"/>
          <w:szCs w:val="26"/>
        </w:rPr>
        <w:t xml:space="preserve"> деятел</w:t>
      </w:r>
      <w:r w:rsidRPr="00460A97">
        <w:rPr>
          <w:rFonts w:eastAsia="Calibri"/>
          <w:sz w:val="26"/>
          <w:szCs w:val="26"/>
        </w:rPr>
        <w:t>ь</w:t>
      </w:r>
      <w:r w:rsidRPr="00460A97">
        <w:rPr>
          <w:rFonts w:eastAsia="Calibri"/>
          <w:sz w:val="26"/>
          <w:szCs w:val="26"/>
        </w:rPr>
        <w:t>ности социально активных старш</w:t>
      </w:r>
      <w:r w:rsidRPr="00460A97">
        <w:rPr>
          <w:rFonts w:eastAsia="Calibri"/>
          <w:sz w:val="26"/>
          <w:szCs w:val="26"/>
        </w:rPr>
        <w:t>е</w:t>
      </w:r>
      <w:r w:rsidRPr="00460A97">
        <w:rPr>
          <w:rFonts w:eastAsia="Calibri"/>
          <w:sz w:val="26"/>
          <w:szCs w:val="26"/>
        </w:rPr>
        <w:t>классников.</w:t>
      </w:r>
      <w:r>
        <w:rPr>
          <w:rFonts w:eastAsia="Calibri"/>
          <w:sz w:val="26"/>
          <w:szCs w:val="26"/>
        </w:rPr>
        <w:t xml:space="preserve"> </w:t>
      </w:r>
      <w:r w:rsidRPr="00460A97">
        <w:rPr>
          <w:rFonts w:eastAsia="Calibri"/>
          <w:sz w:val="26"/>
          <w:szCs w:val="26"/>
        </w:rPr>
        <w:t>Данная деятельность направлена на создание условий личностного развития уч</w:t>
      </w:r>
      <w:r w:rsidRPr="00460A97">
        <w:rPr>
          <w:rFonts w:eastAsia="Calibri"/>
          <w:sz w:val="26"/>
          <w:szCs w:val="26"/>
        </w:rPr>
        <w:t>а</w:t>
      </w:r>
      <w:r w:rsidRPr="00460A97">
        <w:rPr>
          <w:rFonts w:eastAsia="Calibri"/>
          <w:sz w:val="26"/>
          <w:szCs w:val="26"/>
        </w:rPr>
        <w:t>щихся группы социального риска на основе ценностных ориентаций,  оказание помощи несовершеннолетним в осво</w:t>
      </w:r>
      <w:r w:rsidRPr="00460A97">
        <w:rPr>
          <w:rFonts w:eastAsia="Calibri"/>
          <w:sz w:val="26"/>
          <w:szCs w:val="26"/>
        </w:rPr>
        <w:t>е</w:t>
      </w:r>
      <w:r w:rsidRPr="00460A97">
        <w:rPr>
          <w:rFonts w:eastAsia="Calibri"/>
          <w:sz w:val="26"/>
          <w:szCs w:val="26"/>
        </w:rPr>
        <w:t>нии социальных навыков, необходимых для адаптации в общ</w:t>
      </w:r>
      <w:r w:rsidRPr="00460A97">
        <w:rPr>
          <w:rFonts w:eastAsia="Calibri"/>
          <w:sz w:val="26"/>
          <w:szCs w:val="26"/>
        </w:rPr>
        <w:t>е</w:t>
      </w:r>
      <w:r w:rsidRPr="00460A97">
        <w:rPr>
          <w:rFonts w:eastAsia="Calibri"/>
          <w:sz w:val="26"/>
          <w:szCs w:val="26"/>
        </w:rPr>
        <w:t xml:space="preserve">стве. </w:t>
      </w:r>
    </w:p>
    <w:p w:rsidR="00460A97" w:rsidRP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460A9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</w:t>
      </w:r>
      <w:r w:rsidRPr="00460A97">
        <w:rPr>
          <w:rFonts w:eastAsia="Calibri"/>
          <w:sz w:val="26"/>
          <w:szCs w:val="26"/>
        </w:rPr>
        <w:t>образовательных учреждениях наставничество устанавливается для об</w:t>
      </w:r>
      <w:r w:rsidRPr="00460A97">
        <w:rPr>
          <w:rFonts w:eastAsia="Calibri"/>
          <w:sz w:val="26"/>
          <w:szCs w:val="26"/>
        </w:rPr>
        <w:t>у</w:t>
      </w:r>
      <w:r w:rsidRPr="00460A97">
        <w:rPr>
          <w:rFonts w:eastAsia="Calibri"/>
          <w:sz w:val="26"/>
          <w:szCs w:val="26"/>
        </w:rPr>
        <w:t xml:space="preserve">чающихся, поставленных на </w:t>
      </w:r>
      <w:proofErr w:type="gramStart"/>
      <w:r w:rsidRPr="00460A97">
        <w:rPr>
          <w:rFonts w:eastAsia="Calibri"/>
          <w:sz w:val="26"/>
          <w:szCs w:val="26"/>
        </w:rPr>
        <w:t>проф</w:t>
      </w:r>
      <w:r>
        <w:rPr>
          <w:rFonts w:eastAsia="Calibri"/>
          <w:sz w:val="26"/>
          <w:szCs w:val="26"/>
        </w:rPr>
        <w:t>илактический</w:t>
      </w:r>
      <w:proofErr w:type="gramEnd"/>
      <w:r>
        <w:rPr>
          <w:rFonts w:eastAsia="Calibri"/>
          <w:sz w:val="26"/>
          <w:szCs w:val="26"/>
        </w:rPr>
        <w:t xml:space="preserve"> учёт, а также учащихся</w:t>
      </w:r>
      <w:r w:rsidRPr="00460A97">
        <w:rPr>
          <w:rFonts w:eastAsia="Calibri"/>
          <w:sz w:val="26"/>
          <w:szCs w:val="26"/>
        </w:rPr>
        <w:t>, имеющих проблемы с поведением и успеваемостью (входящих в группу риска).</w:t>
      </w:r>
    </w:p>
    <w:p w:rsid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104FAA">
        <w:rPr>
          <w:rFonts w:eastAsia="Calibri"/>
          <w:sz w:val="26"/>
          <w:szCs w:val="26"/>
        </w:rPr>
        <w:t xml:space="preserve"> В</w:t>
      </w:r>
      <w:r w:rsidRPr="00460A97">
        <w:rPr>
          <w:rFonts w:eastAsia="Calibri"/>
          <w:sz w:val="26"/>
          <w:szCs w:val="26"/>
        </w:rPr>
        <w:t xml:space="preserve"> течение всего периода наставник обеспечивает взаимодействие с нес</w:t>
      </w:r>
      <w:r w:rsidRPr="00460A97">
        <w:rPr>
          <w:rFonts w:eastAsia="Calibri"/>
          <w:sz w:val="26"/>
          <w:szCs w:val="26"/>
        </w:rPr>
        <w:t>о</w:t>
      </w:r>
      <w:r w:rsidRPr="00460A97">
        <w:rPr>
          <w:rFonts w:eastAsia="Calibri"/>
          <w:sz w:val="26"/>
          <w:szCs w:val="26"/>
        </w:rPr>
        <w:t xml:space="preserve">вершеннолетним в соответствии с индивидуальным планом; ведет дневник учета </w:t>
      </w:r>
      <w:r w:rsidRPr="00460A97">
        <w:rPr>
          <w:rFonts w:eastAsia="Calibri"/>
          <w:sz w:val="26"/>
          <w:szCs w:val="26"/>
        </w:rPr>
        <w:lastRenderedPageBreak/>
        <w:t>работы, проведенной с подопечным. В конце каждой четверти наставник на зас</w:t>
      </w:r>
      <w:r w:rsidRPr="00460A97">
        <w:rPr>
          <w:rFonts w:eastAsia="Calibri"/>
          <w:sz w:val="26"/>
          <w:szCs w:val="26"/>
        </w:rPr>
        <w:t>е</w:t>
      </w:r>
      <w:r w:rsidRPr="00460A97">
        <w:rPr>
          <w:rFonts w:eastAsia="Calibri"/>
          <w:sz w:val="26"/>
          <w:szCs w:val="26"/>
        </w:rPr>
        <w:t>дании Совета профилактики даёт отчёт о прод</w:t>
      </w:r>
      <w:r w:rsidRPr="00460A97">
        <w:rPr>
          <w:rFonts w:eastAsia="Calibri"/>
          <w:sz w:val="26"/>
          <w:szCs w:val="26"/>
        </w:rPr>
        <w:t>е</w:t>
      </w:r>
      <w:r w:rsidRPr="00460A97">
        <w:rPr>
          <w:rFonts w:eastAsia="Calibri"/>
          <w:sz w:val="26"/>
          <w:szCs w:val="26"/>
        </w:rPr>
        <w:t>ланной работе.</w:t>
      </w:r>
    </w:p>
    <w:p w:rsidR="00460A97" w:rsidRP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 w:rsidRPr="00460A97">
        <w:rPr>
          <w:rFonts w:eastAsia="Calibri"/>
          <w:sz w:val="26"/>
          <w:szCs w:val="26"/>
        </w:rPr>
        <w:t xml:space="preserve">          </w:t>
      </w:r>
      <w:r>
        <w:rPr>
          <w:rFonts w:eastAsia="Calibri"/>
          <w:sz w:val="26"/>
          <w:szCs w:val="26"/>
        </w:rPr>
        <w:tab/>
      </w:r>
      <w:r w:rsidRPr="00460A97">
        <w:rPr>
          <w:rFonts w:eastAsia="Calibri"/>
          <w:sz w:val="26"/>
          <w:szCs w:val="26"/>
        </w:rPr>
        <w:t>В 2016-2017 учебном году проводилась наставническая работа с 63 учащ</w:t>
      </w:r>
      <w:r w:rsidRPr="00460A97">
        <w:rPr>
          <w:rFonts w:eastAsia="Calibri"/>
          <w:sz w:val="26"/>
          <w:szCs w:val="26"/>
        </w:rPr>
        <w:t>и</w:t>
      </w:r>
      <w:r w:rsidRPr="00460A97">
        <w:rPr>
          <w:rFonts w:eastAsia="Calibri"/>
          <w:sz w:val="26"/>
          <w:szCs w:val="26"/>
        </w:rPr>
        <w:t>мися (2015 – 2016 год – 67), входящих  в группу риска, за которыми были закре</w:t>
      </w:r>
      <w:r w:rsidRPr="00460A97">
        <w:rPr>
          <w:rFonts w:eastAsia="Calibri"/>
          <w:sz w:val="26"/>
          <w:szCs w:val="26"/>
        </w:rPr>
        <w:t>п</w:t>
      </w:r>
      <w:r w:rsidRPr="00460A97">
        <w:rPr>
          <w:rFonts w:eastAsia="Calibri"/>
          <w:sz w:val="26"/>
          <w:szCs w:val="26"/>
        </w:rPr>
        <w:t>лены 45  наставников-старшеклассников (2015-2016 год – 69) (</w:t>
      </w:r>
      <w:r w:rsidR="00B40725">
        <w:rPr>
          <w:rFonts w:eastAsia="Calibri"/>
          <w:sz w:val="26"/>
          <w:szCs w:val="26"/>
        </w:rPr>
        <w:t xml:space="preserve">из числа </w:t>
      </w:r>
      <w:r w:rsidRPr="00460A97">
        <w:rPr>
          <w:rFonts w:eastAsia="Calibri"/>
          <w:sz w:val="26"/>
          <w:szCs w:val="26"/>
        </w:rPr>
        <w:t xml:space="preserve">учащихся 8-11 классов). </w:t>
      </w:r>
      <w:r w:rsidR="00B40725">
        <w:rPr>
          <w:rFonts w:eastAsia="Calibri"/>
          <w:sz w:val="26"/>
          <w:szCs w:val="26"/>
        </w:rPr>
        <w:t xml:space="preserve"> Подшефным учащимся</w:t>
      </w:r>
      <w:r w:rsidRPr="00460A97">
        <w:rPr>
          <w:rFonts w:eastAsia="Calibri"/>
          <w:sz w:val="26"/>
          <w:szCs w:val="26"/>
        </w:rPr>
        <w:t xml:space="preserve"> оказывалась помощь в подготовке дома</w:t>
      </w:r>
      <w:r w:rsidRPr="00460A97">
        <w:rPr>
          <w:rFonts w:eastAsia="Calibri"/>
          <w:sz w:val="26"/>
          <w:szCs w:val="26"/>
        </w:rPr>
        <w:t>ш</w:t>
      </w:r>
      <w:r w:rsidRPr="00460A97">
        <w:rPr>
          <w:rFonts w:eastAsia="Calibri"/>
          <w:sz w:val="26"/>
          <w:szCs w:val="26"/>
        </w:rPr>
        <w:t>них заданий, привлечение их к участию в общешкольных и районных мероприят</w:t>
      </w:r>
      <w:r w:rsidRPr="00460A97">
        <w:rPr>
          <w:rFonts w:eastAsia="Calibri"/>
          <w:sz w:val="26"/>
          <w:szCs w:val="26"/>
        </w:rPr>
        <w:t>и</w:t>
      </w:r>
      <w:r w:rsidRPr="00460A97">
        <w:rPr>
          <w:rFonts w:eastAsia="Calibri"/>
          <w:sz w:val="26"/>
          <w:szCs w:val="26"/>
        </w:rPr>
        <w:t>ях, занятиям в кружках и секц</w:t>
      </w:r>
      <w:r w:rsidRPr="00460A97">
        <w:rPr>
          <w:rFonts w:eastAsia="Calibri"/>
          <w:sz w:val="26"/>
          <w:szCs w:val="26"/>
        </w:rPr>
        <w:t>и</w:t>
      </w:r>
      <w:r w:rsidRPr="00460A97">
        <w:rPr>
          <w:rFonts w:eastAsia="Calibri"/>
          <w:sz w:val="26"/>
          <w:szCs w:val="26"/>
        </w:rPr>
        <w:t>ях.</w:t>
      </w:r>
    </w:p>
    <w:p w:rsidR="00460A97" w:rsidRP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460A97">
        <w:rPr>
          <w:rFonts w:eastAsia="Calibri"/>
          <w:sz w:val="26"/>
          <w:szCs w:val="26"/>
        </w:rPr>
        <w:t>Для вовлечения учащихся в общественно-полезную деятельность были орг</w:t>
      </w:r>
      <w:r w:rsidRPr="00460A97">
        <w:rPr>
          <w:rFonts w:eastAsia="Calibri"/>
          <w:sz w:val="26"/>
          <w:szCs w:val="26"/>
        </w:rPr>
        <w:t>а</w:t>
      </w:r>
      <w:r w:rsidRPr="00460A97">
        <w:rPr>
          <w:rFonts w:eastAsia="Calibri"/>
          <w:sz w:val="26"/>
          <w:szCs w:val="26"/>
        </w:rPr>
        <w:t>низованы сл</w:t>
      </w:r>
      <w:r w:rsidRPr="00460A97">
        <w:rPr>
          <w:rFonts w:eastAsia="Calibri"/>
          <w:sz w:val="26"/>
          <w:szCs w:val="26"/>
        </w:rPr>
        <w:t>е</w:t>
      </w:r>
      <w:r w:rsidRPr="00460A97">
        <w:rPr>
          <w:rFonts w:eastAsia="Calibri"/>
          <w:sz w:val="26"/>
          <w:szCs w:val="26"/>
        </w:rPr>
        <w:t>дующие  мероприятия:</w:t>
      </w:r>
    </w:p>
    <w:p w:rsidR="00460A97" w:rsidRP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 w:rsidRPr="00460A97">
        <w:rPr>
          <w:rFonts w:eastAsia="Calibri"/>
          <w:sz w:val="26"/>
          <w:szCs w:val="26"/>
        </w:rPr>
        <w:t xml:space="preserve">- акция «Честный продавец» с представителями </w:t>
      </w:r>
      <w:r>
        <w:rPr>
          <w:rFonts w:eastAsia="Calibri"/>
          <w:sz w:val="26"/>
          <w:szCs w:val="26"/>
        </w:rPr>
        <w:t xml:space="preserve"> органов внутренних дел</w:t>
      </w:r>
      <w:r w:rsidRPr="00460A97">
        <w:rPr>
          <w:rFonts w:eastAsia="Calibri"/>
          <w:sz w:val="26"/>
          <w:szCs w:val="26"/>
        </w:rPr>
        <w:t>;</w:t>
      </w:r>
    </w:p>
    <w:p w:rsidR="00460A97" w:rsidRP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 w:rsidRPr="00460A97">
        <w:rPr>
          <w:rFonts w:eastAsia="Calibri"/>
          <w:sz w:val="26"/>
          <w:szCs w:val="26"/>
        </w:rPr>
        <w:t>- акци</w:t>
      </w:r>
      <w:r>
        <w:rPr>
          <w:rFonts w:eastAsia="Calibri"/>
          <w:sz w:val="26"/>
          <w:szCs w:val="26"/>
        </w:rPr>
        <w:t>я «Мы за здоровый образ жизни» с представителями Нефтеюганской райо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>ной больницы</w:t>
      </w:r>
      <w:r w:rsidRPr="00460A97">
        <w:rPr>
          <w:rFonts w:eastAsia="Calibri"/>
          <w:sz w:val="26"/>
          <w:szCs w:val="26"/>
        </w:rPr>
        <w:t>;</w:t>
      </w:r>
    </w:p>
    <w:p w:rsidR="00460A97" w:rsidRP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 w:rsidRPr="00460A97">
        <w:rPr>
          <w:rFonts w:eastAsia="Calibri"/>
          <w:sz w:val="26"/>
          <w:szCs w:val="26"/>
        </w:rPr>
        <w:t>- районный конкурс «Тетрадка дружбы», совместно с волонтерами школьного кл</w:t>
      </w:r>
      <w:r w:rsidRPr="00460A97">
        <w:rPr>
          <w:rFonts w:eastAsia="Calibri"/>
          <w:sz w:val="26"/>
          <w:szCs w:val="26"/>
        </w:rPr>
        <w:t>у</w:t>
      </w:r>
      <w:r w:rsidRPr="00460A97">
        <w:rPr>
          <w:rFonts w:eastAsia="Calibri"/>
          <w:sz w:val="26"/>
          <w:szCs w:val="26"/>
        </w:rPr>
        <w:t>ба «Добрые сердца»;</w:t>
      </w:r>
    </w:p>
    <w:p w:rsidR="00460A97" w:rsidRP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 w:rsidRPr="00460A97">
        <w:rPr>
          <w:rFonts w:eastAsia="Calibri"/>
          <w:sz w:val="26"/>
          <w:szCs w:val="26"/>
        </w:rPr>
        <w:t xml:space="preserve">- мероприятия, посвященные Победе в Великой Отечественной войне 1941-1945 годов, </w:t>
      </w:r>
    </w:p>
    <w:p w:rsidR="00460A97" w:rsidRP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 w:rsidRPr="00460A97">
        <w:rPr>
          <w:rFonts w:eastAsia="Calibri"/>
          <w:sz w:val="26"/>
          <w:szCs w:val="26"/>
        </w:rPr>
        <w:t>- мероприятия, посвященные выборам 2017 года.</w:t>
      </w:r>
    </w:p>
    <w:p w:rsidR="00460A97" w:rsidRP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 w:rsidRPr="00460A97">
        <w:rPr>
          <w:rFonts w:eastAsia="Calibri"/>
          <w:sz w:val="26"/>
          <w:szCs w:val="26"/>
        </w:rPr>
        <w:tab/>
        <w:t xml:space="preserve"> 16 марта 2017 г. на базе </w:t>
      </w:r>
      <w:r>
        <w:rPr>
          <w:rFonts w:eastAsia="Calibri"/>
          <w:sz w:val="26"/>
          <w:szCs w:val="26"/>
        </w:rPr>
        <w:t>Муниципального общеобразовательного бюджетн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 xml:space="preserve">го учреждения </w:t>
      </w:r>
      <w:r w:rsidRPr="00460A97">
        <w:rPr>
          <w:rFonts w:eastAsia="Calibri"/>
          <w:sz w:val="26"/>
          <w:szCs w:val="26"/>
        </w:rPr>
        <w:t>«С</w:t>
      </w:r>
      <w:r>
        <w:rPr>
          <w:rFonts w:eastAsia="Calibri"/>
          <w:sz w:val="26"/>
          <w:szCs w:val="26"/>
        </w:rPr>
        <w:t xml:space="preserve">редняя общеобразовательная школа </w:t>
      </w:r>
      <w:r w:rsidRPr="00460A97">
        <w:rPr>
          <w:rFonts w:eastAsia="Calibri"/>
          <w:sz w:val="26"/>
          <w:szCs w:val="26"/>
        </w:rPr>
        <w:t xml:space="preserve">№4» </w:t>
      </w:r>
      <w:r>
        <w:rPr>
          <w:rFonts w:eastAsia="Calibri"/>
          <w:sz w:val="26"/>
          <w:szCs w:val="26"/>
        </w:rPr>
        <w:t xml:space="preserve">пгт.Пойковский </w:t>
      </w:r>
      <w:r w:rsidRPr="00460A97">
        <w:rPr>
          <w:rFonts w:eastAsia="Calibri"/>
          <w:sz w:val="26"/>
          <w:szCs w:val="26"/>
        </w:rPr>
        <w:t xml:space="preserve">прошёл круглый стол на тему «Развитие наставнической деятельности среди обучающихся образовательных организаций», где наставники </w:t>
      </w:r>
      <w:r>
        <w:rPr>
          <w:rFonts w:eastAsia="Calibri"/>
          <w:sz w:val="26"/>
          <w:szCs w:val="26"/>
        </w:rPr>
        <w:t xml:space="preserve"> </w:t>
      </w:r>
      <w:r w:rsidRPr="00460A97">
        <w:rPr>
          <w:rFonts w:eastAsia="Calibri"/>
          <w:sz w:val="26"/>
          <w:szCs w:val="26"/>
        </w:rPr>
        <w:t>поделились опытом рабо</w:t>
      </w:r>
      <w:r w:rsidR="00B40725">
        <w:rPr>
          <w:rFonts w:eastAsia="Calibri"/>
          <w:sz w:val="26"/>
          <w:szCs w:val="26"/>
        </w:rPr>
        <w:t>ты</w:t>
      </w:r>
      <w:r w:rsidRPr="00460A97">
        <w:rPr>
          <w:rFonts w:eastAsia="Calibri"/>
          <w:sz w:val="26"/>
          <w:szCs w:val="26"/>
        </w:rPr>
        <w:t>.</w:t>
      </w:r>
    </w:p>
    <w:p w:rsidR="00460A97" w:rsidRPr="00460A97" w:rsidRDefault="00460A97" w:rsidP="00460A97">
      <w:pPr>
        <w:pStyle w:val="a7"/>
        <w:jc w:val="both"/>
        <w:rPr>
          <w:rFonts w:eastAsia="Calibri"/>
          <w:sz w:val="26"/>
          <w:szCs w:val="26"/>
        </w:rPr>
      </w:pPr>
      <w:r w:rsidRPr="00460A97">
        <w:rPr>
          <w:rFonts w:eastAsia="Calibri"/>
          <w:sz w:val="26"/>
          <w:szCs w:val="26"/>
        </w:rPr>
        <w:tab/>
      </w:r>
      <w:r w:rsidR="00124319">
        <w:rPr>
          <w:rFonts w:eastAsia="Calibri"/>
          <w:sz w:val="26"/>
          <w:szCs w:val="26"/>
        </w:rPr>
        <w:t xml:space="preserve">Положительный опыт работы наставников можно отметить в </w:t>
      </w:r>
      <w:r w:rsidRPr="00460A97">
        <w:rPr>
          <w:rFonts w:eastAsia="Calibri"/>
          <w:sz w:val="26"/>
          <w:szCs w:val="26"/>
        </w:rPr>
        <w:t xml:space="preserve"> НРМОБУ "С</w:t>
      </w:r>
      <w:r w:rsidRPr="00460A97">
        <w:rPr>
          <w:rFonts w:eastAsia="Calibri"/>
          <w:sz w:val="26"/>
          <w:szCs w:val="26"/>
        </w:rPr>
        <w:t>а</w:t>
      </w:r>
      <w:r w:rsidRPr="00460A97">
        <w:rPr>
          <w:rFonts w:eastAsia="Calibri"/>
          <w:sz w:val="26"/>
          <w:szCs w:val="26"/>
        </w:rPr>
        <w:t>лым</w:t>
      </w:r>
      <w:r w:rsidR="00124319">
        <w:rPr>
          <w:rFonts w:eastAsia="Calibri"/>
          <w:sz w:val="26"/>
          <w:szCs w:val="26"/>
        </w:rPr>
        <w:t>ская СОШ №2" с несовершеннолетними</w:t>
      </w:r>
      <w:r w:rsidRPr="00460A97">
        <w:rPr>
          <w:rFonts w:eastAsia="Calibri"/>
          <w:sz w:val="26"/>
          <w:szCs w:val="26"/>
        </w:rPr>
        <w:t>, состоящими на профилактическом учете</w:t>
      </w:r>
      <w:r w:rsidR="00124319">
        <w:rPr>
          <w:rFonts w:eastAsia="Calibri"/>
          <w:sz w:val="26"/>
          <w:szCs w:val="26"/>
        </w:rPr>
        <w:t xml:space="preserve"> в территориальной комиссии и ОМВД.  </w:t>
      </w:r>
    </w:p>
    <w:p w:rsidR="006B6F23" w:rsidRPr="00460A97" w:rsidRDefault="00460A97" w:rsidP="00460A97">
      <w:pPr>
        <w:pStyle w:val="a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124319">
        <w:rPr>
          <w:rFonts w:eastAsia="Calibri"/>
          <w:sz w:val="26"/>
          <w:szCs w:val="26"/>
        </w:rPr>
        <w:t xml:space="preserve">  </w:t>
      </w:r>
      <w:proofErr w:type="gramStart"/>
      <w:r w:rsidR="00B40725">
        <w:rPr>
          <w:rFonts w:eastAsia="Calibri"/>
          <w:sz w:val="26"/>
          <w:szCs w:val="26"/>
        </w:rPr>
        <w:t>На сегодняшний день следует отметить, что н</w:t>
      </w:r>
      <w:r w:rsidR="00124319">
        <w:rPr>
          <w:rFonts w:eastAsia="Calibri"/>
          <w:sz w:val="26"/>
          <w:szCs w:val="26"/>
        </w:rPr>
        <w:t>аставническая деятельность</w:t>
      </w:r>
      <w:r w:rsidRPr="00460A97">
        <w:rPr>
          <w:rFonts w:eastAsia="Calibri"/>
          <w:sz w:val="26"/>
          <w:szCs w:val="26"/>
        </w:rPr>
        <w:t xml:space="preserve"> да</w:t>
      </w:r>
      <w:r w:rsidR="00B40725">
        <w:rPr>
          <w:rFonts w:eastAsia="Calibri"/>
          <w:sz w:val="26"/>
          <w:szCs w:val="26"/>
        </w:rPr>
        <w:t>ет</w:t>
      </w:r>
      <w:r w:rsidRPr="00460A97">
        <w:rPr>
          <w:rFonts w:eastAsia="Calibri"/>
          <w:sz w:val="26"/>
          <w:szCs w:val="26"/>
        </w:rPr>
        <w:t xml:space="preserve"> положительные результаты: 32  учащихся группы риска </w:t>
      </w:r>
      <w:r w:rsidR="00124319" w:rsidRPr="00124319">
        <w:rPr>
          <w:rFonts w:eastAsia="Calibri"/>
          <w:sz w:val="26"/>
          <w:szCs w:val="26"/>
        </w:rPr>
        <w:t>(2015 – 2016 год – 34)</w:t>
      </w:r>
      <w:r w:rsidR="00124319">
        <w:rPr>
          <w:rFonts w:eastAsia="Calibri"/>
          <w:sz w:val="26"/>
          <w:szCs w:val="26"/>
        </w:rPr>
        <w:t xml:space="preserve"> </w:t>
      </w:r>
      <w:r w:rsidRPr="00460A97">
        <w:rPr>
          <w:rFonts w:eastAsia="Calibri"/>
          <w:sz w:val="26"/>
          <w:szCs w:val="26"/>
        </w:rPr>
        <w:t xml:space="preserve">определились в своих интересах и были зачислены в различные кружки и секции, </w:t>
      </w:r>
      <w:r w:rsidR="00124319">
        <w:rPr>
          <w:rFonts w:eastAsia="Calibri"/>
          <w:sz w:val="26"/>
          <w:szCs w:val="26"/>
        </w:rPr>
        <w:t xml:space="preserve">из них </w:t>
      </w:r>
      <w:r w:rsidRPr="00460A97">
        <w:rPr>
          <w:rFonts w:eastAsia="Calibri"/>
          <w:sz w:val="26"/>
          <w:szCs w:val="26"/>
        </w:rPr>
        <w:t xml:space="preserve">в </w:t>
      </w:r>
      <w:r w:rsidR="00124319">
        <w:rPr>
          <w:rFonts w:eastAsia="Calibri"/>
          <w:sz w:val="26"/>
          <w:szCs w:val="26"/>
        </w:rPr>
        <w:t xml:space="preserve"> течение года  сняты</w:t>
      </w:r>
      <w:r w:rsidRPr="00460A97">
        <w:rPr>
          <w:rFonts w:eastAsia="Calibri"/>
          <w:sz w:val="26"/>
          <w:szCs w:val="26"/>
        </w:rPr>
        <w:t xml:space="preserve"> с профилактического учета  6 несовершеннолетних (АППГ – 5) и 4 детей (АППГ – 6), из семей, состоящих на учете.</w:t>
      </w:r>
      <w:proofErr w:type="gramEnd"/>
      <w:r w:rsidRPr="00460A97">
        <w:rPr>
          <w:rFonts w:eastAsia="Calibri"/>
          <w:sz w:val="26"/>
          <w:szCs w:val="26"/>
        </w:rPr>
        <w:t xml:space="preserve"> Снижение колич</w:t>
      </w:r>
      <w:r w:rsidRPr="00460A97">
        <w:rPr>
          <w:rFonts w:eastAsia="Calibri"/>
          <w:sz w:val="26"/>
          <w:szCs w:val="26"/>
        </w:rPr>
        <w:t>е</w:t>
      </w:r>
      <w:r w:rsidRPr="00460A97">
        <w:rPr>
          <w:rFonts w:eastAsia="Calibri"/>
          <w:sz w:val="26"/>
          <w:szCs w:val="26"/>
        </w:rPr>
        <w:t xml:space="preserve">ства наставников и подшефных, связано с тем, что </w:t>
      </w:r>
      <w:r w:rsidR="00124319">
        <w:rPr>
          <w:rFonts w:eastAsia="Calibri"/>
          <w:sz w:val="26"/>
          <w:szCs w:val="26"/>
        </w:rPr>
        <w:t>в районе снизилось общее кол</w:t>
      </w:r>
      <w:r w:rsidR="00124319">
        <w:rPr>
          <w:rFonts w:eastAsia="Calibri"/>
          <w:sz w:val="26"/>
          <w:szCs w:val="26"/>
        </w:rPr>
        <w:t>и</w:t>
      </w:r>
      <w:r w:rsidR="00124319">
        <w:rPr>
          <w:rFonts w:eastAsia="Calibri"/>
          <w:sz w:val="26"/>
          <w:szCs w:val="26"/>
        </w:rPr>
        <w:t xml:space="preserve">чество состоящих </w:t>
      </w:r>
      <w:r w:rsidRPr="00460A97">
        <w:rPr>
          <w:rFonts w:eastAsia="Calibri"/>
          <w:sz w:val="26"/>
          <w:szCs w:val="26"/>
        </w:rPr>
        <w:t xml:space="preserve">на профилактических учетах </w:t>
      </w:r>
      <w:r w:rsidR="00B40725">
        <w:rPr>
          <w:rFonts w:eastAsia="Calibri"/>
          <w:sz w:val="26"/>
          <w:szCs w:val="26"/>
        </w:rPr>
        <w:t xml:space="preserve"> в структурах системы профилакт</w:t>
      </w:r>
      <w:r w:rsidR="00B40725">
        <w:rPr>
          <w:rFonts w:eastAsia="Calibri"/>
          <w:sz w:val="26"/>
          <w:szCs w:val="26"/>
        </w:rPr>
        <w:t>и</w:t>
      </w:r>
      <w:r w:rsidR="00B40725">
        <w:rPr>
          <w:rFonts w:eastAsia="Calibri"/>
          <w:sz w:val="26"/>
          <w:szCs w:val="26"/>
        </w:rPr>
        <w:t>ки</w:t>
      </w:r>
      <w:r w:rsidR="00124319">
        <w:rPr>
          <w:rFonts w:eastAsia="Calibri"/>
          <w:sz w:val="26"/>
          <w:szCs w:val="26"/>
        </w:rPr>
        <w:t>.</w:t>
      </w:r>
    </w:p>
    <w:p w:rsidR="004A4A75" w:rsidRPr="00460A97" w:rsidRDefault="006B6F23" w:rsidP="00443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43F3E" w:rsidRP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4A75" w:rsidRP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</w:t>
      </w:r>
      <w:r w:rsid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вании вышеизложенного, с целью п</w:t>
      </w:r>
      <w:r w:rsidR="00B407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редупреждения</w:t>
      </w:r>
      <w:r w:rsid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противоправн</w:t>
      </w:r>
      <w:r w:rsid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поведения </w:t>
      </w:r>
      <w:r w:rsidR="004A4A75" w:rsidRP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</w:t>
      </w:r>
      <w:r w:rsid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территориальная комиссия по делам несоверше</w:t>
      </w:r>
      <w:r w:rsid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</w:t>
      </w:r>
      <w:r w:rsidR="004A4A75" w:rsidRP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защите их прав </w:t>
      </w:r>
      <w:r w:rsidR="00A1442F" w:rsidRPr="0046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gramStart"/>
      <w:r w:rsidR="004A4A75" w:rsidRPr="0046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4A4A75" w:rsidRPr="0046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460A97" w:rsidRDefault="00460A97" w:rsidP="00460A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A97">
        <w:rPr>
          <w:rFonts w:ascii="Times New Roman" w:eastAsia="Calibri" w:hAnsi="Times New Roman" w:cs="Times New Roman"/>
          <w:sz w:val="26"/>
          <w:szCs w:val="26"/>
        </w:rPr>
        <w:tab/>
      </w:r>
    </w:p>
    <w:p w:rsidR="00124319" w:rsidRDefault="00460A97" w:rsidP="00460A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60A97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460A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4319">
        <w:rPr>
          <w:rFonts w:ascii="Times New Roman" w:eastAsia="Calibri" w:hAnsi="Times New Roman" w:cs="Times New Roman"/>
          <w:sz w:val="26"/>
          <w:szCs w:val="26"/>
        </w:rPr>
        <w:t xml:space="preserve"> Отметить </w:t>
      </w:r>
      <w:proofErr w:type="gramStart"/>
      <w:r w:rsidR="00124319">
        <w:rPr>
          <w:rFonts w:ascii="Times New Roman" w:eastAsia="Calibri" w:hAnsi="Times New Roman" w:cs="Times New Roman"/>
          <w:sz w:val="26"/>
          <w:szCs w:val="26"/>
        </w:rPr>
        <w:t>положительный</w:t>
      </w:r>
      <w:proofErr w:type="gramEnd"/>
      <w:r w:rsidR="00124319">
        <w:rPr>
          <w:rFonts w:ascii="Times New Roman" w:eastAsia="Calibri" w:hAnsi="Times New Roman" w:cs="Times New Roman"/>
          <w:sz w:val="26"/>
          <w:szCs w:val="26"/>
        </w:rPr>
        <w:t xml:space="preserve"> результат работы наставников среди обуча</w:t>
      </w:r>
      <w:r w:rsidR="00124319">
        <w:rPr>
          <w:rFonts w:ascii="Times New Roman" w:eastAsia="Calibri" w:hAnsi="Times New Roman" w:cs="Times New Roman"/>
          <w:sz w:val="26"/>
          <w:szCs w:val="26"/>
        </w:rPr>
        <w:t>ю</w:t>
      </w:r>
      <w:r w:rsidR="00124319">
        <w:rPr>
          <w:rFonts w:ascii="Times New Roman" w:eastAsia="Calibri" w:hAnsi="Times New Roman" w:cs="Times New Roman"/>
          <w:sz w:val="26"/>
          <w:szCs w:val="26"/>
        </w:rPr>
        <w:t xml:space="preserve">щихся </w:t>
      </w:r>
      <w:r w:rsidR="00A8046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24319">
        <w:rPr>
          <w:rFonts w:ascii="Times New Roman" w:eastAsia="Calibri" w:hAnsi="Times New Roman" w:cs="Times New Roman"/>
          <w:sz w:val="26"/>
          <w:szCs w:val="26"/>
        </w:rPr>
        <w:t>общеобразо</w:t>
      </w:r>
      <w:r w:rsidR="00A8046C">
        <w:rPr>
          <w:rFonts w:ascii="Times New Roman" w:eastAsia="Calibri" w:hAnsi="Times New Roman" w:cs="Times New Roman"/>
          <w:sz w:val="26"/>
          <w:szCs w:val="26"/>
        </w:rPr>
        <w:t>вательных организациях</w:t>
      </w:r>
      <w:r w:rsidR="00124319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района.</w:t>
      </w:r>
    </w:p>
    <w:p w:rsidR="00124319" w:rsidRDefault="00124319" w:rsidP="00460A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24319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124319">
        <w:rPr>
          <w:rFonts w:ascii="Times New Roman" w:eastAsia="Calibri" w:hAnsi="Times New Roman" w:cs="Times New Roman"/>
          <w:b/>
          <w:sz w:val="26"/>
          <w:szCs w:val="26"/>
          <w:u w:val="single"/>
        </w:rPr>
        <w:t>26 октября 2017 года</w:t>
      </w:r>
      <w:r w:rsidRPr="0012431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124319" w:rsidRPr="00124319" w:rsidRDefault="00124319" w:rsidP="00460A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0A97" w:rsidRPr="00460A97" w:rsidRDefault="00124319" w:rsidP="00460A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24319">
        <w:rPr>
          <w:rFonts w:ascii="Times New Roman" w:eastAsia="Calibri" w:hAnsi="Times New Roman" w:cs="Times New Roman"/>
          <w:b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A97" w:rsidRPr="00460A97">
        <w:rPr>
          <w:rFonts w:ascii="Times New Roman" w:eastAsia="Calibri" w:hAnsi="Times New Roman" w:cs="Times New Roman"/>
          <w:sz w:val="26"/>
          <w:szCs w:val="26"/>
        </w:rPr>
        <w:t>Департаменту образования и молодежной политики (Н.В.Котова):</w:t>
      </w:r>
    </w:p>
    <w:p w:rsidR="00460A97" w:rsidRPr="00460A97" w:rsidRDefault="00460A97" w:rsidP="00460A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A97">
        <w:rPr>
          <w:rFonts w:ascii="Times New Roman" w:eastAsia="Calibri" w:hAnsi="Times New Roman" w:cs="Times New Roman"/>
          <w:sz w:val="26"/>
          <w:szCs w:val="26"/>
        </w:rPr>
        <w:tab/>
      </w:r>
      <w:r w:rsidR="00124319" w:rsidRPr="00124319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460A97">
        <w:rPr>
          <w:rFonts w:ascii="Times New Roman" w:eastAsia="Calibri" w:hAnsi="Times New Roman" w:cs="Times New Roman"/>
          <w:b/>
          <w:sz w:val="26"/>
          <w:szCs w:val="26"/>
        </w:rPr>
        <w:t>.1.</w:t>
      </w:r>
      <w:r w:rsidRPr="00460A97">
        <w:rPr>
          <w:rFonts w:ascii="Times New Roman" w:eastAsia="Calibri" w:hAnsi="Times New Roman" w:cs="Times New Roman"/>
          <w:sz w:val="26"/>
          <w:szCs w:val="26"/>
        </w:rPr>
        <w:t xml:space="preserve"> Обобщить и распространить положительный опыт организации наста</w:t>
      </w:r>
      <w:r w:rsidRPr="00460A97">
        <w:rPr>
          <w:rFonts w:ascii="Times New Roman" w:eastAsia="Calibri" w:hAnsi="Times New Roman" w:cs="Times New Roman"/>
          <w:sz w:val="26"/>
          <w:szCs w:val="26"/>
        </w:rPr>
        <w:t>в</w:t>
      </w:r>
      <w:r w:rsidRPr="00460A97">
        <w:rPr>
          <w:rFonts w:ascii="Times New Roman" w:eastAsia="Calibri" w:hAnsi="Times New Roman" w:cs="Times New Roman"/>
          <w:sz w:val="26"/>
          <w:szCs w:val="26"/>
        </w:rPr>
        <w:t xml:space="preserve">нической деятельности в образовательных организациях </w:t>
      </w:r>
      <w:r w:rsidR="00B40725">
        <w:rPr>
          <w:rFonts w:ascii="Times New Roman" w:eastAsia="Calibri" w:hAnsi="Times New Roman" w:cs="Times New Roman"/>
          <w:sz w:val="26"/>
          <w:szCs w:val="26"/>
        </w:rPr>
        <w:t xml:space="preserve">Нефтеюганского </w:t>
      </w:r>
      <w:r w:rsidRPr="00460A97">
        <w:rPr>
          <w:rFonts w:ascii="Times New Roman" w:eastAsia="Calibri" w:hAnsi="Times New Roman" w:cs="Times New Roman"/>
          <w:sz w:val="26"/>
          <w:szCs w:val="26"/>
        </w:rPr>
        <w:t>района.</w:t>
      </w:r>
    </w:p>
    <w:p w:rsidR="00460A97" w:rsidRDefault="00460A97" w:rsidP="00460A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60A97">
        <w:rPr>
          <w:rFonts w:ascii="Times New Roman" w:eastAsia="Calibri" w:hAnsi="Times New Roman" w:cs="Times New Roman"/>
          <w:sz w:val="26"/>
          <w:szCs w:val="26"/>
        </w:rPr>
        <w:tab/>
      </w:r>
      <w:r w:rsidRPr="00460A97">
        <w:rPr>
          <w:rFonts w:ascii="Times New Roman" w:eastAsia="Calibri" w:hAnsi="Times New Roman" w:cs="Times New Roman"/>
          <w:b/>
          <w:sz w:val="26"/>
          <w:szCs w:val="26"/>
        </w:rPr>
        <w:t>Срок</w:t>
      </w:r>
      <w:r w:rsidRPr="00460A97">
        <w:rPr>
          <w:rFonts w:ascii="Times New Roman" w:eastAsia="Calibri" w:hAnsi="Times New Roman" w:cs="Times New Roman"/>
          <w:b/>
          <w:sz w:val="26"/>
          <w:szCs w:val="26"/>
          <w:u w:val="single"/>
        </w:rPr>
        <w:t>: до 1 февраля 2018 года</w:t>
      </w:r>
      <w:r w:rsidRPr="00460A97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124319" w:rsidRPr="00460A97" w:rsidRDefault="00124319" w:rsidP="00460A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0A97" w:rsidRPr="00460A97" w:rsidRDefault="00124319" w:rsidP="00460A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24319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460A97" w:rsidRPr="00460A97">
        <w:rPr>
          <w:rFonts w:ascii="Times New Roman" w:eastAsia="Calibri" w:hAnsi="Times New Roman" w:cs="Times New Roman"/>
          <w:b/>
          <w:sz w:val="26"/>
          <w:szCs w:val="26"/>
        </w:rPr>
        <w:t>.2.</w:t>
      </w:r>
      <w:r w:rsidR="00460A97" w:rsidRPr="00460A97">
        <w:rPr>
          <w:rFonts w:ascii="Times New Roman" w:eastAsia="Calibri" w:hAnsi="Times New Roman" w:cs="Times New Roman"/>
          <w:sz w:val="26"/>
          <w:szCs w:val="26"/>
        </w:rPr>
        <w:t xml:space="preserve"> Организовать и провести  обучающий семинар для наста</w:t>
      </w:r>
      <w:r w:rsidR="00B40725" w:rsidRPr="00B40725">
        <w:rPr>
          <w:rFonts w:ascii="Times New Roman" w:eastAsia="Calibri" w:hAnsi="Times New Roman" w:cs="Times New Roman"/>
          <w:sz w:val="26"/>
          <w:szCs w:val="26"/>
        </w:rPr>
        <w:t>вников</w:t>
      </w:r>
      <w:r w:rsidR="00B40725" w:rsidRPr="00B40725">
        <w:t xml:space="preserve"> </w:t>
      </w:r>
      <w:r w:rsidR="00B40725" w:rsidRPr="00B40725">
        <w:rPr>
          <w:rFonts w:ascii="Times New Roman" w:eastAsia="Calibri" w:hAnsi="Times New Roman" w:cs="Times New Roman"/>
          <w:sz w:val="26"/>
          <w:szCs w:val="26"/>
        </w:rPr>
        <w:t>среди обучающихся общеобразовательных организаций</w:t>
      </w:r>
      <w:r w:rsidR="00B40725">
        <w:rPr>
          <w:rFonts w:ascii="Times New Roman" w:eastAsia="Calibri" w:hAnsi="Times New Roman" w:cs="Times New Roman"/>
          <w:sz w:val="26"/>
          <w:szCs w:val="26"/>
        </w:rPr>
        <w:t xml:space="preserve"> Нефт</w:t>
      </w:r>
      <w:r w:rsidR="00B40725">
        <w:rPr>
          <w:rFonts w:ascii="Times New Roman" w:eastAsia="Calibri" w:hAnsi="Times New Roman" w:cs="Times New Roman"/>
          <w:sz w:val="26"/>
          <w:szCs w:val="26"/>
        </w:rPr>
        <w:t>е</w:t>
      </w:r>
      <w:r w:rsidR="00B40725">
        <w:rPr>
          <w:rFonts w:ascii="Times New Roman" w:eastAsia="Calibri" w:hAnsi="Times New Roman" w:cs="Times New Roman"/>
          <w:sz w:val="26"/>
          <w:szCs w:val="26"/>
        </w:rPr>
        <w:t>юганского района</w:t>
      </w:r>
      <w:r w:rsidR="00460A97" w:rsidRPr="00460A9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0A97" w:rsidRPr="00460A97" w:rsidRDefault="00460A97" w:rsidP="00460A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A97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460A97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460A97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 июня 2018 года</w:t>
      </w:r>
      <w:r w:rsidRPr="00460A9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0A97" w:rsidRPr="00460A97" w:rsidRDefault="00460A97" w:rsidP="00460A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460A97" w:rsidRDefault="00460A97" w:rsidP="00460A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A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4319">
        <w:rPr>
          <w:rFonts w:ascii="Times New Roman" w:eastAsia="Calibri" w:hAnsi="Times New Roman" w:cs="Times New Roman"/>
          <w:sz w:val="26"/>
          <w:szCs w:val="26"/>
        </w:rPr>
        <w:tab/>
      </w:r>
      <w:r w:rsidR="00124319" w:rsidRPr="00124319">
        <w:rPr>
          <w:rFonts w:ascii="Times New Roman" w:eastAsia="Calibri" w:hAnsi="Times New Roman" w:cs="Times New Roman"/>
          <w:b/>
          <w:sz w:val="26"/>
          <w:szCs w:val="26"/>
        </w:rPr>
        <w:t>2.3</w:t>
      </w:r>
      <w:r w:rsidR="00124319">
        <w:rPr>
          <w:rFonts w:ascii="Times New Roman" w:eastAsia="Calibri" w:hAnsi="Times New Roman" w:cs="Times New Roman"/>
          <w:sz w:val="26"/>
          <w:szCs w:val="26"/>
        </w:rPr>
        <w:t>. Во исполнение пункта</w:t>
      </w:r>
      <w:r w:rsidRPr="00460A97">
        <w:rPr>
          <w:rFonts w:ascii="Times New Roman" w:eastAsia="Calibri" w:hAnsi="Times New Roman" w:cs="Times New Roman"/>
          <w:sz w:val="26"/>
          <w:szCs w:val="26"/>
        </w:rPr>
        <w:t xml:space="preserve"> 3.2. постановления </w:t>
      </w:r>
      <w:r w:rsidR="0012431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</w:t>
      </w:r>
      <w:r w:rsidR="00124319">
        <w:rPr>
          <w:rFonts w:ascii="Times New Roman" w:eastAsia="Calibri" w:hAnsi="Times New Roman" w:cs="Times New Roman"/>
          <w:sz w:val="26"/>
          <w:szCs w:val="26"/>
        </w:rPr>
        <w:t>р</w:t>
      </w:r>
      <w:r w:rsidR="00124319">
        <w:rPr>
          <w:rFonts w:ascii="Times New Roman" w:eastAsia="Calibri" w:hAnsi="Times New Roman" w:cs="Times New Roman"/>
          <w:sz w:val="26"/>
          <w:szCs w:val="26"/>
        </w:rPr>
        <w:t>шеннолетних и защите их прав</w:t>
      </w:r>
      <w:r w:rsidRPr="00460A97">
        <w:rPr>
          <w:rFonts w:ascii="Times New Roman" w:eastAsia="Calibri" w:hAnsi="Times New Roman" w:cs="Times New Roman"/>
          <w:sz w:val="26"/>
          <w:szCs w:val="26"/>
        </w:rPr>
        <w:t xml:space="preserve"> при Правительстве </w:t>
      </w:r>
      <w:r w:rsidR="001243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4319" w:rsidRPr="00124319">
        <w:rPr>
          <w:rFonts w:ascii="Times New Roman" w:eastAsia="Calibri" w:hAnsi="Times New Roman" w:cs="Times New Roman"/>
          <w:sz w:val="26"/>
          <w:szCs w:val="26"/>
        </w:rPr>
        <w:t>Ханты-Мансийского автоно</w:t>
      </w:r>
      <w:r w:rsidR="00124319" w:rsidRPr="00124319">
        <w:rPr>
          <w:rFonts w:ascii="Times New Roman" w:eastAsia="Calibri" w:hAnsi="Times New Roman" w:cs="Times New Roman"/>
          <w:sz w:val="26"/>
          <w:szCs w:val="26"/>
        </w:rPr>
        <w:t>м</w:t>
      </w:r>
      <w:r w:rsidR="00124319" w:rsidRPr="00124319">
        <w:rPr>
          <w:rFonts w:ascii="Times New Roman" w:eastAsia="Calibri" w:hAnsi="Times New Roman" w:cs="Times New Roman"/>
          <w:sz w:val="26"/>
          <w:szCs w:val="26"/>
        </w:rPr>
        <w:t xml:space="preserve">ного округа </w:t>
      </w:r>
      <w:r w:rsidRPr="00460A97">
        <w:rPr>
          <w:rFonts w:ascii="Times New Roman" w:eastAsia="Calibri" w:hAnsi="Times New Roman" w:cs="Times New Roman"/>
          <w:sz w:val="26"/>
          <w:szCs w:val="26"/>
        </w:rPr>
        <w:t>-</w:t>
      </w:r>
      <w:r w:rsidR="001243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0A97">
        <w:rPr>
          <w:rFonts w:ascii="Times New Roman" w:eastAsia="Calibri" w:hAnsi="Times New Roman" w:cs="Times New Roman"/>
          <w:sz w:val="26"/>
          <w:szCs w:val="26"/>
        </w:rPr>
        <w:t>Югры № 82 от 20.09.2017 обеспечить работу по организации шефства над образовательными организациями градообразующих предприятий, предпри</w:t>
      </w:r>
      <w:r w:rsidRPr="00460A97">
        <w:rPr>
          <w:rFonts w:ascii="Times New Roman" w:eastAsia="Calibri" w:hAnsi="Times New Roman" w:cs="Times New Roman"/>
          <w:sz w:val="26"/>
          <w:szCs w:val="26"/>
        </w:rPr>
        <w:t>я</w:t>
      </w:r>
      <w:r w:rsidRPr="00460A97">
        <w:rPr>
          <w:rFonts w:ascii="Times New Roman" w:eastAsia="Calibri" w:hAnsi="Times New Roman" w:cs="Times New Roman"/>
          <w:sz w:val="26"/>
          <w:szCs w:val="26"/>
        </w:rPr>
        <w:t>тий среднего и малого бизнеса в части касающейся профориентации несоверше</w:t>
      </w:r>
      <w:r w:rsidRPr="00460A97">
        <w:rPr>
          <w:rFonts w:ascii="Times New Roman" w:eastAsia="Calibri" w:hAnsi="Times New Roman" w:cs="Times New Roman"/>
          <w:sz w:val="26"/>
          <w:szCs w:val="26"/>
        </w:rPr>
        <w:t>н</w:t>
      </w:r>
      <w:r w:rsidRPr="00460A97">
        <w:rPr>
          <w:rFonts w:ascii="Times New Roman" w:eastAsia="Calibri" w:hAnsi="Times New Roman" w:cs="Times New Roman"/>
          <w:sz w:val="26"/>
          <w:szCs w:val="26"/>
        </w:rPr>
        <w:t>ноле</w:t>
      </w:r>
      <w:r w:rsidRPr="00460A97">
        <w:rPr>
          <w:rFonts w:ascii="Times New Roman" w:eastAsia="Calibri" w:hAnsi="Times New Roman" w:cs="Times New Roman"/>
          <w:sz w:val="26"/>
          <w:szCs w:val="26"/>
        </w:rPr>
        <w:t>т</w:t>
      </w:r>
      <w:r w:rsidRPr="00460A97">
        <w:rPr>
          <w:rFonts w:ascii="Times New Roman" w:eastAsia="Calibri" w:hAnsi="Times New Roman" w:cs="Times New Roman"/>
          <w:sz w:val="26"/>
          <w:szCs w:val="26"/>
        </w:rPr>
        <w:t>них.</w:t>
      </w:r>
    </w:p>
    <w:p w:rsidR="00124319" w:rsidRPr="00460A97" w:rsidRDefault="00124319" w:rsidP="00460A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Результаты работы направить в территориальную комиссию по делам нес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вершеннолетних и защите их прав Нефтеюганского района.</w:t>
      </w:r>
    </w:p>
    <w:p w:rsidR="00460A97" w:rsidRPr="00460A97" w:rsidRDefault="00460A97" w:rsidP="00460A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0A9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60A97">
        <w:rPr>
          <w:rFonts w:ascii="Times New Roman" w:eastAsia="Calibri" w:hAnsi="Times New Roman" w:cs="Times New Roman"/>
          <w:b/>
          <w:sz w:val="26"/>
          <w:szCs w:val="26"/>
          <w:u w:val="single"/>
        </w:rPr>
        <w:t>Срок: до 1 мая 2018 года.</w:t>
      </w:r>
    </w:p>
    <w:p w:rsidR="00460A97" w:rsidRPr="00460A97" w:rsidRDefault="00460A97" w:rsidP="00460A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BC71F1" w:rsidRPr="00460A97" w:rsidRDefault="00923520" w:rsidP="00460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460A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ab/>
      </w:r>
    </w:p>
    <w:p w:rsidR="00CE579F" w:rsidRPr="00460A97" w:rsidRDefault="00BC71F1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60A9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AA3399" w:rsidRPr="00460A97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B90BE3D" wp14:editId="5ADF06D8">
            <wp:simplePos x="0" y="0"/>
            <wp:positionH relativeFrom="column">
              <wp:posOffset>1967865</wp:posOffset>
            </wp:positionH>
            <wp:positionV relativeFrom="paragraph">
              <wp:posOffset>34925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520" w:rsidRPr="00460A97" w:rsidRDefault="00923520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60A9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Председательствующий                                         </w:t>
      </w:r>
      <w:r w:rsidR="00A1442F" w:rsidRPr="00460A9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460A9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В.В.Малтакова</w:t>
      </w: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bookmarkStart w:id="0" w:name="_GoBack"/>
      <w:bookmarkEnd w:id="0"/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sectPr w:rsidR="00CE579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707BE"/>
    <w:rsid w:val="000B006A"/>
    <w:rsid w:val="000F2617"/>
    <w:rsid w:val="00104FAA"/>
    <w:rsid w:val="0011738D"/>
    <w:rsid w:val="00122212"/>
    <w:rsid w:val="00124319"/>
    <w:rsid w:val="00140063"/>
    <w:rsid w:val="00145879"/>
    <w:rsid w:val="00162F56"/>
    <w:rsid w:val="001A12C8"/>
    <w:rsid w:val="001B0AAB"/>
    <w:rsid w:val="001B0DBF"/>
    <w:rsid w:val="001D28DB"/>
    <w:rsid w:val="002133D5"/>
    <w:rsid w:val="00226460"/>
    <w:rsid w:val="0026739E"/>
    <w:rsid w:val="002703C6"/>
    <w:rsid w:val="002A2B5F"/>
    <w:rsid w:val="002B490E"/>
    <w:rsid w:val="002E09CE"/>
    <w:rsid w:val="002F5DA1"/>
    <w:rsid w:val="003300E1"/>
    <w:rsid w:val="003803E0"/>
    <w:rsid w:val="003820F1"/>
    <w:rsid w:val="00382109"/>
    <w:rsid w:val="003822FF"/>
    <w:rsid w:val="00396C1A"/>
    <w:rsid w:val="003B75C4"/>
    <w:rsid w:val="003D3586"/>
    <w:rsid w:val="00443F3E"/>
    <w:rsid w:val="0045494B"/>
    <w:rsid w:val="00460A97"/>
    <w:rsid w:val="00466E50"/>
    <w:rsid w:val="004A0ED6"/>
    <w:rsid w:val="004A4A75"/>
    <w:rsid w:val="004B10D2"/>
    <w:rsid w:val="004B6B2B"/>
    <w:rsid w:val="004D15AA"/>
    <w:rsid w:val="004D1E91"/>
    <w:rsid w:val="004E3339"/>
    <w:rsid w:val="00501357"/>
    <w:rsid w:val="00514695"/>
    <w:rsid w:val="005322C2"/>
    <w:rsid w:val="00560570"/>
    <w:rsid w:val="00560BD3"/>
    <w:rsid w:val="005702CA"/>
    <w:rsid w:val="00576594"/>
    <w:rsid w:val="005A3AB5"/>
    <w:rsid w:val="005C0CAF"/>
    <w:rsid w:val="006077C0"/>
    <w:rsid w:val="0061407D"/>
    <w:rsid w:val="006524E7"/>
    <w:rsid w:val="0066793F"/>
    <w:rsid w:val="0067424A"/>
    <w:rsid w:val="00697346"/>
    <w:rsid w:val="006B6F23"/>
    <w:rsid w:val="006E3966"/>
    <w:rsid w:val="006E72F7"/>
    <w:rsid w:val="006F1D99"/>
    <w:rsid w:val="007104A3"/>
    <w:rsid w:val="00711BB0"/>
    <w:rsid w:val="007239B3"/>
    <w:rsid w:val="0073777B"/>
    <w:rsid w:val="00740520"/>
    <w:rsid w:val="00743B1F"/>
    <w:rsid w:val="00753AF9"/>
    <w:rsid w:val="007663FB"/>
    <w:rsid w:val="007B3425"/>
    <w:rsid w:val="007C46F8"/>
    <w:rsid w:val="007C5DF4"/>
    <w:rsid w:val="007E0C1D"/>
    <w:rsid w:val="007E52B4"/>
    <w:rsid w:val="00801D7D"/>
    <w:rsid w:val="00813D51"/>
    <w:rsid w:val="00822AF3"/>
    <w:rsid w:val="0082668C"/>
    <w:rsid w:val="008324B5"/>
    <w:rsid w:val="00833C8A"/>
    <w:rsid w:val="00841C11"/>
    <w:rsid w:val="00845663"/>
    <w:rsid w:val="00863A79"/>
    <w:rsid w:val="008727E5"/>
    <w:rsid w:val="00874B8A"/>
    <w:rsid w:val="008A7F07"/>
    <w:rsid w:val="008E4C99"/>
    <w:rsid w:val="00923520"/>
    <w:rsid w:val="00936D5D"/>
    <w:rsid w:val="00981C77"/>
    <w:rsid w:val="00986F79"/>
    <w:rsid w:val="009D3724"/>
    <w:rsid w:val="009E67FD"/>
    <w:rsid w:val="009F6CA7"/>
    <w:rsid w:val="009F6FEB"/>
    <w:rsid w:val="00A13D25"/>
    <w:rsid w:val="00A1442F"/>
    <w:rsid w:val="00A2009F"/>
    <w:rsid w:val="00A53E2B"/>
    <w:rsid w:val="00A550C0"/>
    <w:rsid w:val="00A8046C"/>
    <w:rsid w:val="00AA3399"/>
    <w:rsid w:val="00AB0BC8"/>
    <w:rsid w:val="00AD15C8"/>
    <w:rsid w:val="00B028CC"/>
    <w:rsid w:val="00B054D5"/>
    <w:rsid w:val="00B331B3"/>
    <w:rsid w:val="00B40725"/>
    <w:rsid w:val="00B71D04"/>
    <w:rsid w:val="00B80C84"/>
    <w:rsid w:val="00B91009"/>
    <w:rsid w:val="00BB515C"/>
    <w:rsid w:val="00BC71F1"/>
    <w:rsid w:val="00BD61A6"/>
    <w:rsid w:val="00BD70D7"/>
    <w:rsid w:val="00C0739A"/>
    <w:rsid w:val="00C21F54"/>
    <w:rsid w:val="00C22928"/>
    <w:rsid w:val="00C866A4"/>
    <w:rsid w:val="00C91C9F"/>
    <w:rsid w:val="00C92C8F"/>
    <w:rsid w:val="00C954FC"/>
    <w:rsid w:val="00CB3FBB"/>
    <w:rsid w:val="00CC62A9"/>
    <w:rsid w:val="00CE579F"/>
    <w:rsid w:val="00D57159"/>
    <w:rsid w:val="00D62D4A"/>
    <w:rsid w:val="00D75DBE"/>
    <w:rsid w:val="00DD66BA"/>
    <w:rsid w:val="00DF2AFC"/>
    <w:rsid w:val="00E14161"/>
    <w:rsid w:val="00E21EBA"/>
    <w:rsid w:val="00E23E85"/>
    <w:rsid w:val="00E4638A"/>
    <w:rsid w:val="00E66034"/>
    <w:rsid w:val="00E70581"/>
    <w:rsid w:val="00EE30AF"/>
    <w:rsid w:val="00EF79F4"/>
    <w:rsid w:val="00F02ACE"/>
    <w:rsid w:val="00F13048"/>
    <w:rsid w:val="00F36AD4"/>
    <w:rsid w:val="00F43650"/>
    <w:rsid w:val="00F62638"/>
    <w:rsid w:val="00F63D43"/>
    <w:rsid w:val="00F65461"/>
    <w:rsid w:val="00F67C77"/>
    <w:rsid w:val="00F71F2E"/>
    <w:rsid w:val="00F83A69"/>
    <w:rsid w:val="00F94764"/>
    <w:rsid w:val="00FA6D71"/>
    <w:rsid w:val="00FB68E3"/>
    <w:rsid w:val="00FC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D744-AF3C-41A5-9FE6-C5641F8F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2017-10-27T06:58:00Z</cp:lastPrinted>
  <dcterms:created xsi:type="dcterms:W3CDTF">2017-10-27T05:40:00Z</dcterms:created>
  <dcterms:modified xsi:type="dcterms:W3CDTF">2017-10-27T06:59:00Z</dcterms:modified>
</cp:coreProperties>
</file>