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616693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№54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483725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 августа</w:t>
      </w:r>
      <w:r w:rsidR="00410B8B">
        <w:rPr>
          <w:rFonts w:ascii="Times New Roman" w:hAnsi="Times New Roman"/>
          <w:sz w:val="24"/>
          <w:szCs w:val="24"/>
        </w:rPr>
        <w:t xml:space="preserve"> 2017 года, 10 – 00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483725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483725">
        <w:rPr>
          <w:rFonts w:ascii="Times New Roman" w:hAnsi="Times New Roman"/>
          <w:sz w:val="24"/>
          <w:szCs w:val="24"/>
        </w:rPr>
        <w:t>каб</w:t>
      </w:r>
      <w:proofErr w:type="spellEnd"/>
      <w:r w:rsidR="00483725">
        <w:rPr>
          <w:rFonts w:ascii="Times New Roman" w:hAnsi="Times New Roman"/>
          <w:sz w:val="24"/>
          <w:szCs w:val="24"/>
        </w:rPr>
        <w:t>. 418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483725">
        <w:rPr>
          <w:rFonts w:ascii="Times New Roman" w:hAnsi="Times New Roman"/>
          <w:sz w:val="24"/>
          <w:szCs w:val="24"/>
        </w:rPr>
        <w:t>аседания указаны в протоколе №43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83725" w:rsidRDefault="00483725" w:rsidP="0048372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6693" w:rsidRPr="00CC0A90" w:rsidRDefault="00616693" w:rsidP="006166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рассмотрении информации заместителя прокурора </w:t>
      </w:r>
    </w:p>
    <w:p w:rsidR="00616693" w:rsidRPr="00CC0A90" w:rsidRDefault="00616693" w:rsidP="006166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Ханты-Мансийского автономного округа-Югры </w:t>
      </w:r>
    </w:p>
    <w:p w:rsidR="00616693" w:rsidRPr="00CC0A90" w:rsidRDefault="00616693" w:rsidP="006166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состоянии законности в сфере исполнения законодательства </w:t>
      </w:r>
    </w:p>
    <w:p w:rsidR="00616693" w:rsidRPr="00CC0A90" w:rsidRDefault="00616693" w:rsidP="006166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направлении несовершеннолетних в специальные </w:t>
      </w:r>
    </w:p>
    <w:p w:rsidR="00616693" w:rsidRPr="00CC0A90" w:rsidRDefault="00616693" w:rsidP="006166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учебно - воспитательные учреждения закрытого типа </w:t>
      </w:r>
    </w:p>
    <w:p w:rsidR="00616693" w:rsidRPr="00CC0A90" w:rsidRDefault="00616693" w:rsidP="006166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>от 08.08.2017 №21-23-2017</w:t>
      </w:r>
    </w:p>
    <w:p w:rsidR="009C5B26" w:rsidRPr="00164C03" w:rsidRDefault="00616693" w:rsidP="009C5B26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3B673D" w:rsidRDefault="003B673D" w:rsidP="008F1ED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64C03">
        <w:rPr>
          <w:rFonts w:ascii="Times New Roman" w:hAnsi="Times New Roman"/>
          <w:sz w:val="25"/>
          <w:szCs w:val="25"/>
        </w:rPr>
        <w:tab/>
        <w:t xml:space="preserve"> </w:t>
      </w:r>
      <w:r w:rsidRPr="00CC0A90">
        <w:rPr>
          <w:rFonts w:ascii="Times New Roman" w:hAnsi="Times New Roman"/>
          <w:sz w:val="26"/>
          <w:szCs w:val="26"/>
        </w:rPr>
        <w:t xml:space="preserve">Во исполнение </w:t>
      </w:r>
      <w:r w:rsidR="00616693" w:rsidRPr="00CC0A90">
        <w:rPr>
          <w:rFonts w:ascii="Times New Roman" w:hAnsi="Times New Roman"/>
          <w:sz w:val="26"/>
          <w:szCs w:val="26"/>
        </w:rPr>
        <w:t>поручения</w:t>
      </w:r>
      <w:r w:rsidRPr="00CC0A90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</w:t>
      </w:r>
      <w:r w:rsidRPr="00CC0A90">
        <w:rPr>
          <w:rFonts w:ascii="Times New Roman" w:hAnsi="Times New Roman"/>
          <w:sz w:val="26"/>
          <w:szCs w:val="26"/>
        </w:rPr>
        <w:t>и</w:t>
      </w:r>
      <w:r w:rsidRPr="00CC0A90">
        <w:rPr>
          <w:rFonts w:ascii="Times New Roman" w:hAnsi="Times New Roman"/>
          <w:sz w:val="26"/>
          <w:szCs w:val="26"/>
        </w:rPr>
        <w:t>те их прав при Правительстве Ханты-Мансийского автономного о</w:t>
      </w:r>
      <w:r w:rsidR="00616693" w:rsidRPr="00CC0A90">
        <w:rPr>
          <w:rFonts w:ascii="Times New Roman" w:hAnsi="Times New Roman"/>
          <w:sz w:val="26"/>
          <w:szCs w:val="26"/>
        </w:rPr>
        <w:t>круга – Югры (01.22-Исх-1199 от 14.08.2017)</w:t>
      </w:r>
      <w:r w:rsidR="00A514D7" w:rsidRPr="00CC0A90">
        <w:rPr>
          <w:rFonts w:ascii="Times New Roman" w:hAnsi="Times New Roman"/>
          <w:sz w:val="26"/>
          <w:szCs w:val="26"/>
        </w:rPr>
        <w:t>, рассмот</w:t>
      </w:r>
      <w:r w:rsidR="00616693" w:rsidRPr="00CC0A90">
        <w:rPr>
          <w:rFonts w:ascii="Times New Roman" w:hAnsi="Times New Roman"/>
          <w:sz w:val="26"/>
          <w:szCs w:val="26"/>
        </w:rPr>
        <w:t>рев информацию</w:t>
      </w:r>
      <w:r w:rsidR="008F1ED2" w:rsidRPr="00CC0A90">
        <w:rPr>
          <w:rFonts w:ascii="Times New Roman" w:hAnsi="Times New Roman"/>
          <w:sz w:val="26"/>
          <w:szCs w:val="26"/>
        </w:rPr>
        <w:t xml:space="preserve"> </w:t>
      </w:r>
      <w:r w:rsidR="00A514D7" w:rsidRPr="00CC0A90">
        <w:rPr>
          <w:rFonts w:ascii="Times New Roman" w:hAnsi="Times New Roman"/>
          <w:sz w:val="26"/>
          <w:szCs w:val="26"/>
        </w:rPr>
        <w:t xml:space="preserve">заместителя прокурора Ханты-Мансийского автономного округа – Югры </w:t>
      </w:r>
      <w:r w:rsidR="00616693" w:rsidRPr="00CC0A90">
        <w:rPr>
          <w:rFonts w:ascii="Times New Roman" w:hAnsi="Times New Roman"/>
          <w:sz w:val="26"/>
          <w:szCs w:val="26"/>
        </w:rPr>
        <w:t>о</w:t>
      </w:r>
      <w:r w:rsidR="00A514D7" w:rsidRPr="00CC0A90">
        <w:rPr>
          <w:rFonts w:ascii="Times New Roman" w:hAnsi="Times New Roman"/>
          <w:sz w:val="26"/>
          <w:szCs w:val="26"/>
        </w:rPr>
        <w:t xml:space="preserve"> состоянии законности в сфере исполне</w:t>
      </w:r>
      <w:r w:rsidR="00616693" w:rsidRPr="00CC0A90">
        <w:rPr>
          <w:rFonts w:ascii="Times New Roman" w:hAnsi="Times New Roman"/>
          <w:sz w:val="26"/>
          <w:szCs w:val="26"/>
        </w:rPr>
        <w:t xml:space="preserve">ния законодательства о направлении </w:t>
      </w:r>
      <w:r w:rsidR="00A514D7" w:rsidRPr="00CC0A90">
        <w:rPr>
          <w:rFonts w:ascii="Times New Roman" w:hAnsi="Times New Roman"/>
          <w:sz w:val="26"/>
          <w:szCs w:val="26"/>
        </w:rPr>
        <w:t>несовершен</w:t>
      </w:r>
      <w:r w:rsidR="00616693" w:rsidRPr="00CC0A90">
        <w:rPr>
          <w:rFonts w:ascii="Times New Roman" w:hAnsi="Times New Roman"/>
          <w:sz w:val="26"/>
          <w:szCs w:val="26"/>
        </w:rPr>
        <w:t>нолетних в специальное учебно-воспитательное учреждение закрытого типа</w:t>
      </w:r>
      <w:r w:rsidR="00CC0A90" w:rsidRPr="00CC0A90">
        <w:rPr>
          <w:rFonts w:ascii="Times New Roman" w:hAnsi="Times New Roman"/>
          <w:sz w:val="26"/>
          <w:szCs w:val="26"/>
        </w:rPr>
        <w:t xml:space="preserve"> (далее – СУВ</w:t>
      </w:r>
      <w:r w:rsidR="00D00070">
        <w:rPr>
          <w:rFonts w:ascii="Times New Roman" w:hAnsi="Times New Roman"/>
          <w:sz w:val="26"/>
          <w:szCs w:val="26"/>
        </w:rPr>
        <w:t>У</w:t>
      </w:r>
      <w:r w:rsidR="00CC0A90">
        <w:rPr>
          <w:rFonts w:ascii="Times New Roman" w:hAnsi="Times New Roman"/>
          <w:sz w:val="26"/>
          <w:szCs w:val="26"/>
        </w:rPr>
        <w:t xml:space="preserve"> </w:t>
      </w:r>
      <w:r w:rsidR="00CC0A90" w:rsidRPr="00CC0A90">
        <w:rPr>
          <w:rFonts w:ascii="Times New Roman" w:hAnsi="Times New Roman"/>
          <w:sz w:val="26"/>
          <w:szCs w:val="26"/>
        </w:rPr>
        <w:t>ЗТ)</w:t>
      </w:r>
      <w:r w:rsidR="00616693" w:rsidRPr="00CC0A90">
        <w:rPr>
          <w:rFonts w:ascii="Times New Roman" w:hAnsi="Times New Roman"/>
          <w:sz w:val="26"/>
          <w:szCs w:val="26"/>
        </w:rPr>
        <w:t xml:space="preserve"> (№21-23-2017 от 08</w:t>
      </w:r>
      <w:r w:rsidR="00A514D7" w:rsidRPr="00CC0A90">
        <w:rPr>
          <w:rFonts w:ascii="Times New Roman" w:hAnsi="Times New Roman"/>
          <w:sz w:val="26"/>
          <w:szCs w:val="26"/>
        </w:rPr>
        <w:t>.08.2017),</w:t>
      </w:r>
      <w:r w:rsidRPr="00CC0A90">
        <w:rPr>
          <w:rFonts w:ascii="Times New Roman" w:hAnsi="Times New Roman"/>
          <w:sz w:val="26"/>
          <w:szCs w:val="26"/>
        </w:rPr>
        <w:t xml:space="preserve"> </w:t>
      </w:r>
      <w:r w:rsidR="00616693" w:rsidRPr="00CC0A90">
        <w:rPr>
          <w:rFonts w:ascii="Times New Roman" w:hAnsi="Times New Roman"/>
          <w:sz w:val="26"/>
          <w:szCs w:val="26"/>
        </w:rPr>
        <w:t xml:space="preserve">а также </w:t>
      </w:r>
      <w:r w:rsidR="008F1ED2" w:rsidRPr="00CC0A90">
        <w:rPr>
          <w:rFonts w:ascii="Times New Roman" w:hAnsi="Times New Roman"/>
          <w:sz w:val="26"/>
          <w:szCs w:val="26"/>
        </w:rPr>
        <w:t xml:space="preserve">проанализировав </w:t>
      </w:r>
      <w:r w:rsidR="00616693" w:rsidRPr="00CC0A90">
        <w:rPr>
          <w:rFonts w:ascii="Times New Roman" w:hAnsi="Times New Roman"/>
          <w:sz w:val="26"/>
          <w:szCs w:val="26"/>
        </w:rPr>
        <w:t>исполнение законодательства по данному вопрос</w:t>
      </w:r>
      <w:r w:rsidR="00CC0A90" w:rsidRPr="00CC0A90">
        <w:rPr>
          <w:rFonts w:ascii="Times New Roman" w:hAnsi="Times New Roman"/>
          <w:sz w:val="26"/>
          <w:szCs w:val="26"/>
        </w:rPr>
        <w:t>у</w:t>
      </w:r>
      <w:r w:rsidR="00616693" w:rsidRPr="00CC0A90">
        <w:rPr>
          <w:rFonts w:ascii="Times New Roman" w:hAnsi="Times New Roman"/>
          <w:sz w:val="26"/>
          <w:szCs w:val="26"/>
        </w:rPr>
        <w:t xml:space="preserve"> на территории Нефтеюганского района</w:t>
      </w:r>
      <w:r w:rsidR="008F1ED2" w:rsidRPr="00CC0A90">
        <w:rPr>
          <w:rFonts w:ascii="Times New Roman" w:hAnsi="Times New Roman"/>
          <w:sz w:val="26"/>
          <w:szCs w:val="26"/>
        </w:rPr>
        <w:t xml:space="preserve">, </w:t>
      </w:r>
      <w:r w:rsidRPr="00CC0A90">
        <w:rPr>
          <w:rFonts w:ascii="Times New Roman" w:hAnsi="Times New Roman"/>
          <w:sz w:val="26"/>
          <w:szCs w:val="26"/>
        </w:rPr>
        <w:t>территориальная коми</w:t>
      </w:r>
      <w:r w:rsidRPr="00CC0A90">
        <w:rPr>
          <w:rFonts w:ascii="Times New Roman" w:hAnsi="Times New Roman"/>
          <w:sz w:val="26"/>
          <w:szCs w:val="26"/>
        </w:rPr>
        <w:t>с</w:t>
      </w:r>
      <w:r w:rsidRPr="00CC0A90">
        <w:rPr>
          <w:rFonts w:ascii="Times New Roman" w:hAnsi="Times New Roman"/>
          <w:sz w:val="26"/>
          <w:szCs w:val="26"/>
        </w:rPr>
        <w:t>сия по делам несовершеннолетних и защи</w:t>
      </w:r>
      <w:r w:rsidR="00616693" w:rsidRPr="00CC0A90">
        <w:rPr>
          <w:rFonts w:ascii="Times New Roman" w:hAnsi="Times New Roman"/>
          <w:sz w:val="26"/>
          <w:szCs w:val="26"/>
        </w:rPr>
        <w:t>те их прав</w:t>
      </w:r>
      <w:r w:rsidRPr="00CC0A90">
        <w:rPr>
          <w:rFonts w:ascii="Times New Roman" w:hAnsi="Times New Roman"/>
          <w:sz w:val="26"/>
          <w:szCs w:val="26"/>
        </w:rPr>
        <w:t xml:space="preserve"> установила:</w:t>
      </w:r>
    </w:p>
    <w:p w:rsidR="00CC0A90" w:rsidRPr="00CC0A90" w:rsidRDefault="00CC0A90" w:rsidP="008F1ED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5B26" w:rsidRDefault="003B673D" w:rsidP="008F1E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0A90">
        <w:rPr>
          <w:rFonts w:ascii="Times New Roman" w:hAnsi="Times New Roman"/>
          <w:sz w:val="26"/>
          <w:szCs w:val="26"/>
        </w:rPr>
        <w:t xml:space="preserve"> </w:t>
      </w:r>
      <w:r w:rsidR="00CC0A90" w:rsidRPr="00CC0A90">
        <w:rPr>
          <w:rFonts w:ascii="Times New Roman" w:hAnsi="Times New Roman"/>
          <w:sz w:val="26"/>
          <w:szCs w:val="26"/>
        </w:rPr>
        <w:tab/>
        <w:t>Прокуратурой автономного округа при проведении анализа состояния з</w:t>
      </w:r>
      <w:r w:rsidR="00CC0A90" w:rsidRPr="00CC0A90">
        <w:rPr>
          <w:rFonts w:ascii="Times New Roman" w:hAnsi="Times New Roman"/>
          <w:sz w:val="26"/>
          <w:szCs w:val="26"/>
        </w:rPr>
        <w:t>а</w:t>
      </w:r>
      <w:r w:rsidR="00CC0A90" w:rsidRPr="00CC0A90">
        <w:rPr>
          <w:rFonts w:ascii="Times New Roman" w:hAnsi="Times New Roman"/>
          <w:sz w:val="26"/>
          <w:szCs w:val="26"/>
        </w:rPr>
        <w:t>конности в сфере исполнения законодательства о направлении несовершенноле</w:t>
      </w:r>
      <w:r w:rsidR="00CC0A90" w:rsidRPr="00CC0A90">
        <w:rPr>
          <w:rFonts w:ascii="Times New Roman" w:hAnsi="Times New Roman"/>
          <w:sz w:val="26"/>
          <w:szCs w:val="26"/>
        </w:rPr>
        <w:t>т</w:t>
      </w:r>
      <w:r w:rsidR="00CC0A90" w:rsidRPr="00CC0A90">
        <w:rPr>
          <w:rFonts w:ascii="Times New Roman" w:hAnsi="Times New Roman"/>
          <w:sz w:val="26"/>
          <w:szCs w:val="26"/>
        </w:rPr>
        <w:t>них в СУВЗТ за 2016 год и первое полугодие 2017 года установлено, что</w:t>
      </w:r>
      <w:r w:rsidR="008F1ED2" w:rsidRPr="00CC0A90">
        <w:rPr>
          <w:rFonts w:ascii="Times New Roman" w:hAnsi="Times New Roman"/>
          <w:sz w:val="26"/>
          <w:szCs w:val="26"/>
        </w:rPr>
        <w:t xml:space="preserve"> </w:t>
      </w:r>
      <w:r w:rsidR="00CC0A90">
        <w:rPr>
          <w:rFonts w:ascii="Times New Roman" w:hAnsi="Times New Roman"/>
          <w:sz w:val="26"/>
          <w:szCs w:val="26"/>
        </w:rPr>
        <w:t>органами внутренних дел автономного округа за указанный период в территориальные к</w:t>
      </w:r>
      <w:r w:rsidR="00CC0A90">
        <w:rPr>
          <w:rFonts w:ascii="Times New Roman" w:hAnsi="Times New Roman"/>
          <w:sz w:val="26"/>
          <w:szCs w:val="26"/>
        </w:rPr>
        <w:t>о</w:t>
      </w:r>
      <w:r w:rsidR="00CC0A90">
        <w:rPr>
          <w:rFonts w:ascii="Times New Roman" w:hAnsi="Times New Roman"/>
          <w:sz w:val="26"/>
          <w:szCs w:val="26"/>
        </w:rPr>
        <w:t>миссии по делам несовершеннолетних и защите их прав направлено 576 матери</w:t>
      </w:r>
      <w:r w:rsidR="00CC0A90">
        <w:rPr>
          <w:rFonts w:ascii="Times New Roman" w:hAnsi="Times New Roman"/>
          <w:sz w:val="26"/>
          <w:szCs w:val="26"/>
        </w:rPr>
        <w:t>а</w:t>
      </w:r>
      <w:r w:rsidR="00CC0A90">
        <w:rPr>
          <w:rFonts w:ascii="Times New Roman" w:hAnsi="Times New Roman"/>
          <w:sz w:val="26"/>
          <w:szCs w:val="26"/>
        </w:rPr>
        <w:t xml:space="preserve">лов, по которым в отношении 596 несовершеннолетних вынесены постановления об отказе в возбуждении уголовных дел в связи с недостижением ими возраста уголовной ответственности, из них 175 преступных деяний совершено повторно. </w:t>
      </w:r>
    </w:p>
    <w:p w:rsidR="00CC0A90" w:rsidRDefault="00CC0A90" w:rsidP="008F1E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Вместе с тем, только по 39 материалам КДН приняты решения о направл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нии в суд ходатайств о помещении несовершеннолетних в СУВУ ЗТ</w:t>
      </w:r>
      <w:r w:rsidR="00D00070">
        <w:rPr>
          <w:rFonts w:ascii="Times New Roman" w:hAnsi="Times New Roman"/>
          <w:sz w:val="26"/>
          <w:szCs w:val="26"/>
        </w:rPr>
        <w:t>.</w:t>
      </w:r>
    </w:p>
    <w:p w:rsidR="00D00070" w:rsidRDefault="00D00070" w:rsidP="008F1E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 протяжении последний трех лет число несовершеннолетних, помещенных в СУВУ ЗТ сократилось на 50%, в 2017 году в учреждении помещено только 7 несовершеннолетних.</w:t>
      </w:r>
    </w:p>
    <w:p w:rsidR="00D00070" w:rsidRPr="000858C2" w:rsidRDefault="00D00070" w:rsidP="00D00070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proofErr w:type="gramStart"/>
      <w:r w:rsidRPr="000858C2">
        <w:rPr>
          <w:rFonts w:ascii="Times New Roman" w:hAnsi="Times New Roman"/>
          <w:sz w:val="26"/>
          <w:szCs w:val="26"/>
        </w:rPr>
        <w:t xml:space="preserve">Территориальной комиссией по делам несовершеннолетних и защите их прав Нефтеюганского район  </w:t>
      </w:r>
      <w:r w:rsidR="0081773F">
        <w:rPr>
          <w:rFonts w:ascii="Times New Roman" w:hAnsi="Times New Roman"/>
          <w:sz w:val="26"/>
          <w:szCs w:val="26"/>
        </w:rPr>
        <w:t xml:space="preserve">(далее – ТКДН и ЗП) </w:t>
      </w:r>
      <w:r w:rsidRPr="000858C2">
        <w:rPr>
          <w:rFonts w:ascii="Times New Roman" w:hAnsi="Times New Roman"/>
          <w:sz w:val="26"/>
          <w:szCs w:val="26"/>
        </w:rPr>
        <w:t>в 2016 году рассмотрено 3 п</w:t>
      </w:r>
      <w:r w:rsidRPr="000858C2">
        <w:rPr>
          <w:rFonts w:ascii="Times New Roman" w:hAnsi="Times New Roman"/>
          <w:sz w:val="26"/>
          <w:szCs w:val="26"/>
        </w:rPr>
        <w:t>о</w:t>
      </w:r>
      <w:r w:rsidRPr="000858C2">
        <w:rPr>
          <w:rFonts w:ascii="Times New Roman" w:hAnsi="Times New Roman"/>
          <w:sz w:val="26"/>
          <w:szCs w:val="26"/>
        </w:rPr>
        <w:t>становления об отказе в возбуждении уголовных дел в отношении 4–х несове</w:t>
      </w:r>
      <w:r w:rsidRPr="000858C2">
        <w:rPr>
          <w:rFonts w:ascii="Times New Roman" w:hAnsi="Times New Roman"/>
          <w:sz w:val="26"/>
          <w:szCs w:val="26"/>
        </w:rPr>
        <w:t>р</w:t>
      </w:r>
      <w:r w:rsidRPr="000858C2">
        <w:rPr>
          <w:rFonts w:ascii="Times New Roman" w:hAnsi="Times New Roman"/>
          <w:sz w:val="26"/>
          <w:szCs w:val="26"/>
        </w:rPr>
        <w:t>шеннолетних, не подлежащих уголовной ответственности (</w:t>
      </w:r>
      <w:r>
        <w:rPr>
          <w:rFonts w:ascii="Times New Roman" w:hAnsi="Times New Roman"/>
          <w:sz w:val="26"/>
          <w:szCs w:val="26"/>
        </w:rPr>
        <w:t>по фактам совершения краж</w:t>
      </w:r>
      <w:r w:rsidRPr="000858C2">
        <w:rPr>
          <w:rFonts w:ascii="Times New Roman" w:hAnsi="Times New Roman"/>
          <w:sz w:val="26"/>
          <w:szCs w:val="26"/>
        </w:rPr>
        <w:t xml:space="preserve">), в отношении которых на заседаниях территориальной комиссии приняты меры не связанные с направлением в </w:t>
      </w:r>
      <w:r>
        <w:rPr>
          <w:rFonts w:ascii="Times New Roman" w:hAnsi="Times New Roman"/>
          <w:sz w:val="26"/>
          <w:szCs w:val="26"/>
        </w:rPr>
        <w:t xml:space="preserve"> СУВУ ЗТ</w:t>
      </w:r>
      <w:r w:rsidRPr="000858C2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F919FA" w:rsidRDefault="00D00070" w:rsidP="00D0007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решения были приняты в связи с тем, что о</w:t>
      </w:r>
      <w:r w:rsidRPr="000858C2">
        <w:rPr>
          <w:rFonts w:ascii="Times New Roman" w:hAnsi="Times New Roman"/>
          <w:sz w:val="26"/>
          <w:szCs w:val="26"/>
        </w:rPr>
        <w:t>тсутствовали достато</w:t>
      </w:r>
      <w:r w:rsidRPr="000858C2">
        <w:rPr>
          <w:rFonts w:ascii="Times New Roman" w:hAnsi="Times New Roman"/>
          <w:sz w:val="26"/>
          <w:szCs w:val="26"/>
        </w:rPr>
        <w:t>ч</w:t>
      </w:r>
      <w:r w:rsidRPr="000858C2">
        <w:rPr>
          <w:rFonts w:ascii="Times New Roman" w:hAnsi="Times New Roman"/>
          <w:sz w:val="26"/>
          <w:szCs w:val="26"/>
        </w:rPr>
        <w:t xml:space="preserve">ные </w:t>
      </w:r>
      <w:r>
        <w:rPr>
          <w:rFonts w:ascii="Times New Roman" w:hAnsi="Times New Roman"/>
          <w:sz w:val="26"/>
          <w:szCs w:val="26"/>
        </w:rPr>
        <w:t>основания</w:t>
      </w:r>
      <w:r w:rsidRPr="000858C2">
        <w:rPr>
          <w:rFonts w:ascii="Times New Roman" w:hAnsi="Times New Roman"/>
          <w:sz w:val="26"/>
          <w:szCs w:val="26"/>
        </w:rPr>
        <w:t xml:space="preserve"> для направления материалов в суд, а именно: </w:t>
      </w:r>
    </w:p>
    <w:p w:rsidR="00F919FA" w:rsidRDefault="00F919FA" w:rsidP="00D0007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0070" w:rsidRPr="000858C2">
        <w:rPr>
          <w:rFonts w:ascii="Times New Roman" w:hAnsi="Times New Roman"/>
          <w:sz w:val="26"/>
          <w:szCs w:val="26"/>
        </w:rPr>
        <w:t xml:space="preserve">несовершеннолетние ранее на профилактических </w:t>
      </w:r>
      <w:proofErr w:type="gramStart"/>
      <w:r w:rsidR="00D00070" w:rsidRPr="000858C2">
        <w:rPr>
          <w:rFonts w:ascii="Times New Roman" w:hAnsi="Times New Roman"/>
          <w:sz w:val="26"/>
          <w:szCs w:val="26"/>
        </w:rPr>
        <w:t>учетах</w:t>
      </w:r>
      <w:proofErr w:type="gramEnd"/>
      <w:r w:rsidR="00D00070" w:rsidRPr="000858C2">
        <w:rPr>
          <w:rFonts w:ascii="Times New Roman" w:hAnsi="Times New Roman"/>
          <w:sz w:val="26"/>
          <w:szCs w:val="26"/>
        </w:rPr>
        <w:t xml:space="preserve"> не состояли, </w:t>
      </w:r>
    </w:p>
    <w:p w:rsidR="00F919FA" w:rsidRDefault="00F919FA" w:rsidP="00D0007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0070" w:rsidRPr="000858C2">
        <w:rPr>
          <w:rFonts w:ascii="Times New Roman" w:hAnsi="Times New Roman"/>
          <w:sz w:val="26"/>
          <w:szCs w:val="26"/>
        </w:rPr>
        <w:t xml:space="preserve">характеризовались по месту жительства и учебы удовлетворительно, </w:t>
      </w:r>
    </w:p>
    <w:p w:rsidR="00F919FA" w:rsidRDefault="00F919FA" w:rsidP="00D0007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0070" w:rsidRPr="000858C2">
        <w:rPr>
          <w:rFonts w:ascii="Times New Roman" w:hAnsi="Times New Roman"/>
          <w:sz w:val="26"/>
          <w:szCs w:val="26"/>
        </w:rPr>
        <w:t xml:space="preserve">ранее меры профилактического и воспитательного воздействия </w:t>
      </w:r>
      <w:r w:rsidR="006121D0">
        <w:rPr>
          <w:rFonts w:ascii="Times New Roman" w:hAnsi="Times New Roman"/>
          <w:sz w:val="26"/>
          <w:szCs w:val="26"/>
        </w:rPr>
        <w:t xml:space="preserve">органами и учреждениями системы профилактики </w:t>
      </w:r>
      <w:r w:rsidR="00D00070" w:rsidRPr="000858C2">
        <w:rPr>
          <w:rFonts w:ascii="Times New Roman" w:hAnsi="Times New Roman"/>
          <w:sz w:val="26"/>
          <w:szCs w:val="26"/>
        </w:rPr>
        <w:t xml:space="preserve">к ним не применялись, </w:t>
      </w:r>
    </w:p>
    <w:p w:rsidR="00F919FA" w:rsidRDefault="00F919FA" w:rsidP="00D0007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0070" w:rsidRPr="000858C2">
        <w:rPr>
          <w:rFonts w:ascii="Times New Roman" w:hAnsi="Times New Roman"/>
          <w:sz w:val="26"/>
          <w:szCs w:val="26"/>
        </w:rPr>
        <w:t>педагогические коллективы образоват</w:t>
      </w:r>
      <w:r w:rsidR="00D00070">
        <w:rPr>
          <w:rFonts w:ascii="Times New Roman" w:hAnsi="Times New Roman"/>
          <w:sz w:val="26"/>
          <w:szCs w:val="26"/>
        </w:rPr>
        <w:t>ельных учреждений, где обучались</w:t>
      </w:r>
      <w:r w:rsidR="00D00070" w:rsidRPr="000858C2">
        <w:rPr>
          <w:rFonts w:ascii="Times New Roman" w:hAnsi="Times New Roman"/>
          <w:sz w:val="26"/>
          <w:szCs w:val="26"/>
        </w:rPr>
        <w:t xml:space="preserve"> несовершеннолетние, высказали мнение, что несовершеннолетние не нуждаются в особых условиях воспитания и обучения, специальном педагогическом подходе, поэтому исправление их поведения возможно без помещения в спец</w:t>
      </w:r>
      <w:r w:rsidR="00D00070">
        <w:rPr>
          <w:rFonts w:ascii="Times New Roman" w:hAnsi="Times New Roman"/>
          <w:sz w:val="26"/>
          <w:szCs w:val="26"/>
        </w:rPr>
        <w:t>учреждения.</w:t>
      </w:r>
      <w:r w:rsidR="00D00070" w:rsidRPr="000858C2">
        <w:rPr>
          <w:rFonts w:ascii="Times New Roman" w:hAnsi="Times New Roman"/>
          <w:sz w:val="26"/>
          <w:szCs w:val="26"/>
        </w:rPr>
        <w:t xml:space="preserve"> </w:t>
      </w:r>
    </w:p>
    <w:p w:rsidR="00D00070" w:rsidRPr="000858C2" w:rsidRDefault="00D00070" w:rsidP="00D0007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</w:t>
      </w:r>
      <w:r w:rsidRPr="000858C2">
        <w:rPr>
          <w:rFonts w:ascii="Times New Roman" w:hAnsi="Times New Roman"/>
          <w:sz w:val="26"/>
          <w:szCs w:val="26"/>
        </w:rPr>
        <w:t xml:space="preserve"> проведенной индивидуальной профилактической работы </w:t>
      </w:r>
      <w:r w:rsidR="00F919FA" w:rsidRPr="00F919FA">
        <w:rPr>
          <w:rFonts w:ascii="Times New Roman" w:hAnsi="Times New Roman"/>
          <w:sz w:val="26"/>
          <w:szCs w:val="26"/>
        </w:rPr>
        <w:t>в св</w:t>
      </w:r>
      <w:r w:rsidR="00F919FA" w:rsidRPr="00F919FA">
        <w:rPr>
          <w:rFonts w:ascii="Times New Roman" w:hAnsi="Times New Roman"/>
          <w:sz w:val="26"/>
          <w:szCs w:val="26"/>
        </w:rPr>
        <w:t>я</w:t>
      </w:r>
      <w:r w:rsidR="00F919FA" w:rsidRPr="00F919FA">
        <w:rPr>
          <w:rFonts w:ascii="Times New Roman" w:hAnsi="Times New Roman"/>
          <w:sz w:val="26"/>
          <w:szCs w:val="26"/>
        </w:rPr>
        <w:t xml:space="preserve">зи с исправлением поведения </w:t>
      </w:r>
      <w:r w:rsidRPr="000858C2">
        <w:rPr>
          <w:rFonts w:ascii="Times New Roman" w:hAnsi="Times New Roman"/>
          <w:sz w:val="26"/>
          <w:szCs w:val="26"/>
        </w:rPr>
        <w:t>3</w:t>
      </w:r>
      <w:r w:rsidR="00F919FA">
        <w:rPr>
          <w:rFonts w:ascii="Times New Roman" w:hAnsi="Times New Roman"/>
          <w:sz w:val="26"/>
          <w:szCs w:val="26"/>
        </w:rPr>
        <w:t>-ое</w:t>
      </w:r>
      <w:r w:rsidRPr="000858C2">
        <w:rPr>
          <w:rFonts w:ascii="Times New Roman" w:hAnsi="Times New Roman"/>
          <w:sz w:val="26"/>
          <w:szCs w:val="26"/>
        </w:rPr>
        <w:t xml:space="preserve"> несовершеннолетних были сняты с профилакт</w:t>
      </w:r>
      <w:r w:rsidRPr="000858C2">
        <w:rPr>
          <w:rFonts w:ascii="Times New Roman" w:hAnsi="Times New Roman"/>
          <w:sz w:val="26"/>
          <w:szCs w:val="26"/>
        </w:rPr>
        <w:t>и</w:t>
      </w:r>
      <w:r w:rsidRPr="000858C2">
        <w:rPr>
          <w:rFonts w:ascii="Times New Roman" w:hAnsi="Times New Roman"/>
          <w:sz w:val="26"/>
          <w:szCs w:val="26"/>
        </w:rPr>
        <w:t xml:space="preserve">ческого учета </w:t>
      </w:r>
      <w:r>
        <w:rPr>
          <w:rFonts w:ascii="Times New Roman" w:hAnsi="Times New Roman"/>
          <w:sz w:val="26"/>
          <w:szCs w:val="26"/>
        </w:rPr>
        <w:t xml:space="preserve"> в течение 6 месяцев</w:t>
      </w:r>
      <w:r w:rsidRPr="000858C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0858C2">
        <w:rPr>
          <w:rFonts w:ascii="Times New Roman" w:hAnsi="Times New Roman"/>
          <w:sz w:val="26"/>
          <w:szCs w:val="26"/>
        </w:rPr>
        <w:t>один</w:t>
      </w:r>
      <w:r>
        <w:rPr>
          <w:rFonts w:ascii="Times New Roman" w:hAnsi="Times New Roman"/>
          <w:sz w:val="26"/>
          <w:szCs w:val="26"/>
        </w:rPr>
        <w:t xml:space="preserve"> подросток</w:t>
      </w:r>
      <w:r w:rsidR="00F919FA">
        <w:rPr>
          <w:rFonts w:ascii="Times New Roman" w:hAnsi="Times New Roman"/>
          <w:sz w:val="26"/>
          <w:szCs w:val="26"/>
        </w:rPr>
        <w:t xml:space="preserve"> в течение года.  Повторных фактов совершения общественно опасных деяний или иных антиобщественных действий у этих несовершеннолетних не зарегистрировано.</w:t>
      </w:r>
    </w:p>
    <w:p w:rsidR="00D00070" w:rsidRDefault="00D00070" w:rsidP="001C39C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0858C2">
        <w:rPr>
          <w:rFonts w:ascii="Times New Roman" w:hAnsi="Times New Roman"/>
          <w:sz w:val="26"/>
          <w:szCs w:val="26"/>
        </w:rPr>
        <w:tab/>
        <w:t>В первом полугодии 2017 года в адрес территориальной комиссии поступило 1 постановление об отказе в возбуждении уголовного дела в отношении несове</w:t>
      </w:r>
      <w:r w:rsidRPr="000858C2">
        <w:rPr>
          <w:rFonts w:ascii="Times New Roman" w:hAnsi="Times New Roman"/>
          <w:sz w:val="26"/>
          <w:szCs w:val="26"/>
        </w:rPr>
        <w:t>р</w:t>
      </w:r>
      <w:r w:rsidRPr="000858C2">
        <w:rPr>
          <w:rFonts w:ascii="Times New Roman" w:hAnsi="Times New Roman"/>
          <w:sz w:val="26"/>
          <w:szCs w:val="26"/>
        </w:rPr>
        <w:t>шеннолетнего, совершившего противоправное деяние до достижения возраста пр</w:t>
      </w:r>
      <w:r w:rsidRPr="000858C2">
        <w:rPr>
          <w:rFonts w:ascii="Times New Roman" w:hAnsi="Times New Roman"/>
          <w:sz w:val="26"/>
          <w:szCs w:val="26"/>
        </w:rPr>
        <w:t>и</w:t>
      </w:r>
      <w:r w:rsidRPr="000858C2">
        <w:rPr>
          <w:rFonts w:ascii="Times New Roman" w:hAnsi="Times New Roman"/>
          <w:sz w:val="26"/>
          <w:szCs w:val="26"/>
        </w:rPr>
        <w:t xml:space="preserve">влечения к уголовно ответственности (кража). </w:t>
      </w:r>
      <w:r>
        <w:rPr>
          <w:rFonts w:ascii="Times New Roman" w:hAnsi="Times New Roman"/>
          <w:sz w:val="26"/>
          <w:szCs w:val="26"/>
        </w:rPr>
        <w:t>На заседании территориальной 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миссии</w:t>
      </w:r>
      <w:r w:rsidRPr="000858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0858C2">
        <w:rPr>
          <w:rFonts w:ascii="Times New Roman" w:hAnsi="Times New Roman"/>
          <w:sz w:val="26"/>
          <w:szCs w:val="26"/>
        </w:rPr>
        <w:t>ходе рассмотрения постановления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0858C2">
        <w:rPr>
          <w:rFonts w:ascii="Times New Roman" w:hAnsi="Times New Roman"/>
          <w:sz w:val="26"/>
          <w:szCs w:val="26"/>
        </w:rPr>
        <w:t xml:space="preserve"> на основании ходатайства ОМВД России по Нефтеюганскому району, </w:t>
      </w:r>
      <w:r>
        <w:rPr>
          <w:rFonts w:ascii="Times New Roman" w:hAnsi="Times New Roman"/>
          <w:sz w:val="26"/>
          <w:szCs w:val="26"/>
        </w:rPr>
        <w:t xml:space="preserve">а также </w:t>
      </w:r>
      <w:r w:rsidRPr="000858C2">
        <w:rPr>
          <w:rFonts w:ascii="Times New Roman" w:hAnsi="Times New Roman"/>
          <w:sz w:val="26"/>
          <w:szCs w:val="26"/>
        </w:rPr>
        <w:t>с учетом характеризующих матери</w:t>
      </w:r>
      <w:r w:rsidRPr="000858C2">
        <w:rPr>
          <w:rFonts w:ascii="Times New Roman" w:hAnsi="Times New Roman"/>
          <w:sz w:val="26"/>
          <w:szCs w:val="26"/>
        </w:rPr>
        <w:t>а</w:t>
      </w:r>
      <w:r w:rsidRPr="000858C2">
        <w:rPr>
          <w:rFonts w:ascii="Times New Roman" w:hAnsi="Times New Roman"/>
          <w:sz w:val="26"/>
          <w:szCs w:val="26"/>
        </w:rPr>
        <w:t>лов</w:t>
      </w:r>
      <w:r>
        <w:rPr>
          <w:rFonts w:ascii="Times New Roman" w:hAnsi="Times New Roman"/>
          <w:sz w:val="26"/>
          <w:szCs w:val="26"/>
        </w:rPr>
        <w:t xml:space="preserve"> б</w:t>
      </w:r>
      <w:r w:rsidRPr="000858C2">
        <w:rPr>
          <w:rFonts w:ascii="Times New Roman" w:hAnsi="Times New Roman"/>
          <w:sz w:val="26"/>
          <w:szCs w:val="26"/>
        </w:rPr>
        <w:t xml:space="preserve">ыло принято решение о необходимости помещения несовершеннолетнего с СУВУ ЗТ. </w:t>
      </w:r>
      <w:r>
        <w:rPr>
          <w:rFonts w:ascii="Times New Roman" w:hAnsi="Times New Roman"/>
          <w:sz w:val="26"/>
          <w:szCs w:val="26"/>
        </w:rPr>
        <w:t xml:space="preserve">В июле 2017 года </w:t>
      </w:r>
      <w:r w:rsidRPr="000858C2">
        <w:rPr>
          <w:rFonts w:ascii="Times New Roman" w:hAnsi="Times New Roman"/>
          <w:sz w:val="26"/>
          <w:szCs w:val="26"/>
        </w:rPr>
        <w:t xml:space="preserve">Нефтеюганским районным судом </w:t>
      </w:r>
      <w:r w:rsidR="00C51569">
        <w:rPr>
          <w:rFonts w:ascii="Times New Roman" w:hAnsi="Times New Roman"/>
          <w:sz w:val="26"/>
          <w:szCs w:val="26"/>
        </w:rPr>
        <w:t>данное ходатайство рассмотрено, но</w:t>
      </w:r>
      <w:r w:rsidRPr="000858C2">
        <w:rPr>
          <w:rFonts w:ascii="Times New Roman" w:hAnsi="Times New Roman"/>
          <w:sz w:val="26"/>
          <w:szCs w:val="26"/>
        </w:rPr>
        <w:t xml:space="preserve">  направлении подростка в спецучреждение было отка</w:t>
      </w:r>
      <w:r w:rsidR="00C51569">
        <w:rPr>
          <w:rFonts w:ascii="Times New Roman" w:hAnsi="Times New Roman"/>
          <w:sz w:val="26"/>
          <w:szCs w:val="26"/>
        </w:rPr>
        <w:t xml:space="preserve">зано в связи с тем, что по мнению суда помещение несовершеннолетнего </w:t>
      </w:r>
      <w:proofErr w:type="gramStart"/>
      <w:r w:rsidR="00C51569">
        <w:rPr>
          <w:rFonts w:ascii="Times New Roman" w:hAnsi="Times New Roman"/>
          <w:sz w:val="26"/>
          <w:szCs w:val="26"/>
        </w:rPr>
        <w:t>в</w:t>
      </w:r>
      <w:proofErr w:type="gramEnd"/>
      <w:r w:rsidR="00C5156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51569">
        <w:rPr>
          <w:rFonts w:ascii="Times New Roman" w:hAnsi="Times New Roman"/>
          <w:sz w:val="26"/>
          <w:szCs w:val="26"/>
        </w:rPr>
        <w:t>данное</w:t>
      </w:r>
      <w:proofErr w:type="gramEnd"/>
      <w:r w:rsidR="00C51569">
        <w:rPr>
          <w:rFonts w:ascii="Times New Roman" w:hAnsi="Times New Roman"/>
          <w:sz w:val="26"/>
          <w:szCs w:val="26"/>
        </w:rPr>
        <w:t xml:space="preserve"> учреждение</w:t>
      </w:r>
      <w:r w:rsidR="001C39C6">
        <w:rPr>
          <w:rFonts w:ascii="Times New Roman" w:hAnsi="Times New Roman"/>
          <w:sz w:val="26"/>
          <w:szCs w:val="26"/>
        </w:rPr>
        <w:t xml:space="preserve"> не будет соответствовать интересам ребенка, поскольку причина его противоправного поведения связана с отсутствием контроля со стороны матери.</w:t>
      </w:r>
    </w:p>
    <w:p w:rsidR="00362E76" w:rsidRPr="00CC0A90" w:rsidRDefault="002B4C4C" w:rsidP="00361CB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39C6" w:rsidRPr="001C39C6">
        <w:rPr>
          <w:rFonts w:ascii="Times New Roman" w:eastAsia="Times New Roman" w:hAnsi="Times New Roman"/>
          <w:sz w:val="26"/>
          <w:szCs w:val="26"/>
          <w:lang w:eastAsia="ru-RU"/>
        </w:rPr>
        <w:t>В целях недопущения в практике работы органов и учреждений системы профилактики безнадзорности и правонарушений несовершеннолетних аналоги</w:t>
      </w:r>
      <w:r w:rsidR="001C39C6" w:rsidRPr="001C39C6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1C39C6" w:rsidRP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ных нарушений, выявленных окружной прокуратурой, территориальная комиссия по делам несовершеннолетних и защите их прав  Нефтеюганского района </w:t>
      </w:r>
      <w:r w:rsid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4575" w:rsidRPr="00CC0A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74575"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274575"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D7655D" w:rsidRPr="00CC0A90" w:rsidRDefault="00274575" w:rsidP="00361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10B8B" w:rsidRPr="00CC0A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16693" w:rsidRPr="001C39C6" w:rsidRDefault="00E545D4" w:rsidP="00E545D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45D4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6693" w:rsidRP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Отделу Министерства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внутренних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дел</w:t>
      </w:r>
      <w:r w:rsidR="00616693" w:rsidRP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Нефт</w:t>
      </w:r>
      <w:r w:rsidR="00616693" w:rsidRPr="001C39C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616693" w:rsidRPr="001C39C6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(Г.П.Джусоев):</w:t>
      </w:r>
    </w:p>
    <w:p w:rsidR="001C39C6" w:rsidRPr="001C39C6" w:rsidRDefault="001C39C6" w:rsidP="00E545D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45D4">
        <w:rPr>
          <w:rFonts w:ascii="Times New Roman" w:eastAsia="Times New Roman" w:hAnsi="Times New Roman"/>
          <w:b/>
          <w:sz w:val="26"/>
          <w:szCs w:val="26"/>
          <w:lang w:eastAsia="ru-RU"/>
        </w:rPr>
        <w:t>1.1.</w:t>
      </w:r>
      <w:r w:rsidRP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Рассмотреть на рабочем совещании с участием инспекторов по делам несовершеннолетних, следователей (дознавателей) </w:t>
      </w:r>
      <w:r w:rsidR="0081773F">
        <w:rPr>
          <w:rFonts w:ascii="Times New Roman" w:eastAsia="Times New Roman" w:hAnsi="Times New Roman"/>
          <w:sz w:val="26"/>
          <w:szCs w:val="26"/>
          <w:lang w:eastAsia="ru-RU"/>
        </w:rPr>
        <w:t>Отдела</w:t>
      </w:r>
      <w:r w:rsidR="0081773F"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Министерства внутре</w:t>
      </w:r>
      <w:r w:rsidR="0081773F" w:rsidRPr="0081773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1773F"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них дел России по Нефтеюганскому району </w:t>
      </w:r>
      <w:r w:rsidRPr="001C39C6">
        <w:rPr>
          <w:rFonts w:ascii="Times New Roman" w:eastAsia="Times New Roman" w:hAnsi="Times New Roman"/>
          <w:sz w:val="26"/>
          <w:szCs w:val="26"/>
          <w:lang w:eastAsia="ru-RU"/>
        </w:rPr>
        <w:t>информацию заместителя прокурора Ханты-Мансийского автономного округа – Югры о состоянии законности при п</w:t>
      </w:r>
      <w:r w:rsidRPr="001C39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C39C6">
        <w:rPr>
          <w:rFonts w:ascii="Times New Roman" w:eastAsia="Times New Roman" w:hAnsi="Times New Roman"/>
          <w:sz w:val="26"/>
          <w:szCs w:val="26"/>
          <w:lang w:eastAsia="ru-RU"/>
        </w:rPr>
        <w:t>мещении несовершеннолетних в специальное учебно-воспитательное учреждение закрытого типа с целью недопущения подобных нарушений законодательства, в</w:t>
      </w:r>
      <w:r w:rsidRPr="001C39C6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C39C6">
        <w:rPr>
          <w:rFonts w:ascii="Times New Roman" w:eastAsia="Times New Roman" w:hAnsi="Times New Roman"/>
          <w:sz w:val="26"/>
          <w:szCs w:val="26"/>
          <w:lang w:eastAsia="ru-RU"/>
        </w:rPr>
        <w:t xml:space="preserve">явленных прокуратурой автономного округа.  </w:t>
      </w:r>
      <w:proofErr w:type="gramEnd"/>
    </w:p>
    <w:p w:rsidR="001C39C6" w:rsidRPr="00E545D4" w:rsidRDefault="00E545D4" w:rsidP="00E545D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45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81773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10</w:t>
      </w:r>
      <w:r w:rsidRPr="00E545D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сентября </w:t>
      </w:r>
      <w:r w:rsidR="001C39C6" w:rsidRPr="00E545D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201</w:t>
      </w:r>
      <w:r w:rsidRPr="00E545D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7</w:t>
      </w:r>
      <w:r w:rsidR="001C39C6" w:rsidRPr="00E545D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1C39C6" w:rsidRPr="00E545D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616693" w:rsidRPr="0081773F" w:rsidRDefault="00616693" w:rsidP="00E54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45D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</w:t>
      </w:r>
      <w:r w:rsidR="00E545D4" w:rsidRPr="00E545D4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E545D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54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 xml:space="preserve">Ежеквартально </w:t>
      </w:r>
      <w:r w:rsidR="00E545D4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рассматривать </w:t>
      </w: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рабочих совещаниях </w:t>
      </w:r>
      <w:r w:rsidR="00E545D4">
        <w:rPr>
          <w:rFonts w:ascii="Times New Roman" w:eastAsia="Times New Roman" w:hAnsi="Times New Roman"/>
          <w:sz w:val="26"/>
          <w:szCs w:val="26"/>
          <w:lang w:eastAsia="ru-RU"/>
        </w:rPr>
        <w:t>анализ</w:t>
      </w:r>
      <w:r w:rsidR="00E545D4" w:rsidRPr="00E54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>по сове</w:t>
      </w: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>шенным несовершеннолетними общественно опасным деяниям</w:t>
      </w:r>
      <w:r w:rsid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прекраще</w:t>
      </w:r>
      <w:r w:rsidRPr="00CC0A9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ным уголовным делам, а также направленным в ТКДН и ЗП </w:t>
      </w:r>
      <w:r w:rsidR="0081773F" w:rsidRPr="0081773F">
        <w:rPr>
          <w:rFonts w:ascii="Times New Roman" w:eastAsia="Times New Roman" w:hAnsi="Times New Roman"/>
          <w:sz w:val="26"/>
          <w:szCs w:val="26"/>
          <w:lang w:eastAsia="ru-RU"/>
        </w:rPr>
        <w:t>ходатайствам по ра</w:t>
      </w:r>
      <w:r w:rsidR="0081773F" w:rsidRPr="0081773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81773F" w:rsidRPr="0081773F">
        <w:rPr>
          <w:rFonts w:ascii="Times New Roman" w:eastAsia="Times New Roman" w:hAnsi="Times New Roman"/>
          <w:sz w:val="26"/>
          <w:szCs w:val="26"/>
          <w:lang w:eastAsia="ru-RU"/>
        </w:rPr>
        <w:t>смотрению вопроса о направлении несовершеннолетнего в СУВУ ЗТ</w:t>
      </w:r>
      <w:r w:rsidR="003413AB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результатам</w:t>
      </w:r>
      <w:r w:rsidR="003413AB">
        <w:rPr>
          <w:rFonts w:ascii="Times New Roman" w:eastAsia="Times New Roman" w:hAnsi="Times New Roman"/>
          <w:sz w:val="26"/>
          <w:szCs w:val="26"/>
          <w:lang w:eastAsia="ru-RU"/>
        </w:rPr>
        <w:t xml:space="preserve"> их рассмотрения</w:t>
      </w:r>
      <w:r w:rsidR="0081773F" w:rsidRPr="0081773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16693" w:rsidRPr="0081773F" w:rsidRDefault="00616693" w:rsidP="006166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773F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="00E545D4" w:rsidRPr="0081773F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81773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наличии сведений о стойком девиантном поведении несовершенн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летних и безрезультативности работы субъектов </w:t>
      </w:r>
      <w:r w:rsidR="00FD73CF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системы 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профилактики незаме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лительно инициировать вопрос о помещении несовершеннолетнего в СУВУЗТ с направлением  имеющихся материалов в ТКДН</w:t>
      </w:r>
      <w:r w:rsid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и ЗП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16693" w:rsidRPr="0081773F" w:rsidRDefault="00616693" w:rsidP="006166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D73CF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="00FD73CF" w:rsidRPr="00FD73CF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FD73C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Ходатайство и материалы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>о направлении несовершеннолетнего</w:t>
      </w:r>
      <w:r w:rsidR="00FD73CF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СУВУ ЗТ </w:t>
      </w:r>
      <w:r w:rsidR="00F919FA">
        <w:rPr>
          <w:rFonts w:ascii="Times New Roman" w:eastAsia="Times New Roman" w:hAnsi="Times New Roman"/>
          <w:sz w:val="26"/>
          <w:szCs w:val="26"/>
          <w:lang w:eastAsia="ru-RU"/>
        </w:rPr>
        <w:t>заблаговременно (не менее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7 дней до 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передачи в суд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>направлять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районную прокуратуру для изучения;</w:t>
      </w:r>
    </w:p>
    <w:p w:rsidR="00616693" w:rsidRPr="0081773F" w:rsidRDefault="00FD73CF" w:rsidP="006166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D134B">
        <w:rPr>
          <w:rFonts w:ascii="Times New Roman" w:eastAsia="Times New Roman" w:hAnsi="Times New Roman"/>
          <w:b/>
          <w:sz w:val="26"/>
          <w:szCs w:val="26"/>
          <w:lang w:eastAsia="ru-RU"/>
        </w:rPr>
        <w:t>1.5</w:t>
      </w:r>
      <w:r w:rsidR="00616693"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. Направлять в адрес 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>ТКДН и ЗП</w:t>
      </w:r>
      <w:r w:rsidR="00616693"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копии постановлений об отказе в во</w:t>
      </w:r>
      <w:r w:rsidR="00616693" w:rsidRPr="0081773F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616693" w:rsidRPr="0081773F">
        <w:rPr>
          <w:rFonts w:ascii="Times New Roman" w:eastAsia="Times New Roman" w:hAnsi="Times New Roman"/>
          <w:sz w:val="26"/>
          <w:szCs w:val="26"/>
          <w:lang w:eastAsia="ru-RU"/>
        </w:rPr>
        <w:t>буждении уголовных дел в отношении несовершеннолетних, не достигших возра</w:t>
      </w:r>
      <w:r w:rsidR="00616693" w:rsidRPr="0081773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16693"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та привлечения к уголовной ответственности, 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 xml:space="preserve">и материалы проверки </w:t>
      </w:r>
      <w:r w:rsidR="00616693" w:rsidRPr="0081773F">
        <w:rPr>
          <w:rFonts w:ascii="Times New Roman" w:eastAsia="Times New Roman" w:hAnsi="Times New Roman"/>
          <w:i/>
          <w:sz w:val="26"/>
          <w:szCs w:val="26"/>
          <w:lang w:eastAsia="ru-RU"/>
        </w:rPr>
        <w:t>только после согласования</w:t>
      </w:r>
      <w:r w:rsidR="00616693"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с органами прокуратуры.</w:t>
      </w:r>
    </w:p>
    <w:p w:rsidR="00616693" w:rsidRPr="0081773F" w:rsidRDefault="00616693" w:rsidP="006166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Информацию об исполнении 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13AB">
        <w:rPr>
          <w:rFonts w:ascii="Times New Roman" w:eastAsia="Times New Roman" w:hAnsi="Times New Roman"/>
          <w:sz w:val="26"/>
          <w:szCs w:val="26"/>
          <w:lang w:eastAsia="ru-RU"/>
        </w:rPr>
        <w:t>пунктов 1.2.-1.5</w:t>
      </w:r>
      <w:r w:rsidR="001D13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постановления рассмотреть на заседании террит</w:t>
      </w:r>
      <w:r w:rsidR="003413AB">
        <w:rPr>
          <w:rFonts w:ascii="Times New Roman" w:eastAsia="Times New Roman" w:hAnsi="Times New Roman"/>
          <w:sz w:val="26"/>
          <w:szCs w:val="26"/>
          <w:lang w:eastAsia="ru-RU"/>
        </w:rPr>
        <w:t xml:space="preserve">ориальной комиссии при анализе 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состояния преступности и пр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вонарушений среди несовершеннолетних на территории Нефтеюганского района </w:t>
      </w:r>
      <w:r w:rsidR="003413AB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>2017</w:t>
      </w:r>
      <w:r w:rsidR="003413A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616693" w:rsidRPr="0081773F" w:rsidRDefault="00616693" w:rsidP="00616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3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177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773F">
        <w:rPr>
          <w:rFonts w:ascii="Times New Roman" w:eastAsia="Times New Roman" w:hAnsi="Times New Roman"/>
          <w:b/>
          <w:sz w:val="26"/>
          <w:szCs w:val="26"/>
          <w:lang w:eastAsia="ru-RU"/>
        </w:rPr>
        <w:t>Срок</w:t>
      </w:r>
      <w:r w:rsidR="003413AB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413A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 марта 2018 года</w:t>
      </w:r>
      <w:r w:rsidRPr="0081773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81773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07C83" w:rsidRPr="0081773F" w:rsidRDefault="00616693" w:rsidP="006166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77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50A5B" w:rsidRPr="0081773F" w:rsidRDefault="00D15C4A" w:rsidP="00407C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1773F">
        <w:rPr>
          <w:rFonts w:ascii="Times New Roman" w:hAnsi="Times New Roman"/>
          <w:sz w:val="26"/>
          <w:szCs w:val="26"/>
        </w:rPr>
        <w:t xml:space="preserve"> </w:t>
      </w:r>
      <w:r w:rsidR="00407C83" w:rsidRPr="0081773F">
        <w:rPr>
          <w:rFonts w:ascii="Times New Roman" w:hAnsi="Times New Roman"/>
          <w:b/>
          <w:sz w:val="26"/>
          <w:szCs w:val="26"/>
        </w:rPr>
        <w:t xml:space="preserve"> </w:t>
      </w:r>
    </w:p>
    <w:p w:rsidR="00206C00" w:rsidRPr="0081773F" w:rsidRDefault="00206C00" w:rsidP="00450A5B">
      <w:pPr>
        <w:rPr>
          <w:rFonts w:ascii="Times New Roman" w:hAnsi="Times New Roman"/>
          <w:sz w:val="26"/>
          <w:szCs w:val="26"/>
        </w:rPr>
      </w:pPr>
      <w:bookmarkStart w:id="0" w:name="_GoBack"/>
      <w:r w:rsidRPr="0081773F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3D1346B" wp14:editId="2BD4ACDD">
            <wp:simplePos x="0" y="0"/>
            <wp:positionH relativeFrom="column">
              <wp:posOffset>2091690</wp:posOffset>
            </wp:positionH>
            <wp:positionV relativeFrom="paragraph">
              <wp:posOffset>2540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0B8B" w:rsidRPr="0081773F" w:rsidRDefault="00B14048" w:rsidP="00450A5B">
      <w:pPr>
        <w:rPr>
          <w:rFonts w:ascii="Times New Roman" w:hAnsi="Times New Roman"/>
          <w:sz w:val="26"/>
          <w:szCs w:val="26"/>
        </w:rPr>
      </w:pPr>
      <w:r w:rsidRPr="0081773F">
        <w:rPr>
          <w:rFonts w:ascii="Times New Roman" w:hAnsi="Times New Roman"/>
          <w:sz w:val="26"/>
          <w:szCs w:val="26"/>
        </w:rPr>
        <w:t>Председатель</w:t>
      </w:r>
      <w:r w:rsidR="00C5420D" w:rsidRPr="0081773F">
        <w:rPr>
          <w:rFonts w:ascii="Times New Roman" w:hAnsi="Times New Roman"/>
          <w:sz w:val="26"/>
          <w:szCs w:val="26"/>
        </w:rPr>
        <w:t>ствующий</w:t>
      </w:r>
      <w:r w:rsidR="00B74CB4" w:rsidRPr="0081773F">
        <w:rPr>
          <w:rFonts w:ascii="Times New Roman" w:hAnsi="Times New Roman"/>
          <w:sz w:val="26"/>
          <w:szCs w:val="26"/>
        </w:rPr>
        <w:t xml:space="preserve">                                       В.В.Малтакова</w:t>
      </w:r>
    </w:p>
    <w:sectPr w:rsidR="00410B8B" w:rsidRPr="0081773F" w:rsidSect="00450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25BD0DF2"/>
    <w:multiLevelType w:val="hybridMultilevel"/>
    <w:tmpl w:val="5552AF32"/>
    <w:lvl w:ilvl="0" w:tplc="7A7A33E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995036"/>
    <w:multiLevelType w:val="hybridMultilevel"/>
    <w:tmpl w:val="1B6C5570"/>
    <w:lvl w:ilvl="0" w:tplc="32FC4A3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07647"/>
    <w:rsid w:val="00036108"/>
    <w:rsid w:val="00065E93"/>
    <w:rsid w:val="00097194"/>
    <w:rsid w:val="000C194E"/>
    <w:rsid w:val="00110FD3"/>
    <w:rsid w:val="001456B9"/>
    <w:rsid w:val="00150217"/>
    <w:rsid w:val="00164C03"/>
    <w:rsid w:val="00165114"/>
    <w:rsid w:val="00181107"/>
    <w:rsid w:val="0018546B"/>
    <w:rsid w:val="0019353A"/>
    <w:rsid w:val="001A4376"/>
    <w:rsid w:val="001C12CD"/>
    <w:rsid w:val="001C39C6"/>
    <w:rsid w:val="001D134B"/>
    <w:rsid w:val="001D5A47"/>
    <w:rsid w:val="001F5EBC"/>
    <w:rsid w:val="00206C00"/>
    <w:rsid w:val="00226D3A"/>
    <w:rsid w:val="0024054B"/>
    <w:rsid w:val="00274575"/>
    <w:rsid w:val="00286588"/>
    <w:rsid w:val="002B1BB0"/>
    <w:rsid w:val="002B4C4C"/>
    <w:rsid w:val="002D0195"/>
    <w:rsid w:val="002E1080"/>
    <w:rsid w:val="002E7BA9"/>
    <w:rsid w:val="003413AB"/>
    <w:rsid w:val="00352F33"/>
    <w:rsid w:val="00355475"/>
    <w:rsid w:val="00361CB3"/>
    <w:rsid w:val="00362E76"/>
    <w:rsid w:val="00365D1F"/>
    <w:rsid w:val="00366FD9"/>
    <w:rsid w:val="00367ADA"/>
    <w:rsid w:val="003A6867"/>
    <w:rsid w:val="003B673D"/>
    <w:rsid w:val="003C217D"/>
    <w:rsid w:val="003D14F8"/>
    <w:rsid w:val="003F2734"/>
    <w:rsid w:val="004013C0"/>
    <w:rsid w:val="00407C83"/>
    <w:rsid w:val="00410B8B"/>
    <w:rsid w:val="00415790"/>
    <w:rsid w:val="00420DC9"/>
    <w:rsid w:val="00450A5B"/>
    <w:rsid w:val="0046596F"/>
    <w:rsid w:val="00483725"/>
    <w:rsid w:val="004855B7"/>
    <w:rsid w:val="00511E90"/>
    <w:rsid w:val="00522497"/>
    <w:rsid w:val="00565FC8"/>
    <w:rsid w:val="005A0B22"/>
    <w:rsid w:val="005D4267"/>
    <w:rsid w:val="005F1D62"/>
    <w:rsid w:val="006121D0"/>
    <w:rsid w:val="00612DCC"/>
    <w:rsid w:val="00616693"/>
    <w:rsid w:val="00641E4C"/>
    <w:rsid w:val="00675683"/>
    <w:rsid w:val="006802E4"/>
    <w:rsid w:val="006A326F"/>
    <w:rsid w:val="006A722C"/>
    <w:rsid w:val="006C157B"/>
    <w:rsid w:val="00724B84"/>
    <w:rsid w:val="007758D1"/>
    <w:rsid w:val="007D4022"/>
    <w:rsid w:val="007E12B8"/>
    <w:rsid w:val="007E2891"/>
    <w:rsid w:val="007F0DBD"/>
    <w:rsid w:val="007F5572"/>
    <w:rsid w:val="007F640D"/>
    <w:rsid w:val="0081058C"/>
    <w:rsid w:val="0081415A"/>
    <w:rsid w:val="0081773F"/>
    <w:rsid w:val="008C6F8D"/>
    <w:rsid w:val="008C70AD"/>
    <w:rsid w:val="008E6C59"/>
    <w:rsid w:val="008F1ED2"/>
    <w:rsid w:val="008F5F37"/>
    <w:rsid w:val="00900944"/>
    <w:rsid w:val="009009ED"/>
    <w:rsid w:val="00906905"/>
    <w:rsid w:val="00923E6A"/>
    <w:rsid w:val="00934536"/>
    <w:rsid w:val="00934815"/>
    <w:rsid w:val="00964EE3"/>
    <w:rsid w:val="0098792D"/>
    <w:rsid w:val="009C5B26"/>
    <w:rsid w:val="009D4DB9"/>
    <w:rsid w:val="00A21B45"/>
    <w:rsid w:val="00A243DA"/>
    <w:rsid w:val="00A475D7"/>
    <w:rsid w:val="00A514D7"/>
    <w:rsid w:val="00A74898"/>
    <w:rsid w:val="00AB4DEC"/>
    <w:rsid w:val="00AC67D5"/>
    <w:rsid w:val="00B14048"/>
    <w:rsid w:val="00B4202C"/>
    <w:rsid w:val="00B74CB4"/>
    <w:rsid w:val="00B83816"/>
    <w:rsid w:val="00B91051"/>
    <w:rsid w:val="00BA7E0E"/>
    <w:rsid w:val="00BB6CEC"/>
    <w:rsid w:val="00C06B4A"/>
    <w:rsid w:val="00C315FE"/>
    <w:rsid w:val="00C51569"/>
    <w:rsid w:val="00C5420D"/>
    <w:rsid w:val="00CB1EDA"/>
    <w:rsid w:val="00CB4540"/>
    <w:rsid w:val="00CC0A90"/>
    <w:rsid w:val="00CC7FE5"/>
    <w:rsid w:val="00CE668F"/>
    <w:rsid w:val="00D00070"/>
    <w:rsid w:val="00D15C4A"/>
    <w:rsid w:val="00D719A6"/>
    <w:rsid w:val="00D7655D"/>
    <w:rsid w:val="00D82FCC"/>
    <w:rsid w:val="00D91676"/>
    <w:rsid w:val="00DC4645"/>
    <w:rsid w:val="00DC4821"/>
    <w:rsid w:val="00DC4BD1"/>
    <w:rsid w:val="00DE0767"/>
    <w:rsid w:val="00E04877"/>
    <w:rsid w:val="00E04FD0"/>
    <w:rsid w:val="00E3080E"/>
    <w:rsid w:val="00E4378D"/>
    <w:rsid w:val="00E545D4"/>
    <w:rsid w:val="00E77A94"/>
    <w:rsid w:val="00E83F8C"/>
    <w:rsid w:val="00E8757C"/>
    <w:rsid w:val="00EA2F16"/>
    <w:rsid w:val="00EB1ECF"/>
    <w:rsid w:val="00EC1632"/>
    <w:rsid w:val="00F20AAD"/>
    <w:rsid w:val="00F44170"/>
    <w:rsid w:val="00F45403"/>
    <w:rsid w:val="00F521CF"/>
    <w:rsid w:val="00F919FA"/>
    <w:rsid w:val="00FA48EC"/>
    <w:rsid w:val="00FA52A9"/>
    <w:rsid w:val="00FC611D"/>
    <w:rsid w:val="00FC6DD6"/>
    <w:rsid w:val="00FD3F7F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41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464E-D57B-4E3D-A725-48994F54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2017-08-28T06:32:00Z</cp:lastPrinted>
  <dcterms:created xsi:type="dcterms:W3CDTF">2017-08-25T08:56:00Z</dcterms:created>
  <dcterms:modified xsi:type="dcterms:W3CDTF">2017-08-28T06:33:00Z</dcterms:modified>
</cp:coreProperties>
</file>