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61986" w:rsidRPr="006C36DF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31 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января 201</w:t>
      </w:r>
      <w:r w:rsidRPr="00372167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Pr="00372167">
        <w:rPr>
          <w:rFonts w:ascii="Times New Roman" w:eastAsia="Calibri" w:hAnsi="Times New Roman" w:cs="Times New Roman"/>
          <w:sz w:val="26"/>
          <w:szCs w:val="26"/>
        </w:rPr>
        <w:t>15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6C36DF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№4</w:t>
      </w:r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FCB" w:rsidRPr="004E6E55" w:rsidRDefault="002E7FCB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E6E55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О состоянии преступности и правонарушений </w:t>
      </w:r>
    </w:p>
    <w:p w:rsidR="004E6E55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среди несовершеннолетних на территории </w:t>
      </w:r>
    </w:p>
    <w:p w:rsidR="009446F1" w:rsidRPr="004E6E55" w:rsidRDefault="00261986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Нефтеюганского района в 201</w:t>
      </w:r>
      <w:r w:rsidRPr="00261986">
        <w:rPr>
          <w:rFonts w:ascii="Times New Roman" w:hAnsi="Times New Roman" w:cs="Times New Roman"/>
          <w:b/>
          <w:sz w:val="26"/>
          <w:szCs w:val="26"/>
        </w:rPr>
        <w:t>6</w:t>
      </w:r>
      <w:r w:rsidR="008105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E55" w:rsidRPr="004E6E55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4E6E55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261986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>
        <w:rPr>
          <w:rFonts w:ascii="Times New Roman" w:eastAsia="Calibri" w:hAnsi="Times New Roman" w:cs="Times New Roman"/>
          <w:sz w:val="26"/>
          <w:szCs w:val="26"/>
        </w:rPr>
        <w:t>с</w:t>
      </w:r>
      <w:r w:rsidR="00261986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4E6E55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4E6E55">
        <w:rPr>
          <w:rFonts w:ascii="Times New Roman" w:eastAsia="Calibri" w:hAnsi="Times New Roman" w:cs="Times New Roman"/>
          <w:sz w:val="26"/>
          <w:szCs w:val="26"/>
        </w:rPr>
        <w:t>т</w:t>
      </w:r>
      <w:r w:rsidRPr="004E6E55">
        <w:rPr>
          <w:rFonts w:ascii="Times New Roman" w:eastAsia="Calibri" w:hAnsi="Times New Roman" w:cs="Times New Roman"/>
          <w:sz w:val="26"/>
          <w:szCs w:val="26"/>
        </w:rPr>
        <w:t>ренному планом работы территориальной комиссии по делам несовершеннолетних и защите их прав Нефтеюганского района</w:t>
      </w:r>
      <w:r w:rsidR="00261986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261986" w:rsidRPr="00261986">
        <w:rPr>
          <w:rFonts w:ascii="Times New Roman" w:eastAsia="Calibri" w:hAnsi="Times New Roman" w:cs="Times New Roman"/>
          <w:sz w:val="26"/>
          <w:szCs w:val="26"/>
        </w:rPr>
        <w:t>7</w:t>
      </w:r>
      <w:r w:rsidR="00DB5ABF" w:rsidRPr="004E6E55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установила:</w:t>
      </w: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1986" w:rsidRPr="00520C3D" w:rsidRDefault="00261986" w:rsidP="0026198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За 12 месяцев 2016 года на  территории 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>Нефтеюганского района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нолетними и при их участии совершено 5 преступлений (2015 г. – 20,</w:t>
      </w:r>
      <w:r w:rsidRPr="00520C3D">
        <w:rPr>
          <w:rFonts w:ascii="Times New Roman" w:hAnsi="Times New Roman" w:cs="Times New Roman"/>
          <w:sz w:val="26"/>
          <w:szCs w:val="26"/>
        </w:rPr>
        <w:t xml:space="preserve"> 2014 г. - 13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), количество участников преступления  7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человек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(2015 г. – 9,</w:t>
      </w:r>
      <w:r w:rsidRPr="00520C3D">
        <w:rPr>
          <w:rFonts w:ascii="Times New Roman" w:hAnsi="Times New Roman" w:cs="Times New Roman"/>
          <w:sz w:val="26"/>
          <w:szCs w:val="26"/>
        </w:rPr>
        <w:t xml:space="preserve"> 2014 г. – 11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r w:rsidRPr="00520C3D">
        <w:rPr>
          <w:rFonts w:ascii="Times New Roman" w:hAnsi="Times New Roman" w:cs="Times New Roman"/>
          <w:sz w:val="26"/>
          <w:szCs w:val="26"/>
        </w:rPr>
        <w:t>4 нес</w:t>
      </w:r>
      <w:r w:rsidRPr="00520C3D">
        <w:rPr>
          <w:rFonts w:ascii="Times New Roman" w:hAnsi="Times New Roman" w:cs="Times New Roman"/>
          <w:sz w:val="26"/>
          <w:szCs w:val="26"/>
        </w:rPr>
        <w:t>о</w:t>
      </w:r>
      <w:r w:rsidRPr="00520C3D">
        <w:rPr>
          <w:rFonts w:ascii="Times New Roman" w:hAnsi="Times New Roman" w:cs="Times New Roman"/>
          <w:sz w:val="26"/>
          <w:szCs w:val="26"/>
        </w:rPr>
        <w:t>вершеннолетних являются местными жителя</w:t>
      </w:r>
      <w:r>
        <w:rPr>
          <w:rFonts w:ascii="Times New Roman" w:hAnsi="Times New Roman" w:cs="Times New Roman"/>
          <w:sz w:val="26"/>
          <w:szCs w:val="26"/>
        </w:rPr>
        <w:t xml:space="preserve">ми, 3-ое </w:t>
      </w:r>
      <w:r w:rsidRPr="00520C3D">
        <w:rPr>
          <w:rFonts w:ascii="Times New Roman" w:hAnsi="Times New Roman" w:cs="Times New Roman"/>
          <w:sz w:val="26"/>
          <w:szCs w:val="26"/>
        </w:rPr>
        <w:t>подростков являются иног</w:t>
      </w:r>
      <w:r w:rsidRPr="00520C3D">
        <w:rPr>
          <w:rFonts w:ascii="Times New Roman" w:hAnsi="Times New Roman" w:cs="Times New Roman"/>
          <w:sz w:val="26"/>
          <w:szCs w:val="26"/>
        </w:rPr>
        <w:t>о</w:t>
      </w:r>
      <w:r w:rsidRPr="00520C3D">
        <w:rPr>
          <w:rFonts w:ascii="Times New Roman" w:hAnsi="Times New Roman" w:cs="Times New Roman"/>
          <w:sz w:val="26"/>
          <w:szCs w:val="26"/>
        </w:rPr>
        <w:t>родними жит</w:t>
      </w:r>
      <w:r w:rsidRPr="00520C3D">
        <w:rPr>
          <w:rFonts w:ascii="Times New Roman" w:hAnsi="Times New Roman" w:cs="Times New Roman"/>
          <w:sz w:val="26"/>
          <w:szCs w:val="26"/>
        </w:rPr>
        <w:t>е</w:t>
      </w:r>
      <w:r w:rsidRPr="00520C3D">
        <w:rPr>
          <w:rFonts w:ascii="Times New Roman" w:hAnsi="Times New Roman" w:cs="Times New Roman"/>
          <w:sz w:val="26"/>
          <w:szCs w:val="26"/>
        </w:rPr>
        <w:t>лями (г. Курган, г. Нефтеюганск, г. Нижневарто</w:t>
      </w:r>
      <w:r>
        <w:rPr>
          <w:rFonts w:ascii="Times New Roman" w:hAnsi="Times New Roman" w:cs="Times New Roman"/>
          <w:sz w:val="26"/>
          <w:szCs w:val="26"/>
        </w:rPr>
        <w:t>вск).</w:t>
      </w:r>
    </w:p>
    <w:p w:rsidR="006C36DF" w:rsidRDefault="00261986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C3D">
        <w:rPr>
          <w:rFonts w:ascii="Times New Roman" w:hAnsi="Times New Roman" w:cs="Times New Roman"/>
          <w:sz w:val="26"/>
          <w:szCs w:val="26"/>
        </w:rPr>
        <w:t xml:space="preserve">4 преступления квалифицированы по </w:t>
      </w:r>
      <w:r w:rsidR="006C36DF">
        <w:rPr>
          <w:rFonts w:ascii="Times New Roman" w:hAnsi="Times New Roman" w:cs="Times New Roman"/>
          <w:sz w:val="26"/>
          <w:szCs w:val="26"/>
        </w:rPr>
        <w:t>статье</w:t>
      </w:r>
      <w:r w:rsidR="00372167">
        <w:rPr>
          <w:rFonts w:ascii="Times New Roman" w:hAnsi="Times New Roman" w:cs="Times New Roman"/>
          <w:sz w:val="26"/>
          <w:szCs w:val="26"/>
        </w:rPr>
        <w:t xml:space="preserve"> 158 Уголовного кодекса</w:t>
      </w:r>
      <w:r w:rsidRPr="00520C3D">
        <w:rPr>
          <w:rFonts w:ascii="Times New Roman" w:hAnsi="Times New Roman" w:cs="Times New Roman"/>
          <w:sz w:val="26"/>
          <w:szCs w:val="26"/>
        </w:rPr>
        <w:t xml:space="preserve"> Р</w:t>
      </w:r>
      <w:r w:rsidR="00372167">
        <w:rPr>
          <w:rFonts w:ascii="Times New Roman" w:hAnsi="Times New Roman" w:cs="Times New Roman"/>
          <w:sz w:val="26"/>
          <w:szCs w:val="26"/>
        </w:rPr>
        <w:t>осси</w:t>
      </w:r>
      <w:r w:rsidR="00372167">
        <w:rPr>
          <w:rFonts w:ascii="Times New Roman" w:hAnsi="Times New Roman" w:cs="Times New Roman"/>
          <w:sz w:val="26"/>
          <w:szCs w:val="26"/>
        </w:rPr>
        <w:t>й</w:t>
      </w:r>
      <w:r w:rsidR="00372167">
        <w:rPr>
          <w:rFonts w:ascii="Times New Roman" w:hAnsi="Times New Roman" w:cs="Times New Roman"/>
          <w:sz w:val="26"/>
          <w:szCs w:val="26"/>
        </w:rPr>
        <w:t xml:space="preserve">ской </w:t>
      </w:r>
      <w:r w:rsidRPr="00520C3D">
        <w:rPr>
          <w:rFonts w:ascii="Times New Roman" w:hAnsi="Times New Roman" w:cs="Times New Roman"/>
          <w:sz w:val="26"/>
          <w:szCs w:val="26"/>
        </w:rPr>
        <w:t>Ф</w:t>
      </w:r>
      <w:r w:rsidR="00372167">
        <w:rPr>
          <w:rFonts w:ascii="Times New Roman" w:hAnsi="Times New Roman" w:cs="Times New Roman"/>
          <w:sz w:val="26"/>
          <w:szCs w:val="26"/>
        </w:rPr>
        <w:t>едерации (2015 г.</w:t>
      </w:r>
      <w:r w:rsidRPr="00520C3D">
        <w:rPr>
          <w:rFonts w:ascii="Times New Roman" w:hAnsi="Times New Roman" w:cs="Times New Roman"/>
          <w:sz w:val="26"/>
          <w:szCs w:val="26"/>
        </w:rPr>
        <w:t xml:space="preserve"> – 15) и 1 преступ</w:t>
      </w:r>
      <w:r w:rsidR="00372167">
        <w:rPr>
          <w:rFonts w:ascii="Times New Roman" w:hAnsi="Times New Roman" w:cs="Times New Roman"/>
          <w:sz w:val="26"/>
          <w:szCs w:val="26"/>
        </w:rPr>
        <w:t>ление по статье 228 УК РФ (2015 г.</w:t>
      </w:r>
      <w:r w:rsidRPr="00520C3D">
        <w:rPr>
          <w:rFonts w:ascii="Times New Roman" w:hAnsi="Times New Roman" w:cs="Times New Roman"/>
          <w:sz w:val="26"/>
          <w:szCs w:val="26"/>
        </w:rPr>
        <w:t xml:space="preserve"> - 0). </w:t>
      </w:r>
    </w:p>
    <w:p w:rsidR="00261986" w:rsidRDefault="00261986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C3D">
        <w:rPr>
          <w:rFonts w:ascii="Times New Roman" w:hAnsi="Times New Roman" w:cs="Times New Roman"/>
          <w:sz w:val="26"/>
          <w:szCs w:val="26"/>
        </w:rPr>
        <w:t xml:space="preserve">2 преступления совершены на территории </w:t>
      </w:r>
      <w:r>
        <w:rPr>
          <w:rFonts w:ascii="Times New Roman" w:hAnsi="Times New Roman" w:cs="Times New Roman"/>
          <w:sz w:val="26"/>
          <w:szCs w:val="26"/>
        </w:rPr>
        <w:t>отделения полиции №1 (дислок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ция </w:t>
      </w:r>
      <w:r w:rsidR="00372167">
        <w:rPr>
          <w:rFonts w:ascii="Times New Roman" w:hAnsi="Times New Roman" w:cs="Times New Roman"/>
          <w:sz w:val="26"/>
          <w:szCs w:val="26"/>
        </w:rPr>
        <w:t xml:space="preserve">в </w:t>
      </w:r>
      <w:r w:rsidRPr="00520C3D">
        <w:rPr>
          <w:rFonts w:ascii="Times New Roman" w:hAnsi="Times New Roman" w:cs="Times New Roman"/>
          <w:sz w:val="26"/>
          <w:szCs w:val="26"/>
        </w:rPr>
        <w:t>г.п. Пойковский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20C3D">
        <w:rPr>
          <w:rFonts w:ascii="Times New Roman" w:hAnsi="Times New Roman" w:cs="Times New Roman"/>
          <w:sz w:val="26"/>
          <w:szCs w:val="26"/>
        </w:rPr>
        <w:t>, 2 преступления совершены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отделения пол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ции №2 (дислокация</w:t>
      </w:r>
      <w:r w:rsidR="00372167">
        <w:rPr>
          <w:rFonts w:ascii="Times New Roman" w:hAnsi="Times New Roman" w:cs="Times New Roman"/>
          <w:sz w:val="26"/>
          <w:szCs w:val="26"/>
        </w:rPr>
        <w:t xml:space="preserve"> в</w:t>
      </w:r>
      <w:r w:rsidRPr="00520C3D">
        <w:rPr>
          <w:rFonts w:ascii="Times New Roman" w:hAnsi="Times New Roman" w:cs="Times New Roman"/>
          <w:sz w:val="26"/>
          <w:szCs w:val="26"/>
        </w:rPr>
        <w:t xml:space="preserve"> с.п.Салым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20C3D">
        <w:rPr>
          <w:rFonts w:ascii="Times New Roman" w:hAnsi="Times New Roman" w:cs="Times New Roman"/>
          <w:sz w:val="26"/>
          <w:szCs w:val="26"/>
        </w:rPr>
        <w:t xml:space="preserve"> и 1 преступление совершено на пригородной территории (около кафе «Светлана»). </w:t>
      </w:r>
    </w:p>
    <w:p w:rsidR="00372167" w:rsidRDefault="006C36DF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Подростки, с</w:t>
      </w:r>
      <w:r w:rsidR="00372167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ершившие преступления и</w:t>
      </w:r>
      <w:r w:rsidR="00372167">
        <w:rPr>
          <w:rFonts w:ascii="Times New Roman" w:hAnsi="Times New Roman" w:cs="Times New Roman"/>
          <w:sz w:val="26"/>
          <w:szCs w:val="26"/>
        </w:rPr>
        <w:t xml:space="preserve"> проживающие на территории ра</w:t>
      </w:r>
      <w:r w:rsidR="00372167">
        <w:rPr>
          <w:rFonts w:ascii="Times New Roman" w:hAnsi="Times New Roman" w:cs="Times New Roman"/>
          <w:sz w:val="26"/>
          <w:szCs w:val="26"/>
        </w:rPr>
        <w:t>й</w:t>
      </w:r>
      <w:r w:rsidR="00372167">
        <w:rPr>
          <w:rFonts w:ascii="Times New Roman" w:hAnsi="Times New Roman" w:cs="Times New Roman"/>
          <w:sz w:val="26"/>
          <w:szCs w:val="26"/>
        </w:rPr>
        <w:t>она, являлись учащимися:</w:t>
      </w:r>
    </w:p>
    <w:p w:rsidR="00372167" w:rsidRDefault="00372167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Пойковской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общеобразовательной школы №1 – 2 человека;</w:t>
      </w:r>
    </w:p>
    <w:p w:rsidR="00372167" w:rsidRDefault="00372167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Куть-Яхской </w:t>
      </w:r>
      <w:proofErr w:type="gramStart"/>
      <w:r w:rsidRPr="00372167"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 w:rsidRPr="00372167">
        <w:rPr>
          <w:rFonts w:ascii="Times New Roman" w:hAnsi="Times New Roman" w:cs="Times New Roman"/>
          <w:sz w:val="26"/>
          <w:szCs w:val="26"/>
        </w:rPr>
        <w:t xml:space="preserve"> общеобразовательной школы</w:t>
      </w:r>
      <w:r>
        <w:rPr>
          <w:rFonts w:ascii="Times New Roman" w:hAnsi="Times New Roman" w:cs="Times New Roman"/>
          <w:sz w:val="26"/>
          <w:szCs w:val="26"/>
        </w:rPr>
        <w:t xml:space="preserve"> – 1 человек;</w:t>
      </w:r>
    </w:p>
    <w:p w:rsidR="00372167" w:rsidRPr="00520C3D" w:rsidRDefault="00372167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93667">
        <w:rPr>
          <w:rFonts w:ascii="Times New Roman" w:hAnsi="Times New Roman" w:cs="Times New Roman"/>
          <w:sz w:val="26"/>
          <w:szCs w:val="26"/>
        </w:rPr>
        <w:t>Златоустовского техникума технологий и экономики (заочная форма) – 1 человек.</w:t>
      </w:r>
    </w:p>
    <w:p w:rsidR="00261986" w:rsidRPr="00520C3D" w:rsidRDefault="00372167" w:rsidP="00261986">
      <w:pPr>
        <w:pStyle w:val="a8"/>
        <w:tabs>
          <w:tab w:val="left" w:pos="0"/>
        </w:tabs>
        <w:spacing w:after="0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З</w:t>
      </w:r>
      <w:r w:rsidR="00261986" w:rsidRPr="00520C3D">
        <w:rPr>
          <w:color w:val="000000"/>
          <w:sz w:val="26"/>
          <w:szCs w:val="26"/>
        </w:rPr>
        <w:t xml:space="preserve">а истекший период в группе совершенно 2 преступления, количество участников – 4 (2015 г. – 0, </w:t>
      </w:r>
      <w:r w:rsidR="00261986" w:rsidRPr="00520C3D">
        <w:rPr>
          <w:sz w:val="26"/>
          <w:szCs w:val="26"/>
        </w:rPr>
        <w:t>2014 г.- 1).</w:t>
      </w:r>
    </w:p>
    <w:p w:rsidR="00261986" w:rsidRPr="00520C3D" w:rsidRDefault="00372167" w:rsidP="00261986">
      <w:pPr>
        <w:pStyle w:val="a8"/>
        <w:tabs>
          <w:tab w:val="left" w:pos="0"/>
        </w:tabs>
        <w:spacing w:after="0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В</w:t>
      </w:r>
      <w:r w:rsidR="00261986" w:rsidRPr="00520C3D">
        <w:rPr>
          <w:color w:val="000000"/>
          <w:sz w:val="26"/>
          <w:szCs w:val="26"/>
        </w:rPr>
        <w:t xml:space="preserve"> состоянии опьянения зарегистрировано 1 преступление, совершенное иногородним в состоянии наркотического опьянения (2015 г. – 5</w:t>
      </w:r>
      <w:r>
        <w:rPr>
          <w:color w:val="000000"/>
          <w:sz w:val="26"/>
          <w:szCs w:val="26"/>
        </w:rPr>
        <w:t xml:space="preserve"> в состоянии алк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гольного опьянения</w:t>
      </w:r>
      <w:r w:rsidR="00261986" w:rsidRPr="00520C3D">
        <w:rPr>
          <w:color w:val="000000"/>
          <w:sz w:val="26"/>
          <w:szCs w:val="26"/>
        </w:rPr>
        <w:t xml:space="preserve">, 2014 г. - 0).  </w:t>
      </w:r>
    </w:p>
    <w:p w:rsidR="00261986" w:rsidRPr="00520C3D" w:rsidRDefault="006C36DF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61986" w:rsidRPr="00520C3D">
        <w:rPr>
          <w:rFonts w:ascii="Times New Roman" w:hAnsi="Times New Roman" w:cs="Times New Roman"/>
          <w:color w:val="000000"/>
          <w:sz w:val="26"/>
          <w:szCs w:val="26"/>
        </w:rPr>
        <w:t>овторных преступлений не зарегистрировано (2015 г. – 2, 2014 г. - 0).</w:t>
      </w:r>
    </w:p>
    <w:p w:rsidR="00261986" w:rsidRPr="00520C3D" w:rsidRDefault="00261986" w:rsidP="00261986">
      <w:pPr>
        <w:pStyle w:val="a8"/>
        <w:tabs>
          <w:tab w:val="left" w:pos="0"/>
        </w:tabs>
        <w:spacing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261986">
        <w:rPr>
          <w:color w:val="000000"/>
          <w:sz w:val="26"/>
          <w:szCs w:val="26"/>
        </w:rPr>
        <w:t>Ранее судимым</w:t>
      </w:r>
      <w:r>
        <w:rPr>
          <w:color w:val="000000"/>
          <w:sz w:val="26"/>
          <w:szCs w:val="26"/>
        </w:rPr>
        <w:t xml:space="preserve"> </w:t>
      </w:r>
      <w:r w:rsidRPr="00261986">
        <w:rPr>
          <w:color w:val="000000"/>
          <w:sz w:val="26"/>
          <w:szCs w:val="26"/>
        </w:rPr>
        <w:t>(</w:t>
      </w:r>
      <w:r w:rsidRPr="00025016">
        <w:rPr>
          <w:color w:val="000000"/>
          <w:sz w:val="26"/>
          <w:szCs w:val="26"/>
        </w:rPr>
        <w:t xml:space="preserve">иногородним) </w:t>
      </w:r>
      <w:r w:rsidRPr="00520C3D">
        <w:rPr>
          <w:color w:val="000000"/>
          <w:sz w:val="26"/>
          <w:szCs w:val="26"/>
        </w:rPr>
        <w:t>соверш</w:t>
      </w:r>
      <w:r>
        <w:rPr>
          <w:color w:val="000000"/>
          <w:sz w:val="26"/>
          <w:szCs w:val="26"/>
        </w:rPr>
        <w:t xml:space="preserve">ено 1 преступление  по </w:t>
      </w:r>
      <w:r w:rsidRPr="00520C3D">
        <w:rPr>
          <w:color w:val="000000"/>
          <w:sz w:val="26"/>
          <w:szCs w:val="26"/>
        </w:rPr>
        <w:t>ч.2 ст.228 УК РФ (2015 г. – 0).</w:t>
      </w:r>
    </w:p>
    <w:p w:rsidR="00261986" w:rsidRPr="00520C3D" w:rsidRDefault="00261986" w:rsidP="0026198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0C3D">
        <w:rPr>
          <w:rFonts w:ascii="Times New Roman" w:hAnsi="Times New Roman" w:cs="Times New Roman"/>
          <w:color w:val="000000"/>
          <w:sz w:val="26"/>
          <w:szCs w:val="26"/>
        </w:rPr>
        <w:t>Общественно - опасных деяний до достижения возраста, с которого наступает уголовная ответственность за 12 месяцев 2016 года совершено 3, число участников 5 (2015 г. – 7/13,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0C3D">
        <w:rPr>
          <w:rFonts w:ascii="Times New Roman" w:hAnsi="Times New Roman" w:cs="Times New Roman"/>
          <w:sz w:val="26"/>
          <w:szCs w:val="26"/>
        </w:rPr>
        <w:t>2014 г.– 19/21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261986" w:rsidRPr="00520C3D" w:rsidRDefault="00261986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З</w:t>
      </w:r>
      <w:r w:rsidRPr="00520C3D">
        <w:rPr>
          <w:color w:val="000000"/>
          <w:sz w:val="26"/>
          <w:szCs w:val="26"/>
        </w:rPr>
        <w:t xml:space="preserve">арегистрировано </w:t>
      </w:r>
      <w:r>
        <w:rPr>
          <w:color w:val="000000"/>
          <w:sz w:val="26"/>
          <w:szCs w:val="26"/>
        </w:rPr>
        <w:t xml:space="preserve">3 самовольных ухода: </w:t>
      </w:r>
      <w:r w:rsidRPr="00520C3D">
        <w:rPr>
          <w:color w:val="000000"/>
          <w:sz w:val="26"/>
          <w:szCs w:val="26"/>
        </w:rPr>
        <w:t>из государственного учреждения</w:t>
      </w:r>
      <w:r>
        <w:rPr>
          <w:color w:val="000000"/>
          <w:sz w:val="26"/>
          <w:szCs w:val="26"/>
        </w:rPr>
        <w:t xml:space="preserve"> </w:t>
      </w:r>
      <w:r w:rsidR="00B9366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2</w:t>
      </w:r>
      <w:r w:rsidR="00B93667">
        <w:rPr>
          <w:color w:val="000000"/>
          <w:sz w:val="26"/>
          <w:szCs w:val="26"/>
        </w:rPr>
        <w:t xml:space="preserve"> ребенка</w:t>
      </w:r>
      <w:r w:rsidRPr="00520C3D">
        <w:rPr>
          <w:color w:val="000000"/>
          <w:sz w:val="26"/>
          <w:szCs w:val="26"/>
        </w:rPr>
        <w:t xml:space="preserve">, из семьи </w:t>
      </w:r>
      <w:r w:rsidR="00B9366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520C3D">
        <w:rPr>
          <w:color w:val="000000"/>
          <w:sz w:val="26"/>
          <w:szCs w:val="26"/>
        </w:rPr>
        <w:t>1</w:t>
      </w:r>
      <w:r w:rsidR="00B93667">
        <w:rPr>
          <w:color w:val="000000"/>
          <w:sz w:val="26"/>
          <w:szCs w:val="26"/>
        </w:rPr>
        <w:t xml:space="preserve"> подросток </w:t>
      </w:r>
      <w:r>
        <w:rPr>
          <w:color w:val="000000"/>
          <w:sz w:val="26"/>
          <w:szCs w:val="26"/>
        </w:rPr>
        <w:t>(</w:t>
      </w:r>
      <w:r w:rsidR="006C36DF">
        <w:rPr>
          <w:color w:val="000000"/>
          <w:sz w:val="26"/>
          <w:szCs w:val="26"/>
        </w:rPr>
        <w:t>2015 г.</w:t>
      </w:r>
      <w:r w:rsidRPr="00520C3D">
        <w:rPr>
          <w:color w:val="000000"/>
          <w:sz w:val="26"/>
          <w:szCs w:val="26"/>
        </w:rPr>
        <w:t xml:space="preserve"> – 1/7</w:t>
      </w:r>
      <w:r>
        <w:rPr>
          <w:color w:val="000000"/>
          <w:sz w:val="26"/>
          <w:szCs w:val="26"/>
        </w:rPr>
        <w:t>)</w:t>
      </w:r>
      <w:r w:rsidRPr="00520C3D">
        <w:rPr>
          <w:color w:val="000000"/>
          <w:sz w:val="26"/>
          <w:szCs w:val="26"/>
        </w:rPr>
        <w:t>.</w:t>
      </w:r>
    </w:p>
    <w:p w:rsidR="00261986" w:rsidRPr="00520C3D" w:rsidRDefault="00261986" w:rsidP="0026198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0C3D">
        <w:rPr>
          <w:rFonts w:ascii="Times New Roman" w:hAnsi="Times New Roman" w:cs="Times New Roman"/>
          <w:color w:val="000000"/>
          <w:sz w:val="26"/>
          <w:szCs w:val="26"/>
        </w:rPr>
        <w:t>Поста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>влено на учет 36 родителей (2015 г.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– 19),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27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несовершеннолетних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(АППГ – 51), 5 групп с общим количес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>твом участников 10 человек (2015 г.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– 4/8).</w:t>
      </w:r>
    </w:p>
    <w:p w:rsidR="00261986" w:rsidRDefault="00261986" w:rsidP="0026198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25016">
        <w:rPr>
          <w:rFonts w:ascii="Times New Roman" w:hAnsi="Times New Roman" w:cs="Times New Roman"/>
          <w:color w:val="000000"/>
          <w:sz w:val="26"/>
          <w:szCs w:val="26"/>
        </w:rPr>
        <w:t>В общеобразовательных учреждениях района инспекторами ПДН пр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>оведено 555 лекций и бесед (2015 г.</w:t>
      </w:r>
      <w:r w:rsidRPr="00025016">
        <w:rPr>
          <w:rFonts w:ascii="Times New Roman" w:hAnsi="Times New Roman" w:cs="Times New Roman"/>
          <w:color w:val="000000"/>
          <w:sz w:val="26"/>
          <w:szCs w:val="26"/>
        </w:rPr>
        <w:t xml:space="preserve"> – 531),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 xml:space="preserve"> 27 родительских собраний (2015 г. </w:t>
      </w:r>
      <w:r w:rsidRPr="00025016">
        <w:rPr>
          <w:rFonts w:ascii="Times New Roman" w:hAnsi="Times New Roman" w:cs="Times New Roman"/>
          <w:color w:val="000000"/>
          <w:sz w:val="26"/>
          <w:szCs w:val="26"/>
        </w:rPr>
        <w:t>– 51), 13 с</w:t>
      </w:r>
      <w:r w:rsidRPr="0002501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25016">
        <w:rPr>
          <w:rFonts w:ascii="Times New Roman" w:hAnsi="Times New Roman" w:cs="Times New Roman"/>
          <w:color w:val="000000"/>
          <w:sz w:val="26"/>
          <w:szCs w:val="26"/>
        </w:rPr>
        <w:t>ве</w:t>
      </w:r>
      <w:r w:rsidR="006C36DF">
        <w:rPr>
          <w:rFonts w:ascii="Times New Roman" w:hAnsi="Times New Roman" w:cs="Times New Roman"/>
          <w:color w:val="000000"/>
          <w:sz w:val="26"/>
          <w:szCs w:val="26"/>
        </w:rPr>
        <w:t>тов профилактики (2015 г.</w:t>
      </w:r>
      <w:r w:rsidRPr="00025016">
        <w:rPr>
          <w:rFonts w:ascii="Times New Roman" w:hAnsi="Times New Roman" w:cs="Times New Roman"/>
          <w:color w:val="000000"/>
          <w:sz w:val="26"/>
          <w:szCs w:val="26"/>
        </w:rPr>
        <w:t xml:space="preserve"> – 30).  </w:t>
      </w:r>
    </w:p>
    <w:p w:rsidR="009045AC" w:rsidRPr="008271DD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0"/>
        </w:rPr>
      </w:pPr>
      <w:r w:rsidRPr="0030590C">
        <w:rPr>
          <w:rFonts w:ascii="Times New Roman" w:eastAsia="Calibri" w:hAnsi="Times New Roman" w:cs="Times New Roman"/>
          <w:sz w:val="26"/>
          <w:szCs w:val="26"/>
        </w:rPr>
        <w:t>На территории района образовательными учреждениями при взаимоде</w:t>
      </w:r>
      <w:r w:rsidRPr="0030590C">
        <w:rPr>
          <w:rFonts w:ascii="Times New Roman" w:eastAsia="Calibri" w:hAnsi="Times New Roman" w:cs="Times New Roman"/>
          <w:sz w:val="26"/>
          <w:szCs w:val="26"/>
        </w:rPr>
        <w:t>й</w:t>
      </w:r>
      <w:r w:rsidRPr="0030590C">
        <w:rPr>
          <w:rFonts w:ascii="Times New Roman" w:eastAsia="Calibri" w:hAnsi="Times New Roman" w:cs="Times New Roman"/>
          <w:sz w:val="26"/>
          <w:szCs w:val="26"/>
        </w:rPr>
        <w:t xml:space="preserve">ствии с </w:t>
      </w:r>
      <w:r w:rsidR="00B93667">
        <w:rPr>
          <w:rFonts w:ascii="Times New Roman" w:eastAsia="Calibri" w:hAnsi="Times New Roman" w:cs="Times New Roman"/>
          <w:sz w:val="26"/>
          <w:szCs w:val="26"/>
        </w:rPr>
        <w:t>ОМВД</w:t>
      </w:r>
      <w:r w:rsidRPr="0030590C">
        <w:rPr>
          <w:rFonts w:ascii="Times New Roman" w:eastAsia="Calibri" w:hAnsi="Times New Roman" w:cs="Times New Roman"/>
          <w:sz w:val="26"/>
          <w:szCs w:val="26"/>
        </w:rPr>
        <w:t xml:space="preserve"> организована </w:t>
      </w:r>
      <w:r w:rsidR="006C36DF">
        <w:rPr>
          <w:rFonts w:ascii="Times New Roman" w:eastAsia="Calibri" w:hAnsi="Times New Roman" w:cs="Times New Roman"/>
          <w:sz w:val="26"/>
          <w:szCs w:val="26"/>
        </w:rPr>
        <w:t xml:space="preserve">работа родительских патрулей. В течение года </w:t>
      </w:r>
      <w:r w:rsidRPr="0030590C">
        <w:rPr>
          <w:rFonts w:ascii="Times New Roman" w:eastAsia="Calibri" w:hAnsi="Times New Roman" w:cs="Times New Roman"/>
          <w:sz w:val="26"/>
          <w:szCs w:val="26"/>
        </w:rPr>
        <w:t xml:space="preserve"> сост</w:t>
      </w:r>
      <w:r w:rsidRPr="0030590C">
        <w:rPr>
          <w:rFonts w:ascii="Times New Roman" w:eastAsia="Calibri" w:hAnsi="Times New Roman" w:cs="Times New Roman"/>
          <w:sz w:val="26"/>
          <w:szCs w:val="26"/>
        </w:rPr>
        <w:t>о</w:t>
      </w:r>
      <w:r w:rsidRPr="0030590C">
        <w:rPr>
          <w:rFonts w:ascii="Times New Roman" w:eastAsia="Calibri" w:hAnsi="Times New Roman" w:cs="Times New Roman"/>
          <w:sz w:val="26"/>
          <w:szCs w:val="26"/>
        </w:rPr>
        <w:t>я</w:t>
      </w:r>
      <w:r w:rsidR="006C36DF">
        <w:rPr>
          <w:rFonts w:ascii="Times New Roman" w:eastAsia="Calibri" w:hAnsi="Times New Roman" w:cs="Times New Roman"/>
          <w:sz w:val="26"/>
          <w:szCs w:val="26"/>
        </w:rPr>
        <w:t xml:space="preserve">лось 180 </w:t>
      </w:r>
      <w:r w:rsidRPr="0030590C">
        <w:rPr>
          <w:rFonts w:ascii="Times New Roman" w:eastAsia="Calibri" w:hAnsi="Times New Roman" w:cs="Times New Roman"/>
          <w:sz w:val="26"/>
          <w:szCs w:val="26"/>
        </w:rPr>
        <w:t xml:space="preserve">выходов родительского патруля </w:t>
      </w:r>
      <w:r w:rsidR="006C36DF" w:rsidRPr="006C36DF">
        <w:rPr>
          <w:rFonts w:ascii="Times New Roman" w:eastAsia="Calibri" w:hAnsi="Times New Roman" w:cs="Times New Roman"/>
          <w:sz w:val="26"/>
          <w:szCs w:val="26"/>
        </w:rPr>
        <w:t xml:space="preserve">(2014 – 249, 2015 - 254) </w:t>
      </w:r>
      <w:r w:rsidR="006C36DF">
        <w:rPr>
          <w:rFonts w:ascii="Times New Roman" w:eastAsia="Calibri" w:hAnsi="Times New Roman" w:cs="Times New Roman"/>
          <w:sz w:val="26"/>
          <w:szCs w:val="26"/>
        </w:rPr>
        <w:t>в котором пр</w:t>
      </w:r>
      <w:r w:rsidR="006C36DF">
        <w:rPr>
          <w:rFonts w:ascii="Times New Roman" w:eastAsia="Calibri" w:hAnsi="Times New Roman" w:cs="Times New Roman"/>
          <w:sz w:val="26"/>
          <w:szCs w:val="26"/>
        </w:rPr>
        <w:t>и</w:t>
      </w:r>
      <w:r w:rsidR="006C36DF">
        <w:rPr>
          <w:rFonts w:ascii="Times New Roman" w:eastAsia="Calibri" w:hAnsi="Times New Roman" w:cs="Times New Roman"/>
          <w:sz w:val="26"/>
          <w:szCs w:val="26"/>
        </w:rPr>
        <w:t>няли участие 455</w:t>
      </w:r>
      <w:r w:rsidRPr="0030590C">
        <w:rPr>
          <w:rFonts w:ascii="Times New Roman" w:eastAsia="Calibri" w:hAnsi="Times New Roman" w:cs="Times New Roman"/>
          <w:sz w:val="26"/>
          <w:szCs w:val="26"/>
        </w:rPr>
        <w:t xml:space="preserve"> родителей (законных пред</w:t>
      </w:r>
      <w:r w:rsidR="006C36DF">
        <w:rPr>
          <w:rFonts w:ascii="Times New Roman" w:eastAsia="Calibri" w:hAnsi="Times New Roman" w:cs="Times New Roman"/>
          <w:sz w:val="26"/>
          <w:szCs w:val="26"/>
        </w:rPr>
        <w:t>ставителей)</w:t>
      </w:r>
      <w:r w:rsidRPr="0030590C">
        <w:rPr>
          <w:rFonts w:ascii="Times New Roman" w:eastAsia="Calibri" w:hAnsi="Times New Roman" w:cs="Times New Roman"/>
          <w:sz w:val="26"/>
          <w:szCs w:val="26"/>
        </w:rPr>
        <w:t xml:space="preserve"> (2014 – 554, 2015 - 565), </w:t>
      </w:r>
      <w:r w:rsidR="006C36DF">
        <w:rPr>
          <w:rFonts w:ascii="Times New Roman" w:eastAsia="Calibri" w:hAnsi="Times New Roman" w:cs="Times New Roman"/>
          <w:sz w:val="26"/>
          <w:szCs w:val="26"/>
        </w:rPr>
        <w:t xml:space="preserve">211 </w:t>
      </w:r>
      <w:r w:rsidRPr="0030590C">
        <w:rPr>
          <w:rFonts w:ascii="Times New Roman" w:eastAsia="Calibri" w:hAnsi="Times New Roman" w:cs="Times New Roman"/>
          <w:sz w:val="26"/>
          <w:szCs w:val="26"/>
        </w:rPr>
        <w:t>пед</w:t>
      </w:r>
      <w:r w:rsidRPr="0030590C">
        <w:rPr>
          <w:rFonts w:ascii="Times New Roman" w:eastAsia="Calibri" w:hAnsi="Times New Roman" w:cs="Times New Roman"/>
          <w:sz w:val="26"/>
          <w:szCs w:val="26"/>
        </w:rPr>
        <w:t>а</w:t>
      </w:r>
      <w:r w:rsidRPr="0030590C">
        <w:rPr>
          <w:rFonts w:ascii="Times New Roman" w:eastAsia="Calibri" w:hAnsi="Times New Roman" w:cs="Times New Roman"/>
          <w:sz w:val="26"/>
          <w:szCs w:val="26"/>
        </w:rPr>
        <w:t>го</w:t>
      </w:r>
      <w:r w:rsidR="006C36DF">
        <w:rPr>
          <w:rFonts w:ascii="Times New Roman" w:eastAsia="Calibri" w:hAnsi="Times New Roman" w:cs="Times New Roman"/>
          <w:sz w:val="26"/>
          <w:szCs w:val="26"/>
        </w:rPr>
        <w:t xml:space="preserve">гов </w:t>
      </w:r>
      <w:r w:rsidRPr="0030590C">
        <w:rPr>
          <w:rFonts w:ascii="Times New Roman" w:eastAsia="Calibri" w:hAnsi="Times New Roman" w:cs="Times New Roman"/>
          <w:sz w:val="26"/>
          <w:szCs w:val="26"/>
        </w:rPr>
        <w:t xml:space="preserve">(2014 – 249, 2015 - 254). </w:t>
      </w:r>
    </w:p>
    <w:p w:rsidR="00261986" w:rsidRPr="00E3091B" w:rsidRDefault="006C36DF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2016 году</w:t>
      </w:r>
      <w:r w:rsidR="00261986" w:rsidRPr="00E3091B">
        <w:rPr>
          <w:rFonts w:ascii="Times New Roman" w:hAnsi="Times New Roman" w:cs="Times New Roman"/>
          <w:sz w:val="26"/>
          <w:szCs w:val="26"/>
        </w:rPr>
        <w:t xml:space="preserve"> </w:t>
      </w:r>
      <w:r w:rsidR="00261986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261986" w:rsidRPr="00E3091B">
        <w:rPr>
          <w:rFonts w:ascii="Times New Roman" w:hAnsi="Times New Roman" w:cs="Times New Roman"/>
          <w:sz w:val="26"/>
          <w:szCs w:val="26"/>
        </w:rPr>
        <w:t>на заседаниях территориальной комиссии  178 а</w:t>
      </w:r>
      <w:r w:rsidR="00261986" w:rsidRPr="00E3091B">
        <w:rPr>
          <w:rFonts w:ascii="Times New Roman" w:hAnsi="Times New Roman" w:cs="Times New Roman"/>
          <w:sz w:val="26"/>
          <w:szCs w:val="26"/>
        </w:rPr>
        <w:t>д</w:t>
      </w:r>
      <w:r w:rsidR="00261986" w:rsidRPr="00E3091B">
        <w:rPr>
          <w:rFonts w:ascii="Times New Roman" w:hAnsi="Times New Roman" w:cs="Times New Roman"/>
          <w:sz w:val="26"/>
          <w:szCs w:val="26"/>
        </w:rPr>
        <w:t>министративных дел (2013 год – 204, 2014 год – 235, 2015 год - 181), из них: 129 - в отнош</w:t>
      </w:r>
      <w:r w:rsidR="00261986" w:rsidRPr="00E3091B">
        <w:rPr>
          <w:rFonts w:ascii="Times New Roman" w:hAnsi="Times New Roman" w:cs="Times New Roman"/>
          <w:sz w:val="26"/>
          <w:szCs w:val="26"/>
        </w:rPr>
        <w:t>е</w:t>
      </w:r>
      <w:r w:rsidR="00261986" w:rsidRPr="00E3091B">
        <w:rPr>
          <w:rFonts w:ascii="Times New Roman" w:hAnsi="Times New Roman" w:cs="Times New Roman"/>
          <w:sz w:val="26"/>
          <w:szCs w:val="26"/>
        </w:rPr>
        <w:t>нии родителей, законных представителей, граждан (в 2013 году – 192, 2014 год – 194, 2015 год - 171), в о</w:t>
      </w:r>
      <w:r w:rsidR="00261986" w:rsidRPr="00E3091B">
        <w:rPr>
          <w:rFonts w:ascii="Times New Roman" w:hAnsi="Times New Roman" w:cs="Times New Roman"/>
          <w:sz w:val="26"/>
          <w:szCs w:val="26"/>
        </w:rPr>
        <w:t>т</w:t>
      </w:r>
      <w:r w:rsidR="00261986" w:rsidRPr="00E3091B">
        <w:rPr>
          <w:rFonts w:ascii="Times New Roman" w:hAnsi="Times New Roman" w:cs="Times New Roman"/>
          <w:sz w:val="26"/>
          <w:szCs w:val="26"/>
        </w:rPr>
        <w:t>ношении несовершеннолетних 38 дел (2013 год -16, 2014 год – 44, 2015 год - 37), кроме этого в отношении несовершеннолетних ра</w:t>
      </w:r>
      <w:r w:rsidR="00261986" w:rsidRPr="00E3091B">
        <w:rPr>
          <w:rFonts w:ascii="Times New Roman" w:hAnsi="Times New Roman" w:cs="Times New Roman"/>
          <w:sz w:val="26"/>
          <w:szCs w:val="26"/>
        </w:rPr>
        <w:t>с</w:t>
      </w:r>
      <w:r w:rsidR="00261986" w:rsidRPr="00E3091B">
        <w:rPr>
          <w:rFonts w:ascii="Times New Roman" w:hAnsi="Times New Roman" w:cs="Times New Roman"/>
          <w:sz w:val="26"/>
          <w:szCs w:val="26"/>
        </w:rPr>
        <w:t>смотр</w:t>
      </w:r>
      <w:r w:rsidR="00261986" w:rsidRPr="00E3091B">
        <w:rPr>
          <w:rFonts w:ascii="Times New Roman" w:hAnsi="Times New Roman" w:cs="Times New Roman"/>
          <w:sz w:val="26"/>
          <w:szCs w:val="26"/>
        </w:rPr>
        <w:t>е</w:t>
      </w:r>
      <w:r w:rsidR="00261986" w:rsidRPr="00E3091B">
        <w:rPr>
          <w:rFonts w:ascii="Times New Roman" w:hAnsi="Times New Roman" w:cs="Times New Roman"/>
          <w:sz w:val="26"/>
          <w:szCs w:val="26"/>
        </w:rPr>
        <w:t>но 3</w:t>
      </w:r>
      <w:proofErr w:type="gramEnd"/>
      <w:r w:rsidR="00261986" w:rsidRPr="00E3091B">
        <w:rPr>
          <w:rFonts w:ascii="Times New Roman" w:hAnsi="Times New Roman" w:cs="Times New Roman"/>
          <w:sz w:val="26"/>
          <w:szCs w:val="26"/>
        </w:rPr>
        <w:t xml:space="preserve"> постановления об отказе в возбуждении уголовного дела  (2014 год - 13, 2015 год – 10).</w:t>
      </w:r>
    </w:p>
    <w:p w:rsidR="00261986" w:rsidRDefault="00B93667" w:rsidP="0026198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1986" w:rsidRPr="00E3091B">
        <w:rPr>
          <w:rFonts w:ascii="Times New Roman" w:hAnsi="Times New Roman" w:cs="Times New Roman"/>
          <w:sz w:val="26"/>
          <w:szCs w:val="26"/>
        </w:rPr>
        <w:t>За совершение правонарушений в соответ</w:t>
      </w:r>
      <w:r w:rsidR="00261986" w:rsidRPr="00E3091B">
        <w:rPr>
          <w:rFonts w:ascii="Times New Roman" w:hAnsi="Times New Roman" w:cs="Times New Roman"/>
          <w:sz w:val="26"/>
          <w:szCs w:val="26"/>
        </w:rPr>
        <w:softHyphen/>
        <w:t xml:space="preserve">ствии с </w:t>
      </w:r>
      <w:r w:rsidR="006C36DF">
        <w:rPr>
          <w:rFonts w:ascii="Times New Roman" w:hAnsi="Times New Roman" w:cs="Times New Roman"/>
          <w:sz w:val="26"/>
          <w:szCs w:val="26"/>
        </w:rPr>
        <w:t>административным зак</w:t>
      </w:r>
      <w:r w:rsidR="006C36DF">
        <w:rPr>
          <w:rFonts w:ascii="Times New Roman" w:hAnsi="Times New Roman" w:cs="Times New Roman"/>
          <w:sz w:val="26"/>
          <w:szCs w:val="26"/>
        </w:rPr>
        <w:t>о</w:t>
      </w:r>
      <w:r w:rsidR="006C36DF">
        <w:rPr>
          <w:rFonts w:ascii="Times New Roman" w:hAnsi="Times New Roman" w:cs="Times New Roman"/>
          <w:sz w:val="26"/>
          <w:szCs w:val="26"/>
        </w:rPr>
        <w:t>нодательс</w:t>
      </w:r>
      <w:r w:rsidR="00172450">
        <w:rPr>
          <w:rFonts w:ascii="Times New Roman" w:hAnsi="Times New Roman" w:cs="Times New Roman"/>
          <w:sz w:val="26"/>
          <w:szCs w:val="26"/>
        </w:rPr>
        <w:t>твом</w:t>
      </w:r>
      <w:r w:rsidR="006C36DF">
        <w:rPr>
          <w:rFonts w:ascii="Times New Roman" w:hAnsi="Times New Roman" w:cs="Times New Roman"/>
          <w:sz w:val="26"/>
          <w:szCs w:val="26"/>
        </w:rPr>
        <w:t xml:space="preserve"> </w:t>
      </w:r>
      <w:r w:rsidR="00261986" w:rsidRPr="00E3091B">
        <w:rPr>
          <w:rFonts w:ascii="Times New Roman" w:hAnsi="Times New Roman" w:cs="Times New Roman"/>
          <w:sz w:val="26"/>
          <w:szCs w:val="26"/>
        </w:rPr>
        <w:t>наложено 100 админист</w:t>
      </w:r>
      <w:r w:rsidR="00261986" w:rsidRPr="00E3091B">
        <w:rPr>
          <w:rFonts w:ascii="Times New Roman" w:hAnsi="Times New Roman" w:cs="Times New Roman"/>
          <w:sz w:val="26"/>
          <w:szCs w:val="26"/>
        </w:rPr>
        <w:softHyphen/>
        <w:t>ративных штрафов (2014 год – 146, 2015 год - 120) на общую сумму 104 300 рублей (2014 год – 113 480 рублей, 2015 год – 124 400 рублей), взыскано штрафов в течение года на сумму 83 565,93 рублей, что соста</w:t>
      </w:r>
      <w:r w:rsidR="00261986" w:rsidRPr="00E3091B">
        <w:rPr>
          <w:rFonts w:ascii="Times New Roman" w:hAnsi="Times New Roman" w:cs="Times New Roman"/>
          <w:sz w:val="26"/>
          <w:szCs w:val="26"/>
        </w:rPr>
        <w:t>в</w:t>
      </w:r>
      <w:r w:rsidR="00261986" w:rsidRPr="00E3091B">
        <w:rPr>
          <w:rFonts w:ascii="Times New Roman" w:hAnsi="Times New Roman" w:cs="Times New Roman"/>
          <w:sz w:val="26"/>
          <w:szCs w:val="26"/>
        </w:rPr>
        <w:t>ляет 80% от общей суммы наложенных штрафов (2013 год - 33 740,73 руб. (57%), 2014 год</w:t>
      </w:r>
      <w:proofErr w:type="gramEnd"/>
      <w:r w:rsidR="00261986" w:rsidRPr="00E3091B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261986" w:rsidRPr="00E3091B">
        <w:rPr>
          <w:rFonts w:ascii="Times New Roman" w:hAnsi="Times New Roman" w:cs="Times New Roman"/>
          <w:sz w:val="26"/>
          <w:szCs w:val="26"/>
        </w:rPr>
        <w:t>84 108 рублей (74%), 2015 год - 49 188,63 руб. (39,5%)).</w:t>
      </w:r>
      <w:proofErr w:type="gramEnd"/>
      <w:r w:rsidR="00261986" w:rsidRPr="00E3091B">
        <w:rPr>
          <w:rFonts w:ascii="Times New Roman" w:hAnsi="Times New Roman" w:cs="Times New Roman"/>
          <w:sz w:val="26"/>
          <w:szCs w:val="26"/>
        </w:rPr>
        <w:t xml:space="preserve"> По н</w:t>
      </w:r>
      <w:r w:rsidR="00261986" w:rsidRPr="00E3091B">
        <w:rPr>
          <w:rFonts w:ascii="Times New Roman" w:hAnsi="Times New Roman" w:cs="Times New Roman"/>
          <w:sz w:val="26"/>
          <w:szCs w:val="26"/>
        </w:rPr>
        <w:t>е</w:t>
      </w:r>
      <w:r w:rsidR="00261986" w:rsidRPr="00E3091B">
        <w:rPr>
          <w:rFonts w:ascii="Times New Roman" w:hAnsi="Times New Roman" w:cs="Times New Roman"/>
          <w:sz w:val="26"/>
          <w:szCs w:val="26"/>
        </w:rPr>
        <w:t>опла</w:t>
      </w:r>
      <w:r w:rsidR="00261986" w:rsidRPr="00E3091B">
        <w:rPr>
          <w:rFonts w:ascii="Times New Roman" w:hAnsi="Times New Roman" w:cs="Times New Roman"/>
          <w:sz w:val="26"/>
          <w:szCs w:val="26"/>
        </w:rPr>
        <w:softHyphen/>
        <w:t>ченным в добровольном порядке административным штрафам в 2016 году направлено 79 заявлений в службу судебных приставов для возбуждения исполн</w:t>
      </w:r>
      <w:r w:rsidR="00261986" w:rsidRPr="00E3091B">
        <w:rPr>
          <w:rFonts w:ascii="Times New Roman" w:hAnsi="Times New Roman" w:cs="Times New Roman"/>
          <w:sz w:val="26"/>
          <w:szCs w:val="26"/>
        </w:rPr>
        <w:t>и</w:t>
      </w:r>
      <w:r w:rsidR="00261986" w:rsidRPr="00E3091B">
        <w:rPr>
          <w:rFonts w:ascii="Times New Roman" w:hAnsi="Times New Roman" w:cs="Times New Roman"/>
          <w:sz w:val="26"/>
          <w:szCs w:val="26"/>
        </w:rPr>
        <w:t>тельных производств и их прин</w:t>
      </w:r>
      <w:r w:rsidR="00261986" w:rsidRPr="00E3091B">
        <w:rPr>
          <w:rFonts w:ascii="Times New Roman" w:hAnsi="Times New Roman" w:cs="Times New Roman"/>
          <w:sz w:val="26"/>
          <w:szCs w:val="26"/>
        </w:rPr>
        <w:t>у</w:t>
      </w:r>
      <w:r w:rsidR="00261986" w:rsidRPr="00E3091B">
        <w:rPr>
          <w:rFonts w:ascii="Times New Roman" w:hAnsi="Times New Roman" w:cs="Times New Roman"/>
          <w:sz w:val="26"/>
          <w:szCs w:val="26"/>
        </w:rPr>
        <w:t>дительного взыскания (2014 год – 90, 2015 год - 83) .</w:t>
      </w:r>
    </w:p>
    <w:p w:rsidR="009045AC" w:rsidRDefault="00B93667" w:rsidP="00B93667">
      <w:pPr>
        <w:tabs>
          <w:tab w:val="left" w:pos="0"/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>С целью выявления и постановки на учет несовершеннолетних правонар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>шителей, семей несовершеннолетних, нуждающихся в помощи государства, род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телей, допускающих жестокость </w:t>
      </w:r>
      <w:r w:rsidR="009045AC">
        <w:rPr>
          <w:rFonts w:ascii="Times New Roman" w:hAnsi="Times New Roman" w:cs="Times New Roman"/>
          <w:bCs/>
          <w:color w:val="000000"/>
          <w:sz w:val="26"/>
          <w:szCs w:val="26"/>
        </w:rPr>
        <w:t>и насилие по отношению к детям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ОМВД</w:t>
      </w:r>
      <w:r w:rsidR="009045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>в 2016 г</w:t>
      </w:r>
      <w:r w:rsidR="009045AC">
        <w:rPr>
          <w:rFonts w:ascii="Times New Roman" w:hAnsi="Times New Roman" w:cs="Times New Roman"/>
          <w:bCs/>
          <w:color w:val="000000"/>
          <w:sz w:val="26"/>
          <w:szCs w:val="26"/>
        </w:rPr>
        <w:t>оду  организовал проведение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29 специальных мероприя</w:t>
      </w:r>
      <w:r w:rsidR="009045AC">
        <w:rPr>
          <w:rFonts w:ascii="Times New Roman" w:hAnsi="Times New Roman" w:cs="Times New Roman"/>
          <w:bCs/>
          <w:color w:val="000000"/>
          <w:sz w:val="26"/>
          <w:szCs w:val="26"/>
        </w:rPr>
        <w:t>тиях</w:t>
      </w:r>
      <w:r w:rsidR="009045AC"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>, в том числе:</w:t>
      </w:r>
    </w:p>
    <w:p w:rsidR="009045AC" w:rsidRPr="00520C3D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специализированное оперативно-профилактическое мероприятие «Лидер» с целью предупреждения групповых правонарушений и преступлений среди нес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вершеннолетних, выяв</w:t>
      </w:r>
      <w:r w:rsidR="00B93667">
        <w:rPr>
          <w:rFonts w:ascii="Times New Roman" w:hAnsi="Times New Roman" w:cs="Times New Roman"/>
          <w:color w:val="000000"/>
          <w:sz w:val="26"/>
          <w:szCs w:val="26"/>
        </w:rPr>
        <w:t xml:space="preserve">ления подростковых группировок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антиобщественной направленности, взрослых лиц, вовлекающих несовершеннолетних в преступную деятельность, предупреждения повторной преступности;</w:t>
      </w:r>
    </w:p>
    <w:p w:rsidR="009045AC" w:rsidRPr="00520C3D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72450">
        <w:rPr>
          <w:rFonts w:ascii="Times New Roman" w:hAnsi="Times New Roman" w:cs="Times New Roman"/>
          <w:color w:val="000000"/>
          <w:sz w:val="26"/>
          <w:szCs w:val="26"/>
        </w:rPr>
        <w:t>комплексной оперативно-профилактической операции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«Здоровье» с целью повышения эффективности работы подразделений по делам несовершеннолетних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выявлению и пресечению фактов вовлечения несовершеннолетних в антиобщ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ственную деятельность, предупреждения пьянства, наркомании и токсикомании среди несовершеннолетних, пропаганды здорового образа жизни;</w:t>
      </w:r>
    </w:p>
    <w:p w:rsidR="009045AC" w:rsidRPr="00520C3D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профилактическое мероприятие, направленное на предупреждение краж велосипедов;</w:t>
      </w:r>
    </w:p>
    <w:p w:rsidR="009045AC" w:rsidRPr="00520C3D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профилактическое мероприятие, направленное на выявление</w:t>
      </w:r>
      <w:r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беспризорных и безнадзорных несовершеннолетних;</w:t>
      </w:r>
    </w:p>
    <w:p w:rsidR="009045AC" w:rsidRPr="00520C3D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520C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межведомственной оперативно-профилактической операции «Подросток», целью которого является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защита прав и законных интересов детей, предупрежд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ние безнадзорности, выявление детей и подростков, оказавшихся в трудной жи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ненной ситуации, выявление и привлечение к ответственности лиц, вовлекающих несовершеннолетних в противоправную деятельность, совершающих в отношении них преступления;</w:t>
      </w:r>
    </w:p>
    <w:p w:rsidR="009045AC" w:rsidRPr="00520C3D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>оперативно-профилактическ</w:t>
      </w:r>
      <w:r w:rsidR="00172450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520C3D">
        <w:rPr>
          <w:rFonts w:ascii="Times New Roman" w:hAnsi="Times New Roman" w:cs="Times New Roman"/>
          <w:color w:val="000000"/>
          <w:sz w:val="26"/>
          <w:szCs w:val="26"/>
        </w:rPr>
        <w:t xml:space="preserve"> операци</w:t>
      </w:r>
      <w:r w:rsidR="00172450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«Подросток и закон» и т.д.</w:t>
      </w:r>
    </w:p>
    <w:p w:rsidR="009045AC" w:rsidRPr="00E3091B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091B">
        <w:rPr>
          <w:rFonts w:ascii="Times New Roman" w:hAnsi="Times New Roman"/>
          <w:sz w:val="26"/>
          <w:szCs w:val="26"/>
        </w:rPr>
        <w:t>По данным на 01 января 2017 года на профилактическом учете в территор</w:t>
      </w:r>
      <w:r w:rsidRPr="00E3091B">
        <w:rPr>
          <w:rFonts w:ascii="Times New Roman" w:hAnsi="Times New Roman"/>
          <w:sz w:val="26"/>
          <w:szCs w:val="26"/>
        </w:rPr>
        <w:t>и</w:t>
      </w:r>
      <w:r w:rsidRPr="00E3091B">
        <w:rPr>
          <w:rFonts w:ascii="Times New Roman" w:hAnsi="Times New Roman"/>
          <w:sz w:val="26"/>
          <w:szCs w:val="26"/>
        </w:rPr>
        <w:t xml:space="preserve">альной комиссии </w:t>
      </w:r>
      <w:r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Нефтеюганского района </w:t>
      </w:r>
      <w:r w:rsidRPr="00E3091B">
        <w:rPr>
          <w:rFonts w:ascii="Times New Roman" w:hAnsi="Times New Roman"/>
          <w:sz w:val="26"/>
          <w:szCs w:val="26"/>
        </w:rPr>
        <w:t>состоит 37 семей, находящихся в социально-опасном положении и 15 нес</w:t>
      </w:r>
      <w:r w:rsidRPr="00E3091B">
        <w:rPr>
          <w:rFonts w:ascii="Times New Roman" w:hAnsi="Times New Roman"/>
          <w:sz w:val="26"/>
          <w:szCs w:val="26"/>
        </w:rPr>
        <w:t>о</w:t>
      </w:r>
      <w:r w:rsidRPr="00E3091B">
        <w:rPr>
          <w:rFonts w:ascii="Times New Roman" w:hAnsi="Times New Roman"/>
          <w:sz w:val="26"/>
          <w:szCs w:val="26"/>
        </w:rPr>
        <w:t>вершеннолетних, с которыми проводится индивидуальная профил</w:t>
      </w:r>
      <w:r>
        <w:rPr>
          <w:rFonts w:ascii="Times New Roman" w:hAnsi="Times New Roman"/>
          <w:sz w:val="26"/>
          <w:szCs w:val="26"/>
        </w:rPr>
        <w:t>актическая раб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та </w:t>
      </w:r>
      <w:r w:rsidRPr="00E3091B">
        <w:rPr>
          <w:rFonts w:ascii="Times New Roman" w:hAnsi="Times New Roman"/>
          <w:sz w:val="26"/>
          <w:szCs w:val="26"/>
        </w:rPr>
        <w:t xml:space="preserve"> представителями всех структур системы профилактики безнадзорности и пр</w:t>
      </w:r>
      <w:r w:rsidRPr="00E3091B">
        <w:rPr>
          <w:rFonts w:ascii="Times New Roman" w:hAnsi="Times New Roman"/>
          <w:sz w:val="26"/>
          <w:szCs w:val="26"/>
        </w:rPr>
        <w:t>а</w:t>
      </w:r>
      <w:r w:rsidRPr="00E3091B">
        <w:rPr>
          <w:rFonts w:ascii="Times New Roman" w:hAnsi="Times New Roman"/>
          <w:sz w:val="26"/>
          <w:szCs w:val="26"/>
        </w:rPr>
        <w:t xml:space="preserve">вонарушений несовершеннолетних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091B">
        <w:rPr>
          <w:rFonts w:ascii="Times New Roman" w:hAnsi="Times New Roman"/>
          <w:sz w:val="26"/>
          <w:szCs w:val="26"/>
        </w:rPr>
        <w:t>района (2014 год – 47 семей, 36 несовершенн</w:t>
      </w:r>
      <w:r w:rsidRPr="00E3091B">
        <w:rPr>
          <w:rFonts w:ascii="Times New Roman" w:hAnsi="Times New Roman"/>
          <w:sz w:val="26"/>
          <w:szCs w:val="26"/>
        </w:rPr>
        <w:t>о</w:t>
      </w:r>
      <w:r w:rsidRPr="00E3091B">
        <w:rPr>
          <w:rFonts w:ascii="Times New Roman" w:hAnsi="Times New Roman"/>
          <w:sz w:val="26"/>
          <w:szCs w:val="26"/>
        </w:rPr>
        <w:t xml:space="preserve">летних, 2015 год – 35 семей, 30 несовершеннолетних). </w:t>
      </w:r>
      <w:proofErr w:type="gramEnd"/>
    </w:p>
    <w:p w:rsidR="009045AC" w:rsidRPr="00E3091B" w:rsidRDefault="009045AC" w:rsidP="009045A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1B">
        <w:rPr>
          <w:rFonts w:ascii="Times New Roman" w:hAnsi="Times New Roman" w:cs="Times New Roman"/>
          <w:sz w:val="26"/>
          <w:szCs w:val="26"/>
        </w:rPr>
        <w:t xml:space="preserve">В отчетном периоде снято с профилактического учета 25 семей, </w:t>
      </w: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E3091B">
        <w:rPr>
          <w:rFonts w:ascii="Times New Roman" w:hAnsi="Times New Roman" w:cs="Times New Roman"/>
          <w:sz w:val="26"/>
          <w:szCs w:val="26"/>
        </w:rPr>
        <w:t>в связи с положительной реабилитацией 19 семей (76%), а так же 38 несоверше</w:t>
      </w:r>
      <w:r w:rsidRPr="00E3091B">
        <w:rPr>
          <w:rFonts w:ascii="Times New Roman" w:hAnsi="Times New Roman" w:cs="Times New Roman"/>
          <w:sz w:val="26"/>
          <w:szCs w:val="26"/>
        </w:rPr>
        <w:t>н</w:t>
      </w:r>
      <w:r w:rsidRPr="00E3091B">
        <w:rPr>
          <w:rFonts w:ascii="Times New Roman" w:hAnsi="Times New Roman" w:cs="Times New Roman"/>
          <w:sz w:val="26"/>
          <w:szCs w:val="26"/>
        </w:rPr>
        <w:t>нолетних, из них по причине исправления поведения 28 подростк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3091B">
        <w:rPr>
          <w:rFonts w:ascii="Times New Roman" w:hAnsi="Times New Roman" w:cs="Times New Roman"/>
          <w:sz w:val="26"/>
          <w:szCs w:val="26"/>
        </w:rPr>
        <w:t xml:space="preserve"> (73,7%) (2015 год – 33 семьи/22 по положительной реабилитации (66,7%), 46 несовершенноле</w:t>
      </w:r>
      <w:r w:rsidRPr="00E3091B">
        <w:rPr>
          <w:rFonts w:ascii="Times New Roman" w:hAnsi="Times New Roman" w:cs="Times New Roman"/>
          <w:sz w:val="26"/>
          <w:szCs w:val="26"/>
        </w:rPr>
        <w:t>т</w:t>
      </w:r>
      <w:r w:rsidRPr="00E3091B">
        <w:rPr>
          <w:rFonts w:ascii="Times New Roman" w:hAnsi="Times New Roman" w:cs="Times New Roman"/>
          <w:sz w:val="26"/>
          <w:szCs w:val="26"/>
        </w:rPr>
        <w:t>них/33 по исправлению поведения (70,2%)).</w:t>
      </w:r>
    </w:p>
    <w:p w:rsidR="00BC2D4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1520E" w:rsidRPr="00E971FB">
        <w:rPr>
          <w:rFonts w:ascii="Times New Roman" w:hAnsi="Times New Roman" w:cs="Times New Roman"/>
          <w:sz w:val="26"/>
          <w:szCs w:val="26"/>
        </w:rPr>
        <w:t>В це</w:t>
      </w:r>
      <w:r w:rsidR="00BC2D4D" w:rsidRPr="00E971FB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E971FB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E971FB">
        <w:rPr>
          <w:rFonts w:ascii="Times New Roman" w:hAnsi="Times New Roman" w:cs="Times New Roman"/>
          <w:sz w:val="26"/>
          <w:szCs w:val="26"/>
        </w:rPr>
        <w:t>р</w:t>
      </w:r>
      <w:r w:rsidR="0031520E" w:rsidRPr="00E971FB">
        <w:rPr>
          <w:rFonts w:ascii="Times New Roman" w:hAnsi="Times New Roman" w:cs="Times New Roman"/>
          <w:sz w:val="26"/>
          <w:szCs w:val="26"/>
        </w:rPr>
        <w:t>шеннолетних, территориальная комиссия по делам несовершеннолетних и защите их прав Нефтеюганско</w:t>
      </w:r>
      <w:r w:rsidR="0031520E" w:rsidRPr="00BC2D4D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="0031520E" w:rsidRPr="00BC2D4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BC2D4D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87B9C" w:rsidRPr="00BC2D4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45AC" w:rsidRDefault="004E6E55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</w:r>
      <w:r w:rsidR="009045AC">
        <w:rPr>
          <w:rFonts w:ascii="Times New Roman" w:hAnsi="Times New Roman" w:cs="Times New Roman"/>
          <w:sz w:val="26"/>
          <w:szCs w:val="26"/>
        </w:rPr>
        <w:t xml:space="preserve"> </w:t>
      </w:r>
      <w:r w:rsidR="009045AC" w:rsidRPr="002F1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1724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045AC" w:rsidRPr="00E553F2">
        <w:rPr>
          <w:rFonts w:ascii="Times New Roman" w:eastAsia="Times New Roman" w:hAnsi="Times New Roman"/>
          <w:bCs/>
          <w:sz w:val="26"/>
          <w:szCs w:val="26"/>
          <w:lang w:eastAsia="ru-RU"/>
        </w:rPr>
        <w:t>Департаменту образования и мо</w:t>
      </w:r>
      <w:r w:rsidR="009045AC">
        <w:rPr>
          <w:rFonts w:ascii="Times New Roman" w:eastAsia="Times New Roman" w:hAnsi="Times New Roman"/>
          <w:bCs/>
          <w:sz w:val="26"/>
          <w:szCs w:val="26"/>
          <w:lang w:eastAsia="ru-RU"/>
        </w:rPr>
        <w:t>лодежной политики (Н.В.Котова):</w:t>
      </w: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17245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F1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организовать проведение </w:t>
      </w:r>
      <w:r w:rsidR="00276C61" w:rsidRP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2017 году 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в общеобразовательных учрежд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ниях района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во взаимодействии с органами и учреждениями системы профилакт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ки безнадзорности и правонарушений несовершеннолетних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, общественными н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коммерческими и молодежными организациями, волонтерами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профилактических акций с 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обучающимися и их родителями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по формированию законопослушного поведения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несовершеннолетних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по предупреждению травм и несчастных случаев;</w:t>
      </w:r>
    </w:p>
    <w:p w:rsidR="00B93667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по предупрежден</w:t>
      </w:r>
      <w:r w:rsidR="00B9366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ию </w:t>
      </w:r>
      <w:proofErr w:type="gramStart"/>
      <w:r w:rsidR="00B93667">
        <w:rPr>
          <w:rFonts w:ascii="Times New Roman" w:eastAsia="Times New Roman" w:hAnsi="Times New Roman"/>
          <w:bCs/>
          <w:sz w:val="26"/>
          <w:szCs w:val="26"/>
          <w:lang w:eastAsia="ru-RU"/>
        </w:rPr>
        <w:t>жестокого</w:t>
      </w:r>
      <w:proofErr w:type="gramEnd"/>
      <w:r w:rsidR="00B9366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обращения с детьми.</w:t>
      </w: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Р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езультаты акций размещать в средствах массовой информации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района, на официальных сайтах учреждений. </w:t>
      </w: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Краткую информацию о результатах акций с указанием количества и назв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ния мероприятий, охвата несовершеннолетних и их родителей, а  т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акже сведений о размещении в средствах массовой информации (дата, вид СМИ, название)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напр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вить в территориальную комиссию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делам несовершеннолетних и защите их прав Нефтеюганского района.</w:t>
      </w: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E553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E553F2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не позднее 25 декабря 2017 года</w:t>
      </w:r>
      <w:r w:rsidRPr="00E553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045AC" w:rsidRDefault="009045AC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1.2. </w:t>
      </w:r>
      <w:r w:rsidRPr="002F1C8E">
        <w:rPr>
          <w:rFonts w:ascii="Times New Roman" w:eastAsia="Times New Roman" w:hAnsi="Times New Roman"/>
          <w:bCs/>
          <w:sz w:val="26"/>
          <w:szCs w:val="26"/>
          <w:lang w:eastAsia="ru-RU"/>
        </w:rPr>
        <w:t>рассмотреть возможность проведения совместно с Тюменской реги</w:t>
      </w:r>
      <w:r w:rsidRPr="002F1C8E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2F1C8E">
        <w:rPr>
          <w:rFonts w:ascii="Times New Roman" w:eastAsia="Times New Roman" w:hAnsi="Times New Roman"/>
          <w:bCs/>
          <w:sz w:val="26"/>
          <w:szCs w:val="26"/>
          <w:lang w:eastAsia="ru-RU"/>
        </w:rPr>
        <w:t>нальной общественной организацией «Центр защиты материнства «Покров» мер</w:t>
      </w:r>
      <w:r w:rsidRPr="002F1C8E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2F1C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приятий (совещаний, дискуссионных площадок, семинаров) по предупреждению жестокого 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обращения с детьми (контакты организации:</w:t>
      </w:r>
      <w:proofErr w:type="gramEnd"/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76C61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E</w:t>
      </w:r>
      <w:r w:rsidR="00276C61" w:rsidRP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276C61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mail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 w:rsidR="00276C61" w:rsidRPr="00276C61">
        <w:t xml:space="preserve"> </w:t>
      </w:r>
      <w:hyperlink r:id="rId8" w:history="1">
        <w:r w:rsidR="00276C61" w:rsidRPr="00BB6A48">
          <w:rPr>
            <w:rStyle w:val="aa"/>
            <w:rFonts w:ascii="Times New Roman" w:eastAsia="Times New Roman" w:hAnsi="Times New Roman"/>
            <w:bCs/>
            <w:sz w:val="26"/>
            <w:szCs w:val="26"/>
            <w:lang w:eastAsia="ru-RU"/>
          </w:rPr>
          <w:t>shestakov_const@mail.ru</w:t>
        </w:r>
      </w:hyperlink>
      <w:r w:rsidR="00276C61" w:rsidRP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контактные телефоны:</w:t>
      </w:r>
      <w:r w:rsid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610E7F" w:rsidRP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>к.с.н</w:t>
      </w:r>
      <w:proofErr w:type="spellEnd"/>
      <w:r w:rsidR="00610E7F" w:rsidRP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>. Константин Александро</w:t>
      </w:r>
      <w:r w:rsid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вич </w:t>
      </w:r>
      <w:proofErr w:type="gramStart"/>
      <w:r w:rsid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Шестаков </w:t>
      </w:r>
      <w:r w:rsidR="00610E7F" w:rsidRP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8</w:t>
      </w:r>
      <w:proofErr w:type="gramEnd"/>
      <w:r w:rsidR="00610E7F" w:rsidRP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>-902-620-41-48</w:t>
      </w:r>
      <w:r w:rsidR="00610E7F">
        <w:rPr>
          <w:rFonts w:ascii="Times New Roman" w:eastAsia="Times New Roman" w:hAnsi="Times New Roman"/>
          <w:bCs/>
          <w:sz w:val="26"/>
          <w:szCs w:val="26"/>
          <w:lang w:eastAsia="ru-RU"/>
        </w:rPr>
        <w:t>).</w:t>
      </w:r>
    </w:p>
    <w:p w:rsidR="00276C61" w:rsidRDefault="00276C61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Информацию о совместных запланированных мероприятиях на 2017 год направить в </w:t>
      </w:r>
      <w:r w:rsidRPr="00276C61">
        <w:rPr>
          <w:rFonts w:ascii="Times New Roman" w:eastAsia="Times New Roman" w:hAnsi="Times New Roman"/>
          <w:bCs/>
          <w:sz w:val="26"/>
          <w:szCs w:val="26"/>
          <w:lang w:eastAsia="ru-RU"/>
        </w:rPr>
        <w:t>территориальную комиссию по делам несовершеннолетних и защите их прав Нефтеюганского района.</w:t>
      </w:r>
    </w:p>
    <w:p w:rsidR="009045AC" w:rsidRDefault="009045AC" w:rsidP="009045A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683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Срок: </w:t>
      </w:r>
      <w:r w:rsidRPr="002F1C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 1 марта 2017 года</w:t>
      </w:r>
      <w:r w:rsidRPr="006835D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045AC" w:rsidRPr="002F1C8E" w:rsidRDefault="00172450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4DF6FA7" wp14:editId="1ACB433F">
            <wp:simplePos x="0" y="0"/>
            <wp:positionH relativeFrom="column">
              <wp:posOffset>3310890</wp:posOffset>
            </wp:positionH>
            <wp:positionV relativeFrom="paragraph">
              <wp:posOffset>171450</wp:posOffset>
            </wp:positionV>
            <wp:extent cx="1114425" cy="1152525"/>
            <wp:effectExtent l="0" t="0" r="0" b="0"/>
            <wp:wrapNone/>
            <wp:docPr id="2" name="Рисунок 2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20E" w:rsidRPr="00BC2D4D" w:rsidRDefault="00610E7F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31520E" w:rsidRDefault="004E6E55" w:rsidP="00904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9045AC">
        <w:rPr>
          <w:rFonts w:ascii="Times New Roman" w:hAnsi="Times New Roman" w:cs="Times New Roman"/>
          <w:sz w:val="26"/>
          <w:szCs w:val="26"/>
        </w:rPr>
        <w:t xml:space="preserve"> </w:t>
      </w:r>
      <w:r w:rsidRPr="00BC2D4D">
        <w:rPr>
          <w:rFonts w:ascii="Times New Roman" w:hAnsi="Times New Roman" w:cs="Times New Roman"/>
          <w:sz w:val="26"/>
          <w:szCs w:val="26"/>
        </w:rPr>
        <w:t>территориальной комиссии                                       В.Г</w:t>
      </w:r>
      <w:bookmarkStart w:id="0" w:name="_GoBack"/>
      <w:bookmarkEnd w:id="0"/>
      <w:r w:rsidRPr="00BC2D4D">
        <w:rPr>
          <w:rFonts w:ascii="Times New Roman" w:hAnsi="Times New Roman" w:cs="Times New Roman"/>
          <w:sz w:val="26"/>
          <w:szCs w:val="26"/>
        </w:rPr>
        <w:t>.Михалев</w:t>
      </w:r>
    </w:p>
    <w:sectPr w:rsidR="004E6E55" w:rsidRPr="0031520E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17D34"/>
    <w:rsid w:val="00104D1C"/>
    <w:rsid w:val="0014396A"/>
    <w:rsid w:val="00167F35"/>
    <w:rsid w:val="00172450"/>
    <w:rsid w:val="001D256D"/>
    <w:rsid w:val="002355AE"/>
    <w:rsid w:val="00261986"/>
    <w:rsid w:val="00271B91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F005C"/>
    <w:rsid w:val="00424807"/>
    <w:rsid w:val="004B4D36"/>
    <w:rsid w:val="004E6E55"/>
    <w:rsid w:val="00551A44"/>
    <w:rsid w:val="00610E7F"/>
    <w:rsid w:val="006C36DF"/>
    <w:rsid w:val="00740839"/>
    <w:rsid w:val="008105F1"/>
    <w:rsid w:val="0082001D"/>
    <w:rsid w:val="00825703"/>
    <w:rsid w:val="009045AC"/>
    <w:rsid w:val="009446F1"/>
    <w:rsid w:val="00985534"/>
    <w:rsid w:val="00A97BA5"/>
    <w:rsid w:val="00AD608E"/>
    <w:rsid w:val="00B10DAA"/>
    <w:rsid w:val="00B57E9E"/>
    <w:rsid w:val="00B93667"/>
    <w:rsid w:val="00BC2D4D"/>
    <w:rsid w:val="00BE3EBB"/>
    <w:rsid w:val="00C23439"/>
    <w:rsid w:val="00C84EEA"/>
    <w:rsid w:val="00C97812"/>
    <w:rsid w:val="00D412E9"/>
    <w:rsid w:val="00DB5ABF"/>
    <w:rsid w:val="00E51A7C"/>
    <w:rsid w:val="00E53097"/>
    <w:rsid w:val="00E971FB"/>
    <w:rsid w:val="00EB5922"/>
    <w:rsid w:val="00EB783D"/>
    <w:rsid w:val="00EF26A9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stakov_cons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5C7D-4939-433A-A33C-35F62FAF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2017-02-02T10:15:00Z</cp:lastPrinted>
  <dcterms:created xsi:type="dcterms:W3CDTF">2017-02-01T10:57:00Z</dcterms:created>
  <dcterms:modified xsi:type="dcterms:W3CDTF">2017-02-02T10:15:00Z</dcterms:modified>
</cp:coreProperties>
</file>