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D41FC">
        <w:rPr>
          <w:rFonts w:ascii="Times New Roman" w:eastAsia="Calibri" w:hAnsi="Times New Roman" w:cs="Times New Roman"/>
          <w:b/>
          <w:sz w:val="32"/>
          <w:szCs w:val="32"/>
        </w:rPr>
        <w:t>№21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2D41F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марта</w:t>
      </w:r>
      <w:r w:rsidR="001A5E2D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2D41FC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41FC" w:rsidRDefault="002D41FC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мерах по предупреждению чрезвычайных ситуаций</w:t>
      </w:r>
    </w:p>
    <w:p w:rsidR="0014569D" w:rsidRPr="002D41FC" w:rsidRDefault="002D41FC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несовершеннолетними, в том числе подростковых суицидов </w:t>
      </w:r>
    </w:p>
    <w:p w:rsidR="009446F1" w:rsidRPr="00A83142" w:rsidRDefault="0014569D" w:rsidP="002D4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1FC" w:rsidRPr="005F4CAD" w:rsidRDefault="00FF054B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 xml:space="preserve"> Заслушав и обсудив информацию  органов и учреждений системы профи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лактики безнадзорности и правонарушений несовершеннолетних по вопросу, предусмотренному планом работы территориальной комиссии по делам несо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 Нефтеюганского района на 2017 год, террит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="002D41FC" w:rsidRPr="005F4CAD">
        <w:rPr>
          <w:rFonts w:ascii="Times New Roman" w:eastAsia="Calibri" w:hAnsi="Times New Roman" w:cs="Times New Roman"/>
          <w:sz w:val="26"/>
          <w:szCs w:val="26"/>
        </w:rPr>
        <w:t>риальная комиссия установила:</w:t>
      </w:r>
    </w:p>
    <w:p w:rsidR="0012271C" w:rsidRPr="005F4CAD" w:rsidRDefault="0012271C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4D32" w:rsidRPr="005F4CAD" w:rsidRDefault="00984D32" w:rsidP="00683A07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По статистическим данным </w:t>
      </w:r>
      <w:r w:rsidRPr="005F4CAD">
        <w:rPr>
          <w:rFonts w:ascii="Times New Roman" w:eastAsia="Calibri" w:hAnsi="Times New Roman" w:cs="Times New Roman"/>
          <w:i/>
          <w:sz w:val="26"/>
          <w:szCs w:val="26"/>
        </w:rPr>
        <w:t>Отдела Министерства внутренних дел Ро</w:t>
      </w:r>
      <w:r w:rsidRPr="005F4CAD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5F4CAD">
        <w:rPr>
          <w:rFonts w:ascii="Times New Roman" w:eastAsia="Calibri" w:hAnsi="Times New Roman" w:cs="Times New Roman"/>
          <w:i/>
          <w:sz w:val="26"/>
          <w:szCs w:val="26"/>
        </w:rPr>
        <w:t>сийской Федерации по Нефтеюганскому району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2E45" w:rsidRPr="005F4CAD">
        <w:rPr>
          <w:rFonts w:ascii="Times New Roman" w:eastAsia="Calibri" w:hAnsi="Times New Roman" w:cs="Times New Roman"/>
          <w:sz w:val="26"/>
          <w:szCs w:val="26"/>
        </w:rPr>
        <w:t xml:space="preserve">(далее – ОМВД) 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5D2E45" w:rsidRPr="005F4CAD">
        <w:rPr>
          <w:rFonts w:ascii="Times New Roman" w:eastAsia="Calibri" w:hAnsi="Times New Roman" w:cs="Times New Roman"/>
          <w:sz w:val="26"/>
          <w:szCs w:val="26"/>
        </w:rPr>
        <w:t xml:space="preserve"> 2016 году поступили следующие </w:t>
      </w:r>
      <w:r w:rsidRPr="005F4CAD">
        <w:rPr>
          <w:rFonts w:ascii="Times New Roman" w:eastAsia="Calibri" w:hAnsi="Times New Roman" w:cs="Times New Roman"/>
          <w:sz w:val="26"/>
          <w:szCs w:val="26"/>
        </w:rPr>
        <w:t>сообщения  о происшествиях с детьми:</w:t>
      </w:r>
      <w:proofErr w:type="gramEnd"/>
    </w:p>
    <w:p w:rsidR="00984D32" w:rsidRPr="005F4CAD" w:rsidRDefault="005D2E45" w:rsidP="00683A07">
      <w:pPr>
        <w:pStyle w:val="a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- суицидальные попыт</w:t>
      </w:r>
      <w:r w:rsidR="00984D32" w:rsidRPr="005F4CAD">
        <w:rPr>
          <w:rFonts w:ascii="Times New Roman" w:hAnsi="Times New Roman" w:cs="Times New Roman"/>
          <w:sz w:val="26"/>
          <w:szCs w:val="26"/>
        </w:rPr>
        <w:t>к</w:t>
      </w:r>
      <w:r w:rsidRPr="005F4CAD">
        <w:rPr>
          <w:rFonts w:ascii="Times New Roman" w:hAnsi="Times New Roman" w:cs="Times New Roman"/>
          <w:sz w:val="26"/>
          <w:szCs w:val="26"/>
        </w:rPr>
        <w:t>и</w:t>
      </w:r>
      <w:r w:rsidR="00984D32" w:rsidRPr="005F4CAD">
        <w:rPr>
          <w:rFonts w:ascii="Times New Roman" w:hAnsi="Times New Roman" w:cs="Times New Roman"/>
          <w:sz w:val="26"/>
          <w:szCs w:val="26"/>
        </w:rPr>
        <w:t xml:space="preserve"> – 3 </w:t>
      </w:r>
      <w:r w:rsidR="00F64880" w:rsidRPr="005F4CAD">
        <w:rPr>
          <w:rFonts w:ascii="Times New Roman" w:hAnsi="Times New Roman" w:cs="Times New Roman"/>
          <w:sz w:val="26"/>
          <w:szCs w:val="26"/>
        </w:rPr>
        <w:t>(2015 г.</w:t>
      </w:r>
      <w:r w:rsidR="00984D32" w:rsidRPr="005F4CAD">
        <w:rPr>
          <w:rFonts w:ascii="Times New Roman" w:hAnsi="Times New Roman" w:cs="Times New Roman"/>
          <w:sz w:val="26"/>
          <w:szCs w:val="26"/>
        </w:rPr>
        <w:t xml:space="preserve"> – 2);</w:t>
      </w:r>
    </w:p>
    <w:p w:rsidR="00984D32" w:rsidRPr="005F4CAD" w:rsidRDefault="00984D32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- оконченный суиц</w:t>
      </w:r>
      <w:r w:rsidR="00F64880" w:rsidRPr="005F4CAD">
        <w:rPr>
          <w:rFonts w:ascii="Times New Roman" w:hAnsi="Times New Roman" w:cs="Times New Roman"/>
          <w:sz w:val="26"/>
          <w:szCs w:val="26"/>
        </w:rPr>
        <w:t>ид – 1 (2015 г.</w:t>
      </w:r>
      <w:r w:rsidRPr="005F4CAD">
        <w:rPr>
          <w:rFonts w:ascii="Times New Roman" w:hAnsi="Times New Roman" w:cs="Times New Roman"/>
          <w:sz w:val="26"/>
          <w:szCs w:val="26"/>
        </w:rPr>
        <w:t xml:space="preserve"> – 0);</w:t>
      </w:r>
    </w:p>
    <w:p w:rsidR="00984D32" w:rsidRPr="005F4CAD" w:rsidRDefault="005D2E45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- уход</w:t>
      </w:r>
      <w:r w:rsidR="00984D32" w:rsidRPr="005F4CAD">
        <w:rPr>
          <w:rFonts w:ascii="Times New Roman" w:hAnsi="Times New Roman" w:cs="Times New Roman"/>
          <w:sz w:val="26"/>
          <w:szCs w:val="26"/>
        </w:rPr>
        <w:t xml:space="preserve"> из дома – 1</w:t>
      </w:r>
      <w:r w:rsidR="00F64880" w:rsidRPr="005F4CAD">
        <w:rPr>
          <w:rFonts w:ascii="Times New Roman" w:hAnsi="Times New Roman" w:cs="Times New Roman"/>
          <w:sz w:val="26"/>
          <w:szCs w:val="26"/>
        </w:rPr>
        <w:t xml:space="preserve"> (2015 г.</w:t>
      </w:r>
      <w:r w:rsidR="00984D32" w:rsidRPr="005F4CAD">
        <w:rPr>
          <w:rFonts w:ascii="Times New Roman" w:hAnsi="Times New Roman" w:cs="Times New Roman"/>
          <w:sz w:val="26"/>
          <w:szCs w:val="26"/>
        </w:rPr>
        <w:t xml:space="preserve"> – 6);</w:t>
      </w:r>
    </w:p>
    <w:p w:rsidR="00984D32" w:rsidRPr="005F4CAD" w:rsidRDefault="005D2E45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- уходы</w:t>
      </w:r>
      <w:r w:rsidR="00984D32" w:rsidRPr="005F4CAD">
        <w:rPr>
          <w:rFonts w:ascii="Times New Roman" w:hAnsi="Times New Roman" w:cs="Times New Roman"/>
          <w:sz w:val="26"/>
          <w:szCs w:val="26"/>
        </w:rPr>
        <w:t xml:space="preserve"> из госуд</w:t>
      </w:r>
      <w:r w:rsidR="00F64880" w:rsidRPr="005F4CAD">
        <w:rPr>
          <w:rFonts w:ascii="Times New Roman" w:hAnsi="Times New Roman" w:cs="Times New Roman"/>
          <w:sz w:val="26"/>
          <w:szCs w:val="26"/>
        </w:rPr>
        <w:t xml:space="preserve">арственных учреждений – 2 (2015 г. </w:t>
      </w:r>
      <w:r w:rsidR="00984D32" w:rsidRPr="005F4CAD">
        <w:rPr>
          <w:rFonts w:ascii="Times New Roman" w:hAnsi="Times New Roman" w:cs="Times New Roman"/>
          <w:sz w:val="26"/>
          <w:szCs w:val="26"/>
        </w:rPr>
        <w:t>– 1);</w:t>
      </w:r>
    </w:p>
    <w:p w:rsidR="003A5FD4" w:rsidRPr="005F4CAD" w:rsidRDefault="00984D32" w:rsidP="00683A07">
      <w:pPr>
        <w:pStyle w:val="a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-зарегистрировано 22 преступления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отношении 26 несовершеннолетних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(20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15 г. - 34/48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), из них: 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50799A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статья 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112 Уголовного кодекса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оссийской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едерации (далее – УК РФ)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(Умышленное причинение средней тяжести вреда здоровью) – 1 (2015 г -0);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статья 115 УК РФ (Умышленное причинение легкого вреда здоров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ью) – 1 (2015 г - 0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);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 статья 116 УК РФ (Побои)– 6 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(2015 г. -8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);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статья 118 УК РФ (Причинение тяжкого вреда здоровью по неосторо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ности</w:t>
      </w:r>
      <w:r w:rsidR="003A5FD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)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 1 (2015 г - 0);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том числе, предусмотренных главой 18 УК  РФ (преступления против половой неприкосновенности и половой свободы личности):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ст.131УК РФ (Изнасилование</w:t>
      </w:r>
      <w:r w:rsidR="003A5FD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)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1 (2015 г.-1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);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ст.134 УК РФ (Половое сношение и иные действия сексуального хара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тера с лицом, не достигшим шестнадцатилетнего возраста</w:t>
      </w:r>
      <w:r w:rsidR="003A5FD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)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1 (2015 г - 1);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 также преступления на транспорте: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ст. 264 УК РФ (Нарушение правил дорожного движения и эксплуатации транспортного  средства</w:t>
      </w:r>
      <w:r w:rsidR="003A5FD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)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– 3 (2015 г -3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).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984D32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 3 месяца 2017 г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ода на территории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района зарегистрировано 49 соо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щений о происшествиях с детьми, в том числе: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суи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цидальных попыток – 0;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оконченный суицид – 1;</w:t>
      </w:r>
    </w:p>
    <w:p w:rsidR="003A5FD4" w:rsidRPr="005F4CAD" w:rsidRDefault="005D2E45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уходов из дома – 1</w:t>
      </w:r>
      <w:r w:rsidR="0050799A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</w:p>
    <w:p w:rsidR="003A5FD4" w:rsidRPr="005F4CAD" w:rsidRDefault="005D2E45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совершено 3 преступления 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отношении несовершеннолетних, предусмотре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ных статьями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116, 110, 157 УК РФ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(аналогичный период прошлого года </w:t>
      </w:r>
      <w:r w:rsidR="00984D32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-5).</w:t>
      </w:r>
    </w:p>
    <w:p w:rsidR="003A5FD4" w:rsidRPr="005F4CAD" w:rsidRDefault="002471B6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целью предупреждения чрезвычайных происшествий с несовершенн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летни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на территории обслуживания ОМВД 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проводятся следующие меропри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я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тия: </w:t>
      </w:r>
    </w:p>
    <w:p w:rsidR="003A5FD4" w:rsidRPr="005F4CAD" w:rsidRDefault="005D2E45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-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постоянный взаимообмен информацией со всеми учреждениями системы профилактики;</w:t>
      </w:r>
    </w:p>
    <w:p w:rsidR="003A5FD4" w:rsidRPr="005F4CAD" w:rsidRDefault="003A5FD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-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выявление 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неблагополучных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родителей, отрицательно влияющих на д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тей; </w:t>
      </w:r>
    </w:p>
    <w:p w:rsidR="003A5FD4" w:rsidRPr="005F4CAD" w:rsidRDefault="005D2E45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-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проведение доследственных проверок в порядке ст. 145</w:t>
      </w:r>
      <w:proofErr w:type="gramStart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</w:t>
      </w:r>
      <w:proofErr w:type="gramEnd"/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головно – пр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цессуального кодекса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оссийской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едерации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 сообщениям органов здрав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охранения обо всех чрезвычайных происшествиях с несовершеннолетними; </w:t>
      </w:r>
    </w:p>
    <w:p w:rsidR="003A5FD4" w:rsidRPr="005F4CAD" w:rsidRDefault="005D2E45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- 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проведение целенаправленных оперативно-профилактических меропр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ятий («Здоровье», «Лидер», «Подросток», «Внимание дети», «Юный пешеход»</w:t>
      </w:r>
      <w:proofErr w:type="gramStart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)</w:t>
      </w:r>
      <w:proofErr w:type="gramEnd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; </w:t>
      </w:r>
    </w:p>
    <w:p w:rsidR="003A5FD4" w:rsidRPr="005F4CAD" w:rsidRDefault="002471B6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5D2E45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проведение родительских собраний в образовательных и дошкольных образовательных учреждениях с выступлениями на следующие темы: «Роль во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питания ребенка в семье»; «Возрастные особенности детей»; «Профилактика г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бели, травмирования и совершение преступлений в отношении детей, жестокое обращение с детьми»; «Трудности взросления» и т.д.</w:t>
      </w:r>
    </w:p>
    <w:p w:rsidR="003A5FD4" w:rsidRPr="005F4CAD" w:rsidRDefault="002471B6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целью профилактики ранней беременности несовершеннолетних, зар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жения социально значим</w:t>
      </w:r>
      <w:r w:rsidR="0050799A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ыми заболеваниями, инспекторами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ОМВД в образов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тельных учреждениях Нефтеюганского района  проводятся профилактические беседы на указанную тематику с приведением примеров из практики, а также предупреждение взрослых лиц об уголовной ответственности по ст. 134 УК РФ за вступление в половую связь с лицом, не достигшим 16-ти лет.</w:t>
      </w:r>
      <w:proofErr w:type="gramEnd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Данная</w:t>
      </w:r>
      <w:proofErr w:type="gramEnd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инфо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мация также доводится до родителей учащихся на родительских собраниях в 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разовательных учреждениях района.</w:t>
      </w:r>
    </w:p>
    <w:p w:rsidR="003A5FD4" w:rsidRPr="005F4CAD" w:rsidRDefault="002471B6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Для снижения суицидов и суицидальных попыток среди жителей Нефт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юганского района, инспекторами </w:t>
      </w:r>
      <w:r w:rsidR="0050799A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ОМВД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процессе проведения индивидуал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и коллективных бесед доводиться информация об уголовной ответственн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сти за доведение до суицида. Кроме того, до учащихся школ района доводится информация о действующих на территории Нефтеюганского района социальных службах, куда можно </w:t>
      </w:r>
      <w:proofErr w:type="gramStart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обратится</w:t>
      </w:r>
      <w:proofErr w:type="gramEnd"/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 помощью по решению той или иной кризи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ной жизненной ситуации. В ходе данных встреч доведен номер горячей линии 8-800-2000-122</w:t>
      </w:r>
      <w:r w:rsidR="0050799A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 которому можно получить консультативно-психологическую помощь при возникновении любой сложной ситуации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Также проводиться работа с администрациями образовательных учреж</w:t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ний, с целью своевременного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выявления учащихся, склонных к суицидальным попыткам и проведения с ними дальнейшей социальной работы.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Кроме этого, л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ичным составом ОМВД проводится разъяснительная работа среди населения Нефтеюганского района. На особый контроль берутся лица, с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стоящие на профилактическом учете в психоневрологическом диспансере, семьи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из группы риска и лица, злоупотребляющие спиртными и наркотическими вещ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ствами, а также другие категории лиц, состоящие на профилактических учетах в ОМВД России по Нефтеюганскому району. При посещении, лиц, данной катег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рии  по месту жительства, в ходе проведения бесед и профилактической работы, устанавливается наличие семей</w:t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ных, 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бытовых и прочих проблем (способных спровоцировать факт суицида), рассматриваются пути их разрешения. Также д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водится информация об уголовной ответственности за доведение до самоуби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й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ства (в соответствии со ст. 110 УК РФ). В необходимых случаях, при появлении каких-либо неразрешимых проблем, лицам, данной категории рекомендуется обратиться в органы внутренних дел, для оказания посильной (рекомендател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ной, психологической, юридической) помощи, в том числе и со стороны сотру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ников ОМВД, либо при их содействии. Особое внимание уделяется семьям из группы риска, дети или члены семьи, которых в силу сложившихся обстоятел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ств, склонны совершить суицидальные попытки.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3A5FD4" w:rsidRPr="005F4CAD" w:rsidRDefault="0050799A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Сотрудниками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ОМВД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проверены торговые объект с целью выявления ж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вательной продукции, которая косвенно мотив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ирует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несовершеннолетних на с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вершения суицидальных попыток.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едпринимателям разъяснены возможные последствия распространения данной информации, а так же  с индивидуальных предпринимателей взята расписка о  не реализации данного товара в мага</w:t>
      </w:r>
      <w:r w:rsidR="006B407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зинах</w:t>
      </w:r>
      <w:r w:rsidR="003A5FD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proofErr w:type="gramEnd"/>
    </w:p>
    <w:p w:rsidR="00416995" w:rsidRPr="005F4CAD" w:rsidRDefault="006B4074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Pr="005F4CAD">
        <w:rPr>
          <w:rFonts w:ascii="Times New Roman" w:hAnsi="Times New Roman" w:cs="Times New Roman"/>
          <w:i/>
          <w:sz w:val="26"/>
          <w:szCs w:val="26"/>
        </w:rPr>
        <w:t>В бюджетном учреждении Ханты-Мансийс</w:t>
      </w:r>
      <w:r w:rsidR="00416995" w:rsidRPr="005F4CAD">
        <w:rPr>
          <w:rFonts w:ascii="Times New Roman" w:hAnsi="Times New Roman" w:cs="Times New Roman"/>
          <w:i/>
          <w:sz w:val="26"/>
          <w:szCs w:val="26"/>
        </w:rPr>
        <w:t xml:space="preserve">кого </w:t>
      </w:r>
      <w:proofErr w:type="gramStart"/>
      <w:r w:rsidR="00416995" w:rsidRPr="005F4CAD">
        <w:rPr>
          <w:rFonts w:ascii="Times New Roman" w:hAnsi="Times New Roman" w:cs="Times New Roman"/>
          <w:i/>
          <w:sz w:val="26"/>
          <w:szCs w:val="26"/>
        </w:rPr>
        <w:t>автономного</w:t>
      </w:r>
      <w:proofErr w:type="gramEnd"/>
      <w:r w:rsidR="00416995" w:rsidRPr="005F4CAD">
        <w:rPr>
          <w:rFonts w:ascii="Times New Roman" w:hAnsi="Times New Roman" w:cs="Times New Roman"/>
          <w:i/>
          <w:sz w:val="26"/>
          <w:szCs w:val="26"/>
        </w:rPr>
        <w:t xml:space="preserve"> округа – Югры </w:t>
      </w:r>
      <w:r w:rsidRPr="005F4CAD">
        <w:rPr>
          <w:rFonts w:ascii="Times New Roman" w:hAnsi="Times New Roman" w:cs="Times New Roman"/>
          <w:i/>
          <w:sz w:val="26"/>
          <w:szCs w:val="26"/>
        </w:rPr>
        <w:t>«Нефтеюганская районная больница»</w:t>
      </w:r>
      <w:r w:rsidRPr="005F4CAD">
        <w:rPr>
          <w:rFonts w:ascii="Times New Roman" w:hAnsi="Times New Roman" w:cs="Times New Roman"/>
          <w:sz w:val="26"/>
          <w:szCs w:val="26"/>
        </w:rPr>
        <w:t xml:space="preserve"> </w:t>
      </w:r>
      <w:r w:rsidR="00416995" w:rsidRPr="005F4CAD">
        <w:rPr>
          <w:rFonts w:ascii="Times New Roman" w:hAnsi="Times New Roman" w:cs="Times New Roman"/>
          <w:sz w:val="26"/>
          <w:szCs w:val="26"/>
        </w:rPr>
        <w:t>за 2016 год зарегистрировано 148 сообщений  о чрезвычайных происшествий с несовершеннолетними:</w:t>
      </w:r>
    </w:p>
    <w:p w:rsidR="0081599E" w:rsidRPr="005F4CAD" w:rsidRDefault="00416995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- с 1 года до 6 лет – 46, </w:t>
      </w:r>
      <w:r w:rsidR="0081599E" w:rsidRPr="005F4CAD">
        <w:rPr>
          <w:rFonts w:ascii="Times New Roman" w:hAnsi="Times New Roman" w:cs="Times New Roman"/>
          <w:sz w:val="26"/>
          <w:szCs w:val="26"/>
        </w:rPr>
        <w:t>из них: не</w:t>
      </w:r>
      <w:r w:rsidRPr="005F4CAD">
        <w:rPr>
          <w:rFonts w:ascii="Times New Roman" w:hAnsi="Times New Roman" w:cs="Times New Roman"/>
          <w:sz w:val="26"/>
          <w:szCs w:val="26"/>
        </w:rPr>
        <w:t xml:space="preserve">организованных </w:t>
      </w:r>
      <w:r w:rsidR="0081599E" w:rsidRPr="005F4CAD">
        <w:rPr>
          <w:rFonts w:ascii="Times New Roman" w:hAnsi="Times New Roman" w:cs="Times New Roman"/>
          <w:sz w:val="26"/>
          <w:szCs w:val="26"/>
        </w:rPr>
        <w:t>детей</w:t>
      </w:r>
      <w:r w:rsidRPr="005F4CAD">
        <w:rPr>
          <w:rFonts w:ascii="Times New Roman" w:hAnsi="Times New Roman" w:cs="Times New Roman"/>
          <w:sz w:val="26"/>
          <w:szCs w:val="26"/>
        </w:rPr>
        <w:t>– 20, организова</w:t>
      </w:r>
      <w:r w:rsidRPr="005F4CAD">
        <w:rPr>
          <w:rFonts w:ascii="Times New Roman" w:hAnsi="Times New Roman" w:cs="Times New Roman"/>
          <w:sz w:val="26"/>
          <w:szCs w:val="26"/>
        </w:rPr>
        <w:t>н</w:t>
      </w:r>
      <w:r w:rsidRPr="005F4CAD">
        <w:rPr>
          <w:rFonts w:ascii="Times New Roman" w:hAnsi="Times New Roman" w:cs="Times New Roman"/>
          <w:sz w:val="26"/>
          <w:szCs w:val="26"/>
        </w:rPr>
        <w:t>ных – 26. Все травмы в основном бытовые (ушибся, проглотил мелкий предмет, укус домашних животных), 5 детей получили травмы лег</w:t>
      </w:r>
      <w:r w:rsidR="0081599E" w:rsidRPr="005F4CAD">
        <w:rPr>
          <w:rFonts w:ascii="Times New Roman" w:hAnsi="Times New Roman" w:cs="Times New Roman"/>
          <w:sz w:val="26"/>
          <w:szCs w:val="26"/>
        </w:rPr>
        <w:t>кой тяжести в д</w:t>
      </w:r>
      <w:r w:rsidR="0081599E" w:rsidRPr="005F4CAD">
        <w:rPr>
          <w:rFonts w:ascii="Times New Roman" w:hAnsi="Times New Roman" w:cs="Times New Roman"/>
          <w:sz w:val="26"/>
          <w:szCs w:val="26"/>
        </w:rPr>
        <w:t>о</w:t>
      </w:r>
      <w:r w:rsidR="0081599E" w:rsidRPr="005F4CAD">
        <w:rPr>
          <w:rFonts w:ascii="Times New Roman" w:hAnsi="Times New Roman" w:cs="Times New Roman"/>
          <w:sz w:val="26"/>
          <w:szCs w:val="26"/>
        </w:rPr>
        <w:t>школьных учреждениях;</w:t>
      </w:r>
    </w:p>
    <w:p w:rsidR="00416995" w:rsidRPr="005F4CAD" w:rsidRDefault="00416995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- с 7 лет до 17 лет – 102, </w:t>
      </w:r>
      <w:r w:rsidR="0081599E" w:rsidRPr="005F4CAD">
        <w:rPr>
          <w:rFonts w:ascii="Times New Roman" w:hAnsi="Times New Roman" w:cs="Times New Roman"/>
          <w:sz w:val="26"/>
          <w:szCs w:val="26"/>
        </w:rPr>
        <w:t>из них: не</w:t>
      </w:r>
      <w:r w:rsidRPr="005F4CAD">
        <w:rPr>
          <w:rFonts w:ascii="Times New Roman" w:hAnsi="Times New Roman" w:cs="Times New Roman"/>
          <w:sz w:val="26"/>
          <w:szCs w:val="26"/>
        </w:rPr>
        <w:t xml:space="preserve">организованных </w:t>
      </w:r>
      <w:r w:rsidR="0081599E" w:rsidRPr="005F4CAD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5F4CAD">
        <w:rPr>
          <w:rFonts w:ascii="Times New Roman" w:hAnsi="Times New Roman" w:cs="Times New Roman"/>
          <w:sz w:val="26"/>
          <w:szCs w:val="26"/>
        </w:rPr>
        <w:t>– 2, организ</w:t>
      </w:r>
      <w:r w:rsidRPr="005F4CAD">
        <w:rPr>
          <w:rFonts w:ascii="Times New Roman" w:hAnsi="Times New Roman" w:cs="Times New Roman"/>
          <w:sz w:val="26"/>
          <w:szCs w:val="26"/>
        </w:rPr>
        <w:t>о</w:t>
      </w:r>
      <w:r w:rsidRPr="005F4CAD">
        <w:rPr>
          <w:rFonts w:ascii="Times New Roman" w:hAnsi="Times New Roman" w:cs="Times New Roman"/>
          <w:sz w:val="26"/>
          <w:szCs w:val="26"/>
        </w:rPr>
        <w:t>ван</w:t>
      </w:r>
      <w:r w:rsidR="0081599E" w:rsidRPr="005F4CAD">
        <w:rPr>
          <w:rFonts w:ascii="Times New Roman" w:hAnsi="Times New Roman" w:cs="Times New Roman"/>
          <w:sz w:val="26"/>
          <w:szCs w:val="26"/>
        </w:rPr>
        <w:t>ных – 100, в том числе: т</w:t>
      </w:r>
      <w:r w:rsidRPr="005F4CAD">
        <w:rPr>
          <w:rFonts w:ascii="Times New Roman" w:hAnsi="Times New Roman" w:cs="Times New Roman"/>
          <w:sz w:val="26"/>
          <w:szCs w:val="26"/>
        </w:rPr>
        <w:t>равмы</w:t>
      </w:r>
      <w:r w:rsidR="0081599E" w:rsidRPr="005F4CAD">
        <w:rPr>
          <w:rFonts w:ascii="Times New Roman" w:hAnsi="Times New Roman" w:cs="Times New Roman"/>
          <w:sz w:val="26"/>
          <w:szCs w:val="26"/>
        </w:rPr>
        <w:t xml:space="preserve">, </w:t>
      </w:r>
      <w:r w:rsidRPr="005F4CAD">
        <w:rPr>
          <w:rFonts w:ascii="Times New Roman" w:hAnsi="Times New Roman" w:cs="Times New Roman"/>
          <w:sz w:val="26"/>
          <w:szCs w:val="26"/>
        </w:rPr>
        <w:t>полученные в результате ДТП – 10, спорти</w:t>
      </w:r>
      <w:r w:rsidRPr="005F4CAD">
        <w:rPr>
          <w:rFonts w:ascii="Times New Roman" w:hAnsi="Times New Roman" w:cs="Times New Roman"/>
          <w:sz w:val="26"/>
          <w:szCs w:val="26"/>
        </w:rPr>
        <w:t>в</w:t>
      </w:r>
      <w:r w:rsidRPr="005F4CAD">
        <w:rPr>
          <w:rFonts w:ascii="Times New Roman" w:hAnsi="Times New Roman" w:cs="Times New Roman"/>
          <w:sz w:val="26"/>
          <w:szCs w:val="26"/>
        </w:rPr>
        <w:t>ные травмы – 8, укусы живот</w:t>
      </w:r>
      <w:r w:rsidR="0081599E" w:rsidRPr="005F4CAD">
        <w:rPr>
          <w:rFonts w:ascii="Times New Roman" w:hAnsi="Times New Roman" w:cs="Times New Roman"/>
          <w:sz w:val="26"/>
          <w:szCs w:val="26"/>
        </w:rPr>
        <w:t>ных – 13,</w:t>
      </w:r>
      <w:r w:rsidRPr="005F4CAD">
        <w:rPr>
          <w:rFonts w:ascii="Times New Roman" w:hAnsi="Times New Roman" w:cs="Times New Roman"/>
          <w:sz w:val="26"/>
          <w:szCs w:val="26"/>
        </w:rPr>
        <w:t xml:space="preserve"> полученные в школе (на уроке физич</w:t>
      </w:r>
      <w:r w:rsidRPr="005F4CAD">
        <w:rPr>
          <w:rFonts w:ascii="Times New Roman" w:hAnsi="Times New Roman" w:cs="Times New Roman"/>
          <w:sz w:val="26"/>
          <w:szCs w:val="26"/>
        </w:rPr>
        <w:t>е</w:t>
      </w:r>
      <w:r w:rsidRPr="005F4CAD">
        <w:rPr>
          <w:rFonts w:ascii="Times New Roman" w:hAnsi="Times New Roman" w:cs="Times New Roman"/>
          <w:sz w:val="26"/>
          <w:szCs w:val="26"/>
        </w:rPr>
        <w:t>ской культуры,</w:t>
      </w:r>
      <w:r w:rsidR="00F64880" w:rsidRPr="005F4CAD">
        <w:rPr>
          <w:rFonts w:ascii="Times New Roman" w:hAnsi="Times New Roman" w:cs="Times New Roman"/>
          <w:sz w:val="26"/>
          <w:szCs w:val="26"/>
        </w:rPr>
        <w:t xml:space="preserve"> личная неосторожность) – 12, </w:t>
      </w:r>
      <w:r w:rsidR="0081599E" w:rsidRPr="005F4CAD">
        <w:rPr>
          <w:rFonts w:ascii="Times New Roman" w:hAnsi="Times New Roman" w:cs="Times New Roman"/>
          <w:sz w:val="26"/>
          <w:szCs w:val="26"/>
        </w:rPr>
        <w:t xml:space="preserve"> произошедшие на улице  </w:t>
      </w:r>
      <w:r w:rsidRPr="005F4CAD">
        <w:rPr>
          <w:rFonts w:ascii="Times New Roman" w:hAnsi="Times New Roman" w:cs="Times New Roman"/>
          <w:sz w:val="26"/>
          <w:szCs w:val="26"/>
        </w:rPr>
        <w:t>– 10.</w:t>
      </w:r>
    </w:p>
    <w:p w:rsidR="00416995" w:rsidRPr="005F4CAD" w:rsidRDefault="0081599E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>За I квартал 2017 года поступило сообщений о</w:t>
      </w:r>
      <w:r w:rsidR="00416995" w:rsidRPr="005F4CAD">
        <w:rPr>
          <w:rFonts w:ascii="Times New Roman" w:hAnsi="Times New Roman" w:cs="Times New Roman"/>
          <w:sz w:val="26"/>
          <w:szCs w:val="26"/>
        </w:rPr>
        <w:t xml:space="preserve"> 18 чрезвычайных ситуа</w:t>
      </w:r>
      <w:r w:rsidRPr="005F4CAD">
        <w:rPr>
          <w:rFonts w:ascii="Times New Roman" w:hAnsi="Times New Roman" w:cs="Times New Roman"/>
          <w:sz w:val="26"/>
          <w:szCs w:val="26"/>
        </w:rPr>
        <w:t>ц</w:t>
      </w:r>
      <w:r w:rsidRPr="005F4CAD">
        <w:rPr>
          <w:rFonts w:ascii="Times New Roman" w:hAnsi="Times New Roman" w:cs="Times New Roman"/>
          <w:sz w:val="26"/>
          <w:szCs w:val="26"/>
        </w:rPr>
        <w:t>и</w:t>
      </w:r>
      <w:r w:rsidRPr="005F4CAD">
        <w:rPr>
          <w:rFonts w:ascii="Times New Roman" w:hAnsi="Times New Roman" w:cs="Times New Roman"/>
          <w:sz w:val="26"/>
          <w:szCs w:val="26"/>
        </w:rPr>
        <w:t>ях</w:t>
      </w:r>
      <w:r w:rsidR="00416995" w:rsidRPr="005F4CAD">
        <w:rPr>
          <w:rFonts w:ascii="Times New Roman" w:hAnsi="Times New Roman" w:cs="Times New Roman"/>
          <w:sz w:val="26"/>
          <w:szCs w:val="26"/>
        </w:rPr>
        <w:t xml:space="preserve"> с несовершеннолетними:</w:t>
      </w:r>
    </w:p>
    <w:p w:rsidR="00416995" w:rsidRPr="005F4CAD" w:rsidRDefault="0081599E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 - с 1 года до 6 лет – 10, из них: не</w:t>
      </w:r>
      <w:r w:rsidR="00416995" w:rsidRPr="005F4CAD">
        <w:rPr>
          <w:rFonts w:ascii="Times New Roman" w:hAnsi="Times New Roman" w:cs="Times New Roman"/>
          <w:sz w:val="26"/>
          <w:szCs w:val="26"/>
        </w:rPr>
        <w:t>организованных</w:t>
      </w:r>
      <w:r w:rsidRPr="005F4CAD"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416995" w:rsidRPr="005F4CAD">
        <w:rPr>
          <w:rFonts w:ascii="Times New Roman" w:hAnsi="Times New Roman" w:cs="Times New Roman"/>
          <w:sz w:val="26"/>
          <w:szCs w:val="26"/>
        </w:rPr>
        <w:t xml:space="preserve"> – 4, организ</w:t>
      </w:r>
      <w:r w:rsidR="00416995" w:rsidRPr="005F4CAD">
        <w:rPr>
          <w:rFonts w:ascii="Times New Roman" w:hAnsi="Times New Roman" w:cs="Times New Roman"/>
          <w:sz w:val="26"/>
          <w:szCs w:val="26"/>
        </w:rPr>
        <w:t>о</w:t>
      </w:r>
      <w:r w:rsidR="00416995" w:rsidRPr="005F4CAD">
        <w:rPr>
          <w:rFonts w:ascii="Times New Roman" w:hAnsi="Times New Roman" w:cs="Times New Roman"/>
          <w:sz w:val="26"/>
          <w:szCs w:val="26"/>
        </w:rPr>
        <w:t>ванных – 6. В результате ДТП – 1, укус – 1, в дошкольном учреждении - 2, быт</w:t>
      </w:r>
      <w:r w:rsidR="00416995" w:rsidRPr="005F4CAD">
        <w:rPr>
          <w:rFonts w:ascii="Times New Roman" w:hAnsi="Times New Roman" w:cs="Times New Roman"/>
          <w:sz w:val="26"/>
          <w:szCs w:val="26"/>
        </w:rPr>
        <w:t>о</w:t>
      </w:r>
      <w:r w:rsidR="00416995" w:rsidRPr="005F4CAD">
        <w:rPr>
          <w:rFonts w:ascii="Times New Roman" w:hAnsi="Times New Roman" w:cs="Times New Roman"/>
          <w:sz w:val="26"/>
          <w:szCs w:val="26"/>
        </w:rPr>
        <w:t>вые (по невнимательно</w:t>
      </w:r>
      <w:r w:rsidRPr="005F4CAD">
        <w:rPr>
          <w:rFonts w:ascii="Times New Roman" w:hAnsi="Times New Roman" w:cs="Times New Roman"/>
          <w:sz w:val="26"/>
          <w:szCs w:val="26"/>
        </w:rPr>
        <w:t>сти со стороны родителей) – 6;</w:t>
      </w:r>
    </w:p>
    <w:p w:rsidR="00416995" w:rsidRPr="005F4CAD" w:rsidRDefault="0081599E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  </w:t>
      </w:r>
      <w:r w:rsidR="00416995" w:rsidRPr="005F4CAD">
        <w:rPr>
          <w:rFonts w:ascii="Times New Roman" w:hAnsi="Times New Roman" w:cs="Times New Roman"/>
          <w:sz w:val="26"/>
          <w:szCs w:val="26"/>
        </w:rPr>
        <w:t xml:space="preserve">- с 7 лет до 15 лет – 8, </w:t>
      </w:r>
      <w:r w:rsidRPr="005F4CAD">
        <w:rPr>
          <w:rFonts w:ascii="Times New Roman" w:hAnsi="Times New Roman" w:cs="Times New Roman"/>
          <w:sz w:val="26"/>
          <w:szCs w:val="26"/>
        </w:rPr>
        <w:t>в том числе: с</w:t>
      </w:r>
      <w:r w:rsidR="00416995" w:rsidRPr="005F4CAD">
        <w:rPr>
          <w:rFonts w:ascii="Times New Roman" w:hAnsi="Times New Roman" w:cs="Times New Roman"/>
          <w:sz w:val="26"/>
          <w:szCs w:val="26"/>
        </w:rPr>
        <w:t xml:space="preserve">портивная травма – 1, школьные травмы – 3, бытовые – 4. </w:t>
      </w:r>
    </w:p>
    <w:p w:rsidR="00416995" w:rsidRPr="005F4CAD" w:rsidRDefault="00416995" w:rsidP="00683A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   Наиболее частые обращения за медицинской помощью несовершенн</w:t>
      </w:r>
      <w:r w:rsidRPr="005F4CAD">
        <w:rPr>
          <w:rFonts w:ascii="Times New Roman" w:hAnsi="Times New Roman" w:cs="Times New Roman"/>
          <w:sz w:val="26"/>
          <w:szCs w:val="26"/>
        </w:rPr>
        <w:t>о</w:t>
      </w:r>
      <w:r w:rsidRPr="005F4CAD">
        <w:rPr>
          <w:rFonts w:ascii="Times New Roman" w:hAnsi="Times New Roman" w:cs="Times New Roman"/>
          <w:sz w:val="26"/>
          <w:szCs w:val="26"/>
        </w:rPr>
        <w:t>летних в возрасте от 7 лет, в основном с травмами по неосторожности и невн</w:t>
      </w:r>
      <w:r w:rsidRPr="005F4CAD">
        <w:rPr>
          <w:rFonts w:ascii="Times New Roman" w:hAnsi="Times New Roman" w:cs="Times New Roman"/>
          <w:sz w:val="26"/>
          <w:szCs w:val="26"/>
        </w:rPr>
        <w:t>и</w:t>
      </w:r>
      <w:r w:rsidRPr="005F4CAD">
        <w:rPr>
          <w:rFonts w:ascii="Times New Roman" w:hAnsi="Times New Roman" w:cs="Times New Roman"/>
          <w:sz w:val="26"/>
          <w:szCs w:val="26"/>
        </w:rPr>
        <w:t>мательности (переломы рук, ног, ушибы мягких тканей, ссадины, порезы).</w:t>
      </w:r>
      <w:r w:rsidR="00143054" w:rsidRPr="005F4CAD">
        <w:rPr>
          <w:rFonts w:ascii="Times New Roman" w:hAnsi="Times New Roman" w:cs="Times New Roman"/>
          <w:sz w:val="26"/>
          <w:szCs w:val="26"/>
        </w:rPr>
        <w:t xml:space="preserve"> Всем несовершеннолетним оказана помощь по показаниям, в детском отделении БУ «Нефтеюганская районная больница», детской поликлинике, а также узкими специалистами. Родителям даны рекомендации по восстановлению здоровья д</w:t>
      </w:r>
      <w:r w:rsidR="00143054" w:rsidRPr="005F4CAD">
        <w:rPr>
          <w:rFonts w:ascii="Times New Roman" w:hAnsi="Times New Roman" w:cs="Times New Roman"/>
          <w:sz w:val="26"/>
          <w:szCs w:val="26"/>
        </w:rPr>
        <w:t>е</w:t>
      </w:r>
      <w:r w:rsidR="00143054" w:rsidRPr="005F4CAD">
        <w:rPr>
          <w:rFonts w:ascii="Times New Roman" w:hAnsi="Times New Roman" w:cs="Times New Roman"/>
          <w:sz w:val="26"/>
          <w:szCs w:val="26"/>
        </w:rPr>
        <w:t>тей, проведены беседы («Детский травматизм»).</w:t>
      </w:r>
    </w:p>
    <w:p w:rsidR="006B4074" w:rsidRPr="005F4CAD" w:rsidRDefault="0081599E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ab/>
        <w:t>М</w:t>
      </w:r>
      <w:r w:rsidR="006B4074" w:rsidRPr="005F4CAD">
        <w:rPr>
          <w:rFonts w:ascii="Times New Roman" w:hAnsi="Times New Roman" w:cs="Times New Roman"/>
          <w:sz w:val="26"/>
          <w:szCs w:val="26"/>
        </w:rPr>
        <w:t>ероприятия</w:t>
      </w:r>
      <w:r w:rsidRPr="005F4CAD">
        <w:rPr>
          <w:rFonts w:ascii="Times New Roman" w:hAnsi="Times New Roman" w:cs="Times New Roman"/>
          <w:sz w:val="26"/>
          <w:szCs w:val="26"/>
        </w:rPr>
        <w:t xml:space="preserve"> Нефтеюганской районной больницей </w:t>
      </w:r>
      <w:r w:rsidR="006B4074" w:rsidRPr="005F4CAD">
        <w:rPr>
          <w:rFonts w:ascii="Times New Roman" w:hAnsi="Times New Roman" w:cs="Times New Roman"/>
          <w:sz w:val="26"/>
          <w:szCs w:val="26"/>
        </w:rPr>
        <w:t>по предупреждению чрезвычайных происшествий с детьми проводятся по трем основным направл</w:t>
      </w:r>
      <w:r w:rsidR="006B4074" w:rsidRPr="005F4CAD">
        <w:rPr>
          <w:rFonts w:ascii="Times New Roman" w:hAnsi="Times New Roman" w:cs="Times New Roman"/>
          <w:sz w:val="26"/>
          <w:szCs w:val="26"/>
        </w:rPr>
        <w:t>е</w:t>
      </w:r>
      <w:r w:rsidR="006B4074" w:rsidRPr="005F4CAD">
        <w:rPr>
          <w:rFonts w:ascii="Times New Roman" w:hAnsi="Times New Roman" w:cs="Times New Roman"/>
          <w:sz w:val="26"/>
          <w:szCs w:val="26"/>
        </w:rPr>
        <w:t>ниям:</w:t>
      </w:r>
    </w:p>
    <w:p w:rsidR="006B4074" w:rsidRPr="005F4CAD" w:rsidRDefault="006B4074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1. Общая профилактическая работа:</w:t>
      </w:r>
    </w:p>
    <w:p w:rsidR="006B4074" w:rsidRPr="005F4CAD" w:rsidRDefault="006B4074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lastRenderedPageBreak/>
        <w:tab/>
        <w:t>- среди несовершеннолетних и их родителей распространяются буклеты и памятки по профилактике травматизма и вредных привычек, формированию здоро</w:t>
      </w:r>
      <w:r w:rsidR="0081599E" w:rsidRPr="005F4CAD">
        <w:rPr>
          <w:rFonts w:ascii="Times New Roman" w:hAnsi="Times New Roman" w:cs="Times New Roman"/>
          <w:sz w:val="26"/>
          <w:szCs w:val="26"/>
        </w:rPr>
        <w:t>вого образа жизни (в текущем периоде 2017 г. - 90</w:t>
      </w:r>
      <w:r w:rsidRPr="005F4CAD">
        <w:rPr>
          <w:rFonts w:ascii="Times New Roman" w:hAnsi="Times New Roman" w:cs="Times New Roman"/>
          <w:sz w:val="26"/>
          <w:szCs w:val="26"/>
        </w:rPr>
        <w:t xml:space="preserve"> экз.);</w:t>
      </w:r>
    </w:p>
    <w:p w:rsidR="006B4074" w:rsidRPr="005F4CAD" w:rsidRDefault="006B4074" w:rsidP="00683A0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ab/>
        <w:t xml:space="preserve">- проводится ежеквартальное  освещение в средствах </w:t>
      </w:r>
      <w:proofErr w:type="gramStart"/>
      <w:r w:rsidRPr="005F4CAD">
        <w:rPr>
          <w:rFonts w:ascii="Times New Roman" w:hAnsi="Times New Roman" w:cs="Times New Roman"/>
          <w:sz w:val="26"/>
          <w:szCs w:val="26"/>
        </w:rPr>
        <w:t>массовой</w:t>
      </w:r>
      <w:proofErr w:type="gramEnd"/>
      <w:r w:rsidRPr="005F4CAD">
        <w:rPr>
          <w:rFonts w:ascii="Times New Roman" w:hAnsi="Times New Roman" w:cs="Times New Roman"/>
          <w:sz w:val="26"/>
          <w:szCs w:val="26"/>
        </w:rPr>
        <w:t xml:space="preserve"> информ</w:t>
      </w:r>
      <w:r w:rsidRPr="005F4CAD">
        <w:rPr>
          <w:rFonts w:ascii="Times New Roman" w:hAnsi="Times New Roman" w:cs="Times New Roman"/>
          <w:sz w:val="26"/>
          <w:szCs w:val="26"/>
        </w:rPr>
        <w:t>а</w:t>
      </w:r>
      <w:r w:rsidRPr="005F4CAD">
        <w:rPr>
          <w:rFonts w:ascii="Times New Roman" w:hAnsi="Times New Roman" w:cs="Times New Roman"/>
          <w:sz w:val="26"/>
          <w:szCs w:val="26"/>
        </w:rPr>
        <w:t>ции на официальном сайте Учреждения материалов о предупреждении чрезв</w:t>
      </w:r>
      <w:r w:rsidRPr="005F4CAD">
        <w:rPr>
          <w:rFonts w:ascii="Times New Roman" w:hAnsi="Times New Roman" w:cs="Times New Roman"/>
          <w:sz w:val="26"/>
          <w:szCs w:val="26"/>
        </w:rPr>
        <w:t>ы</w:t>
      </w:r>
      <w:r w:rsidRPr="005F4CAD">
        <w:rPr>
          <w:rFonts w:ascii="Times New Roman" w:hAnsi="Times New Roman" w:cs="Times New Roman"/>
          <w:sz w:val="26"/>
          <w:szCs w:val="26"/>
        </w:rPr>
        <w:t>чайных происше</w:t>
      </w:r>
      <w:r w:rsidR="0081599E" w:rsidRPr="005F4CAD">
        <w:rPr>
          <w:rFonts w:ascii="Times New Roman" w:hAnsi="Times New Roman" w:cs="Times New Roman"/>
          <w:sz w:val="26"/>
          <w:szCs w:val="26"/>
        </w:rPr>
        <w:t>ствий с детьми</w:t>
      </w:r>
      <w:r w:rsidRPr="005F4CAD">
        <w:rPr>
          <w:rFonts w:ascii="Times New Roman" w:hAnsi="Times New Roman" w:cs="Times New Roman"/>
          <w:sz w:val="26"/>
          <w:szCs w:val="26"/>
        </w:rPr>
        <w:t>;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-   беседы с детьми и родителями  по предупреждению чрезвычайных пр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исшествий с детьми</w:t>
      </w:r>
      <w:r w:rsidR="0081599E" w:rsidRPr="005F4CAD">
        <w:rPr>
          <w:rFonts w:ascii="Times New Roman" w:eastAsia="Calibri" w:hAnsi="Times New Roman" w:cs="Times New Roman"/>
          <w:sz w:val="26"/>
          <w:szCs w:val="26"/>
        </w:rPr>
        <w:t xml:space="preserve"> (1 кв. 2017 г. – 53 беседы).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r w:rsidR="0081599E"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 xml:space="preserve"> </w:t>
      </w:r>
      <w:r w:rsidRPr="005F4CA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5F4CAD">
        <w:rPr>
          <w:rFonts w:ascii="Times New Roman" w:eastAsia="Calibri" w:hAnsi="Times New Roman" w:cs="Times New Roman"/>
          <w:sz w:val="26"/>
          <w:szCs w:val="26"/>
        </w:rPr>
        <w:t>Выявление детей суицидального  риска, психологическое и врачебное  сопровождение детей и подростков из группы риска и их семей с целью пред</w:t>
      </w:r>
      <w:r w:rsidRPr="005F4CAD">
        <w:rPr>
          <w:rFonts w:ascii="Times New Roman" w:eastAsia="Calibri" w:hAnsi="Times New Roman" w:cs="Times New Roman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sz w:val="26"/>
          <w:szCs w:val="26"/>
        </w:rPr>
        <w:t>преждения чрезвычайных происшествий: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- активное выявление детей из групп риска (неблагополучные семьи, детей подвергающихся жестокому обращению в семье, имеющих проблемы во вза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моотношениях со сверстниками в коллективе и др.) участковой педиатрической службой БУ «НРБ», меди</w:t>
      </w:r>
      <w:r w:rsidR="00F64880" w:rsidRPr="005F4CAD">
        <w:rPr>
          <w:rFonts w:ascii="Times New Roman" w:eastAsia="Calibri" w:hAnsi="Times New Roman" w:cs="Times New Roman"/>
          <w:sz w:val="26"/>
          <w:szCs w:val="26"/>
        </w:rPr>
        <w:t>цинские работники дошкольных и школьных образов</w:t>
      </w:r>
      <w:r w:rsidR="00F64880"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="00F64880" w:rsidRPr="005F4CAD">
        <w:rPr>
          <w:rFonts w:ascii="Times New Roman" w:eastAsia="Calibri" w:hAnsi="Times New Roman" w:cs="Times New Roman"/>
          <w:sz w:val="26"/>
          <w:szCs w:val="26"/>
        </w:rPr>
        <w:t>тельных учреждений;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599E"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- ежедневное наблюдение медицинскими работниками организованных дошкольных и школьных учреждений за детьми, находящимися в трудной жи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ненной ситуации;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- индивидуальная профилактическая работа с семьями и детьми, наход</w:t>
      </w:r>
      <w:r w:rsidRPr="005F4CAD">
        <w:rPr>
          <w:rFonts w:ascii="Times New Roman" w:eastAsia="Calibri" w:hAnsi="Times New Roman" w:cs="Times New Roman"/>
          <w:sz w:val="26"/>
          <w:szCs w:val="26"/>
        </w:rPr>
        <w:t>я</w:t>
      </w:r>
      <w:r w:rsidRPr="005F4CAD">
        <w:rPr>
          <w:rFonts w:ascii="Times New Roman" w:eastAsia="Calibri" w:hAnsi="Times New Roman" w:cs="Times New Roman"/>
          <w:sz w:val="26"/>
          <w:szCs w:val="26"/>
        </w:rPr>
        <w:t>щимися в социально опасном положении, и трудной жизненной ситуации на б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зе кабинета медико-социальной помощ</w:t>
      </w:r>
      <w:r w:rsidR="00F64880"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, включая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активное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патронирование этих семей врачом-педиатром и психиатром;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-  ведение ежедневного мониторинга противоправных действий с участ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ем несовершеннолетних и половой прикосновенности несовершеннолетних, 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болеваемости их социально-значимыми болезнями, отравлений, суицидальных попыток, употребления несовершеннолетними алкоголя, психоактивных 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ществ и т.д.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3. Работа с детьми из группы незавершенных суицидов, направленная на реабилитацию и снижение вероятности повторных случаев суицидальных поп</w:t>
      </w:r>
      <w:r w:rsidRPr="005F4CAD">
        <w:rPr>
          <w:rFonts w:ascii="Times New Roman" w:eastAsia="Calibri" w:hAnsi="Times New Roman" w:cs="Times New Roman"/>
          <w:sz w:val="26"/>
          <w:szCs w:val="26"/>
        </w:rPr>
        <w:t>ы</w:t>
      </w:r>
      <w:r w:rsidRPr="005F4CAD">
        <w:rPr>
          <w:rFonts w:ascii="Times New Roman" w:eastAsia="Calibri" w:hAnsi="Times New Roman" w:cs="Times New Roman"/>
          <w:sz w:val="26"/>
          <w:szCs w:val="26"/>
        </w:rPr>
        <w:t>ток и уходов из дома: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- профессиональная работа медицинского психолога, психиатра, психот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рапевта с ребенком и его семьей (взятие данных пациентов на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диспансерный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учёт с проведением психотерапевтической и медикаментозной  коррекции);</w:t>
      </w:r>
    </w:p>
    <w:p w:rsidR="006B4074" w:rsidRPr="005F4CAD" w:rsidRDefault="006B4074" w:rsidP="00683A0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 xml:space="preserve">- При выявлении чрезвычайных происшествий с несовершеннолетними проводятся мероприятия по разработанному алгоритму </w:t>
      </w:r>
      <w:r w:rsidRPr="005F4CAD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привлечением всех подразделений Нефтеюганской районной больницы, и в тесном взаимодействии со структурами социальной и психологической помощи Нефтеюганского района.</w:t>
      </w:r>
    </w:p>
    <w:p w:rsidR="00F64880" w:rsidRPr="005F4CAD" w:rsidRDefault="00143054" w:rsidP="00683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Департаментом образования и молодежной политики Нефтеюганского района </w:t>
      </w:r>
      <w:r w:rsidR="00F64880" w:rsidRPr="005F4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(далее – ДОиМП НР) </w:t>
      </w:r>
      <w:r w:rsidRPr="005F4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подведомственными ему учреждениями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предупреждения чрезвычайных происшествий с детьми  ведется профилактич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работа по нескольким направлениям, важной составляющей обеспечения безопасности является организация профилактической работы по предупрежд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детского травматизма и обеспечению безопасных условий обучения детей. </w:t>
      </w:r>
    </w:p>
    <w:p w:rsidR="00F64880" w:rsidRPr="005F4CAD" w:rsidRDefault="00143054" w:rsidP="00683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proofErr w:type="gramStart"/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proofErr w:type="gramEnd"/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работы</w:t>
      </w:r>
      <w:r w:rsidR="00F6488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3054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3054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декабре 2016 года организовано направление в общеобразовательные организации методических рекомендаций по профилактике травматизма на з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нятиях физической культурой и спортом в общеобразовательных организациях Российской Федерации (письмо ДО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иМП НР от 14.12.2016 № 11-5172);</w:t>
      </w:r>
    </w:p>
    <w:p w:rsidR="00F64880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- ноябрь 2016 года проведены профилактические мероприятия в целях с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хранения жизни и здоровья обучающихся (воспитанников) во время нахождения на открытых водоемах в период ледостава и зимний период, развития у них к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честв необходимых для обеспечения безопасного поведения в опасных или чре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вычайных ситуациях (Приказ ДОиМП НР от 02.11.2016 № 727-о);</w:t>
      </w:r>
    </w:p>
    <w:p w:rsidR="00F64880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март 2017 года в  целях обеспечения безопасности в период ледохода и весенних паводков, предотвращения несчастных случаев с 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обучающимися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и в целях обеспечения санитарно-эпидемиологического благополучия в образов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тельных организациях Нефтеюганского района в период паводка проведены профилактические мероприятия (Приказ ДОиМП НР от 15.03.2017 № 192-о);</w:t>
      </w:r>
    </w:p>
    <w:p w:rsidR="00F64880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в течение зимнего периода в целях предупреждения травматизма детей и работников образовательных организаций проводились профилактические м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роприятия по своевременной очистки кровель от снега, наледи и сосулек, орг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низации регулярной уборки наледи на подходах к учреждению, дорожек и ст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пенях, обработку их песчаной смесью (Приказ ДОиМП НР от 07.11.2016 № 745-о);</w:t>
      </w:r>
    </w:p>
    <w:p w:rsidR="00F64880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 19 по 23 декабря  2016 года, с 20 по 24 марта 2017 года проведены пр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филактические мероприятия в рамках «Недели безопасности». </w:t>
      </w:r>
    </w:p>
    <w:p w:rsidR="00F64880" w:rsidRPr="005F4CAD" w:rsidRDefault="00F64880" w:rsidP="00683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целях осуществления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 случаев, профилактики безнадзорности и правонар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шений среди обучающихся проведено инструктирование учащихся, воспитанн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ков, их родителей по вопросам организации охраны труда и личной безопасн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сти: правилам безопасного поведения на водоемах в весенний период, при гол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ледице; профилактике негативных ситуаций во дворе, улицах, дома и общ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ственных местах;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правилам безопасности при обнаружении неразорвавшихся мин, гранат и неизвестных пакетов; по электробезопасности; пожарной безопа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ности; охране труда при проведении прогулок, походов, экскурсий; безопасному поведению детей на объектах железнодорожного транспорта; безопасному пов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дению на дорогах, в личном и общественном транспорте (Приказы ДОиМП НР от 29.11.2016 № 828-0, от 03.03.2017 № 163-о).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целью обеспечения безопасности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на детских игровых и спортивных площадках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август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2016 года проведена комиссионная проверка детских игр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вых комплексов и спортивных площадок на территориях образовательных орг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низаций Нефтеюганского района. Проведенный осмотр и проверка работосп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собности детских игровых комплексов и спортивных площадок подтверждают их комплектность, соответствие эксплуатационной документации изготовителя и возможность безопасной эксплуатации. Нарушений в эксплуатации – нет. Фа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тов травматизма на детских игровых площадках и спортивных сооружениях, находящихся на территории образовательных организаций Нефтеюганского ра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й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она,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 2016 год и текущий период 2017 года   не зафиксировано. (Пр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иказ Д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иМП НР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25.07.2016 № 495-о);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целью п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редупреждение дорожно-транспортного-травматизма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вано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- с 26 по 30 сентября 2016 года проведена Неделя безопасности, посв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я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щенная вопросам обеспечения безопасности детей на дорогах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исьмо ДОиМП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НР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от 22.09.2016 № 11-3883)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- с 17 по 21 октября 2016 года и с 20 по 24 марта 2017 года проведена 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ция «Шагающий автобус»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ab/>
        <w:t>- с 17 по 21 октября 2016 года с целью популяризации использования св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товозвращающих элементов юными участниками дорожного движения в тёмное время суток и профилактика детского дорожно-транспортного травматизма 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веден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флешь-моб «Засветись - ради безопасности»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 xml:space="preserve"> - в преддверии осенних, зимних, весенних каникул проходят акции «Бе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опасные каникулы»;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в январе 2017 года в целях совершенствования системы профилактики детского дорожно-транспортного травматизма проведены профилактические м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роприятия, направленные на профилактику безопасного поведения на железн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дорожной инфраструктуре, в образовательных орга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низациях Нефтеюганского района п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роведены открытые уроки/кураторские часы на тему безопасного пов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дения на объектах железнодорожного транспорта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(Приказ ДОиМП НР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09.01.2017 №05-о);</w:t>
      </w:r>
      <w:proofErr w:type="gramEnd"/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- с 27 февраля по 3 марта 2017 года  в целях предупреждения ДТП с уч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стием  несовершеннолетних, воспитания культуры поведения на дорогах пров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дена профилактическая акция «Сохрани жизнь маленькому пассажиру» (письмо ДОиМП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НР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от 27.02.2017 № 11-783); 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- в марте 20107 года проведен районный этап соревнований юных инспе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торов движения «Безопасное кол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есо - 2017» (приказ ДОиМП НР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№ 144-0 от 27.02.2016)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143054" w:rsidRPr="005F4CAD" w:rsidRDefault="00143054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В целях обеспечения безопасности дорожного движения по регулярным маршрутам перевозка школьников осуществляется в со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ответствии с приказом ДОиМП НР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01.08.2016 № 505-0  «Об организации перевозки учащихся на 2016/2017 </w:t>
      </w:r>
      <w:proofErr w:type="gramStart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учебный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год».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пяти сельских школах района осуществляется подвоз организованных групп детей к месту учебы и обратно с использованием 7 авт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транспортных средств марки ПАЗ (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22 места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  <w:r w:rsidR="004F69C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Все автобусы не старше 10 лет,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оснащены ремнями безопасности и системой ГЛОНАСС, имеют технические средства контроля за соблюдением режимов движения, труда и отдыха (тах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граф).</w:t>
      </w:r>
      <w:r w:rsidR="00F64880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0E20A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143054" w:rsidRPr="005F4CAD" w:rsidRDefault="00F64880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целях предупреждения суицидального поведения несовершеннолетних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ДОиМП НР совместно со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структурами системы профилактики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разрабо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тан 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Межведомственный план по предупреждению суицидального поведения нес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вершенноле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тних на 2016 – 2017 учебный год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Кроме этого,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общеобразов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тельных организациях района разработаны программы по профилактике прот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воправных действий несовершеннолетних. В рамках 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Межведомственного плана и программ профилактическая 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абота ведется с педагогами, родителями и нес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вершеннолетними.</w:t>
      </w:r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1 квартале 2017 года состоялись </w:t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тематические</w:t>
      </w:r>
      <w:proofErr w:type="gramEnd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родительские собрания  на которых до слушателей доведена следующая информация:</w:t>
      </w:r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о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причинах суицидов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среди несовершеннолетних (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темы:</w:t>
      </w:r>
      <w:proofErr w:type="gramEnd"/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«Интернет – друг или враг», «Суицид – геройство или слабость», «Безопасный интернет. 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веты психолога», «Опасный интернет», «Безопасность в социальных сетях», «Суицид среди несовершеннолетних. Проблемы и пути их решения», «Личная безопасность несовершеннолетних при использовании ресурсов сети интернет. Пропаганда суицида через социальные сети», «Нравственные основы личности школьника», «Организация работы по профилактике суицидов среди несове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шеннолетних в школе и дома», «Социальные сети и суицид», Интернет - небл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гоприятная площадка для развития детей или виртуальной общение – это благо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 xml:space="preserve">или зло?», «Группы смерти в социальных сетях. </w:t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Что это такое, и какие после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ствия?» и т.д.)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;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</w:t>
      </w:r>
      <w:proofErr w:type="gramEnd"/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о правах и обязанностях родителей (законных представителей) несове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шеннолетних, в том числе предусмотренных ст. 63 и 64 Семейного кодекса РФ («Профилактика семейного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благополучия», «Конфликты с собственным 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бенком и пути их решения», «Комплексная безопасность школьников», «Защ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тить и уберечь», «Как обеспечить безопасность и здоровье наших детей», «Бе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опасность детей – забота взрослых», «Обязанности родителей» и т.д.);</w:t>
      </w:r>
      <w:proofErr w:type="gramEnd"/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о необходимости осуществлять контроль за времяпровождением нес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вершеннолетних (в том числе в ночное время суток) в целях исключения доп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щения возможного нахождения детей в ситуации, представляющей опасность их жизни и здоровью («Информационная безопасность несовершеннолетних в 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ти», «Чем может быть опасен интернет», «Игры в которые играют наши дети», «Правила поведения детей на улице», «Будь осторожен с незнакомыми люд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ми!», «Ребенок и улица: жизнь на</w:t>
      </w:r>
      <w:proofErr w:type="gramEnd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детской площадке», «О правилах поведения несовершеннолетних в опасных ситуациях» и т.д.).</w:t>
      </w:r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Общий охват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данными мероприятиями составил 5</w:t>
      </w:r>
      <w:r w:rsidR="00683A07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073 родителя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143054" w:rsidRPr="005F4CAD" w:rsidRDefault="00816B8D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Также проведен ряд профилактических мероприятий:</w:t>
      </w:r>
    </w:p>
    <w:p w:rsidR="00143054" w:rsidRPr="005F4CAD" w:rsidRDefault="00683A07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- семин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ары, инструктажи </w:t>
      </w:r>
      <w:r w:rsidR="00816B8D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для педагогов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на темы: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«Профилактика подрос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кового суицида «Группы смерти», «Алгоритм беседы с несовершеннолетними о безопасности в социальных сетях», «Психология суицидального поведения по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ростков», «Сайты и группы в сети интернет, пропагандирующие совершение 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ицидальных попыток», «Голосуем за жизнь!», «Викторина: Я и интернет», 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циологический опрос «Мои любимые социальные сети», «Рождены ради жизни» - 628 педагогов;</w:t>
      </w:r>
    </w:p>
    <w:p w:rsidR="00143054" w:rsidRPr="005F4CAD" w:rsidRDefault="00683A07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классные часы, тренинги </w:t>
      </w:r>
      <w:r w:rsidR="0014305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для несовершеннолетних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«Интернет безопа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ность», «Плюсы и минусы интернета», «Интернет – друг или враг?», «Береги свою жизнь. Безопасность в социальных сетях», «Жить реально», «Опасные и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ры интернета», «Профилактика стрессовых ситуаций», «Вредные, полезные пр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вычки», «Счастливые моменты моей жизни» - 4878 учащихся;</w:t>
      </w:r>
    </w:p>
    <w:p w:rsidR="00143054" w:rsidRPr="005F4CAD" w:rsidRDefault="00683A07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индивидуальные беседы </w:t>
      </w:r>
      <w:r w:rsidR="00143054"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для родителей и несовершеннолетних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– «Ко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пьютер – это зло или добро», «Как определить склонность к суициду», «Правила поведения в сети интернет» и т.д. – 30 несовершеннолетних, 29 родителей;</w:t>
      </w:r>
    </w:p>
    <w:p w:rsidR="00143054" w:rsidRPr="005F4CAD" w:rsidRDefault="00683A07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на стендах и сайтах образовательных учреждений размещены памятки, буклеты: </w:t>
      </w:r>
      <w:proofErr w:type="gramStart"/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«Правила поведения детей на улице»; «Правила поведения детей на транспорте», «Уроки безопасности», «Общение с незнакомцами», «Будь остор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жен с незнакомыми людьми!», «Основные опасности», «Ребенок и улица: жизнь на детской площадке», «Как обеспечить безопасность и здоровье наших детей», «Безопасность де</w:t>
      </w:r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тей – забота взрослых»).</w:t>
      </w:r>
      <w:proofErr w:type="gramEnd"/>
      <w:r w:rsidR="00816B8D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Так же данные памятки распростран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143054"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 среди родителей (законных представителей) несовершеннолетних.</w:t>
      </w:r>
    </w:p>
    <w:p w:rsidR="00683A07" w:rsidRPr="005F4CAD" w:rsidRDefault="00683A07" w:rsidP="00683A0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 xml:space="preserve">В бюджетном учреждении Ханты-Мансийского автономного округа – Югры «Комплексный центр социального обслуживания населения «Забота» 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(д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лее – Учреждение)  </w:t>
      </w:r>
      <w:r w:rsidRPr="005F4CAD">
        <w:rPr>
          <w:rFonts w:ascii="Times New Roman" w:eastAsia="Calibri" w:hAnsi="Times New Roman" w:cs="Times New Roman"/>
          <w:sz w:val="26"/>
          <w:szCs w:val="26"/>
        </w:rPr>
        <w:t>осуществляет свою деятельность служба «Экстренная де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т</w:t>
      </w:r>
      <w:r w:rsidRPr="005F4CAD">
        <w:rPr>
          <w:rFonts w:ascii="Times New Roman" w:eastAsia="Calibri" w:hAnsi="Times New Roman" w:cs="Times New Roman"/>
          <w:sz w:val="26"/>
          <w:szCs w:val="26"/>
        </w:rPr>
        <w:t>ская помощь», призванная своевременно оказывать социальную, медицинскую, психологическую помощь несовершеннолетним, семьям, находящимся в соц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ально опасном положении, иной трудной жизненной ситуации, проводить пр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филактическую работу с несовершеннолетними и семьями, состоящими на уч</w:t>
      </w:r>
      <w:r w:rsidRPr="005F4CAD">
        <w:rPr>
          <w:rFonts w:ascii="Times New Roman" w:eastAsia="Calibri" w:hAnsi="Times New Roman" w:cs="Times New Roman"/>
          <w:sz w:val="26"/>
          <w:szCs w:val="26"/>
        </w:rPr>
        <w:t>ё</w:t>
      </w:r>
      <w:r w:rsidRPr="005F4CAD">
        <w:rPr>
          <w:rFonts w:ascii="Times New Roman" w:eastAsia="Calibri" w:hAnsi="Times New Roman" w:cs="Times New Roman"/>
          <w:sz w:val="26"/>
          <w:szCs w:val="26"/>
        </w:rPr>
        <w:t>те.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 За  1 квартал 2017 г.  поступило 7 сообщений  (устных, письменных)  о чре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вычайных происшествиях, нарушении прав, жестоком обращении и о нахожд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нии несовершеннолетних в группе интернет - ресурс, содержащие информацию, представляющую угрозу жизни и здоровью.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Организовано 18 выездов, из них 11 плановых, 7 внеплановых, охвачено 34 семей/ 61 несовершеннолетний (в 2016 году поступило 105 сообщений (устные, письменные, анонимные) о чрезвыча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й</w:t>
      </w:r>
      <w:r w:rsidRPr="005F4CAD">
        <w:rPr>
          <w:rFonts w:ascii="Times New Roman" w:eastAsia="Calibri" w:hAnsi="Times New Roman" w:cs="Times New Roman"/>
          <w:sz w:val="26"/>
          <w:szCs w:val="26"/>
        </w:rPr>
        <w:t>ных происшествиях, нарушении прав несовершеннолетних, о нахождении в с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циально-опасном положении несовершеннолетних, организовано 107 выездов, из них 42 плановых и 65 внеплановых.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Охвачено 124 семьи, в них 237 несове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р</w:t>
      </w:r>
      <w:r w:rsidRPr="005F4CAD">
        <w:rPr>
          <w:rFonts w:ascii="Times New Roman" w:eastAsia="Calibri" w:hAnsi="Times New Roman" w:cs="Times New Roman"/>
          <w:sz w:val="26"/>
          <w:szCs w:val="26"/>
        </w:rPr>
        <w:t>шеннолетних.</w:t>
      </w:r>
    </w:p>
    <w:p w:rsidR="00683A07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 xml:space="preserve"> С целью профилактики суицидальных попыток в 1 квартале 2017 года   было проведено 32 групповых и индивидуальных занятия для несовершенноле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т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них: «Оставайся на линии жизни», «Выход рядом», «Жить в мире с самим с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бой», «Выход всегда найдётся», направленных на формирование стрессоусто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й</w:t>
      </w:r>
      <w:r w:rsidRPr="005F4CAD">
        <w:rPr>
          <w:rFonts w:ascii="Times New Roman" w:eastAsia="Calibri" w:hAnsi="Times New Roman" w:cs="Times New Roman"/>
          <w:sz w:val="26"/>
          <w:szCs w:val="26"/>
        </w:rPr>
        <w:t>чивого и ответственного поведения за свою жизнь и здоровье, которыми охвач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но 205 подростков. Групповые занятия для родителей «Защитить и уберечь», «Подросток и суицид», тренинг «Почему наши дети не хотят жить», и индив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дуальные занятия (охвачено 127 родителей), за 2016 год проведено 178 меропр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ятий, которые охватили 493 несовершеннолетних и 159 родителей. </w:t>
      </w:r>
    </w:p>
    <w:p w:rsidR="00683A07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Среди мероприятий флеш - моб «Со здоровьем дружить - никогда не т</w:t>
      </w:r>
      <w:r w:rsidRPr="005F4CAD">
        <w:rPr>
          <w:rFonts w:ascii="Times New Roman" w:eastAsia="Calibri" w:hAnsi="Times New Roman" w:cs="Times New Roman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sz w:val="26"/>
          <w:szCs w:val="26"/>
        </w:rPr>
        <w:t>жить!» с целью обучения навыкам эффективного взаимодействия со сверстн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ками в конфликтных ситуациях, саморефлексии, также проведены групповые занятия и тренинги по профилактике суицидального поведения и развитию навыков формирования у детей стрессоустойчивого и ответственного поведения за своё здоровье и жизнь для учащихся 7-11 классов, общее количество – 329 несовершеннолетних. </w:t>
      </w:r>
      <w:proofErr w:type="gramEnd"/>
    </w:p>
    <w:p w:rsidR="00683A07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sz w:val="26"/>
          <w:szCs w:val="26"/>
        </w:rPr>
        <w:tab/>
        <w:t>В 2016  году в межведомственный план по профилактике суицидального поведения несовершеннолетних дополнительно включены тренинговые занятия для детей 7-11 классов в поселения района, где были зарегистрированы случаи суицидального поведения среди подростков.</w:t>
      </w:r>
    </w:p>
    <w:p w:rsidR="00683A07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Также важным направлением в работе по профилактике безнадзорности, правонарушений, суицидальных пыток  несовершеннолетних является организ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ция занятости несовершеннолетних во внеурочное время и каникулярный пер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од. С целью организации внеурочной занятости несовершеннолетних, в том чи</w:t>
      </w:r>
      <w:r w:rsidRPr="005F4CAD">
        <w:rPr>
          <w:rFonts w:ascii="Times New Roman" w:eastAsia="Calibri" w:hAnsi="Times New Roman" w:cs="Times New Roman"/>
          <w:sz w:val="26"/>
          <w:szCs w:val="26"/>
        </w:rPr>
        <w:t>с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ле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в социально опасном положении, в Учреждении организованы клубы по интересам, направленные на профилактику асоциального поведения. В пгт.Пойковский действуют клубы «ЭРОН», «Фарватер» и «В кругу друзей». В сп.Юганская Обь реализует свою работу клуб «Совершенство», проводятся ко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р</w:t>
      </w:r>
      <w:r w:rsidRPr="005F4CAD">
        <w:rPr>
          <w:rFonts w:ascii="Times New Roman" w:eastAsia="Calibri" w:hAnsi="Times New Roman" w:cs="Times New Roman"/>
          <w:sz w:val="26"/>
          <w:szCs w:val="26"/>
        </w:rPr>
        <w:t>рекционно-развивающих занятий «Современный подросток» и «Как нам догов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риться?», и занятия творческой студии «Мир оригами». В п.Каркатеевы нес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вершеннолетние посещают занятия клуба «Веселые ребята» и творческой студии «Кудесница». В сп.Салым посещают занятия клуба «Ералаш» и творческой ст</w:t>
      </w:r>
      <w:r w:rsidRPr="005F4CAD">
        <w:rPr>
          <w:rFonts w:ascii="Times New Roman" w:eastAsia="Calibri" w:hAnsi="Times New Roman" w:cs="Times New Roman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sz w:val="26"/>
          <w:szCs w:val="26"/>
        </w:rPr>
        <w:t>дии «Город мастеров». В п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уть-Ях несовершеннолетние посещают занятия клубов «Апельсин», «Школа здоровья» и творческой студии «Цветик-семицветик». За 1 квартал 2017 года охвачено 110 несовершеннолетних (за 2016 год данной работой охвачено 342 несовершеннолетних). </w:t>
      </w:r>
    </w:p>
    <w:p w:rsidR="00683A07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sz w:val="26"/>
          <w:szCs w:val="26"/>
        </w:rPr>
        <w:tab/>
        <w:t>Важной составляющей деятельности   по профилактике  чрезвычайных происшествий среди несовершеннолетних, в том числе подростковых суицидов,   является просветительская работа,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согласование единых треб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lastRenderedPageBreak/>
        <w:t>ваний к детям. На родительских собраниях, групповых и индивидуальных  ко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н</w:t>
      </w:r>
      <w:r w:rsidRPr="005F4CAD">
        <w:rPr>
          <w:rFonts w:ascii="Times New Roman" w:eastAsia="Calibri" w:hAnsi="Times New Roman" w:cs="Times New Roman"/>
          <w:sz w:val="26"/>
          <w:szCs w:val="26"/>
        </w:rPr>
        <w:t>сультациях  ведется информационно просветительская работа, посредством ра</w:t>
      </w:r>
      <w:r w:rsidRPr="005F4CAD">
        <w:rPr>
          <w:rFonts w:ascii="Times New Roman" w:eastAsia="Calibri" w:hAnsi="Times New Roman" w:cs="Times New Roman"/>
          <w:sz w:val="26"/>
          <w:szCs w:val="26"/>
        </w:rPr>
        <w:t>с</w:t>
      </w:r>
      <w:r w:rsidRPr="005F4CAD">
        <w:rPr>
          <w:rFonts w:ascii="Times New Roman" w:eastAsia="Calibri" w:hAnsi="Times New Roman" w:cs="Times New Roman"/>
          <w:sz w:val="26"/>
          <w:szCs w:val="26"/>
        </w:rPr>
        <w:t>пространения информационных брошюр, памяток «Как общаться с подростком», «Десять правил воспитания», «Родителям и подросткам о суициде», «Суицид – геройство или слабость?», «Я выбираю жизнь!», «Опасные социальные сети», «Как уберечь ребенка от нападения. Советы для мам и пап», «Как интернет и соцсети доводят детей-подростков до суицида», «А вы слышали о новом «тре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н</w:t>
      </w:r>
      <w:r w:rsidRPr="005F4CAD">
        <w:rPr>
          <w:rFonts w:ascii="Times New Roman" w:eastAsia="Calibri" w:hAnsi="Times New Roman" w:cs="Times New Roman"/>
          <w:sz w:val="26"/>
          <w:szCs w:val="26"/>
        </w:rPr>
        <w:t>де» молодежи? Дети покупают свою смерть!», «Безопасность детей превыше всего», рекомендации родителям «Осторожно, суицид», «Тебе дома плохо?» - советы родителям по профилактике самовольных уходов детей из дома «Прав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ла поведения детей на железнодорожном транспорте», «Соблюдение правил п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жарной безопасности» и т.п., данные материалы также размещены на официал</w:t>
      </w:r>
      <w:r w:rsidRPr="005F4CAD">
        <w:rPr>
          <w:rFonts w:ascii="Times New Roman" w:eastAsia="Calibri" w:hAnsi="Times New Roman" w:cs="Times New Roman"/>
          <w:sz w:val="26"/>
          <w:szCs w:val="26"/>
        </w:rPr>
        <w:t>ь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ном сайте Учреждения.</w:t>
      </w:r>
    </w:p>
    <w:p w:rsidR="003A5FD4" w:rsidRPr="005F4CAD" w:rsidRDefault="00683A07" w:rsidP="00683A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В декабре 2016 года в Учреждении проведён межведомственный круглый стол на тему «Обмен  опытом работы специалистов по профилактике безнадзо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ности и правонарушений несовершеннолетних, в том числе по предупреждению самовольных уходов». Разработан алгоритм действий специалистов при обнар</w:t>
      </w:r>
      <w:r w:rsidRPr="005F4CAD">
        <w:rPr>
          <w:rFonts w:ascii="Times New Roman" w:eastAsia="Calibri" w:hAnsi="Times New Roman" w:cs="Times New Roman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sz w:val="26"/>
          <w:szCs w:val="26"/>
        </w:rPr>
        <w:t>жении самовольных уходов несовершеннолетних.</w:t>
      </w:r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r w:rsidRPr="005F4CAD">
        <w:rPr>
          <w:rFonts w:ascii="Times New Roman" w:eastAsia="Calibri" w:hAnsi="Times New Roman" w:cs="Times New Roman"/>
          <w:i/>
          <w:sz w:val="26"/>
          <w:szCs w:val="26"/>
        </w:rPr>
        <w:t>В бюджетном учреждении Ханты-Мансийского автономного округа – Югры «Реабилитационный центр для детей и подростков с ограниченными возможностями «Дельфин»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предупреждению чрезвычайных ситуаций с нес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вершеннолетними уделяется первостепенное внимание. Во время проведения социально реабилитационных мероприятий и нахождения ребенка в учрежд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нии, согласно должностным инструкциям, несёт персональную ответственность за жизнь и здоровье специалист, оказывающий непосредственную социальную услугу и воспитатель, в чью группу зачислен ребенок приказом учреждения. 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ведующие отделениями осуществляют контроль деятельности и повышения э</w:t>
      </w:r>
      <w:r w:rsidRPr="005F4CAD">
        <w:rPr>
          <w:rFonts w:ascii="Times New Roman" w:eastAsia="Calibri" w:hAnsi="Times New Roman" w:cs="Times New Roman"/>
          <w:sz w:val="26"/>
          <w:szCs w:val="26"/>
        </w:rPr>
        <w:t>ф</w:t>
      </w:r>
      <w:r w:rsidRPr="005F4CAD">
        <w:rPr>
          <w:rFonts w:ascii="Times New Roman" w:eastAsia="Calibri" w:hAnsi="Times New Roman" w:cs="Times New Roman"/>
          <w:sz w:val="26"/>
          <w:szCs w:val="26"/>
        </w:rPr>
        <w:t>фективности качества оказываемых учреждением социальных услуг. Приказ по учреждению актуализирован от 10.01.2017 г. № 41 «Об организации контроля в учреждении». За период 2016 год – 1 квартал 2017 года фактов чрезвычайных ситуаций в учреждении не зарегистрировано.</w:t>
      </w:r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В рамках профилактики чрезвычайных ситуаций с детьми в годовом плане работы учреждения на 2017 год, утвержденным и согласованным Управлением социальной защиты населения по г. Нефтеюганску и Нефтеюганскому району, предусмотрены мероприятия по информированию детей и родителей через 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н</w:t>
      </w:r>
      <w:r w:rsidRPr="005F4CAD">
        <w:rPr>
          <w:rFonts w:ascii="Times New Roman" w:eastAsia="Calibri" w:hAnsi="Times New Roman" w:cs="Times New Roman"/>
          <w:sz w:val="26"/>
          <w:szCs w:val="26"/>
        </w:rPr>
        <w:t>формационные стенды учреждения, официальный сайт учреждения, проведение инструктажей с детьми и родителями, групповых и индивидуальных занятий с детьми по формированию основ безопасного поведения.</w:t>
      </w:r>
      <w:proofErr w:type="gramEnd"/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Так, в течение 2016 года проведены 4 акции по предупреждению чрезв</w:t>
      </w:r>
      <w:r w:rsidRPr="005F4CAD">
        <w:rPr>
          <w:rFonts w:ascii="Times New Roman" w:eastAsia="Calibri" w:hAnsi="Times New Roman" w:cs="Times New Roman"/>
          <w:sz w:val="26"/>
          <w:szCs w:val="26"/>
        </w:rPr>
        <w:t>ы</w:t>
      </w:r>
      <w:r w:rsidRPr="005F4CAD">
        <w:rPr>
          <w:rFonts w:ascii="Times New Roman" w:eastAsia="Calibri" w:hAnsi="Times New Roman" w:cs="Times New Roman"/>
          <w:sz w:val="26"/>
          <w:szCs w:val="26"/>
        </w:rPr>
        <w:t>чайных ситуаций с детьми: «Осторожно, гололёд!», «Защита на природе», «З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щита в быту», «Безопасный Новый год». Всего охвачено данными мероприяти</w:t>
      </w:r>
      <w:r w:rsidRPr="005F4CAD">
        <w:rPr>
          <w:rFonts w:ascii="Times New Roman" w:eastAsia="Calibri" w:hAnsi="Times New Roman" w:cs="Times New Roman"/>
          <w:sz w:val="26"/>
          <w:szCs w:val="26"/>
        </w:rPr>
        <w:t>я</w:t>
      </w:r>
      <w:r w:rsidRPr="005F4CAD">
        <w:rPr>
          <w:rFonts w:ascii="Times New Roman" w:eastAsia="Calibri" w:hAnsi="Times New Roman" w:cs="Times New Roman"/>
          <w:sz w:val="26"/>
          <w:szCs w:val="26"/>
        </w:rPr>
        <w:t>ми 569 человек. В первом квартале 2017 года в рамках акции «Защищай и обер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гай» для детей, получателей социальных услуг в учреждении проведены мер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приятия в различных форматах на темы: правила дорожного движения, правила пожарной безопасности, как избежать травмы при массовых мероприятиях, 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л</w:t>
      </w:r>
      <w:r w:rsidRPr="005F4CAD">
        <w:rPr>
          <w:rFonts w:ascii="Times New Roman" w:eastAsia="Calibri" w:hAnsi="Times New Roman" w:cs="Times New Roman"/>
          <w:sz w:val="26"/>
          <w:szCs w:val="26"/>
        </w:rPr>
        <w:t>горитм действий, если провалился под лёд, опасности лавиноопасной кровли. Охвачено  216 человек.</w:t>
      </w:r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По предупреждению чрезвычайных ситуаций при перевозке организова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н</w:t>
      </w:r>
      <w:r w:rsidRPr="005F4CAD">
        <w:rPr>
          <w:rFonts w:ascii="Times New Roman" w:eastAsia="Calibri" w:hAnsi="Times New Roman" w:cs="Times New Roman"/>
          <w:sz w:val="26"/>
          <w:szCs w:val="26"/>
        </w:rPr>
        <w:t>ных групп детей в учреждении издан приказ от 06.12.2016 №240-ах «О меропр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lastRenderedPageBreak/>
        <w:t>ятиях по предупреждению чрезвычайных ситуаций при осуществлении авт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транспортной перевозки организованных групп детей»; внесены дополнения в должностные инструкции ответственных лиц в части установления обязанностей по обеспечению комплекса мероприятий по организации перевозок организ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ванных групп детей от 07.12.2017;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издан приказ от 08.12.2016 № 248-ах «Об утверждении инструкций»; составлен Реестр перевозок детей на 2017 год, в к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тором предусмотрены 4 выезда в г. Ханты-Мансийск на мероприятия, организ</w:t>
      </w:r>
      <w:r w:rsidRPr="005F4CAD">
        <w:rPr>
          <w:rFonts w:ascii="Times New Roman" w:eastAsia="Calibri" w:hAnsi="Times New Roman" w:cs="Times New Roman"/>
          <w:sz w:val="26"/>
          <w:szCs w:val="26"/>
        </w:rPr>
        <w:t>у</w:t>
      </w:r>
      <w:r w:rsidRPr="005F4CAD">
        <w:rPr>
          <w:rFonts w:ascii="Times New Roman" w:eastAsia="Calibri" w:hAnsi="Times New Roman" w:cs="Times New Roman"/>
          <w:sz w:val="26"/>
          <w:szCs w:val="26"/>
        </w:rPr>
        <w:t>емые Центром адаптивного спорта;</w:t>
      </w:r>
      <w:proofErr w:type="gramEnd"/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организовано участие 31 января и 30 марта 2017 года ответственных лиц, обеспечивающих комплекс мероприятий по орг</w:t>
      </w:r>
      <w:r w:rsidRPr="005F4CAD">
        <w:rPr>
          <w:rFonts w:ascii="Times New Roman" w:eastAsia="Calibri" w:hAnsi="Times New Roman" w:cs="Times New Roman"/>
          <w:sz w:val="26"/>
          <w:szCs w:val="26"/>
        </w:rPr>
        <w:t>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низации перевозок организованных групп детей в обучающем семинаре, орган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зуемым  бюджетным учреждением Ханты-Мансийского автономного округа – Югры «Методический центр развития социального обслуживания» (далее – М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тодический центр).</w:t>
      </w:r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В рамках профилактики суицидального поведения в учреждении актуал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зирован приказ от 09.02.2017 года №77 «Об организации работы по профилакт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ке суицидального поведения несовершеннолетних, получателей социальных услуг в учреждении»;  внедрены в работу воспитателей и психологов  методич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ские рекомендации, представленные Методическим центром «Раннее выявление склонности суицидального поведения у несовершеннолетних»;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разработана и размещена на сайте учреждения в рубрике Родительская страничка «Советы п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дагога» информация для родителей  «Берегите детей»; проведено обсуждение с родителями в рамках заседания Совета родителей вопроса «Об опасности инте</w:t>
      </w:r>
      <w:r w:rsidRPr="005F4CAD">
        <w:rPr>
          <w:rFonts w:ascii="Times New Roman" w:eastAsia="Calibri" w:hAnsi="Times New Roman" w:cs="Times New Roman"/>
          <w:sz w:val="26"/>
          <w:szCs w:val="26"/>
        </w:rPr>
        <w:t>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нета для ребенка» с раздачей памяток для родителей «Берегите детей»; пров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дятся для несовершеннолетних получателей социальных услуг мероприятия по формированию позитивных интересов, в том числе досуговой деятельности.</w:t>
      </w:r>
      <w:proofErr w:type="gramEnd"/>
    </w:p>
    <w:p w:rsidR="0032459F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 xml:space="preserve">В учреждении работает система психологического обследования ребенка на предмет выявления у родителей и детей дискомфортных состояний. </w:t>
      </w:r>
      <w:proofErr w:type="gramStart"/>
      <w:r w:rsidRPr="005F4CAD">
        <w:rPr>
          <w:rFonts w:ascii="Times New Roman" w:eastAsia="Calibri" w:hAnsi="Times New Roman" w:cs="Times New Roman"/>
          <w:sz w:val="26"/>
          <w:szCs w:val="26"/>
        </w:rPr>
        <w:t>Провед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но обследование 37 родителей, воспитывающих детей с особенностями разв</w:t>
      </w:r>
      <w:r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Pr="005F4CAD">
        <w:rPr>
          <w:rFonts w:ascii="Times New Roman" w:eastAsia="Calibri" w:hAnsi="Times New Roman" w:cs="Times New Roman"/>
          <w:sz w:val="26"/>
          <w:szCs w:val="26"/>
        </w:rPr>
        <w:t>тия, из них с 26 организованы консультативно-коррекционные занятия, напра</w:t>
      </w:r>
      <w:r w:rsidRPr="005F4CAD">
        <w:rPr>
          <w:rFonts w:ascii="Times New Roman" w:eastAsia="Calibri" w:hAnsi="Times New Roman" w:cs="Times New Roman"/>
          <w:sz w:val="26"/>
          <w:szCs w:val="26"/>
        </w:rPr>
        <w:t>в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ленные на снижение риска жестокого обращения в семье. </w:t>
      </w:r>
      <w:proofErr w:type="gramEnd"/>
    </w:p>
    <w:p w:rsidR="00143054" w:rsidRPr="005F4CAD" w:rsidRDefault="0032459F" w:rsidP="003245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Организовано диагностическое наблюдение 67 несовершеннолетних в 2016 году, 48 несовершеннолетних в 1 квартале 2017 года. Из них дополнител</w:t>
      </w:r>
      <w:r w:rsidRPr="005F4CAD">
        <w:rPr>
          <w:rFonts w:ascii="Times New Roman" w:eastAsia="Calibri" w:hAnsi="Times New Roman" w:cs="Times New Roman"/>
          <w:sz w:val="26"/>
          <w:szCs w:val="26"/>
        </w:rPr>
        <w:t>ь</w:t>
      </w:r>
      <w:r w:rsidRPr="005F4CAD">
        <w:rPr>
          <w:rFonts w:ascii="Times New Roman" w:eastAsia="Calibri" w:hAnsi="Times New Roman" w:cs="Times New Roman"/>
          <w:sz w:val="26"/>
          <w:szCs w:val="26"/>
        </w:rPr>
        <w:t>ное обследование психологом прошли 12 человек, в связи с наблюдаемыми п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веденческими проявлениями, характерными при авторитарном стиле воспитания в семье: у 5 детей – проявление агрессивных наклонностей по отношению к сверстникам, у 7 детей – тревожность с окружающими. С каждым ребенком пр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>ведены коррекционные занятия, организованные психологом, разработаны р</w:t>
      </w:r>
      <w:r w:rsidRPr="005F4CAD">
        <w:rPr>
          <w:rFonts w:ascii="Times New Roman" w:eastAsia="Calibri" w:hAnsi="Times New Roman" w:cs="Times New Roman"/>
          <w:sz w:val="26"/>
          <w:szCs w:val="26"/>
        </w:rPr>
        <w:t>е</w:t>
      </w:r>
      <w:r w:rsidRPr="005F4CAD">
        <w:rPr>
          <w:rFonts w:ascii="Times New Roman" w:eastAsia="Calibri" w:hAnsi="Times New Roman" w:cs="Times New Roman"/>
          <w:sz w:val="26"/>
          <w:szCs w:val="26"/>
        </w:rPr>
        <w:t>комендации родителям по формированию конструктивного взаимодействия в семье, проведены консультации с 11 родителями.</w:t>
      </w:r>
    </w:p>
    <w:p w:rsidR="00143054" w:rsidRPr="005F4CAD" w:rsidRDefault="0032459F" w:rsidP="00FF05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  <w:t>В целях предупреждения чрезвычайных происшествий с несовершенн</w:t>
      </w:r>
      <w:r w:rsidRPr="005F4CAD">
        <w:rPr>
          <w:rFonts w:ascii="Times New Roman" w:eastAsia="Calibri" w:hAnsi="Times New Roman" w:cs="Times New Roman"/>
          <w:sz w:val="26"/>
          <w:szCs w:val="26"/>
        </w:rPr>
        <w:t>о</w:t>
      </w: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летними территориальная комиссия по делам несовершеннолетних и защите их прав Нефтеюганского района </w:t>
      </w:r>
      <w:proofErr w:type="gramStart"/>
      <w:r w:rsidRPr="005F4CAD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5F4CAD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а:</w:t>
      </w:r>
    </w:p>
    <w:p w:rsidR="000E20A4" w:rsidRPr="005F4CAD" w:rsidRDefault="0014569D" w:rsidP="002D41F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r w:rsidR="002D41FC" w:rsidRPr="005F4CAD">
        <w:rPr>
          <w:rFonts w:ascii="Times New Roman" w:hAnsi="Times New Roman" w:cs="Times New Roman"/>
          <w:b/>
          <w:sz w:val="26"/>
          <w:szCs w:val="26"/>
        </w:rPr>
        <w:t>1</w:t>
      </w:r>
      <w:r w:rsidR="002D41FC" w:rsidRPr="005F4CAD">
        <w:rPr>
          <w:rFonts w:ascii="Times New Roman" w:hAnsi="Times New Roman" w:cs="Times New Roman"/>
          <w:sz w:val="26"/>
          <w:szCs w:val="26"/>
        </w:rPr>
        <w:t xml:space="preserve">. Утвердить Порядок </w:t>
      </w:r>
      <w:proofErr w:type="gramStart"/>
      <w:r w:rsidR="002D41FC" w:rsidRPr="005F4CAD">
        <w:rPr>
          <w:rFonts w:ascii="Times New Roman" w:hAnsi="Times New Roman" w:cs="Times New Roman"/>
          <w:sz w:val="26"/>
          <w:szCs w:val="26"/>
        </w:rPr>
        <w:t>экстренного</w:t>
      </w:r>
      <w:proofErr w:type="gramEnd"/>
      <w:r w:rsidR="002D41FC" w:rsidRPr="005F4CAD">
        <w:rPr>
          <w:rFonts w:ascii="Times New Roman" w:hAnsi="Times New Roman" w:cs="Times New Roman"/>
          <w:sz w:val="26"/>
          <w:szCs w:val="26"/>
        </w:rPr>
        <w:t xml:space="preserve"> реагирования специалистов органов и учреждений системы профилактики безнадзорности и правонарушений нес</w:t>
      </w:r>
      <w:r w:rsidR="002D41FC" w:rsidRPr="005F4CAD">
        <w:rPr>
          <w:rFonts w:ascii="Times New Roman" w:hAnsi="Times New Roman" w:cs="Times New Roman"/>
          <w:sz w:val="26"/>
          <w:szCs w:val="26"/>
        </w:rPr>
        <w:t>о</w:t>
      </w:r>
      <w:r w:rsidR="002D41FC" w:rsidRPr="005F4CAD">
        <w:rPr>
          <w:rFonts w:ascii="Times New Roman" w:hAnsi="Times New Roman" w:cs="Times New Roman"/>
          <w:sz w:val="26"/>
          <w:szCs w:val="26"/>
        </w:rPr>
        <w:t xml:space="preserve">вершеннолетних на факты чрезвычайных происшествий (несчастных случаев) с участие несовершеннолетних </w:t>
      </w:r>
      <w:r w:rsidR="0032459F" w:rsidRPr="005F4CAD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2D41FC" w:rsidRPr="005F4CAD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32459F" w:rsidRPr="005F4CAD" w:rsidRDefault="0032459F" w:rsidP="000E20A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sz w:val="26"/>
          <w:szCs w:val="26"/>
        </w:rPr>
        <w:tab/>
      </w:r>
      <w:r w:rsidR="000E20A4" w:rsidRPr="005F4CAD">
        <w:rPr>
          <w:rFonts w:ascii="Times New Roman" w:hAnsi="Times New Roman" w:cs="Times New Roman"/>
          <w:b/>
          <w:sz w:val="26"/>
          <w:szCs w:val="26"/>
        </w:rPr>
        <w:t>2</w:t>
      </w:r>
      <w:r w:rsidR="000E20A4" w:rsidRPr="005F4CAD">
        <w:rPr>
          <w:rFonts w:ascii="Times New Roman" w:hAnsi="Times New Roman" w:cs="Times New Roman"/>
          <w:sz w:val="26"/>
          <w:szCs w:val="26"/>
        </w:rPr>
        <w:t xml:space="preserve">. Признать </w:t>
      </w:r>
      <w:r w:rsidRPr="005F4CAD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="000E20A4" w:rsidRPr="005F4CAD">
        <w:rPr>
          <w:rFonts w:ascii="Times New Roman" w:hAnsi="Times New Roman" w:cs="Times New Roman"/>
          <w:sz w:val="26"/>
          <w:szCs w:val="26"/>
        </w:rPr>
        <w:t xml:space="preserve">постановление территориальной комиссии  </w:t>
      </w:r>
      <w:r w:rsidRPr="005F4CAD">
        <w:rPr>
          <w:rFonts w:ascii="Times New Roman" w:hAnsi="Times New Roman" w:cs="Times New Roman"/>
          <w:sz w:val="26"/>
          <w:szCs w:val="26"/>
        </w:rPr>
        <w:t xml:space="preserve"> </w:t>
      </w:r>
      <w:r w:rsidR="000E20A4" w:rsidRPr="005F4CAD">
        <w:rPr>
          <w:rFonts w:ascii="Times New Roman" w:hAnsi="Times New Roman" w:cs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r w:rsidRPr="005F4CAD">
        <w:rPr>
          <w:rFonts w:ascii="Times New Roman" w:hAnsi="Times New Roman" w:cs="Times New Roman"/>
          <w:sz w:val="26"/>
          <w:szCs w:val="26"/>
        </w:rPr>
        <w:t>от 26.09.2013 № 52</w:t>
      </w:r>
      <w:r w:rsidR="000E20A4" w:rsidRPr="005F4CAD">
        <w:rPr>
          <w:rFonts w:ascii="Times New Roman" w:hAnsi="Times New Roman" w:cs="Times New Roman"/>
          <w:sz w:val="26"/>
          <w:szCs w:val="26"/>
        </w:rPr>
        <w:t xml:space="preserve"> «О внесении дополнений и изменений в Порядок </w:t>
      </w:r>
      <w:proofErr w:type="gramStart"/>
      <w:r w:rsidR="000E20A4" w:rsidRPr="005F4CAD">
        <w:rPr>
          <w:rFonts w:ascii="Times New Roman" w:hAnsi="Times New Roman" w:cs="Times New Roman"/>
          <w:sz w:val="26"/>
          <w:szCs w:val="26"/>
        </w:rPr>
        <w:t>экстренного</w:t>
      </w:r>
      <w:proofErr w:type="gramEnd"/>
      <w:r w:rsidR="000E20A4" w:rsidRPr="005F4CAD">
        <w:rPr>
          <w:rFonts w:ascii="Times New Roman" w:hAnsi="Times New Roman" w:cs="Times New Roman"/>
          <w:sz w:val="26"/>
          <w:szCs w:val="26"/>
        </w:rPr>
        <w:t xml:space="preserve"> </w:t>
      </w:r>
      <w:r w:rsidR="000E20A4" w:rsidRPr="005F4CAD">
        <w:rPr>
          <w:rFonts w:ascii="Times New Roman" w:hAnsi="Times New Roman" w:cs="Times New Roman"/>
          <w:sz w:val="26"/>
          <w:szCs w:val="26"/>
        </w:rPr>
        <w:lastRenderedPageBreak/>
        <w:t>реагирования специалистов органов и учреждений системы профилактики бе</w:t>
      </w:r>
      <w:r w:rsidR="000E20A4" w:rsidRPr="005F4CAD">
        <w:rPr>
          <w:rFonts w:ascii="Times New Roman" w:hAnsi="Times New Roman" w:cs="Times New Roman"/>
          <w:sz w:val="26"/>
          <w:szCs w:val="26"/>
        </w:rPr>
        <w:t>з</w:t>
      </w:r>
      <w:r w:rsidR="000E20A4" w:rsidRPr="005F4CAD">
        <w:rPr>
          <w:rFonts w:ascii="Times New Roman" w:hAnsi="Times New Roman" w:cs="Times New Roman"/>
          <w:sz w:val="26"/>
          <w:szCs w:val="26"/>
        </w:rPr>
        <w:t>надзорности и правонарушений несовершеннолетних на факты чрезвычайных происшествий с участием несовершеннолетних»</w:t>
      </w:r>
      <w:r w:rsidRPr="005F4CAD">
        <w:rPr>
          <w:rFonts w:ascii="Times New Roman" w:hAnsi="Times New Roman" w:cs="Times New Roman"/>
          <w:sz w:val="26"/>
          <w:szCs w:val="26"/>
        </w:rPr>
        <w:t>.</w:t>
      </w:r>
    </w:p>
    <w:p w:rsidR="002D41FC" w:rsidRPr="005F4CAD" w:rsidRDefault="002D41FC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459F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32459F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30 марта </w:t>
      </w:r>
      <w:r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2017</w:t>
      </w:r>
      <w:r w:rsidR="0032459F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32459F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D41FC" w:rsidRPr="005F4CAD" w:rsidRDefault="002D41FC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F69C0" w:rsidRPr="005F4CAD" w:rsidRDefault="000E20A4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 и учреждениям системы профилактики безнадзорности и пр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ушений несовершеннолетних (Департамент образования и молодежной политики, Департамент культуры и спорта, Нефтеюганская районная больница,  Управление социальной защиты населения по г. Нефтеюганску и Нефтеюга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скому району)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экстренного реагирования специалистов о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и учреждений системы профилактики безнадзорности и правонарушений несовершеннолетних на факты чрезвычайных происшествий (несчастных случ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ев) с участие несовершеннолетних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подведомственные учреждения и организ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41FC" w:rsidRPr="005F4CAD" w:rsidRDefault="002D41FC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 позднее 15 апреля </w:t>
      </w:r>
      <w:r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2017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D41FC" w:rsidRPr="005F4CAD" w:rsidRDefault="002D41FC" w:rsidP="002D4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1FC" w:rsidRPr="005F4CAD" w:rsidRDefault="000E20A4" w:rsidP="004F69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. Д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епартаменту образования и молодежной политики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(Н.В.Котова)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партаменту культуры и спорта (А.Ю.Андреевский), Управлению социальной защиты населения по г. Нефтеюганску и Нефтеюганскому району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(О.В.Загородникова)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 проведение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подведомственных учрежден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ежеквартальных тематических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(викторин,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конкурсов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, флеш-мобов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др.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воспитанников учреждений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предупреждению чрезвыча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происшествий с несовершеннолетними.</w:t>
      </w:r>
    </w:p>
    <w:p w:rsidR="002D41FC" w:rsidRPr="005F4CAD" w:rsidRDefault="002D41FC" w:rsidP="002D4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Краткую информацию о проведенных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мероприятиях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количестве учас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ников направить в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территориальную комиссию по делам несовершеннолетних и защите их прав Нефтеюганского района.</w:t>
      </w:r>
    </w:p>
    <w:p w:rsidR="002D41FC" w:rsidRPr="005F4CAD" w:rsidRDefault="002D41FC" w:rsidP="002D4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 позднее 25 декабря </w:t>
      </w:r>
      <w:r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2017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F69C0" w:rsidRPr="005F4CAD" w:rsidRDefault="004F69C0" w:rsidP="004F69C0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1FC" w:rsidRPr="005F4CAD" w:rsidRDefault="000E20A4" w:rsidP="004F69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Бюджетному учреждению Ханты-Мансийского автономного округа – Югры</w:t>
      </w:r>
      <w:r w:rsidR="004F69C0" w:rsidRPr="005F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«Нефтеюганская районная больница» (О.Р.Ноговицина) продолжить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профилактических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семьях, в кото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рых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неорганизова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малолетние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ти,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вопросам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детского 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травматизма и чре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вычайных происшествий</w:t>
      </w:r>
      <w:r w:rsidR="004F69C0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несовершеннолетними</w:t>
      </w:r>
      <w:r w:rsidR="002D41FC"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41FC" w:rsidRPr="005F4CAD" w:rsidRDefault="002D41FC" w:rsidP="002D41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F4CAD">
        <w:rPr>
          <w:rFonts w:ascii="Times New Roman" w:eastAsia="Calibri" w:hAnsi="Times New Roman" w:cs="Times New Roman"/>
          <w:sz w:val="26"/>
          <w:szCs w:val="26"/>
        </w:rPr>
        <w:t>Краткую инфор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>мацию</w:t>
      </w:r>
      <w:r w:rsidR="000E20A4" w:rsidRPr="005F4CAD">
        <w:rPr>
          <w:rFonts w:ascii="Times New Roman" w:eastAsia="Calibri" w:hAnsi="Times New Roman" w:cs="Times New Roman"/>
          <w:sz w:val="26"/>
          <w:szCs w:val="26"/>
        </w:rPr>
        <w:t xml:space="preserve"> за 2017 год 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 xml:space="preserve"> о количестве </w:t>
      </w:r>
      <w:r w:rsidR="000E20A4" w:rsidRPr="005F4CAD">
        <w:rPr>
          <w:rFonts w:ascii="Times New Roman" w:eastAsia="Calibri" w:hAnsi="Times New Roman" w:cs="Times New Roman"/>
          <w:sz w:val="26"/>
          <w:szCs w:val="26"/>
        </w:rPr>
        <w:t xml:space="preserve">поступивших сообщений о чрезвычайных происшествиях с несовершеннолетними и 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 xml:space="preserve">проведенных </w:t>
      </w:r>
      <w:r w:rsidRPr="005F4CAD">
        <w:rPr>
          <w:rFonts w:ascii="Times New Roman" w:eastAsia="Calibri" w:hAnsi="Times New Roman" w:cs="Times New Roman"/>
          <w:sz w:val="26"/>
          <w:szCs w:val="26"/>
        </w:rPr>
        <w:t>бесед направить в территориальную комиссию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защ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>и</w:t>
      </w:r>
      <w:r w:rsidR="004F69C0" w:rsidRPr="005F4CAD">
        <w:rPr>
          <w:rFonts w:ascii="Times New Roman" w:eastAsia="Calibri" w:hAnsi="Times New Roman" w:cs="Times New Roman"/>
          <w:sz w:val="26"/>
          <w:szCs w:val="26"/>
        </w:rPr>
        <w:t>те их прав Нефтеюганского района.</w:t>
      </w:r>
    </w:p>
    <w:p w:rsidR="002D41FC" w:rsidRPr="005F4CAD" w:rsidRDefault="002D41FC" w:rsidP="002D41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CAD">
        <w:rPr>
          <w:rFonts w:ascii="Times New Roman" w:eastAsia="Calibri" w:hAnsi="Times New Roman" w:cs="Times New Roman"/>
          <w:sz w:val="26"/>
          <w:szCs w:val="26"/>
        </w:rPr>
        <w:tab/>
      </w:r>
      <w:r w:rsidR="004F69C0" w:rsidRPr="005F4CA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="004F69C0" w:rsidRPr="00A538B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не позднее 25 декабря </w:t>
      </w:r>
      <w:r w:rsidRPr="00A538BA">
        <w:rPr>
          <w:rFonts w:ascii="Times New Roman" w:eastAsia="Calibri" w:hAnsi="Times New Roman" w:cs="Times New Roman"/>
          <w:b/>
          <w:sz w:val="26"/>
          <w:szCs w:val="26"/>
          <w:u w:val="single"/>
        </w:rPr>
        <w:t>2017</w:t>
      </w:r>
      <w:r w:rsidR="004F69C0" w:rsidRPr="00A538B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</w:t>
      </w:r>
      <w:r w:rsidR="004F69C0" w:rsidRPr="005F4CA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2D41FC" w:rsidRDefault="002D41FC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8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38BA" w:rsidRDefault="00A538BA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 Отделу по делам несовершеннолетних, защите их прав администрации Нефтеюганского района (В.В.Малтакова) организовать работу по разработке в электронном виде Методического кейса с памятками по предупреждению чре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вычайных происшествий с несовершеннолетними.</w:t>
      </w:r>
    </w:p>
    <w:p w:rsidR="00A538BA" w:rsidRPr="00A538BA" w:rsidRDefault="00A538BA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38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A538B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 мая 2017 года</w:t>
      </w:r>
      <w:r w:rsidRPr="00A538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F0C9A" w:rsidRPr="005F4CAD" w:rsidRDefault="004F69C0" w:rsidP="002D4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54F4CBC" wp14:editId="2E3FB16C">
            <wp:simplePos x="0" y="0"/>
            <wp:positionH relativeFrom="column">
              <wp:posOffset>3072765</wp:posOffset>
            </wp:positionH>
            <wp:positionV relativeFrom="paragraph">
              <wp:posOffset>635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9A" w:rsidRPr="005F4CAD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комиссии                                    В.Г.Михалев</w:t>
      </w: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C64" w:rsidRDefault="0014569D" w:rsidP="000B7C64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6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0B7C64" w:rsidRDefault="004F69C0" w:rsidP="000B7C64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ТКДН и ЗП </w:t>
      </w:r>
      <w:r w:rsidR="000B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Нефтеюганского района </w:t>
      </w:r>
    </w:p>
    <w:p w:rsidR="0014569D" w:rsidRPr="0014569D" w:rsidRDefault="004F69C0" w:rsidP="000B7C64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B7C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7C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0B7C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30.03</w:t>
      </w:r>
      <w:r w:rsidR="0014569D" w:rsidRPr="000B7C6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.2017</w:t>
      </w:r>
    </w:p>
    <w:p w:rsid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C64" w:rsidRP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proofErr w:type="gramStart"/>
      <w:r w:rsidRPr="000B7C64">
        <w:rPr>
          <w:rFonts w:ascii="Times New Roman" w:hAnsi="Times New Roman" w:cs="Times New Roman"/>
          <w:b/>
          <w:sz w:val="26"/>
          <w:szCs w:val="26"/>
        </w:rPr>
        <w:t>экстренного</w:t>
      </w:r>
      <w:proofErr w:type="gramEnd"/>
      <w:r w:rsidRPr="000B7C64">
        <w:rPr>
          <w:rFonts w:ascii="Times New Roman" w:hAnsi="Times New Roman" w:cs="Times New Roman"/>
          <w:b/>
          <w:sz w:val="26"/>
          <w:szCs w:val="26"/>
        </w:rPr>
        <w:t xml:space="preserve"> реагирования </w:t>
      </w:r>
    </w:p>
    <w:p w:rsidR="000B7C64" w:rsidRP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специалистов органов и учреждений системы профилактики </w:t>
      </w:r>
    </w:p>
    <w:p w:rsidR="000B7C64" w:rsidRP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безнадзорности и правонарушений несовершеннолетних </w:t>
      </w:r>
    </w:p>
    <w:p w:rsidR="000B7C64" w:rsidRP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 xml:space="preserve">на факты чрезвычайных происшествий (несчастных случаев) </w:t>
      </w:r>
    </w:p>
    <w:p w:rsid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64">
        <w:rPr>
          <w:rFonts w:ascii="Times New Roman" w:hAnsi="Times New Roman" w:cs="Times New Roman"/>
          <w:b/>
          <w:sz w:val="26"/>
          <w:szCs w:val="26"/>
        </w:rPr>
        <w:t>с участие несовершеннолетних</w:t>
      </w:r>
    </w:p>
    <w:p w:rsidR="005F4CAD" w:rsidRPr="000B7C64" w:rsidRDefault="005F4CAD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Порядок)</w:t>
      </w:r>
    </w:p>
    <w:p w:rsidR="000B7C64" w:rsidRP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64" w:rsidRDefault="000B7C64" w:rsidP="000B7C64">
      <w:pPr>
        <w:spacing w:after="316" w:line="297" w:lineRule="exact"/>
        <w:ind w:left="40" w:right="20" w:firstLine="7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56 Семейного кодекса Российской Федерации, статьями 4, 9  Федерального закона от 24.06.1999 № 120-ФЗ «Об основах си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несовершеннолетних», статьей 7 Федерального закона от 27.07.2006 № 152- ФЗ «О персональных дан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ных», статьями 7, 13 Федерального закона от 21.11.2011 № 323-ф3 «Об основах охраны здоровья граждан в Российской Федерации», приказом Министерства здравоохранения и социального развития Российской Федерации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от 17.05.2012 № 565н «Об утверждении Порядка информирования медицинскими организа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циями органов внутренних дел о поступлении пациентов, в отношении которых имеются достаточные основания полагать, что вред их здоровью причинен в ре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зультате противоправных действий», приказом Министерства здравоохранения Российской Федерации от 14.07.2003 № 307 «О повышении качества оказания лечебно-п</w:t>
      </w:r>
      <w:r w:rsidR="005F4CAD">
        <w:rPr>
          <w:rFonts w:ascii="Times New Roman" w:eastAsia="Times New Roman" w:hAnsi="Times New Roman" w:cs="Times New Roman"/>
          <w:sz w:val="26"/>
          <w:szCs w:val="26"/>
        </w:rPr>
        <w:t xml:space="preserve">рофилактической 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помощи беспризорным и безнадзорным несовер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шеннолетним», приказом Департамента здравоохранения Ханты - Мансийского автономного округа — Югры от 13.02.2017 года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133 «Об информировании медицинскими организациями, подведомственными Департаменту здравоохра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нения Ханты-Мансийского автономного округа - Югры органов и учреждений системы профилактики безнадзорности и правонарушений несовершеннолетних о фактах обращения за медицинской помощью в случае заболевания несовер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шеннолетнего социально значимой болезнью, а также совершения в отношении несовершеннолетних противоправных деяний, влекущих причинение вреда их здоров</w:t>
      </w:r>
      <w:r>
        <w:rPr>
          <w:rFonts w:ascii="Times New Roman" w:eastAsia="Times New Roman" w:hAnsi="Times New Roman" w:cs="Times New Roman"/>
          <w:sz w:val="26"/>
          <w:szCs w:val="26"/>
        </w:rPr>
        <w:t>ью, и иных нарушениях их прав»:</w:t>
      </w:r>
      <w:proofErr w:type="gramEnd"/>
    </w:p>
    <w:p w:rsidR="000B7C64" w:rsidRPr="000B7C64" w:rsidRDefault="000B7C64" w:rsidP="000B7C64">
      <w:pPr>
        <w:spacing w:after="316" w:line="297" w:lineRule="exact"/>
        <w:ind w:left="40" w:right="20" w:firstLine="780"/>
        <w:jc w:val="both"/>
        <w:rPr>
          <w:rFonts w:ascii="Times New Roman" w:hAnsi="Times New Roman" w:cs="Times New Roman"/>
          <w:sz w:val="26"/>
          <w:szCs w:val="26"/>
        </w:rPr>
      </w:pPr>
      <w:r w:rsidRPr="005F4CAD">
        <w:rPr>
          <w:rFonts w:ascii="Times New Roman" w:hAnsi="Times New Roman" w:cs="Times New Roman"/>
          <w:b/>
          <w:sz w:val="26"/>
          <w:szCs w:val="26"/>
        </w:rPr>
        <w:t>1.</w:t>
      </w:r>
      <w:r w:rsidRPr="000B7C64">
        <w:rPr>
          <w:rFonts w:ascii="Times New Roman" w:hAnsi="Times New Roman" w:cs="Times New Roman"/>
          <w:sz w:val="26"/>
          <w:szCs w:val="26"/>
        </w:rPr>
        <w:t xml:space="preserve"> Деятельностью по выявлению (установлению) факта чрезвычайного пр</w:t>
      </w:r>
      <w:r w:rsidR="005F4CAD">
        <w:rPr>
          <w:rFonts w:ascii="Times New Roman" w:hAnsi="Times New Roman" w:cs="Times New Roman"/>
          <w:sz w:val="26"/>
          <w:szCs w:val="26"/>
        </w:rPr>
        <w:t>оисшествия (несчастного случая)</w:t>
      </w:r>
      <w:r w:rsidRPr="000B7C64">
        <w:rPr>
          <w:rFonts w:ascii="Times New Roman" w:hAnsi="Times New Roman" w:cs="Times New Roman"/>
          <w:sz w:val="26"/>
          <w:szCs w:val="26"/>
        </w:rPr>
        <w:t xml:space="preserve"> с участием несовершеннолетних, в том чи</w:t>
      </w:r>
      <w:r w:rsidRPr="000B7C64">
        <w:rPr>
          <w:rFonts w:ascii="Times New Roman" w:hAnsi="Times New Roman" w:cs="Times New Roman"/>
          <w:sz w:val="26"/>
          <w:szCs w:val="26"/>
        </w:rPr>
        <w:t>с</w:t>
      </w:r>
      <w:r w:rsidRPr="000B7C64">
        <w:rPr>
          <w:rFonts w:ascii="Times New Roman" w:hAnsi="Times New Roman" w:cs="Times New Roman"/>
          <w:sz w:val="26"/>
          <w:szCs w:val="26"/>
        </w:rPr>
        <w:t>ле со смертельным исходом, осуществляют специалисты органов и учрежде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ний системы профилактики безнадзорности и правонарушений несовершенно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летних в ходе исполнения служебных полномочий, проведения комплексных межв</w:t>
      </w:r>
      <w:r w:rsidRPr="000B7C64">
        <w:rPr>
          <w:rFonts w:ascii="Times New Roman" w:hAnsi="Times New Roman" w:cs="Times New Roman"/>
          <w:sz w:val="26"/>
          <w:szCs w:val="26"/>
        </w:rPr>
        <w:t>е</w:t>
      </w:r>
      <w:r w:rsidRPr="000B7C64">
        <w:rPr>
          <w:rFonts w:ascii="Times New Roman" w:hAnsi="Times New Roman" w:cs="Times New Roman"/>
          <w:sz w:val="26"/>
          <w:szCs w:val="26"/>
        </w:rPr>
        <w:t>домственных мероприятий (акций, операций) по профилактике безнад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зорности, правонарушений несовершеннолетних и социального сиротства, а также иные физические и юридические лица.</w:t>
      </w:r>
    </w:p>
    <w:p w:rsidR="000B7C64" w:rsidRPr="000B7C64" w:rsidRDefault="005F4CAD" w:rsidP="000B7C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F4CAD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К факту чрезвычайного происшествия (несчастного случая) с участием несовершеннолетних (далее по тексту – ЧП)</w:t>
      </w:r>
      <w:r w:rsidR="000B7C64" w:rsidRPr="000B7C64">
        <w:rPr>
          <w:rFonts w:ascii="Times New Roman" w:hAnsi="Times New Roman" w:cs="Times New Roman"/>
          <w:sz w:val="26"/>
          <w:szCs w:val="26"/>
        </w:rPr>
        <w:t>, требующих мер экстренного реаги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="000B7C64" w:rsidRPr="000B7C64">
        <w:rPr>
          <w:rFonts w:ascii="Times New Roman" w:hAnsi="Times New Roman" w:cs="Times New Roman"/>
          <w:sz w:val="26"/>
          <w:szCs w:val="26"/>
        </w:rPr>
        <w:t>рования территориальной комиссии по делам несовершеннолетних и защи</w:t>
      </w:r>
      <w:r>
        <w:rPr>
          <w:rFonts w:ascii="Times New Roman" w:hAnsi="Times New Roman" w:cs="Times New Roman"/>
          <w:sz w:val="26"/>
          <w:szCs w:val="26"/>
        </w:rPr>
        <w:t xml:space="preserve">те </w:t>
      </w:r>
      <w:r w:rsidR="000B7C64" w:rsidRPr="000B7C64">
        <w:rPr>
          <w:rFonts w:ascii="Times New Roman" w:hAnsi="Times New Roman" w:cs="Times New Roman"/>
          <w:sz w:val="26"/>
          <w:szCs w:val="26"/>
        </w:rPr>
        <w:t>их прав Нефтеюганского района в целях организации межведомственного взаимо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="000B7C64" w:rsidRPr="000B7C6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B7C64" w:rsidRPr="005F4CAD">
        <w:rPr>
          <w:rFonts w:ascii="Times New Roman" w:hAnsi="Times New Roman" w:cs="Times New Roman"/>
          <w:b/>
          <w:sz w:val="26"/>
          <w:szCs w:val="26"/>
        </w:rPr>
        <w:t>относятся</w:t>
      </w:r>
      <w:r w:rsidR="000B7C64" w:rsidRPr="000B7C6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2.1</w:t>
      </w:r>
      <w:r w:rsidRPr="000B7C64">
        <w:rPr>
          <w:rFonts w:ascii="Times New Roman" w:eastAsia="Calibri" w:hAnsi="Times New Roman" w:cs="Times New Roman"/>
          <w:sz w:val="26"/>
          <w:szCs w:val="26"/>
        </w:rPr>
        <w:t>. Происшествия, в том числе произошедшие в учреждениях различной ведомственной принадлежности (образования, культуры, спорта, социальной защиты, здравоохранения):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травмы, повлекшие причинение вреда здоровью;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острые отравления, возникшие после воздействия вредных и опасных факторов, в том числе групповые инфекционные заболевания;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травмы, полученные в результате поражения молнией;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повреждения в результате контакта с представителями фауны и флоры;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 иные повреждения здоровья при авариях и стихийных бедствиях.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2.2</w:t>
      </w:r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. Происшествия с несовершеннолетними при пожарах, </w:t>
      </w:r>
      <w:r w:rsidRPr="000B7C64">
        <w:rPr>
          <w:rFonts w:ascii="Times New Roman" w:eastAsia="Calibri" w:hAnsi="Times New Roman" w:cs="Times New Roman"/>
          <w:sz w:val="26"/>
          <w:szCs w:val="26"/>
        </w:rPr>
        <w:br/>
        <w:t>дорожно-транспортных происшествиях, на водоемах, в том числе повлекшие смерть несовершеннолетнего.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2.3</w:t>
      </w:r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. Действия, совершенные в отношении несовершеннолетних другими лицами: 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действия, повлекшие смерть несовершеннолетнего;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 против половой неприкосновенности несовершеннолетних (бе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ременность, наступившая до 16 лет; аборты; роды; выявленные заболевания, пе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редающиеся половым путем, и др.);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C64">
        <w:rPr>
          <w:rFonts w:ascii="Times New Roman" w:eastAsia="Calibri" w:hAnsi="Times New Roman" w:cs="Times New Roman"/>
          <w:sz w:val="26"/>
          <w:szCs w:val="26"/>
        </w:rPr>
        <w:t>- действия против жизни и здоровья несовершеннолетних, включая жесто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кое обращение с несовершеннолетними.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2.4.</w:t>
      </w:r>
      <w:r w:rsidRPr="000B7C64">
        <w:rPr>
          <w:rFonts w:ascii="Times New Roman" w:eastAsia="Calibri" w:hAnsi="Times New Roman" w:cs="Times New Roman"/>
          <w:sz w:val="26"/>
          <w:szCs w:val="26"/>
        </w:rPr>
        <w:t> Самовольные уходы несовершеннолетних из семьи, государственных стационарных учреждений различной ведомственной принадлежности.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2.5</w:t>
      </w:r>
      <w:r w:rsidRPr="000B7C64">
        <w:rPr>
          <w:rFonts w:ascii="Times New Roman" w:eastAsia="Calibri" w:hAnsi="Times New Roman" w:cs="Times New Roman"/>
          <w:sz w:val="26"/>
          <w:szCs w:val="26"/>
        </w:rPr>
        <w:t>. Суицидальные попытки несовершеннолетних, в том числе закончив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шиеся с летальным исходом.</w:t>
      </w:r>
    </w:p>
    <w:p w:rsidR="000B7C64" w:rsidRPr="000B7C64" w:rsidRDefault="000B7C64" w:rsidP="000B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CAD">
        <w:rPr>
          <w:rFonts w:ascii="Times New Roman" w:eastAsia="Calibri" w:hAnsi="Times New Roman" w:cs="Times New Roman"/>
          <w:b/>
          <w:sz w:val="26"/>
          <w:szCs w:val="26"/>
        </w:rPr>
        <w:t>2.6.</w:t>
      </w:r>
      <w:r w:rsidRPr="000B7C64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Pr="000B7C64">
        <w:rPr>
          <w:rFonts w:ascii="Times New Roman" w:eastAsia="Calibri" w:hAnsi="Times New Roman" w:cs="Times New Roman"/>
          <w:sz w:val="26"/>
          <w:szCs w:val="26"/>
        </w:rPr>
        <w:t>Отравления, в том числе возникшие в результате употребления алко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гольных, спиртных (спиртосодержащая продукция), наркотических, психотроп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ных, одурманивающих веществ, а также веществ, представляющих угрозу жизни и здоровью, включая вещества, отрицательно влияющие на психическое и нрав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ственное развитие подростков (насвай, клей-момент, морилка, лак для строи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тельных и отделочных материалов и т.д.), не входящих в перечень наркотиче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ских средств, психотропных веществ и их прекурсоров, подлежащих контролю в</w:t>
      </w:r>
      <w:proofErr w:type="gramEnd"/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</w:t>
      </w:r>
      <w:proofErr w:type="gramStart"/>
      <w:r w:rsidRPr="000B7C64">
        <w:rPr>
          <w:rFonts w:ascii="Times New Roman" w:eastAsia="Calibri" w:hAnsi="Times New Roman" w:cs="Times New Roman"/>
          <w:sz w:val="26"/>
          <w:szCs w:val="26"/>
        </w:rPr>
        <w:t>утвержденный</w:t>
      </w:r>
      <w:proofErr w:type="gramEnd"/>
      <w:r w:rsidRPr="000B7C64">
        <w:rPr>
          <w:rFonts w:ascii="Times New Roman" w:eastAsia="Calibri" w:hAnsi="Times New Roman" w:cs="Times New Roman"/>
          <w:sz w:val="26"/>
          <w:szCs w:val="26"/>
        </w:rPr>
        <w:t xml:space="preserve"> постановлением Правительства Россий</w:t>
      </w:r>
      <w:r w:rsidR="008373A6">
        <w:rPr>
          <w:rFonts w:ascii="Times New Roman" w:eastAsia="Calibri" w:hAnsi="Times New Roman" w:cs="Times New Roman"/>
          <w:sz w:val="26"/>
          <w:szCs w:val="26"/>
        </w:rPr>
        <w:softHyphen/>
      </w:r>
      <w:r w:rsidRPr="000B7C64">
        <w:rPr>
          <w:rFonts w:ascii="Times New Roman" w:eastAsia="Calibri" w:hAnsi="Times New Roman" w:cs="Times New Roman"/>
          <w:sz w:val="26"/>
          <w:szCs w:val="26"/>
        </w:rPr>
        <w:t>ской Федерации от 30.06.1998 № 681.</w:t>
      </w:r>
    </w:p>
    <w:p w:rsidR="005F4CAD" w:rsidRDefault="000B7C64" w:rsidP="005F4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</w:p>
    <w:p w:rsidR="000B7C64" w:rsidRPr="000B7C64" w:rsidRDefault="000B7C64" w:rsidP="005F4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eastAsia="Times New Roman" w:hAnsi="Times New Roman" w:cs="Times New Roman"/>
          <w:sz w:val="26"/>
          <w:szCs w:val="26"/>
        </w:rPr>
        <w:tab/>
      </w:r>
      <w:r w:rsidR="005F4CAD" w:rsidRPr="005F4CAD">
        <w:rPr>
          <w:rFonts w:ascii="Times New Roman" w:hAnsi="Times New Roman" w:cs="Times New Roman"/>
          <w:b/>
          <w:sz w:val="26"/>
          <w:szCs w:val="26"/>
        </w:rPr>
        <w:t>3</w:t>
      </w:r>
      <w:r w:rsidRPr="005F4CAD">
        <w:rPr>
          <w:rFonts w:ascii="Times New Roman" w:hAnsi="Times New Roman" w:cs="Times New Roman"/>
          <w:b/>
          <w:sz w:val="26"/>
          <w:szCs w:val="26"/>
        </w:rPr>
        <w:t>.</w:t>
      </w:r>
      <w:r w:rsidRPr="000B7C64">
        <w:rPr>
          <w:rFonts w:ascii="Times New Roman" w:hAnsi="Times New Roman" w:cs="Times New Roman"/>
          <w:sz w:val="26"/>
          <w:szCs w:val="26"/>
        </w:rPr>
        <w:t xml:space="preserve"> Должностные лица органов и учреждений системы профилактики бе</w:t>
      </w:r>
      <w:r w:rsidRPr="000B7C64">
        <w:rPr>
          <w:rFonts w:ascii="Times New Roman" w:hAnsi="Times New Roman" w:cs="Times New Roman"/>
          <w:sz w:val="26"/>
          <w:szCs w:val="26"/>
        </w:rPr>
        <w:t>з</w:t>
      </w:r>
      <w:r w:rsidRPr="000B7C64">
        <w:rPr>
          <w:rFonts w:ascii="Times New Roman" w:hAnsi="Times New Roman" w:cs="Times New Roman"/>
          <w:sz w:val="26"/>
          <w:szCs w:val="26"/>
        </w:rPr>
        <w:t>над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зорности и правонарушений несовершеннолетних, которым стало из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вестно о факте ЧП с участием несовершеннолетних (группы детей), указанных в пп. 2.1.-2.6. данного Порядка обязаны: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незамедлительно сообщить руководителю органа или учреждения си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о ставшем известным факте ЧП;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 xml:space="preserve">- информировать в течение суток с момента получения информации о ЧП </w:t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территориальную</w:t>
      </w:r>
      <w:proofErr w:type="gramEnd"/>
      <w:r w:rsidRPr="000B7C64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 (факс 250277) в соответствии </w:t>
      </w:r>
      <w:r w:rsidRPr="005F4CAD">
        <w:rPr>
          <w:rFonts w:ascii="Times New Roman" w:hAnsi="Times New Roman" w:cs="Times New Roman"/>
          <w:i/>
          <w:sz w:val="26"/>
          <w:szCs w:val="26"/>
        </w:rPr>
        <w:t>с приложением 1</w:t>
      </w:r>
      <w:r w:rsidRPr="005F4CAD">
        <w:rPr>
          <w:rFonts w:ascii="Times New Roman" w:hAnsi="Times New Roman" w:cs="Times New Roman"/>
          <w:sz w:val="26"/>
          <w:szCs w:val="26"/>
        </w:rPr>
        <w:t>;</w:t>
      </w:r>
    </w:p>
    <w:p w:rsid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- принять меры реагирования и обеспечения безопасности в соответствии с действующим законодательством, установленные нормативными правовыми актами РФ, Регламентом межведомственного взаимодействия субъектов си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и иных органов и организаций Нефтеюганского района при выявлении, учете и ор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lastRenderedPageBreak/>
        <w:t>ганизации индивидуальной профилактической работы с несовершеннолетними и семьями, находящимися в социально опасном положении и иной трудной жиз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ненной ситуации.</w:t>
      </w:r>
      <w:proofErr w:type="gramEnd"/>
    </w:p>
    <w:p w:rsidR="005F4CAD" w:rsidRDefault="005F4CAD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D1A" w:rsidRDefault="005F4CAD" w:rsidP="00325D1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F4CAD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>В целях предупреждения распространения социально значимых забол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ва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ний (код заболевания по МКБ -10:</w:t>
      </w:r>
      <w:proofErr w:type="gramEnd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А50-А64, В20-В24) </w:t>
      </w:r>
      <w:r>
        <w:rPr>
          <w:rFonts w:ascii="Times New Roman" w:eastAsia="Times New Roman" w:hAnsi="Times New Roman" w:cs="Times New Roman"/>
          <w:sz w:val="26"/>
          <w:szCs w:val="26"/>
        </w:rPr>
        <w:t>бюджетное учреждение «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Нефтеюганская районная больница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</w:t>
      </w:r>
      <w:r w:rsidR="00090CB4">
        <w:rPr>
          <w:rFonts w:ascii="Times New Roman" w:eastAsia="Times New Roman" w:hAnsi="Times New Roman" w:cs="Times New Roman"/>
          <w:sz w:val="26"/>
          <w:szCs w:val="26"/>
        </w:rPr>
        <w:t xml:space="preserve">по форме в соответствии </w:t>
      </w:r>
      <w:r w:rsidR="00090CB4" w:rsidRPr="00090CB4">
        <w:rPr>
          <w:rFonts w:ascii="Times New Roman" w:eastAsia="Times New Roman" w:hAnsi="Times New Roman" w:cs="Times New Roman"/>
          <w:i/>
          <w:sz w:val="26"/>
          <w:szCs w:val="26"/>
        </w:rPr>
        <w:t>с приложением 2</w:t>
      </w:r>
      <w:r w:rsidR="00090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органы и учре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ждения системы профилактики безнадзорности и правонарушений  Нефтеюган</w:t>
      </w:r>
      <w:r w:rsidR="008373A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eastAsia="Times New Roman" w:hAnsi="Times New Roman" w:cs="Times New Roman"/>
          <w:sz w:val="26"/>
          <w:szCs w:val="26"/>
        </w:rPr>
        <w:t>ского района:</w:t>
      </w:r>
      <w:proofErr w:type="gramEnd"/>
    </w:p>
    <w:p w:rsidR="00325D1A" w:rsidRPr="00325D1A" w:rsidRDefault="00325D1A" w:rsidP="00325D1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 w:rsidRPr="00325D1A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фактах нарушения половой неприкосновенности несовершеннолетних;</w:t>
      </w:r>
    </w:p>
    <w:p w:rsidR="00325D1A" w:rsidRPr="00325D1A" w:rsidRDefault="00325D1A" w:rsidP="00325D1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заболевании несовершеннолетних социально значимой болезнью;</w:t>
      </w:r>
    </w:p>
    <w:p w:rsidR="00325D1A" w:rsidRPr="00325D1A" w:rsidRDefault="00325D1A" w:rsidP="00325D1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 поступлении пациентов, в отношении которых имеются достаточные основания полагать, что вред их здоровью причинен в результате противопра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ных действий;</w:t>
      </w:r>
    </w:p>
    <w:p w:rsidR="00325D1A" w:rsidRPr="000B7C64" w:rsidRDefault="00325D1A" w:rsidP="00325D1A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об оказании медицинской помощи беспризорным и безнадзорным нес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5D1A">
        <w:rPr>
          <w:rFonts w:ascii="Times New Roman" w:eastAsia="Times New Roman" w:hAnsi="Times New Roman" w:cs="Times New Roman"/>
          <w:sz w:val="26"/>
          <w:szCs w:val="26"/>
        </w:rPr>
        <w:t xml:space="preserve">вершеннолетним,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действующим законодательством.</w:t>
      </w: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</w:t>
      </w:r>
    </w:p>
    <w:p w:rsidR="005F4CAD" w:rsidRPr="000B7C64" w:rsidRDefault="00325D1A" w:rsidP="005F4CAD">
      <w:pPr>
        <w:spacing w:after="0" w:line="297" w:lineRule="exact"/>
        <w:ind w:left="60" w:right="60" w:firstLine="7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  <w:r w:rsidR="005F4CAD" w:rsidRPr="000B7C6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Ответственное лиц в течение одного рабочего дня направляет Уведомление по каждому вышеуказанному случаю при соблюдении конфиденциальнос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ти данных несовершеннолетнего в </w:t>
      </w:r>
      <w:r w:rsidR="005F4CAD" w:rsidRPr="000B7C6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территориальную комиссию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отдел по опеке и попечительству, ОМВД России по Нефтеюганскому району</w:t>
      </w:r>
      <w:r w:rsidR="00090CB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5F4CAD" w:rsidRPr="005F4CAD" w:rsidRDefault="005F4CAD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r w:rsidRPr="00325D1A">
        <w:rPr>
          <w:rFonts w:ascii="Times New Roman" w:hAnsi="Times New Roman" w:cs="Times New Roman"/>
          <w:b/>
          <w:sz w:val="26"/>
          <w:szCs w:val="26"/>
        </w:rPr>
        <w:t>5.</w:t>
      </w:r>
      <w:r w:rsidRPr="000B7C64">
        <w:rPr>
          <w:rFonts w:ascii="Times New Roman" w:hAnsi="Times New Roman" w:cs="Times New Roman"/>
          <w:sz w:val="26"/>
          <w:szCs w:val="26"/>
        </w:rPr>
        <w:t xml:space="preserve"> Территориальная комиссия по делам несовершеннолетних и защите их прав Нефтеюганского района: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регистрирует сообщение о ЧП с участием несовершеннолетних в жур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="00325D1A">
        <w:rPr>
          <w:rFonts w:ascii="Times New Roman" w:hAnsi="Times New Roman" w:cs="Times New Roman"/>
          <w:sz w:val="26"/>
          <w:szCs w:val="26"/>
        </w:rPr>
        <w:t>нале учета ЧП;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  <w:t>- организует взаимодействие с органами и учреждениями, ответственными за проведе</w:t>
      </w:r>
      <w:r w:rsidR="00325D1A">
        <w:rPr>
          <w:rFonts w:ascii="Times New Roman" w:hAnsi="Times New Roman" w:cs="Times New Roman"/>
          <w:sz w:val="26"/>
          <w:szCs w:val="26"/>
        </w:rPr>
        <w:t>ние специального расследования</w:t>
      </w:r>
      <w:r w:rsidRPr="000B7C64">
        <w:rPr>
          <w:rFonts w:ascii="Times New Roman" w:hAnsi="Times New Roman" w:cs="Times New Roman"/>
          <w:sz w:val="26"/>
          <w:szCs w:val="26"/>
        </w:rPr>
        <w:t>;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>- осуществляет координацию деятельности органов и учреждений системы профилактики безнадзорности и правонарушений несовершеннолетних по обес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печению мер безопасности, защиты пострадавших и проведению с ними и их семьями социально-реабилитационной работы, в случае необходимости в тече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ние трех дней организует проведение заседания рабочей группы по факту чрез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вычайного происшествия с несовершеннолетними с целью установления причин и условий, способствующих чрезвычайному происшествию и оказанию необхо</w:t>
      </w:r>
      <w:r w:rsidR="008373A6">
        <w:rPr>
          <w:rFonts w:ascii="Times New Roman" w:hAnsi="Times New Roman" w:cs="Times New Roman"/>
          <w:sz w:val="26"/>
          <w:szCs w:val="26"/>
        </w:rPr>
        <w:softHyphen/>
      </w:r>
      <w:r w:rsidRPr="000B7C64">
        <w:rPr>
          <w:rFonts w:ascii="Times New Roman" w:hAnsi="Times New Roman" w:cs="Times New Roman"/>
          <w:sz w:val="26"/>
          <w:szCs w:val="26"/>
        </w:rPr>
        <w:t>димой помощи пострадавшему несовершеннолетнему</w:t>
      </w:r>
      <w:proofErr w:type="gramEnd"/>
      <w:r w:rsidRPr="000B7C64">
        <w:rPr>
          <w:rFonts w:ascii="Times New Roman" w:hAnsi="Times New Roman" w:cs="Times New Roman"/>
          <w:sz w:val="26"/>
          <w:szCs w:val="26"/>
        </w:rPr>
        <w:t xml:space="preserve"> и его семье;</w:t>
      </w:r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C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B7C64">
        <w:rPr>
          <w:rFonts w:ascii="Times New Roman" w:hAnsi="Times New Roman" w:cs="Times New Roman"/>
          <w:sz w:val="26"/>
          <w:szCs w:val="26"/>
        </w:rPr>
        <w:t xml:space="preserve">- информирует о ЧП комиссию по делам несовершеннолетних и защите их прав при Правительстве </w:t>
      </w:r>
      <w:r w:rsidR="00325D1A">
        <w:rPr>
          <w:rFonts w:ascii="Times New Roman" w:hAnsi="Times New Roman" w:cs="Times New Roman"/>
          <w:sz w:val="26"/>
          <w:szCs w:val="26"/>
        </w:rPr>
        <w:t xml:space="preserve"> </w:t>
      </w:r>
      <w:r w:rsidR="00325D1A" w:rsidRPr="00325D1A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Pr="000B7C64">
        <w:rPr>
          <w:rFonts w:ascii="Times New Roman" w:hAnsi="Times New Roman" w:cs="Times New Roman"/>
          <w:sz w:val="26"/>
          <w:szCs w:val="26"/>
        </w:rPr>
        <w:t xml:space="preserve"> – Югры по утвержденной форме и в срок</w:t>
      </w:r>
      <w:r w:rsidR="00325D1A">
        <w:rPr>
          <w:rFonts w:ascii="Times New Roman" w:hAnsi="Times New Roman" w:cs="Times New Roman"/>
          <w:sz w:val="26"/>
          <w:szCs w:val="26"/>
        </w:rPr>
        <w:t>и, установленные постановлением</w:t>
      </w:r>
      <w:r w:rsidRPr="000B7C64">
        <w:rPr>
          <w:rFonts w:ascii="Times New Roman" w:hAnsi="Times New Roman" w:cs="Times New Roman"/>
          <w:sz w:val="26"/>
          <w:szCs w:val="26"/>
        </w:rPr>
        <w:t xml:space="preserve"> </w:t>
      </w:r>
      <w:r w:rsidR="00325D1A">
        <w:rPr>
          <w:rFonts w:ascii="Times New Roman" w:hAnsi="Times New Roman" w:cs="Times New Roman"/>
          <w:sz w:val="26"/>
          <w:szCs w:val="26"/>
        </w:rPr>
        <w:t xml:space="preserve">окружной </w:t>
      </w:r>
      <w:r w:rsidRPr="000B7C64">
        <w:rPr>
          <w:rFonts w:ascii="Times New Roman" w:hAnsi="Times New Roman" w:cs="Times New Roman"/>
          <w:sz w:val="26"/>
          <w:szCs w:val="26"/>
        </w:rPr>
        <w:t>к</w:t>
      </w:r>
      <w:r w:rsidRPr="000B7C64">
        <w:rPr>
          <w:rFonts w:ascii="Times New Roman" w:hAnsi="Times New Roman" w:cs="Times New Roman"/>
          <w:sz w:val="26"/>
          <w:szCs w:val="26"/>
        </w:rPr>
        <w:t>о</w:t>
      </w:r>
      <w:r w:rsidRPr="000B7C64">
        <w:rPr>
          <w:rFonts w:ascii="Times New Roman" w:hAnsi="Times New Roman" w:cs="Times New Roman"/>
          <w:sz w:val="26"/>
          <w:szCs w:val="26"/>
        </w:rPr>
        <w:t>миссии по делам несовершеннолетних и за</w:t>
      </w:r>
      <w:r w:rsidR="00325D1A">
        <w:rPr>
          <w:rFonts w:ascii="Times New Roman" w:hAnsi="Times New Roman" w:cs="Times New Roman"/>
          <w:sz w:val="26"/>
          <w:szCs w:val="26"/>
        </w:rPr>
        <w:t>щите их прав.</w:t>
      </w:r>
      <w:proofErr w:type="gramEnd"/>
    </w:p>
    <w:p w:rsidR="000B7C64" w:rsidRPr="000B7C64" w:rsidRDefault="000B7C64" w:rsidP="000B7C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64" w:rsidRPr="008373A6" w:rsidRDefault="000B7C64" w:rsidP="000B7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3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F4CAD" w:rsidRDefault="005F4CAD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C64" w:rsidRDefault="000B7C64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8373A6" w:rsidRPr="005F4CAD" w:rsidRDefault="008373A6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C64" w:rsidRPr="005F4CAD" w:rsidRDefault="000B7C64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B7C64" w:rsidRPr="008373A6" w:rsidRDefault="000B7C64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73A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структуры системы профилактики безнадзорности и правонарушений несовершеннолетних)</w:t>
      </w:r>
    </w:p>
    <w:p w:rsidR="000B7C64" w:rsidRPr="005F4CAD" w:rsidRDefault="000B7C64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F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5F4C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чрезвычайном происшествии с несовершеннолетним </w:t>
      </w:r>
    </w:p>
    <w:p w:rsidR="000B7C64" w:rsidRPr="005F4CAD" w:rsidRDefault="008373A6" w:rsidP="000B7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B7C64" w:rsidRPr="005F4C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912"/>
      </w:tblGrid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Сводная информация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несовершеннолетнем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  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  <w:r w:rsidR="008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proofErr w:type="gramEnd"/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учреждение, посещаемое несовершеннолетним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7C64"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о  семье несовершеннолетнего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(ФИО, место работы) – 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(ФИО, место работы) – </w:t>
            </w: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семьи  (полная, неполная, СПК, многодетная и т.д.) 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7C64"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событии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несчастного случая: </w:t>
            </w:r>
            <w:r w:rsidRPr="005F4C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Описание несчастного случая (в том числе место несчастного случая, сообщившее лицо, причина)</w:t>
            </w: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B7C64"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реагирования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факту события: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C64" w:rsidRPr="005F4CAD" w:rsidTr="000B7C6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8373A6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C64" w:rsidRPr="005F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4C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Запланированные реабилитационные мероприятия:</w:t>
            </w: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B7C64" w:rsidRPr="005F4CAD" w:rsidRDefault="000B7C64" w:rsidP="000B7C64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373A6" w:rsidRDefault="008373A6" w:rsidP="000B7C64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C64" w:rsidRPr="000B7C64" w:rsidRDefault="000B7C64" w:rsidP="000B7C64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B7C6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B7C6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            </w:t>
      </w:r>
    </w:p>
    <w:p w:rsidR="000B7C64" w:rsidRPr="000B7C64" w:rsidRDefault="000B7C64" w:rsidP="000B7C64">
      <w:pPr>
        <w:tabs>
          <w:tab w:val="left" w:pos="4085"/>
        </w:tabs>
        <w:spacing w:after="0" w:line="240" w:lineRule="auto"/>
        <w:ind w:left="708" w:right="-26" w:hanging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C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                        (подпись)                       (расшифровка подписи)</w:t>
      </w:r>
    </w:p>
    <w:p w:rsidR="000B7C64" w:rsidRPr="000B7C64" w:rsidRDefault="000B7C64" w:rsidP="000B7C6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B7C64" w:rsidRPr="000B7C64" w:rsidRDefault="000B7C64" w:rsidP="000B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C64" w:rsidRPr="008373A6" w:rsidRDefault="000B7C64" w:rsidP="000B7C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73A6">
        <w:rPr>
          <w:rFonts w:ascii="Times New Roman" w:eastAsia="Times New Roman" w:hAnsi="Times New Roman" w:cs="Times New Roman"/>
          <w:lang w:eastAsia="ru-RU"/>
        </w:rPr>
        <w:t>Контактный телефон</w:t>
      </w:r>
    </w:p>
    <w:p w:rsidR="008373A6" w:rsidRDefault="008373A6" w:rsidP="005F4CAD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0B7C64" w:rsidRPr="008373A6" w:rsidRDefault="005F4CAD" w:rsidP="005F4CAD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837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lastRenderedPageBreak/>
        <w:t>Приложение 2</w:t>
      </w:r>
    </w:p>
    <w:p w:rsidR="008373A6" w:rsidRPr="008373A6" w:rsidRDefault="000B7C64" w:rsidP="008373A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373A6">
        <w:rPr>
          <w:rFonts w:ascii="Times New Roman" w:hAnsi="Times New Roman" w:cs="Times New Roman"/>
          <w:b/>
          <w:sz w:val="24"/>
          <w:szCs w:val="24"/>
          <w:lang w:val="ru"/>
        </w:rPr>
        <w:t>УВЕДОМЛЕНИЕ</w:t>
      </w:r>
    </w:p>
    <w:p w:rsidR="000B7C64" w:rsidRPr="008373A6" w:rsidRDefault="000B7C64" w:rsidP="008373A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373A6">
        <w:rPr>
          <w:rFonts w:ascii="Times New Roman" w:hAnsi="Times New Roman" w:cs="Times New Roman"/>
          <w:b/>
          <w:sz w:val="24"/>
          <w:szCs w:val="24"/>
          <w:lang w:val="ru"/>
        </w:rPr>
        <w:t>органов и учреждений системы профилактики безнадзорности и правонарушений несовершеннолетних о факте нарушения половой неприкосновенности и/или заболевании социально значимой болезнью несовершеннолетнего</w:t>
      </w:r>
    </w:p>
    <w:p w:rsidR="008373A6" w:rsidRDefault="008373A6" w:rsidP="000B7C64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8373A6" w:rsidRDefault="008373A6" w:rsidP="000B7C64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8373A6" w:rsidRDefault="008373A6" w:rsidP="000B7C64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</w:p>
    <w:p w:rsidR="000B7C64" w:rsidRPr="000B7C64" w:rsidRDefault="000B7C64" w:rsidP="000B7C64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Кому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0B7C64" w:rsidRDefault="000B7C64" w:rsidP="000B7C64">
      <w:pPr>
        <w:spacing w:after="215" w:line="140" w:lineRule="exact"/>
        <w:ind w:left="6340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>(Ф</w:t>
      </w:r>
      <w:r w:rsidRPr="000B7C64">
        <w:rPr>
          <w:rFonts w:ascii="Times New Roman" w:eastAsia="Times New Roman" w:hAnsi="Times New Roman" w:cs="Times New Roman"/>
          <w:color w:val="000000"/>
          <w:spacing w:val="10"/>
          <w:sz w:val="10"/>
          <w:szCs w:val="10"/>
          <w:lang w:val="ru" w:eastAsia="ru-RU"/>
        </w:rPr>
        <w:t>.И.О.,</w:t>
      </w: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руководителя)</w:t>
      </w:r>
    </w:p>
    <w:p w:rsidR="008373A6" w:rsidRPr="000B7C64" w:rsidRDefault="008373A6" w:rsidP="008373A6">
      <w:pPr>
        <w:spacing w:after="215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__________________________________________________</w:t>
      </w:r>
    </w:p>
    <w:p w:rsidR="000B7C64" w:rsidRDefault="000B7C64" w:rsidP="00325D1A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наименование органа/учреждения системы профилактики </w:t>
      </w:r>
      <w:r w:rsidR="00325D1A"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  <w:t xml:space="preserve"> </w:t>
      </w:r>
    </w:p>
    <w:p w:rsidR="00325D1A" w:rsidRPr="000B7C64" w:rsidRDefault="00325D1A" w:rsidP="00325D1A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val="ru" w:eastAsia="ru-RU"/>
        </w:rPr>
      </w:pPr>
    </w:p>
    <w:p w:rsidR="000B7C64" w:rsidRPr="000B7C64" w:rsidRDefault="000B7C64" w:rsidP="000B7C64">
      <w:pPr>
        <w:spacing w:after="0" w:line="237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На основании ст. 56 Семейного кодекса Российской Федерации, ст. 4, 9 Федерального закона от 24.06.1999 № 120-ФЗ «Об основах системы профилактики безнадзорности и</w:t>
      </w:r>
    </w:p>
    <w:p w:rsidR="000B7C64" w:rsidRPr="000B7C64" w:rsidRDefault="000B7C64" w:rsidP="000B7C64">
      <w:pPr>
        <w:tabs>
          <w:tab w:val="left" w:leader="underscore" w:pos="8146"/>
          <w:tab w:val="left" w:leader="underscore" w:pos="9390"/>
        </w:tabs>
        <w:spacing w:after="0" w:line="237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правонарушений несовершеннолетних», направляем Вам сведения о том, что «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»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0B7C64" w:rsidRPr="000B7C64" w:rsidRDefault="000B7C64" w:rsidP="000B7C64">
      <w:pPr>
        <w:tabs>
          <w:tab w:val="left" w:leader="underscore" w:pos="817"/>
          <w:tab w:val="left" w:leader="underscore" w:pos="1635"/>
          <w:tab w:val="left" w:leader="underscore" w:pos="4218"/>
          <w:tab w:val="left" w:leader="underscore" w:pos="4286"/>
          <w:tab w:val="left" w:leader="underscore" w:pos="7862"/>
        </w:tabs>
        <w:spacing w:after="52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20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г. в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0B7C64" w:rsidRPr="000B7C64" w:rsidRDefault="000B7C64" w:rsidP="000B7C64">
      <w:pPr>
        <w:spacing w:after="212" w:line="190" w:lineRule="exact"/>
        <w:ind w:left="186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указать медицинскую организацию, отделение, специальность врача</w:t>
      </w:r>
    </w:p>
    <w:p w:rsidR="000B7C64" w:rsidRPr="000B7C64" w:rsidRDefault="000B7C64" w:rsidP="000B7C64">
      <w:pPr>
        <w:spacing w:after="39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поступил (обратился на прием) несовершеннолетний 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footnoteReference w:id="1"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.</w:t>
      </w:r>
    </w:p>
    <w:p w:rsidR="000B7C64" w:rsidRPr="000B7C64" w:rsidRDefault="000B7C64" w:rsidP="000B7C64">
      <w:pPr>
        <w:tabs>
          <w:tab w:val="left" w:leader="underscore" w:pos="6101"/>
          <w:tab w:val="left" w:leader="underscore" w:pos="9299"/>
        </w:tabs>
        <w:spacing w:after="640" w:line="190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При обследовании несовершеннолетнего установлено 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0B7C64" w:rsidRPr="000B7C64" w:rsidRDefault="000B7C64" w:rsidP="000B7C64">
      <w:pPr>
        <w:spacing w:after="256" w:line="230" w:lineRule="exact"/>
        <w:ind w:left="40" w:right="12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 xml:space="preserve">что свидетельствует о нарушении половой неприкосновенности и/или выявлении у несовершеннолетнего социально значимого заболевания (нужное подчеркнуть). Источник заражения </w:t>
      </w:r>
      <w:proofErr w:type="gramStart"/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установлен</w:t>
      </w:r>
      <w:proofErr w:type="gramEnd"/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/не установлен (нужное подчеркнуть).</w:t>
      </w:r>
    </w:p>
    <w:p w:rsidR="000B7C64" w:rsidRPr="000B7C64" w:rsidRDefault="000B7C64" w:rsidP="000B7C64">
      <w:pPr>
        <w:spacing w:after="0" w:line="210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Основания полагать, что вред здоровью несовершеннолетнего причинен в результате противоправных действий</w:t>
      </w:r>
    </w:p>
    <w:p w:rsidR="000B7C64" w:rsidRPr="000B7C64" w:rsidRDefault="000B7C64" w:rsidP="000B7C64">
      <w:pPr>
        <w:spacing w:after="328" w:line="110" w:lineRule="exact"/>
        <w:ind w:right="60"/>
        <w:jc w:val="center"/>
        <w:rPr>
          <w:rFonts w:ascii="Arial" w:eastAsia="Arial" w:hAnsi="Arial" w:cs="Arial"/>
          <w:color w:val="000000"/>
          <w:sz w:val="11"/>
          <w:szCs w:val="11"/>
          <w:lang w:val="ru" w:eastAsia="ru-RU"/>
        </w:rPr>
      </w:pPr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(</w:t>
      </w:r>
      <w:proofErr w:type="gramStart"/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имеются или отсутствуют</w:t>
      </w:r>
      <w:proofErr w:type="gramEnd"/>
      <w:r w:rsidRPr="000B7C64">
        <w:rPr>
          <w:rFonts w:ascii="Arial" w:eastAsia="Arial" w:hAnsi="Arial" w:cs="Arial"/>
          <w:color w:val="000000"/>
          <w:sz w:val="11"/>
          <w:szCs w:val="11"/>
          <w:lang w:val="ru" w:eastAsia="ru-RU"/>
        </w:rPr>
        <w:t>)</w:t>
      </w:r>
    </w:p>
    <w:p w:rsidR="000B7C64" w:rsidRPr="000B7C64" w:rsidRDefault="000B7C64" w:rsidP="000B7C64">
      <w:pPr>
        <w:tabs>
          <w:tab w:val="left" w:leader="underscore" w:pos="588"/>
          <w:tab w:val="left" w:leader="underscore" w:pos="1730"/>
          <w:tab w:val="left" w:leader="underscore" w:pos="2190"/>
          <w:tab w:val="left" w:leader="underscore" w:pos="5361"/>
          <w:tab w:val="left" w:leader="underscore" w:pos="9234"/>
        </w:tabs>
        <w:spacing w:after="25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«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»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2 0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  <w:t>г.</w:t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ab/>
      </w:r>
    </w:p>
    <w:p w:rsidR="000B7C64" w:rsidRPr="000B7C64" w:rsidRDefault="000B7C64" w:rsidP="000B7C64">
      <w:pPr>
        <w:spacing w:after="0" w:line="19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</w:pPr>
      <w:r w:rsidRPr="000B7C64">
        <w:rPr>
          <w:rFonts w:ascii="Times New Roman" w:eastAsia="Times New Roman" w:hAnsi="Times New Roman" w:cs="Times New Roman"/>
          <w:color w:val="000000"/>
          <w:sz w:val="19"/>
          <w:szCs w:val="19"/>
          <w:lang w:val="ru" w:eastAsia="ru-RU"/>
        </w:rPr>
        <w:t>подпись Ф.И.О. и должность ответственного лица</w:t>
      </w:r>
    </w:p>
    <w:p w:rsidR="000B7C64" w:rsidRPr="000B7C64" w:rsidRDefault="000B7C64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4CAD" w:rsidRPr="000B7C64" w:rsidRDefault="005F4CAD" w:rsidP="005F4C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683A07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50" w:rsidRDefault="00A01C50" w:rsidP="000B7C64">
      <w:pPr>
        <w:spacing w:after="0" w:line="240" w:lineRule="auto"/>
      </w:pPr>
      <w:r>
        <w:separator/>
      </w:r>
    </w:p>
  </w:endnote>
  <w:endnote w:type="continuationSeparator" w:id="0">
    <w:p w:rsidR="00A01C50" w:rsidRDefault="00A01C50" w:rsidP="000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50" w:rsidRDefault="00A01C50" w:rsidP="000B7C64">
      <w:pPr>
        <w:spacing w:after="0" w:line="240" w:lineRule="auto"/>
      </w:pPr>
      <w:r>
        <w:separator/>
      </w:r>
    </w:p>
  </w:footnote>
  <w:footnote w:type="continuationSeparator" w:id="0">
    <w:p w:rsidR="00A01C50" w:rsidRDefault="00A01C50" w:rsidP="000B7C64">
      <w:pPr>
        <w:spacing w:after="0" w:line="240" w:lineRule="auto"/>
      </w:pPr>
      <w:r>
        <w:continuationSeparator/>
      </w:r>
    </w:p>
  </w:footnote>
  <w:footnote w:id="1">
    <w:p w:rsidR="005F4CAD" w:rsidRDefault="005F4CAD" w:rsidP="000B7C64">
      <w:pPr>
        <w:pStyle w:val="ac"/>
        <w:shd w:val="clear" w:color="auto" w:fill="auto"/>
        <w:ind w:right="60"/>
      </w:pPr>
      <w:r>
        <w:footnoteRef/>
      </w:r>
      <w:r>
        <w:t xml:space="preserve"> Персональные данные несовершеннолетнего подлежат разглашению в соответствии </w:t>
      </w:r>
      <w:proofErr w:type="gramStart"/>
      <w:r>
        <w:t>с</w:t>
      </w:r>
      <w:proofErr w:type="gramEnd"/>
      <w:r>
        <w:t xml:space="preserve"> статьей 13 Федерального закона от 21Л 1.2011 № 323-ф3.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0677BE"/>
    <w:multiLevelType w:val="hybridMultilevel"/>
    <w:tmpl w:val="5E44E09A"/>
    <w:lvl w:ilvl="0" w:tplc="FA52D28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8582E"/>
    <w:rsid w:val="00090CB4"/>
    <w:rsid w:val="000A152F"/>
    <w:rsid w:val="000A637E"/>
    <w:rsid w:val="000B46C8"/>
    <w:rsid w:val="000B7C64"/>
    <w:rsid w:val="000C5337"/>
    <w:rsid w:val="000E20A4"/>
    <w:rsid w:val="000F1AFD"/>
    <w:rsid w:val="00104D1C"/>
    <w:rsid w:val="0012271C"/>
    <w:rsid w:val="00143054"/>
    <w:rsid w:val="0014396A"/>
    <w:rsid w:val="0014569D"/>
    <w:rsid w:val="0016448D"/>
    <w:rsid w:val="001A5E2D"/>
    <w:rsid w:val="001A6219"/>
    <w:rsid w:val="001A6B0C"/>
    <w:rsid w:val="001F3D2D"/>
    <w:rsid w:val="00206031"/>
    <w:rsid w:val="00246734"/>
    <w:rsid w:val="002471B6"/>
    <w:rsid w:val="00252645"/>
    <w:rsid w:val="0027650B"/>
    <w:rsid w:val="0028689C"/>
    <w:rsid w:val="002A0D81"/>
    <w:rsid w:val="002B654E"/>
    <w:rsid w:val="002C227D"/>
    <w:rsid w:val="002C5AFD"/>
    <w:rsid w:val="002D41FC"/>
    <w:rsid w:val="002E7FCB"/>
    <w:rsid w:val="00303CF2"/>
    <w:rsid w:val="003148BC"/>
    <w:rsid w:val="0031520E"/>
    <w:rsid w:val="0032459F"/>
    <w:rsid w:val="00325D1A"/>
    <w:rsid w:val="00332528"/>
    <w:rsid w:val="003417C4"/>
    <w:rsid w:val="00357C96"/>
    <w:rsid w:val="003754F8"/>
    <w:rsid w:val="003A5FD4"/>
    <w:rsid w:val="003F005C"/>
    <w:rsid w:val="003F63F8"/>
    <w:rsid w:val="00416995"/>
    <w:rsid w:val="00432C78"/>
    <w:rsid w:val="0046360C"/>
    <w:rsid w:val="00493D78"/>
    <w:rsid w:val="00496E85"/>
    <w:rsid w:val="004B4D36"/>
    <w:rsid w:val="004F69C0"/>
    <w:rsid w:val="0050799A"/>
    <w:rsid w:val="00557AB5"/>
    <w:rsid w:val="00561618"/>
    <w:rsid w:val="00582F63"/>
    <w:rsid w:val="005934C3"/>
    <w:rsid w:val="005D2E45"/>
    <w:rsid w:val="005F0C9A"/>
    <w:rsid w:val="005F4CAD"/>
    <w:rsid w:val="0062102D"/>
    <w:rsid w:val="006374DC"/>
    <w:rsid w:val="00683A07"/>
    <w:rsid w:val="006A4BEE"/>
    <w:rsid w:val="006B3563"/>
    <w:rsid w:val="006B4074"/>
    <w:rsid w:val="006C1CC6"/>
    <w:rsid w:val="00706F74"/>
    <w:rsid w:val="00740839"/>
    <w:rsid w:val="00754771"/>
    <w:rsid w:val="00760652"/>
    <w:rsid w:val="0076761D"/>
    <w:rsid w:val="007B1705"/>
    <w:rsid w:val="007B592F"/>
    <w:rsid w:val="007B5A77"/>
    <w:rsid w:val="007E3252"/>
    <w:rsid w:val="007E452E"/>
    <w:rsid w:val="007F775B"/>
    <w:rsid w:val="00815840"/>
    <w:rsid w:val="0081599E"/>
    <w:rsid w:val="00816B8D"/>
    <w:rsid w:val="0082001D"/>
    <w:rsid w:val="008373A6"/>
    <w:rsid w:val="008421B3"/>
    <w:rsid w:val="00853186"/>
    <w:rsid w:val="00882E62"/>
    <w:rsid w:val="008A50F4"/>
    <w:rsid w:val="008C1D86"/>
    <w:rsid w:val="009446F1"/>
    <w:rsid w:val="0095466B"/>
    <w:rsid w:val="0098024A"/>
    <w:rsid w:val="0098072F"/>
    <w:rsid w:val="00984D32"/>
    <w:rsid w:val="00991F6B"/>
    <w:rsid w:val="009A00BB"/>
    <w:rsid w:val="009B00FB"/>
    <w:rsid w:val="009B241F"/>
    <w:rsid w:val="009C6F55"/>
    <w:rsid w:val="009E1A29"/>
    <w:rsid w:val="00A01C50"/>
    <w:rsid w:val="00A0504B"/>
    <w:rsid w:val="00A12536"/>
    <w:rsid w:val="00A304F2"/>
    <w:rsid w:val="00A33489"/>
    <w:rsid w:val="00A40EAD"/>
    <w:rsid w:val="00A538BA"/>
    <w:rsid w:val="00A83142"/>
    <w:rsid w:val="00A97BA5"/>
    <w:rsid w:val="00AA771B"/>
    <w:rsid w:val="00AC0E7C"/>
    <w:rsid w:val="00AD608E"/>
    <w:rsid w:val="00AF1098"/>
    <w:rsid w:val="00AF66CF"/>
    <w:rsid w:val="00B40FDA"/>
    <w:rsid w:val="00B425B3"/>
    <w:rsid w:val="00B65CD9"/>
    <w:rsid w:val="00B83A64"/>
    <w:rsid w:val="00B857F2"/>
    <w:rsid w:val="00BA2971"/>
    <w:rsid w:val="00BB7AB4"/>
    <w:rsid w:val="00BD6A0B"/>
    <w:rsid w:val="00BE016F"/>
    <w:rsid w:val="00BE3EBB"/>
    <w:rsid w:val="00C131CA"/>
    <w:rsid w:val="00C23439"/>
    <w:rsid w:val="00C25C30"/>
    <w:rsid w:val="00C67BDC"/>
    <w:rsid w:val="00C76B72"/>
    <w:rsid w:val="00C84EEA"/>
    <w:rsid w:val="00C9330E"/>
    <w:rsid w:val="00C97812"/>
    <w:rsid w:val="00CA7D5B"/>
    <w:rsid w:val="00D15097"/>
    <w:rsid w:val="00D22FE8"/>
    <w:rsid w:val="00D53280"/>
    <w:rsid w:val="00D53AEA"/>
    <w:rsid w:val="00DB5ABF"/>
    <w:rsid w:val="00E12684"/>
    <w:rsid w:val="00E16A3F"/>
    <w:rsid w:val="00E84F66"/>
    <w:rsid w:val="00E94C85"/>
    <w:rsid w:val="00EB5922"/>
    <w:rsid w:val="00ED0B6D"/>
    <w:rsid w:val="00F03AF2"/>
    <w:rsid w:val="00F1053F"/>
    <w:rsid w:val="00F35405"/>
    <w:rsid w:val="00F36D74"/>
    <w:rsid w:val="00F5573C"/>
    <w:rsid w:val="00F64880"/>
    <w:rsid w:val="00F96B17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602B-19E4-4D5A-B627-B3EF310F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6527</Words>
  <Characters>37206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2017-04-03T09:46:00Z</cp:lastPrinted>
  <dcterms:created xsi:type="dcterms:W3CDTF">2017-04-03T05:56:00Z</dcterms:created>
  <dcterms:modified xsi:type="dcterms:W3CDTF">2017-04-04T10:24:00Z</dcterms:modified>
</cp:coreProperties>
</file>