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89" w:rsidRPr="004A46AD" w:rsidRDefault="00A97D89" w:rsidP="00A97D89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A46A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282482E7" wp14:editId="1BBEAED6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9" w:rsidRPr="004A46AD" w:rsidRDefault="00A97D89" w:rsidP="00A97D89">
      <w:pPr>
        <w:spacing w:after="0" w:line="240" w:lineRule="auto"/>
        <w:jc w:val="center"/>
        <w:rPr>
          <w:rFonts w:ascii="Arial" w:hAnsi="Arial" w:cs="Arial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4A46A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A46AD">
        <w:rPr>
          <w:rFonts w:ascii="Times New Roman" w:hAnsi="Times New Roman"/>
          <w:b/>
          <w:sz w:val="32"/>
          <w:szCs w:val="32"/>
        </w:rPr>
        <w:t xml:space="preserve">ПОСТАНОВЛЕНИЕ № </w:t>
      </w:r>
      <w:r>
        <w:rPr>
          <w:rFonts w:ascii="Times New Roman" w:hAnsi="Times New Roman"/>
          <w:b/>
          <w:sz w:val="32"/>
          <w:szCs w:val="32"/>
        </w:rPr>
        <w:t>91</w:t>
      </w:r>
    </w:p>
    <w:p w:rsidR="00A97D89" w:rsidRPr="004A46AD" w:rsidRDefault="00A97D89" w:rsidP="00A97D8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24</w:t>
      </w:r>
      <w:r w:rsidRPr="004A46AD">
        <w:rPr>
          <w:rFonts w:ascii="Times New Roman" w:hAnsi="Times New Roman"/>
          <w:sz w:val="26"/>
          <w:szCs w:val="26"/>
        </w:rPr>
        <w:t xml:space="preserve"> ноября 2016 года, 10 – 15 ч. 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г. Нефтеюганск, 3 мкрн., д. 21, </w:t>
      </w:r>
      <w:proofErr w:type="spellStart"/>
      <w:r w:rsidRPr="004A46AD">
        <w:rPr>
          <w:rFonts w:ascii="Times New Roman" w:hAnsi="Times New Roman"/>
          <w:sz w:val="26"/>
          <w:szCs w:val="26"/>
        </w:rPr>
        <w:t>каб</w:t>
      </w:r>
      <w:proofErr w:type="spellEnd"/>
      <w:r w:rsidRPr="004A46AD">
        <w:rPr>
          <w:rFonts w:ascii="Times New Roman" w:hAnsi="Times New Roman"/>
          <w:sz w:val="26"/>
          <w:szCs w:val="26"/>
        </w:rPr>
        <w:t>. 430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>зал совещаний администрации Нефтеюганского района,</w:t>
      </w:r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4A46AD">
        <w:rPr>
          <w:rFonts w:ascii="Times New Roman" w:hAnsi="Times New Roman"/>
          <w:sz w:val="26"/>
          <w:szCs w:val="26"/>
        </w:rPr>
        <w:t>(сведения об участниках заседания указаны в протоколе №</w:t>
      </w:r>
      <w:r w:rsidRPr="00D61EC2">
        <w:rPr>
          <w:rFonts w:ascii="Times New Roman" w:hAnsi="Times New Roman"/>
          <w:sz w:val="26"/>
          <w:szCs w:val="26"/>
        </w:rPr>
        <w:t>42</w:t>
      </w:r>
      <w:proofErr w:type="gramEnd"/>
    </w:p>
    <w:p w:rsidR="00A97D89" w:rsidRPr="004A46AD" w:rsidRDefault="00A97D89" w:rsidP="00A97D8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6AD">
        <w:rPr>
          <w:rFonts w:ascii="Times New Roman" w:hAnsi="Times New Roman"/>
          <w:sz w:val="26"/>
          <w:szCs w:val="26"/>
        </w:rPr>
        <w:t xml:space="preserve"> заседания территориальной комиссии)</w:t>
      </w:r>
    </w:p>
    <w:p w:rsidR="00A97D89" w:rsidRDefault="00A97D89" w:rsidP="001A780B">
      <w:pPr>
        <w:pStyle w:val="a4"/>
        <w:jc w:val="both"/>
        <w:rPr>
          <w:b/>
          <w:sz w:val="26"/>
          <w:szCs w:val="26"/>
        </w:rPr>
      </w:pPr>
    </w:p>
    <w:p w:rsidR="005F12D8" w:rsidRDefault="005F12D8" w:rsidP="001A780B">
      <w:pPr>
        <w:pStyle w:val="a4"/>
        <w:jc w:val="both"/>
        <w:rPr>
          <w:b/>
          <w:sz w:val="26"/>
          <w:szCs w:val="26"/>
        </w:rPr>
      </w:pPr>
      <w:r w:rsidRPr="005F12D8">
        <w:rPr>
          <w:b/>
          <w:sz w:val="26"/>
          <w:szCs w:val="26"/>
        </w:rPr>
        <w:t xml:space="preserve">О принимаемых мерах по защите имущественных </w:t>
      </w:r>
    </w:p>
    <w:p w:rsidR="001A780B" w:rsidRDefault="005F12D8" w:rsidP="001A780B">
      <w:pPr>
        <w:pStyle w:val="a4"/>
        <w:jc w:val="both"/>
        <w:rPr>
          <w:b/>
          <w:sz w:val="26"/>
          <w:szCs w:val="26"/>
        </w:rPr>
      </w:pPr>
      <w:r w:rsidRPr="005F12D8">
        <w:rPr>
          <w:b/>
          <w:sz w:val="26"/>
          <w:szCs w:val="26"/>
        </w:rPr>
        <w:t xml:space="preserve">прав детей-сирот и детей, оставшихся без попечения родителей  </w:t>
      </w:r>
    </w:p>
    <w:p w:rsidR="005F12D8" w:rsidRDefault="005F12D8" w:rsidP="001A780B">
      <w:pPr>
        <w:pStyle w:val="a4"/>
        <w:jc w:val="both"/>
        <w:rPr>
          <w:b/>
          <w:sz w:val="26"/>
          <w:szCs w:val="26"/>
        </w:rPr>
      </w:pPr>
    </w:p>
    <w:p w:rsidR="00BA4697" w:rsidRDefault="00BA4697" w:rsidP="00BA4697">
      <w:pPr>
        <w:pStyle w:val="a4"/>
        <w:ind w:firstLine="708"/>
        <w:jc w:val="both"/>
        <w:rPr>
          <w:rFonts w:eastAsia="Calibri"/>
          <w:sz w:val="26"/>
          <w:szCs w:val="26"/>
        </w:rPr>
      </w:pPr>
      <w:r w:rsidRPr="00FD165E">
        <w:rPr>
          <w:sz w:val="26"/>
          <w:szCs w:val="26"/>
        </w:rPr>
        <w:t>З</w:t>
      </w:r>
      <w:r w:rsidRPr="00FD165E">
        <w:rPr>
          <w:rFonts w:eastAsia="Calibri"/>
          <w:sz w:val="26"/>
          <w:szCs w:val="26"/>
        </w:rPr>
        <w:t>аслушав и обсудив информацию по вопросу, предусмотренному планом р</w:t>
      </w:r>
      <w:r w:rsidRPr="00FD165E">
        <w:rPr>
          <w:rFonts w:eastAsia="Calibri"/>
          <w:sz w:val="26"/>
          <w:szCs w:val="26"/>
        </w:rPr>
        <w:t>а</w:t>
      </w:r>
      <w:r w:rsidRPr="00FD165E">
        <w:rPr>
          <w:rFonts w:eastAsia="Calibri"/>
          <w:sz w:val="26"/>
          <w:szCs w:val="26"/>
        </w:rPr>
        <w:t>боты территориальной комиссии по делам несовершеннолетних и защите их прав Нефтеюганского района на 2016 год, территориальная комиссия установила:</w:t>
      </w:r>
    </w:p>
    <w:p w:rsidR="00BA4697" w:rsidRPr="00FD165E" w:rsidRDefault="00BA4697" w:rsidP="00BA4697">
      <w:pPr>
        <w:pStyle w:val="a4"/>
        <w:ind w:firstLine="708"/>
        <w:jc w:val="both"/>
        <w:rPr>
          <w:rFonts w:eastAsia="Calibri"/>
          <w:sz w:val="26"/>
          <w:szCs w:val="26"/>
        </w:rPr>
      </w:pP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C87011">
        <w:rPr>
          <w:sz w:val="26"/>
          <w:szCs w:val="26"/>
        </w:rPr>
        <w:t>В соответствии с Федеральным законом от 24.04.2008г. №48-ФЗ  «Об опеке и попечительстве», Федеральным законом от 21.12.1996г. №159-ФЗ «О дополн</w:t>
      </w:r>
      <w:r w:rsidRPr="00C87011">
        <w:rPr>
          <w:sz w:val="26"/>
          <w:szCs w:val="26"/>
        </w:rPr>
        <w:t>и</w:t>
      </w:r>
      <w:r w:rsidRPr="00C87011">
        <w:rPr>
          <w:sz w:val="26"/>
          <w:szCs w:val="26"/>
        </w:rPr>
        <w:t>тельных гарантиях по социальной защите детей-сирот и детей, оставшихся без п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t>печения родителей», Законом Ханты-Мансийского автономного округа-Югры от 20 июля 2007г.  №114-оз «О наделении органов местного самоуправления муниц</w:t>
      </w:r>
      <w:r w:rsidRPr="00C87011">
        <w:rPr>
          <w:sz w:val="26"/>
          <w:szCs w:val="26"/>
        </w:rPr>
        <w:t>и</w:t>
      </w:r>
      <w:r w:rsidRPr="00C87011">
        <w:rPr>
          <w:sz w:val="26"/>
          <w:szCs w:val="26"/>
        </w:rPr>
        <w:t>пальных образований Ханты-Мансийского автономного округа-Югры отдельными государственными полномочиями по осуществлению деятельности по опеке и</w:t>
      </w:r>
      <w:proofErr w:type="gramEnd"/>
      <w:r w:rsidRPr="00C87011">
        <w:rPr>
          <w:sz w:val="26"/>
          <w:szCs w:val="26"/>
        </w:rPr>
        <w:t xml:space="preserve"> п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t xml:space="preserve">печительству», отдел по опеке и попечительству  администрации Нефтеюганского района осуществляет полномочия по защите имущественных прав детей-сирот и детей, оставшихся без попечения родителей.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C87011">
        <w:rPr>
          <w:sz w:val="26"/>
          <w:szCs w:val="26"/>
        </w:rPr>
        <w:t xml:space="preserve">В соответствии с постановлением Правительства </w:t>
      </w:r>
      <w:r w:rsidR="00442017" w:rsidRPr="00C87011">
        <w:rPr>
          <w:sz w:val="26"/>
          <w:szCs w:val="26"/>
        </w:rPr>
        <w:t>Ханты-Мансийского авт</w:t>
      </w:r>
      <w:r w:rsidR="00442017" w:rsidRPr="00C87011">
        <w:rPr>
          <w:sz w:val="26"/>
          <w:szCs w:val="26"/>
        </w:rPr>
        <w:t>о</w:t>
      </w:r>
      <w:r w:rsidR="00442017" w:rsidRPr="00C87011">
        <w:rPr>
          <w:sz w:val="26"/>
          <w:szCs w:val="26"/>
        </w:rPr>
        <w:t xml:space="preserve">номного округа-Югры № 273-п </w:t>
      </w:r>
      <w:r w:rsidR="00442017">
        <w:rPr>
          <w:sz w:val="26"/>
          <w:szCs w:val="26"/>
        </w:rPr>
        <w:t>от 03.08.2012,</w:t>
      </w:r>
      <w:r w:rsidRPr="00C87011">
        <w:rPr>
          <w:sz w:val="26"/>
          <w:szCs w:val="26"/>
        </w:rPr>
        <w:t xml:space="preserve"> </w:t>
      </w:r>
      <w:r w:rsidR="00442017" w:rsidRPr="00C87011">
        <w:rPr>
          <w:sz w:val="26"/>
          <w:szCs w:val="26"/>
        </w:rPr>
        <w:t>в целях о</w:t>
      </w:r>
      <w:r w:rsidR="00442017">
        <w:rPr>
          <w:sz w:val="26"/>
          <w:szCs w:val="26"/>
        </w:rPr>
        <w:t xml:space="preserve">беспечения сохранности </w:t>
      </w:r>
      <w:r w:rsidR="00442017" w:rsidRPr="00C87011">
        <w:rPr>
          <w:sz w:val="26"/>
          <w:szCs w:val="26"/>
        </w:rPr>
        <w:t xml:space="preserve"> жилых помещений и обеспечения их надлежащего санитарного и технического с</w:t>
      </w:r>
      <w:r w:rsidR="00442017" w:rsidRPr="00C87011">
        <w:rPr>
          <w:sz w:val="26"/>
          <w:szCs w:val="26"/>
        </w:rPr>
        <w:t>о</w:t>
      </w:r>
      <w:r w:rsidR="00442017" w:rsidRPr="00C87011">
        <w:rPr>
          <w:sz w:val="26"/>
          <w:szCs w:val="26"/>
        </w:rPr>
        <w:t xml:space="preserve">стояния </w:t>
      </w:r>
      <w:r w:rsidRPr="00C87011">
        <w:rPr>
          <w:sz w:val="26"/>
          <w:szCs w:val="26"/>
        </w:rPr>
        <w:t>в от</w:t>
      </w:r>
      <w:r w:rsidR="00C87011" w:rsidRPr="00C87011">
        <w:rPr>
          <w:sz w:val="26"/>
          <w:szCs w:val="26"/>
        </w:rPr>
        <w:t xml:space="preserve">деле по опеке и попечительству </w:t>
      </w:r>
      <w:r w:rsidRPr="00C87011">
        <w:rPr>
          <w:sz w:val="26"/>
          <w:szCs w:val="26"/>
        </w:rPr>
        <w:t>ведётся Реестр жилых помещений, нанимателями или членами семей нанимателей по договорам социального найма либо собственниками</w:t>
      </w:r>
      <w:r w:rsidR="00442017">
        <w:rPr>
          <w:sz w:val="26"/>
          <w:szCs w:val="26"/>
        </w:rPr>
        <w:t>,</w:t>
      </w:r>
      <w:r w:rsidRPr="00C87011">
        <w:rPr>
          <w:sz w:val="26"/>
          <w:szCs w:val="26"/>
        </w:rPr>
        <w:t xml:space="preserve"> которых являются дети-сироты и дети, оставшиеся без поп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 xml:space="preserve">чения родителей по месту жительства (месту пребывания). </w:t>
      </w:r>
      <w:proofErr w:type="gramEnd"/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 xml:space="preserve">В отделе по опеке и попечительству администрации Нефтеюганского района состоит на учёте 137 детей – сирот и детей, оставшихся без попечения родителей, проживающих в приемных семьях и в семьях опекунов.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Из 137 детей-сирот и детей, оставш</w:t>
      </w:r>
      <w:r w:rsidR="00C87011" w:rsidRPr="00C87011">
        <w:rPr>
          <w:sz w:val="26"/>
          <w:szCs w:val="26"/>
        </w:rPr>
        <w:t xml:space="preserve">ихся без попечения родителей, </w:t>
      </w:r>
      <w:r w:rsidRPr="00C87011">
        <w:rPr>
          <w:sz w:val="26"/>
          <w:szCs w:val="26"/>
        </w:rPr>
        <w:t>закрепл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>но право пользования  жилыми помещениями у</w:t>
      </w:r>
      <w:r w:rsidR="00C87011" w:rsidRPr="00C87011">
        <w:rPr>
          <w:sz w:val="26"/>
          <w:szCs w:val="26"/>
        </w:rPr>
        <w:t xml:space="preserve"> 42 детей (27 жилых помещений)</w:t>
      </w:r>
      <w:r w:rsidRPr="00C87011">
        <w:rPr>
          <w:sz w:val="26"/>
          <w:szCs w:val="26"/>
        </w:rPr>
        <w:t xml:space="preserve"> и данные жилые помещения внесены в Реестр жилых помещений. Из 42  детей явл</w:t>
      </w:r>
      <w:r w:rsidRPr="00C87011">
        <w:rPr>
          <w:sz w:val="26"/>
          <w:szCs w:val="26"/>
        </w:rPr>
        <w:t>я</w:t>
      </w:r>
      <w:r w:rsidRPr="00C87011">
        <w:rPr>
          <w:sz w:val="26"/>
          <w:szCs w:val="26"/>
        </w:rPr>
        <w:t xml:space="preserve">ются собственниками 13 детей, из которых у 9 детей жилые помещения находятся </w:t>
      </w:r>
      <w:r w:rsidRPr="00C87011">
        <w:rPr>
          <w:sz w:val="26"/>
          <w:szCs w:val="26"/>
        </w:rPr>
        <w:lastRenderedPageBreak/>
        <w:t>за пределами Нефтеюганского района, членами семей нанимателей являются 29 д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 xml:space="preserve">тей-сирот и детей, оставшихся без попечения, из них у 19 детей закреплено право пользования  жилыми помещениями  за пределами Нефтеюганского района.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Специалистами отдела по опеке и попечительства ежегодно проводятся о</w:t>
      </w:r>
      <w:r w:rsidRPr="00C87011">
        <w:rPr>
          <w:sz w:val="26"/>
          <w:szCs w:val="26"/>
        </w:rPr>
        <w:t>б</w:t>
      </w:r>
      <w:r w:rsidRPr="00C87011">
        <w:rPr>
          <w:sz w:val="26"/>
          <w:szCs w:val="26"/>
        </w:rPr>
        <w:t>следования жилых помещений, где собственниками или членами семей нанимат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>лей являются дети-сироты и дети, оставшиеся  без попечения родителей. Провед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>но обсле</w:t>
      </w:r>
      <w:r w:rsidR="00442017">
        <w:rPr>
          <w:sz w:val="26"/>
          <w:szCs w:val="26"/>
        </w:rPr>
        <w:t xml:space="preserve">дование </w:t>
      </w:r>
      <w:r w:rsidRPr="00C87011">
        <w:rPr>
          <w:sz w:val="26"/>
          <w:szCs w:val="26"/>
        </w:rPr>
        <w:t>10 жилых помещений на территории Нефтеюганского района (з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>долженность по коммунальным услугам отсутствует, ремонта жилых помещений не тре</w:t>
      </w:r>
      <w:r w:rsidR="00C2042F">
        <w:rPr>
          <w:sz w:val="26"/>
          <w:szCs w:val="26"/>
        </w:rPr>
        <w:t>буется) и</w:t>
      </w:r>
      <w:r w:rsidRPr="00C87011">
        <w:rPr>
          <w:sz w:val="26"/>
          <w:szCs w:val="26"/>
        </w:rPr>
        <w:t xml:space="preserve"> 2 жилых помещения будут обследованы в декабре 2016 года.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Также направляются запросы в органы опеки и попечительства на другие территории, где за детьми сохранено  право пользован</w:t>
      </w:r>
      <w:r w:rsidR="00C2042F">
        <w:rPr>
          <w:sz w:val="26"/>
          <w:szCs w:val="26"/>
        </w:rPr>
        <w:t xml:space="preserve">ия жилыми помещениями, с целью </w:t>
      </w:r>
      <w:r w:rsidRPr="00C87011">
        <w:rPr>
          <w:sz w:val="26"/>
          <w:szCs w:val="26"/>
        </w:rPr>
        <w:t>проведения обследования, о предоставлении информации о задолженности по коммунальным услугам и о проживающих гражданах в данных помещениях. В 2016 году было  направлено 15 запросов по 15 жилым помещениям. Получены о</w:t>
      </w:r>
      <w:r w:rsidRPr="00C87011">
        <w:rPr>
          <w:sz w:val="26"/>
          <w:szCs w:val="26"/>
        </w:rPr>
        <w:t>т</w:t>
      </w:r>
      <w:r w:rsidR="00C2042F">
        <w:rPr>
          <w:sz w:val="26"/>
          <w:szCs w:val="26"/>
        </w:rPr>
        <w:t xml:space="preserve">веты </w:t>
      </w:r>
      <w:r w:rsidRPr="00C87011">
        <w:rPr>
          <w:sz w:val="26"/>
          <w:szCs w:val="26"/>
        </w:rPr>
        <w:t xml:space="preserve">по </w:t>
      </w:r>
      <w:r w:rsidR="00C2042F">
        <w:rPr>
          <w:sz w:val="26"/>
          <w:szCs w:val="26"/>
        </w:rPr>
        <w:t xml:space="preserve">6 жилым помещениям, из которых </w:t>
      </w:r>
      <w:r w:rsidRPr="00C87011">
        <w:rPr>
          <w:sz w:val="26"/>
          <w:szCs w:val="26"/>
        </w:rPr>
        <w:t xml:space="preserve">4 </w:t>
      </w:r>
      <w:r w:rsidR="00C2042F">
        <w:rPr>
          <w:sz w:val="26"/>
          <w:szCs w:val="26"/>
        </w:rPr>
        <w:t>находятся в</w:t>
      </w:r>
      <w:r w:rsidRPr="00C87011">
        <w:rPr>
          <w:sz w:val="26"/>
          <w:szCs w:val="26"/>
        </w:rPr>
        <w:t xml:space="preserve"> удовлетворительном с</w:t>
      </w:r>
      <w:r w:rsidRPr="00C87011">
        <w:rPr>
          <w:sz w:val="26"/>
          <w:szCs w:val="26"/>
        </w:rPr>
        <w:t>о</w:t>
      </w:r>
      <w:r w:rsidR="00C2042F">
        <w:rPr>
          <w:sz w:val="26"/>
          <w:szCs w:val="26"/>
        </w:rPr>
        <w:t>стоянии (</w:t>
      </w:r>
      <w:r w:rsidRPr="00C87011">
        <w:rPr>
          <w:sz w:val="26"/>
          <w:szCs w:val="26"/>
        </w:rPr>
        <w:t>задолженность по коммунальным услугам отсутству</w:t>
      </w:r>
      <w:r w:rsidR="00C2042F">
        <w:rPr>
          <w:sz w:val="26"/>
          <w:szCs w:val="26"/>
        </w:rPr>
        <w:t>ет),</w:t>
      </w:r>
      <w:r w:rsidRPr="00C87011">
        <w:rPr>
          <w:sz w:val="26"/>
          <w:szCs w:val="26"/>
        </w:rPr>
        <w:t xml:space="preserve"> 2 жилых пом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 xml:space="preserve">щения признаны непригодными для проживания. </w:t>
      </w:r>
      <w:proofErr w:type="gramStart"/>
      <w:r w:rsidRPr="00C87011">
        <w:rPr>
          <w:sz w:val="26"/>
          <w:szCs w:val="26"/>
        </w:rPr>
        <w:t>В настоящее время ведётся раб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t>та с законными представителями по установлению факта невозможности прожив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>ния в данных жилых помещения (ЯНАО</w:t>
      </w:r>
      <w:r w:rsidR="00C2042F">
        <w:rPr>
          <w:sz w:val="26"/>
          <w:szCs w:val="26"/>
        </w:rPr>
        <w:t>, Кемеровская область) и решению</w:t>
      </w:r>
      <w:r w:rsidRPr="00C87011">
        <w:rPr>
          <w:sz w:val="26"/>
          <w:szCs w:val="26"/>
        </w:rPr>
        <w:t xml:space="preserve"> вопроса о постановке детей на учет  (до 14 лет) или в список (с 14 лет) детей-сирот и детей, оставшихся без попечения родителей, которые подлежат обеспечению жилыми п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t>мещениями специализированного  жилищного фонда по договорам найма  специ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 xml:space="preserve">лизированных жилых помещений. </w:t>
      </w:r>
      <w:proofErr w:type="gramEnd"/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proofErr w:type="gramStart"/>
      <w:r w:rsidRPr="00C87011">
        <w:rPr>
          <w:sz w:val="26"/>
          <w:szCs w:val="26"/>
        </w:rPr>
        <w:t>Органы опеки и попечительства осуществляют надзор за деятельностью оп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>кунов и попечителей, приемных родителей, усыновителей, организаций, в которые помещены под надзор дети-сироты и дети, оставшиеся без попечения родителей в части проверки условий жизни несовершеннолетних, соблюдения их прав и зако</w:t>
      </w:r>
      <w:r w:rsidRPr="00C87011">
        <w:rPr>
          <w:sz w:val="26"/>
          <w:szCs w:val="26"/>
        </w:rPr>
        <w:t>н</w:t>
      </w:r>
      <w:r w:rsidRPr="00C87011">
        <w:rPr>
          <w:sz w:val="26"/>
          <w:szCs w:val="26"/>
        </w:rPr>
        <w:t>ных интересов, обеспечения сохранности их имущества, в том числе по взысканию алиментов на содержание детей, оставшихся без попечения родителей.</w:t>
      </w:r>
      <w:proofErr w:type="gramEnd"/>
      <w:r w:rsidRPr="00C87011">
        <w:rPr>
          <w:sz w:val="26"/>
          <w:szCs w:val="26"/>
        </w:rPr>
        <w:t xml:space="preserve"> Для этого ведется реестр граждан, ограниченных, либо лишенных родительских прав, явл</w:t>
      </w:r>
      <w:r w:rsidRPr="00C87011">
        <w:rPr>
          <w:sz w:val="26"/>
          <w:szCs w:val="26"/>
        </w:rPr>
        <w:t>я</w:t>
      </w:r>
      <w:r w:rsidRPr="00C87011">
        <w:rPr>
          <w:sz w:val="26"/>
          <w:szCs w:val="26"/>
        </w:rPr>
        <w:t>ющихся должниками по уплате алиментов детям-сиротам и детям, оставшимся без попечения родителей. Осуществляется ежеквартальный мониторинг ситуации по выплате алиментов, ведется сверка по должникам с отделом судебных приставов по г. Нефтеюганску и Нефтеюганскому району. По вопросам обеспечения, защиты и восстановления прав детей-сирот и детей, оставшихся без попечения родителей, их законные представители обращаются в отдел по опеке. Специалисты отдела оказывают законным представителям необходимые консультации, в ходе которых, для непосредственной защиты и восстановления прав опекаемых детей, разъясн</w:t>
      </w:r>
      <w:r w:rsidRPr="00C87011">
        <w:rPr>
          <w:sz w:val="26"/>
          <w:szCs w:val="26"/>
        </w:rPr>
        <w:t>я</w:t>
      </w:r>
      <w:r w:rsidRPr="00C87011">
        <w:rPr>
          <w:sz w:val="26"/>
          <w:szCs w:val="26"/>
        </w:rPr>
        <w:t>ется законодательство, оказывается помощь в составлении и оформлении заявл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>ний о замене взыскателя в исполнительном производстве, писем в судебные орг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 xml:space="preserve">ны по розыску должников. </w:t>
      </w:r>
    </w:p>
    <w:p w:rsidR="00C2042F" w:rsidRDefault="00C2042F" w:rsidP="00C87011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2042F">
        <w:rPr>
          <w:sz w:val="26"/>
          <w:szCs w:val="26"/>
        </w:rPr>
        <w:t xml:space="preserve"> целью информирования и разъяснения требований норм законодательства в части защиты имущественных пр</w:t>
      </w:r>
      <w:r>
        <w:rPr>
          <w:sz w:val="26"/>
          <w:szCs w:val="26"/>
        </w:rPr>
        <w:t xml:space="preserve">ав несовершеннолетних опекаемых </w:t>
      </w:r>
      <w:r w:rsidR="00A97D89" w:rsidRPr="00C87011">
        <w:rPr>
          <w:sz w:val="26"/>
          <w:szCs w:val="26"/>
        </w:rPr>
        <w:t>23 августа и 18 ноября 2016 года на базе Комплексн</w:t>
      </w:r>
      <w:r w:rsidR="00C87011">
        <w:rPr>
          <w:sz w:val="26"/>
          <w:szCs w:val="26"/>
        </w:rPr>
        <w:t>ого</w:t>
      </w:r>
      <w:r w:rsidR="00A97D89" w:rsidRPr="00C87011">
        <w:rPr>
          <w:sz w:val="26"/>
          <w:szCs w:val="26"/>
        </w:rPr>
        <w:t xml:space="preserve"> центр</w:t>
      </w:r>
      <w:r w:rsidR="00C87011">
        <w:rPr>
          <w:sz w:val="26"/>
          <w:szCs w:val="26"/>
        </w:rPr>
        <w:t>а</w:t>
      </w:r>
      <w:r w:rsidR="00A97D89" w:rsidRPr="00C87011">
        <w:rPr>
          <w:sz w:val="26"/>
          <w:szCs w:val="26"/>
        </w:rPr>
        <w:t xml:space="preserve"> социального обслуживания населения «Забота» проведены собрания с опекунами, попечителями и приемными родителями</w:t>
      </w:r>
      <w:r>
        <w:rPr>
          <w:sz w:val="26"/>
          <w:szCs w:val="26"/>
        </w:rPr>
        <w:t>.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 xml:space="preserve"> </w:t>
      </w:r>
      <w:proofErr w:type="gramStart"/>
      <w:r w:rsidRPr="00C87011">
        <w:rPr>
          <w:sz w:val="26"/>
          <w:szCs w:val="26"/>
        </w:rPr>
        <w:t>Основными причинами низкого процента выплачиваемых алиментов явл</w:t>
      </w:r>
      <w:r w:rsidRPr="00C87011">
        <w:rPr>
          <w:sz w:val="26"/>
          <w:szCs w:val="26"/>
        </w:rPr>
        <w:t>я</w:t>
      </w:r>
      <w:r w:rsidRPr="00C87011">
        <w:rPr>
          <w:sz w:val="26"/>
          <w:szCs w:val="26"/>
        </w:rPr>
        <w:t>ются злостное уклонение родителей, лишенных родительских прав, от выполнения алиментных обязательств, алкоголизм, отсутствие доходов у лиц, ведущих асоц</w:t>
      </w:r>
      <w:r w:rsidRPr="00C87011">
        <w:rPr>
          <w:sz w:val="26"/>
          <w:szCs w:val="26"/>
        </w:rPr>
        <w:t>и</w:t>
      </w:r>
      <w:r w:rsidRPr="00C87011">
        <w:rPr>
          <w:sz w:val="26"/>
          <w:szCs w:val="26"/>
        </w:rPr>
        <w:t>альный образ жизни, нигде не работающих, находящихся в местах лишения своб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lastRenderedPageBreak/>
        <w:t>ды или в розыске, а также недостаточная работа подразделений УФССП по розы</w:t>
      </w:r>
      <w:r w:rsidRPr="00C87011">
        <w:rPr>
          <w:sz w:val="26"/>
          <w:szCs w:val="26"/>
        </w:rPr>
        <w:t>с</w:t>
      </w:r>
      <w:r w:rsidRPr="00C87011">
        <w:rPr>
          <w:sz w:val="26"/>
          <w:szCs w:val="26"/>
        </w:rPr>
        <w:t>ку и принудительному взысканию задолженности с неплательщиков алиментов.</w:t>
      </w:r>
      <w:proofErr w:type="gramEnd"/>
    </w:p>
    <w:p w:rsidR="00A97D89" w:rsidRPr="00C87011" w:rsidRDefault="00BA4697" w:rsidP="00C8701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7D89" w:rsidRPr="00C87011">
        <w:rPr>
          <w:sz w:val="26"/>
          <w:szCs w:val="26"/>
        </w:rPr>
        <w:t>Количество детей проживающих в семьях  и имеющих право на получение алиментов от родителей, лишенных родительских прав (в том числе ограниченных) в судебном порядке – 89, из них:  получающих алименты от родителей – 20 детей.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В 2016 году было подано 9 исковых заявлений о лишении (ограничении) р</w:t>
      </w:r>
      <w:r w:rsidRPr="00C87011">
        <w:rPr>
          <w:sz w:val="26"/>
          <w:szCs w:val="26"/>
        </w:rPr>
        <w:t>о</w:t>
      </w:r>
      <w:r w:rsidRPr="00C87011">
        <w:rPr>
          <w:sz w:val="26"/>
          <w:szCs w:val="26"/>
        </w:rPr>
        <w:t>дительских прав с взысканием алиментов, которые удовлетворены в полном объ</w:t>
      </w:r>
      <w:r w:rsidRPr="00C87011">
        <w:rPr>
          <w:sz w:val="26"/>
          <w:szCs w:val="26"/>
        </w:rPr>
        <w:t>е</w:t>
      </w:r>
      <w:r w:rsidRPr="00C87011">
        <w:rPr>
          <w:sz w:val="26"/>
          <w:szCs w:val="26"/>
        </w:rPr>
        <w:t xml:space="preserve">ме.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Право на получение пе</w:t>
      </w:r>
      <w:r w:rsidR="00C87011">
        <w:rPr>
          <w:sz w:val="26"/>
          <w:szCs w:val="26"/>
        </w:rPr>
        <w:t>нсии по потере кормильца имеют</w:t>
      </w:r>
      <w:r w:rsidRPr="00C87011">
        <w:rPr>
          <w:sz w:val="26"/>
          <w:szCs w:val="26"/>
        </w:rPr>
        <w:t xml:space="preserve"> 64 ребенка, офор</w:t>
      </w:r>
      <w:r w:rsidRPr="00C87011">
        <w:rPr>
          <w:sz w:val="26"/>
          <w:szCs w:val="26"/>
        </w:rPr>
        <w:t>м</w:t>
      </w:r>
      <w:r w:rsidRPr="00C87011">
        <w:rPr>
          <w:sz w:val="26"/>
          <w:szCs w:val="26"/>
        </w:rPr>
        <w:t>лены законными представителями   своевременно, получателями пенсии по инв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>лидно</w:t>
      </w:r>
      <w:r w:rsidR="00C87011">
        <w:rPr>
          <w:sz w:val="26"/>
          <w:szCs w:val="26"/>
        </w:rPr>
        <w:t xml:space="preserve">сти являются </w:t>
      </w:r>
      <w:r w:rsidRPr="00C87011">
        <w:rPr>
          <w:sz w:val="26"/>
          <w:szCs w:val="26"/>
        </w:rPr>
        <w:t xml:space="preserve">5 детей, фактов нарушения сроков  переосвидетельствования не выявлено. </w:t>
      </w:r>
    </w:p>
    <w:p w:rsidR="00A97D89" w:rsidRPr="00C87011" w:rsidRDefault="00A97D89" w:rsidP="00C87011">
      <w:pPr>
        <w:pStyle w:val="a4"/>
        <w:ind w:firstLine="708"/>
        <w:jc w:val="both"/>
        <w:rPr>
          <w:sz w:val="26"/>
          <w:szCs w:val="26"/>
        </w:rPr>
      </w:pPr>
      <w:r w:rsidRPr="00C87011">
        <w:rPr>
          <w:sz w:val="26"/>
          <w:szCs w:val="26"/>
        </w:rPr>
        <w:t>В настоящее время  отделом по опеке  и попечительству ведется работа  по информированию опекунов, попечителей, приемных родителей по вопросу испол</w:t>
      </w:r>
      <w:r w:rsidRPr="00C87011">
        <w:rPr>
          <w:sz w:val="26"/>
          <w:szCs w:val="26"/>
        </w:rPr>
        <w:t>ь</w:t>
      </w:r>
      <w:r w:rsidRPr="00C87011">
        <w:rPr>
          <w:sz w:val="26"/>
          <w:szCs w:val="26"/>
        </w:rPr>
        <w:t>зования средств  материнского капитала. Так 18 ноября 2016 года на собрание  з</w:t>
      </w:r>
      <w:r w:rsidRPr="00C87011">
        <w:rPr>
          <w:sz w:val="26"/>
          <w:szCs w:val="26"/>
        </w:rPr>
        <w:t>а</w:t>
      </w:r>
      <w:r w:rsidRPr="00C87011">
        <w:rPr>
          <w:sz w:val="26"/>
          <w:szCs w:val="26"/>
        </w:rPr>
        <w:t>мещающих родител</w:t>
      </w:r>
      <w:r w:rsidR="00C87011">
        <w:rPr>
          <w:sz w:val="26"/>
          <w:szCs w:val="26"/>
        </w:rPr>
        <w:t>ей был приглашен представитель</w:t>
      </w:r>
      <w:r w:rsidRPr="00C87011">
        <w:rPr>
          <w:sz w:val="26"/>
          <w:szCs w:val="26"/>
        </w:rPr>
        <w:t xml:space="preserve"> Управления Пенсионного фонда в городе Нефт</w:t>
      </w:r>
      <w:r w:rsidR="00C87011">
        <w:rPr>
          <w:sz w:val="26"/>
          <w:szCs w:val="26"/>
        </w:rPr>
        <w:t xml:space="preserve">еюганске для освещения вопроса </w:t>
      </w:r>
      <w:r w:rsidRPr="00C87011">
        <w:rPr>
          <w:sz w:val="26"/>
          <w:szCs w:val="26"/>
        </w:rPr>
        <w:t xml:space="preserve">по средствам материнского капитала. </w:t>
      </w:r>
    </w:p>
    <w:p w:rsidR="00A97D89" w:rsidRPr="00C87011" w:rsidRDefault="00A97D89" w:rsidP="00C87011">
      <w:pPr>
        <w:pStyle w:val="a4"/>
        <w:jc w:val="both"/>
        <w:rPr>
          <w:sz w:val="26"/>
          <w:szCs w:val="26"/>
        </w:rPr>
      </w:pPr>
    </w:p>
    <w:p w:rsidR="001A780B" w:rsidRPr="00C87011" w:rsidRDefault="001A780B" w:rsidP="00B338CF">
      <w:pPr>
        <w:pStyle w:val="a4"/>
        <w:jc w:val="both"/>
        <w:rPr>
          <w:b/>
          <w:sz w:val="26"/>
          <w:szCs w:val="26"/>
        </w:rPr>
      </w:pPr>
      <w:r w:rsidRPr="000B40A6">
        <w:rPr>
          <w:b/>
        </w:rPr>
        <w:tab/>
      </w:r>
      <w:r w:rsidR="00C87011" w:rsidRPr="00BA4697">
        <w:rPr>
          <w:sz w:val="26"/>
          <w:szCs w:val="26"/>
        </w:rPr>
        <w:t>В целях защиты прав детей-сирот и детей, оставшихся без попечения род</w:t>
      </w:r>
      <w:r w:rsidR="00C87011" w:rsidRPr="00BA4697">
        <w:rPr>
          <w:sz w:val="26"/>
          <w:szCs w:val="26"/>
        </w:rPr>
        <w:t>и</w:t>
      </w:r>
      <w:r w:rsidR="00C87011" w:rsidRPr="00BA4697">
        <w:rPr>
          <w:sz w:val="26"/>
          <w:szCs w:val="26"/>
        </w:rPr>
        <w:t>телей территориальная комиссия</w:t>
      </w:r>
      <w:r w:rsidR="00C87011" w:rsidRPr="00BA4697">
        <w:rPr>
          <w:b/>
          <w:sz w:val="26"/>
          <w:szCs w:val="26"/>
        </w:rPr>
        <w:t xml:space="preserve">  </w:t>
      </w:r>
      <w:proofErr w:type="gramStart"/>
      <w:r w:rsidRPr="00BA4697">
        <w:rPr>
          <w:b/>
          <w:sz w:val="26"/>
          <w:szCs w:val="26"/>
        </w:rPr>
        <w:t>п</w:t>
      </w:r>
      <w:proofErr w:type="gramEnd"/>
      <w:r w:rsidRPr="00BA4697">
        <w:rPr>
          <w:b/>
          <w:sz w:val="26"/>
          <w:szCs w:val="26"/>
        </w:rPr>
        <w:t xml:space="preserve"> о с т а н о в и л а:</w:t>
      </w:r>
      <w:r w:rsidRPr="00C87011">
        <w:rPr>
          <w:sz w:val="26"/>
          <w:szCs w:val="26"/>
        </w:rPr>
        <w:t xml:space="preserve"> </w:t>
      </w:r>
    </w:p>
    <w:p w:rsidR="001A780B" w:rsidRPr="00B338CF" w:rsidRDefault="001A780B" w:rsidP="00B338CF">
      <w:pPr>
        <w:pStyle w:val="a4"/>
        <w:jc w:val="both"/>
        <w:rPr>
          <w:sz w:val="26"/>
          <w:szCs w:val="26"/>
        </w:rPr>
      </w:pPr>
    </w:p>
    <w:p w:rsidR="00BA4697" w:rsidRPr="00BA4697" w:rsidRDefault="00B338CF" w:rsidP="00BA469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529A" w:rsidRPr="00B338CF">
        <w:rPr>
          <w:sz w:val="26"/>
          <w:szCs w:val="26"/>
        </w:rPr>
        <w:t xml:space="preserve">1. </w:t>
      </w:r>
      <w:r w:rsidR="00BA4697" w:rsidRPr="00BA4697">
        <w:rPr>
          <w:sz w:val="26"/>
          <w:szCs w:val="26"/>
        </w:rPr>
        <w:t>Отделу по опеке и попечительству администрации Нефтеюганского рай</w:t>
      </w:r>
      <w:r w:rsidR="00BA4697" w:rsidRPr="00BA4697">
        <w:rPr>
          <w:sz w:val="26"/>
          <w:szCs w:val="26"/>
        </w:rPr>
        <w:t>о</w:t>
      </w:r>
      <w:r w:rsidR="00BA4697" w:rsidRPr="00BA4697">
        <w:rPr>
          <w:sz w:val="26"/>
          <w:szCs w:val="26"/>
        </w:rPr>
        <w:t xml:space="preserve">на (В.В. Лобанкова) направить в адрес </w:t>
      </w:r>
      <w:r w:rsidR="004072ED">
        <w:rPr>
          <w:sz w:val="26"/>
          <w:szCs w:val="26"/>
        </w:rPr>
        <w:t>Отдела</w:t>
      </w:r>
      <w:r w:rsidR="004072ED" w:rsidRPr="004072ED">
        <w:rPr>
          <w:sz w:val="26"/>
          <w:szCs w:val="26"/>
        </w:rPr>
        <w:t xml:space="preserve"> судебных приставов по г.Нефтеюганску и Нефтеюганскому району </w:t>
      </w:r>
      <w:r w:rsidR="004072ED">
        <w:rPr>
          <w:sz w:val="26"/>
          <w:szCs w:val="26"/>
        </w:rPr>
        <w:t xml:space="preserve"> (С.А.Горбенко), Отдела</w:t>
      </w:r>
      <w:r w:rsidR="004072ED" w:rsidRPr="004072ED">
        <w:rPr>
          <w:sz w:val="26"/>
          <w:szCs w:val="26"/>
        </w:rPr>
        <w:t xml:space="preserve"> судебных пр</w:t>
      </w:r>
      <w:r w:rsidR="004072ED" w:rsidRPr="004072ED">
        <w:rPr>
          <w:sz w:val="26"/>
          <w:szCs w:val="26"/>
        </w:rPr>
        <w:t>и</w:t>
      </w:r>
      <w:r w:rsidR="004072ED" w:rsidRPr="004072ED">
        <w:rPr>
          <w:sz w:val="26"/>
          <w:szCs w:val="26"/>
        </w:rPr>
        <w:t>ставо</w:t>
      </w:r>
      <w:r w:rsidR="008570A0">
        <w:rPr>
          <w:sz w:val="26"/>
          <w:szCs w:val="26"/>
        </w:rPr>
        <w:t>в по г. Пыть-Ях (Г.Н.Большаков)</w:t>
      </w:r>
      <w:r w:rsidR="00BA4697" w:rsidRPr="00BA4697">
        <w:rPr>
          <w:sz w:val="26"/>
          <w:szCs w:val="26"/>
        </w:rPr>
        <w:t xml:space="preserve"> фор</w:t>
      </w:r>
      <w:r w:rsidR="008570A0">
        <w:rPr>
          <w:sz w:val="26"/>
          <w:szCs w:val="26"/>
        </w:rPr>
        <w:t>му</w:t>
      </w:r>
      <w:r w:rsidR="00BA4697" w:rsidRPr="00BA4697">
        <w:rPr>
          <w:sz w:val="26"/>
          <w:szCs w:val="26"/>
        </w:rPr>
        <w:t xml:space="preserve"> </w:t>
      </w:r>
      <w:r w:rsidR="004072ED">
        <w:rPr>
          <w:sz w:val="26"/>
          <w:szCs w:val="26"/>
        </w:rPr>
        <w:t xml:space="preserve"> А</w:t>
      </w:r>
      <w:r w:rsidR="00BA4697" w:rsidRPr="00BA4697">
        <w:rPr>
          <w:sz w:val="26"/>
          <w:szCs w:val="26"/>
        </w:rPr>
        <w:t>к</w:t>
      </w:r>
      <w:r w:rsidR="004072ED">
        <w:rPr>
          <w:sz w:val="26"/>
          <w:szCs w:val="26"/>
        </w:rPr>
        <w:t xml:space="preserve">та сверки  </w:t>
      </w:r>
      <w:r w:rsidR="004072ED" w:rsidRPr="004072ED">
        <w:rPr>
          <w:sz w:val="26"/>
          <w:szCs w:val="26"/>
        </w:rPr>
        <w:t>данных по исполн</w:t>
      </w:r>
      <w:r w:rsidR="004072ED" w:rsidRPr="004072ED">
        <w:rPr>
          <w:sz w:val="26"/>
          <w:szCs w:val="26"/>
        </w:rPr>
        <w:t>е</w:t>
      </w:r>
      <w:r w:rsidR="004072ED" w:rsidRPr="004072ED">
        <w:rPr>
          <w:sz w:val="26"/>
          <w:szCs w:val="26"/>
        </w:rPr>
        <w:t>нию исполнительных документов о взыскании алиментов на детей-сирот и детей, оставшихся без попечения родителей</w:t>
      </w:r>
      <w:r w:rsidR="004072ED">
        <w:rPr>
          <w:sz w:val="26"/>
          <w:szCs w:val="26"/>
        </w:rPr>
        <w:t>.</w:t>
      </w:r>
    </w:p>
    <w:p w:rsidR="00BA4697" w:rsidRPr="004072ED" w:rsidRDefault="004072ED" w:rsidP="00BA4697">
      <w:pPr>
        <w:pStyle w:val="a4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BA4697" w:rsidRPr="004072ED">
        <w:rPr>
          <w:b/>
          <w:sz w:val="26"/>
          <w:szCs w:val="26"/>
        </w:rPr>
        <w:t>Срок:</w:t>
      </w:r>
      <w:r>
        <w:rPr>
          <w:b/>
          <w:sz w:val="26"/>
          <w:szCs w:val="26"/>
        </w:rPr>
        <w:t xml:space="preserve"> </w:t>
      </w:r>
      <w:r w:rsidRPr="004072ED">
        <w:rPr>
          <w:b/>
          <w:sz w:val="26"/>
          <w:szCs w:val="26"/>
          <w:u w:val="single"/>
        </w:rPr>
        <w:t>до 10 декабря 2016 года</w:t>
      </w:r>
      <w:r>
        <w:rPr>
          <w:b/>
          <w:sz w:val="26"/>
          <w:szCs w:val="26"/>
        </w:rPr>
        <w:t>.</w:t>
      </w:r>
    </w:p>
    <w:p w:rsidR="00BA4697" w:rsidRDefault="00BA4697" w:rsidP="00BA4697">
      <w:pPr>
        <w:pStyle w:val="a4"/>
        <w:jc w:val="both"/>
        <w:rPr>
          <w:sz w:val="26"/>
          <w:szCs w:val="26"/>
        </w:rPr>
      </w:pPr>
    </w:p>
    <w:p w:rsidR="004072ED" w:rsidRDefault="00BA4697" w:rsidP="00BA469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B338CF" w:rsidRPr="00B338CF">
        <w:rPr>
          <w:sz w:val="26"/>
          <w:szCs w:val="26"/>
        </w:rPr>
        <w:t xml:space="preserve">Отделу судебных приставов по г.Нефтеюганску и Нефтеюганскому району </w:t>
      </w:r>
      <w:r w:rsidR="008570A0">
        <w:rPr>
          <w:sz w:val="26"/>
          <w:szCs w:val="26"/>
        </w:rPr>
        <w:t xml:space="preserve"> </w:t>
      </w:r>
      <w:r w:rsidR="00B338CF" w:rsidRPr="00B338CF">
        <w:rPr>
          <w:sz w:val="26"/>
          <w:szCs w:val="26"/>
        </w:rPr>
        <w:t xml:space="preserve"> (С.А.Горбенко)</w:t>
      </w:r>
      <w:r w:rsidR="00B50E7C">
        <w:rPr>
          <w:sz w:val="26"/>
          <w:szCs w:val="26"/>
        </w:rPr>
        <w:t>,</w:t>
      </w:r>
      <w:r w:rsidR="00B50E7C" w:rsidRPr="00B50E7C">
        <w:rPr>
          <w:sz w:val="26"/>
          <w:szCs w:val="26"/>
        </w:rPr>
        <w:t xml:space="preserve"> </w:t>
      </w:r>
      <w:r w:rsidR="00B50E7C">
        <w:rPr>
          <w:sz w:val="26"/>
          <w:szCs w:val="26"/>
        </w:rPr>
        <w:t xml:space="preserve">Отделу судебных приставов по г. Пыть-Ях (Г.Н.Большаков) </w:t>
      </w:r>
      <w:r w:rsidR="004072ED">
        <w:rPr>
          <w:sz w:val="26"/>
          <w:szCs w:val="26"/>
        </w:rPr>
        <w:t>орг</w:t>
      </w:r>
      <w:r w:rsidR="004072ED">
        <w:rPr>
          <w:sz w:val="26"/>
          <w:szCs w:val="26"/>
        </w:rPr>
        <w:t>а</w:t>
      </w:r>
      <w:r w:rsidR="004072ED">
        <w:rPr>
          <w:sz w:val="26"/>
          <w:szCs w:val="26"/>
        </w:rPr>
        <w:t>низовать</w:t>
      </w:r>
      <w:r w:rsidR="00B338CF" w:rsidRPr="00B338CF">
        <w:rPr>
          <w:sz w:val="26"/>
          <w:szCs w:val="26"/>
        </w:rPr>
        <w:t xml:space="preserve"> работу по </w:t>
      </w:r>
      <w:r w:rsidR="004072ED">
        <w:rPr>
          <w:sz w:val="26"/>
          <w:szCs w:val="26"/>
        </w:rPr>
        <w:t xml:space="preserve">направлению в адрес отдела по опеке и попечительству Актов </w:t>
      </w:r>
      <w:r w:rsidR="00B338CF" w:rsidRPr="00B338CF">
        <w:rPr>
          <w:sz w:val="26"/>
          <w:szCs w:val="26"/>
        </w:rPr>
        <w:t>свер</w:t>
      </w:r>
      <w:r w:rsidR="004072ED">
        <w:rPr>
          <w:sz w:val="26"/>
          <w:szCs w:val="26"/>
        </w:rPr>
        <w:t>ки</w:t>
      </w:r>
      <w:r w:rsidR="00B338CF" w:rsidRPr="00B338CF">
        <w:rPr>
          <w:sz w:val="26"/>
          <w:szCs w:val="26"/>
        </w:rPr>
        <w:t xml:space="preserve"> данных по исполнению исполнительных документов о взыскании алиме</w:t>
      </w:r>
      <w:r w:rsidR="00B338CF" w:rsidRPr="00B338CF">
        <w:rPr>
          <w:sz w:val="26"/>
          <w:szCs w:val="26"/>
        </w:rPr>
        <w:t>н</w:t>
      </w:r>
      <w:r w:rsidR="00B338CF" w:rsidRPr="00B338CF">
        <w:rPr>
          <w:sz w:val="26"/>
          <w:szCs w:val="26"/>
        </w:rPr>
        <w:t>тов на детей-сирот и детей, оставшихся без попечения родит</w:t>
      </w:r>
      <w:r w:rsidR="00B338CF" w:rsidRPr="00B338CF">
        <w:rPr>
          <w:sz w:val="26"/>
          <w:szCs w:val="26"/>
        </w:rPr>
        <w:t>е</w:t>
      </w:r>
      <w:r w:rsidR="004072ED">
        <w:rPr>
          <w:sz w:val="26"/>
          <w:szCs w:val="26"/>
        </w:rPr>
        <w:t>лей.</w:t>
      </w:r>
      <w:r w:rsidR="004072ED">
        <w:rPr>
          <w:sz w:val="26"/>
          <w:szCs w:val="26"/>
        </w:rPr>
        <w:tab/>
      </w:r>
    </w:p>
    <w:p w:rsidR="008570A0" w:rsidRPr="00B338CF" w:rsidRDefault="008570A0" w:rsidP="00BA469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Копию писем, в указанные сроки, с целью контроля исполнения данного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становления направлять в адрес территориальной комиссии по делам несоверше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нолетних и защите их прав Нефтеюганского района по факсу (3463)250277.</w:t>
      </w:r>
    </w:p>
    <w:p w:rsidR="001A780B" w:rsidRPr="004072ED" w:rsidRDefault="00EB0EC4" w:rsidP="00B338CF">
      <w:pPr>
        <w:pStyle w:val="a4"/>
        <w:jc w:val="both"/>
        <w:rPr>
          <w:b/>
          <w:sz w:val="26"/>
          <w:szCs w:val="26"/>
          <w:u w:val="single"/>
        </w:rPr>
      </w:pPr>
      <w:r w:rsidRPr="00B338CF">
        <w:rPr>
          <w:sz w:val="26"/>
          <w:szCs w:val="26"/>
        </w:rPr>
        <w:tab/>
      </w:r>
      <w:r w:rsidRPr="00B338CF">
        <w:rPr>
          <w:b/>
          <w:sz w:val="26"/>
          <w:szCs w:val="26"/>
        </w:rPr>
        <w:t>Срок:</w:t>
      </w:r>
      <w:r w:rsidR="00B338CF" w:rsidRPr="00B338CF">
        <w:rPr>
          <w:b/>
          <w:sz w:val="26"/>
          <w:szCs w:val="26"/>
        </w:rPr>
        <w:t xml:space="preserve"> </w:t>
      </w:r>
      <w:r w:rsidR="00B338CF" w:rsidRPr="004072ED">
        <w:rPr>
          <w:b/>
          <w:sz w:val="26"/>
          <w:szCs w:val="26"/>
          <w:u w:val="single"/>
        </w:rPr>
        <w:t>24 декабря 2016 года (сверка за 2016 год);</w:t>
      </w:r>
    </w:p>
    <w:p w:rsidR="00B338CF" w:rsidRPr="004072ED" w:rsidRDefault="00B338CF" w:rsidP="00B338CF">
      <w:pPr>
        <w:pStyle w:val="a4"/>
        <w:jc w:val="both"/>
        <w:rPr>
          <w:b/>
          <w:sz w:val="26"/>
          <w:szCs w:val="26"/>
          <w:u w:val="single"/>
        </w:rPr>
      </w:pP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  <w:u w:val="single"/>
        </w:rPr>
        <w:t>24 март 2017 года (за 1 квартал 2017 года);</w:t>
      </w:r>
    </w:p>
    <w:p w:rsidR="00B338CF" w:rsidRPr="004072ED" w:rsidRDefault="00B338CF" w:rsidP="00B338CF">
      <w:pPr>
        <w:pStyle w:val="a4"/>
        <w:jc w:val="both"/>
        <w:rPr>
          <w:b/>
          <w:sz w:val="26"/>
          <w:szCs w:val="26"/>
          <w:u w:val="single"/>
        </w:rPr>
      </w:pP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</w:rPr>
        <w:tab/>
      </w:r>
      <w:r w:rsidR="004072ED">
        <w:rPr>
          <w:b/>
          <w:sz w:val="26"/>
          <w:szCs w:val="26"/>
          <w:u w:val="single"/>
        </w:rPr>
        <w:t>24 июня 2017 года (за 2 квартал</w:t>
      </w:r>
      <w:r w:rsidRPr="004072ED">
        <w:rPr>
          <w:b/>
          <w:sz w:val="26"/>
          <w:szCs w:val="26"/>
          <w:u w:val="single"/>
        </w:rPr>
        <w:t xml:space="preserve"> 2017 года);</w:t>
      </w:r>
    </w:p>
    <w:p w:rsidR="00B338CF" w:rsidRPr="004072ED" w:rsidRDefault="00B338CF" w:rsidP="00B338CF">
      <w:pPr>
        <w:pStyle w:val="a4"/>
        <w:jc w:val="both"/>
        <w:rPr>
          <w:b/>
          <w:sz w:val="26"/>
          <w:szCs w:val="26"/>
          <w:u w:val="single"/>
        </w:rPr>
      </w:pP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  <w:u w:val="single"/>
        </w:rPr>
        <w:t xml:space="preserve">24 </w:t>
      </w:r>
      <w:r w:rsidR="004072ED">
        <w:rPr>
          <w:b/>
          <w:sz w:val="26"/>
          <w:szCs w:val="26"/>
          <w:u w:val="single"/>
        </w:rPr>
        <w:t>сентября 2017 года (за 3 квартал</w:t>
      </w:r>
      <w:r w:rsidRPr="004072ED">
        <w:rPr>
          <w:b/>
          <w:sz w:val="26"/>
          <w:szCs w:val="26"/>
          <w:u w:val="single"/>
        </w:rPr>
        <w:t xml:space="preserve"> 2017 года);</w:t>
      </w:r>
    </w:p>
    <w:p w:rsidR="00B338CF" w:rsidRPr="004072ED" w:rsidRDefault="00B338CF" w:rsidP="00B338CF">
      <w:pPr>
        <w:pStyle w:val="a4"/>
        <w:jc w:val="both"/>
        <w:rPr>
          <w:b/>
          <w:sz w:val="26"/>
          <w:szCs w:val="26"/>
          <w:u w:val="single"/>
        </w:rPr>
      </w:pP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</w:rPr>
        <w:tab/>
      </w:r>
      <w:r w:rsidRPr="004072ED">
        <w:rPr>
          <w:b/>
          <w:sz w:val="26"/>
          <w:szCs w:val="26"/>
          <w:u w:val="single"/>
        </w:rPr>
        <w:t>24 декабря 2017 года (за 2017 год).</w:t>
      </w:r>
    </w:p>
    <w:p w:rsidR="001A780B" w:rsidRPr="00B338CF" w:rsidRDefault="001A780B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42F" w:rsidRDefault="00B50E7C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A4697">
        <w:rPr>
          <w:rFonts w:ascii="Times New Roman" w:hAnsi="Times New Roman"/>
          <w:sz w:val="26"/>
          <w:szCs w:val="26"/>
        </w:rPr>
        <w:t xml:space="preserve"> </w:t>
      </w:r>
    </w:p>
    <w:p w:rsidR="001A780B" w:rsidRPr="000B40A6" w:rsidRDefault="001A780B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B40A6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1A780B" w:rsidRDefault="001A780B" w:rsidP="001A780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0A6">
        <w:rPr>
          <w:rFonts w:ascii="Times New Roman" w:hAnsi="Times New Roman"/>
          <w:sz w:val="26"/>
          <w:szCs w:val="26"/>
        </w:rPr>
        <w:t xml:space="preserve">территориальной комиссии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0B40A6">
        <w:rPr>
          <w:rFonts w:ascii="Times New Roman" w:hAnsi="Times New Roman"/>
          <w:sz w:val="26"/>
          <w:szCs w:val="26"/>
        </w:rPr>
        <w:t xml:space="preserve">               В.Г.Михалев</w:t>
      </w:r>
    </w:p>
    <w:sectPr w:rsidR="001A780B" w:rsidSect="00C66A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4A4"/>
    <w:multiLevelType w:val="hybridMultilevel"/>
    <w:tmpl w:val="44DE7068"/>
    <w:lvl w:ilvl="0" w:tplc="CC14D52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35448C"/>
    <w:multiLevelType w:val="hybridMultilevel"/>
    <w:tmpl w:val="DE642DD8"/>
    <w:lvl w:ilvl="0" w:tplc="E6945CB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A11C59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3068B"/>
    <w:multiLevelType w:val="multilevel"/>
    <w:tmpl w:val="AE349E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8238EC"/>
    <w:multiLevelType w:val="hybridMultilevel"/>
    <w:tmpl w:val="25580452"/>
    <w:lvl w:ilvl="0" w:tplc="1E18D47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5F3B69"/>
    <w:multiLevelType w:val="hybridMultilevel"/>
    <w:tmpl w:val="81C01078"/>
    <w:lvl w:ilvl="0" w:tplc="DDE4371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93496"/>
    <w:rsid w:val="00022E41"/>
    <w:rsid w:val="000B40A6"/>
    <w:rsid w:val="000C5E3D"/>
    <w:rsid w:val="0011057B"/>
    <w:rsid w:val="001116A0"/>
    <w:rsid w:val="00157BF6"/>
    <w:rsid w:val="00164E1D"/>
    <w:rsid w:val="001669A5"/>
    <w:rsid w:val="001A780B"/>
    <w:rsid w:val="002032F3"/>
    <w:rsid w:val="00274B12"/>
    <w:rsid w:val="00277C37"/>
    <w:rsid w:val="002A65BE"/>
    <w:rsid w:val="002E649A"/>
    <w:rsid w:val="0036577E"/>
    <w:rsid w:val="003D0ED3"/>
    <w:rsid w:val="003E35F7"/>
    <w:rsid w:val="003E74D4"/>
    <w:rsid w:val="004072ED"/>
    <w:rsid w:val="00407CC0"/>
    <w:rsid w:val="00425674"/>
    <w:rsid w:val="00426512"/>
    <w:rsid w:val="00442017"/>
    <w:rsid w:val="004664BB"/>
    <w:rsid w:val="004A34ED"/>
    <w:rsid w:val="004A46AD"/>
    <w:rsid w:val="004B112D"/>
    <w:rsid w:val="004C2CCB"/>
    <w:rsid w:val="004D2539"/>
    <w:rsid w:val="004D436A"/>
    <w:rsid w:val="00521C25"/>
    <w:rsid w:val="00556BED"/>
    <w:rsid w:val="005F12D8"/>
    <w:rsid w:val="00633F0C"/>
    <w:rsid w:val="0066016C"/>
    <w:rsid w:val="00693496"/>
    <w:rsid w:val="00721B63"/>
    <w:rsid w:val="0072529A"/>
    <w:rsid w:val="00766695"/>
    <w:rsid w:val="00770B6C"/>
    <w:rsid w:val="0077704C"/>
    <w:rsid w:val="007B02C0"/>
    <w:rsid w:val="007C1855"/>
    <w:rsid w:val="007F10E2"/>
    <w:rsid w:val="007F4F37"/>
    <w:rsid w:val="008570A0"/>
    <w:rsid w:val="008572CE"/>
    <w:rsid w:val="00865C1A"/>
    <w:rsid w:val="00865E07"/>
    <w:rsid w:val="00867657"/>
    <w:rsid w:val="008874BE"/>
    <w:rsid w:val="0089242C"/>
    <w:rsid w:val="00893E4A"/>
    <w:rsid w:val="008A19D3"/>
    <w:rsid w:val="008C0D01"/>
    <w:rsid w:val="008E40CD"/>
    <w:rsid w:val="00914E5E"/>
    <w:rsid w:val="009168F8"/>
    <w:rsid w:val="009915FF"/>
    <w:rsid w:val="009B78C6"/>
    <w:rsid w:val="00A97D89"/>
    <w:rsid w:val="00AD01E4"/>
    <w:rsid w:val="00AF3DCC"/>
    <w:rsid w:val="00B22D01"/>
    <w:rsid w:val="00B338CF"/>
    <w:rsid w:val="00B50E7C"/>
    <w:rsid w:val="00B572B8"/>
    <w:rsid w:val="00B77613"/>
    <w:rsid w:val="00BA3912"/>
    <w:rsid w:val="00BA4697"/>
    <w:rsid w:val="00BA5AB7"/>
    <w:rsid w:val="00C0071C"/>
    <w:rsid w:val="00C1348A"/>
    <w:rsid w:val="00C2042F"/>
    <w:rsid w:val="00C40B40"/>
    <w:rsid w:val="00C50CFE"/>
    <w:rsid w:val="00C52AE6"/>
    <w:rsid w:val="00C621E2"/>
    <w:rsid w:val="00C66AE6"/>
    <w:rsid w:val="00C87011"/>
    <w:rsid w:val="00CF65C1"/>
    <w:rsid w:val="00D03376"/>
    <w:rsid w:val="00D1396D"/>
    <w:rsid w:val="00D1662A"/>
    <w:rsid w:val="00D61EC2"/>
    <w:rsid w:val="00DF716E"/>
    <w:rsid w:val="00E17934"/>
    <w:rsid w:val="00E44434"/>
    <w:rsid w:val="00E62616"/>
    <w:rsid w:val="00E71943"/>
    <w:rsid w:val="00EB0EC4"/>
    <w:rsid w:val="00EE1700"/>
    <w:rsid w:val="00F01147"/>
    <w:rsid w:val="00F0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E3D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EE17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1662A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1662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4D2539"/>
    <w:pPr>
      <w:ind w:left="720"/>
      <w:contextualSpacing/>
    </w:pPr>
  </w:style>
  <w:style w:type="table" w:styleId="a6">
    <w:name w:val="Table Grid"/>
    <w:basedOn w:val="a1"/>
    <w:uiPriority w:val="59"/>
    <w:rsid w:val="00203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2016-11-30T03:57:00Z</cp:lastPrinted>
  <dcterms:created xsi:type="dcterms:W3CDTF">2016-08-10T03:03:00Z</dcterms:created>
  <dcterms:modified xsi:type="dcterms:W3CDTF">2016-11-30T03:57:00Z</dcterms:modified>
</cp:coreProperties>
</file>