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1A6C2F1" wp14:editId="65917702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3C51B6">
        <w:rPr>
          <w:rFonts w:ascii="Times New Roman" w:hAnsi="Times New Roman"/>
          <w:b/>
          <w:sz w:val="32"/>
          <w:szCs w:val="32"/>
        </w:rPr>
        <w:t>6</w:t>
      </w:r>
      <w:r w:rsidR="00AA6556">
        <w:rPr>
          <w:rFonts w:ascii="Times New Roman" w:hAnsi="Times New Roman"/>
          <w:b/>
          <w:sz w:val="32"/>
          <w:szCs w:val="32"/>
        </w:rPr>
        <w:t>2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 w:rsidR="00AA6556">
        <w:rPr>
          <w:rFonts w:ascii="Times New Roman" w:hAnsi="Times New Roman"/>
          <w:sz w:val="24"/>
          <w:szCs w:val="24"/>
        </w:rPr>
        <w:t>25</w:t>
      </w:r>
      <w:r w:rsidR="003C51B6">
        <w:rPr>
          <w:rFonts w:ascii="Times New Roman" w:hAnsi="Times New Roman"/>
          <w:sz w:val="24"/>
          <w:szCs w:val="24"/>
        </w:rPr>
        <w:t xml:space="preserve"> августа</w:t>
      </w:r>
      <w:r w:rsidRPr="008F4D7D">
        <w:rPr>
          <w:rFonts w:ascii="Times New Roman" w:hAnsi="Times New Roman"/>
          <w:sz w:val="24"/>
          <w:szCs w:val="24"/>
        </w:rPr>
        <w:t xml:space="preserve"> 2016 года, </w:t>
      </w:r>
      <w:r>
        <w:rPr>
          <w:rFonts w:ascii="Times New Roman" w:hAnsi="Times New Roman"/>
          <w:sz w:val="24"/>
          <w:szCs w:val="24"/>
        </w:rPr>
        <w:t>10</w:t>
      </w:r>
      <w:r w:rsidRPr="008F4D7D">
        <w:rPr>
          <w:rFonts w:ascii="Times New Roman" w:hAnsi="Times New Roman"/>
          <w:sz w:val="24"/>
          <w:szCs w:val="24"/>
        </w:rPr>
        <w:t xml:space="preserve"> – </w:t>
      </w:r>
      <w:r w:rsidR="003C51B6">
        <w:rPr>
          <w:rFonts w:ascii="Times New Roman" w:hAnsi="Times New Roman"/>
          <w:sz w:val="24"/>
          <w:szCs w:val="24"/>
        </w:rPr>
        <w:t>15</w:t>
      </w:r>
      <w:r w:rsidRPr="008F4D7D">
        <w:rPr>
          <w:rFonts w:ascii="Times New Roman" w:hAnsi="Times New Roman"/>
          <w:sz w:val="24"/>
          <w:szCs w:val="24"/>
        </w:rPr>
        <w:t xml:space="preserve"> ч. 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г. Нефтеюганск, 3 мкрн., д. 21, </w:t>
      </w:r>
      <w:proofErr w:type="spellStart"/>
      <w:r w:rsidRPr="008F4D7D">
        <w:rPr>
          <w:rFonts w:ascii="Times New Roman" w:hAnsi="Times New Roman"/>
          <w:sz w:val="24"/>
          <w:szCs w:val="24"/>
        </w:rPr>
        <w:t>каб</w:t>
      </w:r>
      <w:proofErr w:type="spellEnd"/>
      <w:r w:rsidRPr="008F4D7D">
        <w:rPr>
          <w:rFonts w:ascii="Times New Roman" w:hAnsi="Times New Roman"/>
          <w:sz w:val="24"/>
          <w:szCs w:val="24"/>
        </w:rPr>
        <w:t>. 430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4D7D">
        <w:rPr>
          <w:rFonts w:ascii="Times New Roman" w:hAnsi="Times New Roman"/>
          <w:sz w:val="24"/>
          <w:szCs w:val="24"/>
        </w:rPr>
        <w:t xml:space="preserve">(сведения об участниках заседания указаны </w:t>
      </w:r>
      <w:r w:rsidR="00AA6556">
        <w:rPr>
          <w:rFonts w:ascii="Times New Roman" w:hAnsi="Times New Roman"/>
          <w:sz w:val="24"/>
          <w:szCs w:val="24"/>
        </w:rPr>
        <w:t>в протоколе № 30</w:t>
      </w:r>
      <w:proofErr w:type="gramEnd"/>
    </w:p>
    <w:p w:rsidR="002F60DE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A6556" w:rsidRPr="00A13A8D" w:rsidRDefault="00AA6556" w:rsidP="00AA655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3A8D">
        <w:rPr>
          <w:rFonts w:ascii="Times New Roman" w:hAnsi="Times New Roman"/>
          <w:b/>
          <w:sz w:val="24"/>
          <w:szCs w:val="24"/>
        </w:rPr>
        <w:t xml:space="preserve">О результатах проведенных проверок по соблюдению </w:t>
      </w:r>
    </w:p>
    <w:p w:rsidR="00AA6556" w:rsidRPr="00AA6556" w:rsidRDefault="00AA6556" w:rsidP="00AA65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5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требований законодательства при  организации деятельности </w:t>
      </w:r>
    </w:p>
    <w:p w:rsidR="00AA6556" w:rsidRPr="00AA6556" w:rsidRDefault="00AA6556" w:rsidP="00AA65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5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трудовых отрядов и дворовых площадок на территории </w:t>
      </w:r>
    </w:p>
    <w:p w:rsidR="00AA6556" w:rsidRPr="00AA6556" w:rsidRDefault="00AA6556" w:rsidP="00AA65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556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поселений Нефтеюганского района</w:t>
      </w:r>
    </w:p>
    <w:p w:rsidR="00D1010C" w:rsidRPr="00A13A8D" w:rsidRDefault="00D1010C" w:rsidP="00393A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6556" w:rsidRPr="00A13A8D" w:rsidRDefault="00A65471" w:rsidP="00AA6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A8D">
        <w:rPr>
          <w:rFonts w:ascii="Times New Roman" w:hAnsi="Times New Roman"/>
          <w:sz w:val="24"/>
          <w:szCs w:val="24"/>
        </w:rPr>
        <w:tab/>
      </w:r>
      <w:r w:rsidR="00AA6556" w:rsidRPr="00A13A8D">
        <w:rPr>
          <w:rFonts w:ascii="Times New Roman" w:hAnsi="Times New Roman"/>
          <w:sz w:val="24"/>
          <w:szCs w:val="24"/>
        </w:rPr>
        <w:t>Заслушав информацию по вопросу, предусмотренному планом работы территор</w:t>
      </w:r>
      <w:r w:rsidR="00AA6556" w:rsidRPr="00A13A8D">
        <w:rPr>
          <w:rFonts w:ascii="Times New Roman" w:hAnsi="Times New Roman"/>
          <w:sz w:val="24"/>
          <w:szCs w:val="24"/>
        </w:rPr>
        <w:t>и</w:t>
      </w:r>
      <w:r w:rsidR="00AA6556" w:rsidRPr="00A13A8D">
        <w:rPr>
          <w:rFonts w:ascii="Times New Roman" w:hAnsi="Times New Roman"/>
          <w:sz w:val="24"/>
          <w:szCs w:val="24"/>
        </w:rPr>
        <w:t>альной комиссии по де</w:t>
      </w:r>
      <w:r w:rsidR="00AA6556" w:rsidRPr="00A13A8D">
        <w:rPr>
          <w:rFonts w:ascii="Times New Roman" w:hAnsi="Times New Roman"/>
          <w:sz w:val="24"/>
          <w:szCs w:val="24"/>
        </w:rPr>
        <w:softHyphen/>
        <w:t>лам несовершеннолетних и защите их прав Нефтеюганского района на 2016 год, территориальная комиссия установила:</w:t>
      </w:r>
    </w:p>
    <w:p w:rsidR="006B15B7" w:rsidRPr="00A13A8D" w:rsidRDefault="00AA6556" w:rsidP="00393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A8D">
        <w:rPr>
          <w:rFonts w:ascii="Times New Roman" w:hAnsi="Times New Roman"/>
          <w:sz w:val="24"/>
          <w:szCs w:val="24"/>
        </w:rPr>
        <w:t xml:space="preserve"> </w:t>
      </w:r>
    </w:p>
    <w:p w:rsidR="00AA6556" w:rsidRPr="00A13A8D" w:rsidRDefault="00AA6556" w:rsidP="00AA65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A8D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A13A8D">
        <w:rPr>
          <w:rFonts w:ascii="Times New Roman" w:hAnsi="Times New Roman"/>
          <w:sz w:val="24"/>
          <w:szCs w:val="24"/>
        </w:rPr>
        <w:t>В период летних каникул 2016 года отделом по делам молодежи  Департамента образования и молодежной политики Нефтеюганского района совместно с отделом  соц</w:t>
      </w:r>
      <w:r w:rsidRPr="00A13A8D">
        <w:rPr>
          <w:rFonts w:ascii="Times New Roman" w:hAnsi="Times New Roman"/>
          <w:sz w:val="24"/>
          <w:szCs w:val="24"/>
        </w:rPr>
        <w:t>и</w:t>
      </w:r>
      <w:r w:rsidRPr="00A13A8D">
        <w:rPr>
          <w:rFonts w:ascii="Times New Roman" w:hAnsi="Times New Roman"/>
          <w:sz w:val="24"/>
          <w:szCs w:val="24"/>
        </w:rPr>
        <w:t xml:space="preserve">ально – трудовых отношений администрации Нефтеюганского района,  отделом по делам несовершеннолетних, защите их прав администрации Нефтеюганского района, отделом занятости подростков и молодежи </w:t>
      </w:r>
      <w:r w:rsidR="006F6526" w:rsidRPr="00A13A8D">
        <w:rPr>
          <w:rFonts w:ascii="Times New Roman" w:hAnsi="Times New Roman"/>
          <w:sz w:val="24"/>
          <w:szCs w:val="24"/>
        </w:rPr>
        <w:t>Нефтеюганского районного муниципального бюдже</w:t>
      </w:r>
      <w:r w:rsidR="006F6526" w:rsidRPr="00A13A8D">
        <w:rPr>
          <w:rFonts w:ascii="Times New Roman" w:hAnsi="Times New Roman"/>
          <w:sz w:val="24"/>
          <w:szCs w:val="24"/>
        </w:rPr>
        <w:t>т</w:t>
      </w:r>
      <w:r w:rsidR="006F6526" w:rsidRPr="00A13A8D">
        <w:rPr>
          <w:rFonts w:ascii="Times New Roman" w:hAnsi="Times New Roman"/>
          <w:sz w:val="24"/>
          <w:szCs w:val="24"/>
        </w:rPr>
        <w:t xml:space="preserve">ного учреждения дополнительного образования детей </w:t>
      </w:r>
      <w:r w:rsidRPr="00A13A8D">
        <w:rPr>
          <w:rFonts w:ascii="Times New Roman" w:hAnsi="Times New Roman"/>
          <w:sz w:val="24"/>
          <w:szCs w:val="24"/>
        </w:rPr>
        <w:t xml:space="preserve"> «Центр развития творчества детей и юношества», Департаментом культуры и спорта были</w:t>
      </w:r>
      <w:proofErr w:type="gramEnd"/>
      <w:r w:rsidRPr="00A13A8D">
        <w:rPr>
          <w:rFonts w:ascii="Times New Roman" w:hAnsi="Times New Roman"/>
          <w:sz w:val="24"/>
          <w:szCs w:val="24"/>
        </w:rPr>
        <w:t xml:space="preserve"> проведены комплексные проверки организации трудовой занятости несовершеннолетних и дворовых площадок на террит</w:t>
      </w:r>
      <w:r w:rsidRPr="00A13A8D">
        <w:rPr>
          <w:rFonts w:ascii="Times New Roman" w:hAnsi="Times New Roman"/>
          <w:sz w:val="24"/>
          <w:szCs w:val="24"/>
        </w:rPr>
        <w:t>о</w:t>
      </w:r>
      <w:r w:rsidRPr="00A13A8D">
        <w:rPr>
          <w:rFonts w:ascii="Times New Roman" w:hAnsi="Times New Roman"/>
          <w:sz w:val="24"/>
          <w:szCs w:val="24"/>
        </w:rPr>
        <w:t xml:space="preserve">рии Нефтеюганского района в соответствии </w:t>
      </w:r>
      <w:proofErr w:type="gramStart"/>
      <w:r w:rsidRPr="00A13A8D">
        <w:rPr>
          <w:rFonts w:ascii="Times New Roman" w:hAnsi="Times New Roman"/>
          <w:sz w:val="24"/>
          <w:szCs w:val="24"/>
        </w:rPr>
        <w:t>с</w:t>
      </w:r>
      <w:proofErr w:type="gramEnd"/>
      <w:r w:rsidRPr="00A13A8D">
        <w:rPr>
          <w:rFonts w:ascii="Times New Roman" w:hAnsi="Times New Roman"/>
          <w:sz w:val="24"/>
          <w:szCs w:val="24"/>
        </w:rPr>
        <w:t>:</w:t>
      </w:r>
    </w:p>
    <w:p w:rsidR="00AA6556" w:rsidRPr="00A13A8D" w:rsidRDefault="00AA6556" w:rsidP="00AA655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- соглашением с городским и сельскими поселениями от 11.12.2013 «О порядке совместного участия (взаимодействия) по вопросам организации и осуществлению мер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приятий по работе с детьми и молодежью на территории Нефтеюганского района», </w:t>
      </w:r>
    </w:p>
    <w:p w:rsidR="00AA6556" w:rsidRPr="00A13A8D" w:rsidRDefault="00AA6556" w:rsidP="00AA655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- приказом департамента образования и молодежной политики администрации Нефтеюганского района от 0</w:t>
      </w:r>
      <w:r w:rsidR="00812DD9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1.06.2016 № 402-0 «О создании 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и деятельности рабочей гру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пы по контролю за соблюдением трудового законодательства в отношении несоверше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нолетних и качественной организации мероприятий по организации дворовых площадок,  временной трудовой занятости в июне 2016 года»,</w:t>
      </w:r>
    </w:p>
    <w:p w:rsidR="00AA6556" w:rsidRPr="00A13A8D" w:rsidRDefault="00AA6556" w:rsidP="00AA655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A13A8D">
        <w:rPr>
          <w:rFonts w:ascii="Times New Roman" w:hAnsi="Times New Roman"/>
          <w:bCs/>
          <w:sz w:val="24"/>
          <w:szCs w:val="24"/>
          <w:lang w:eastAsia="ru-RU"/>
        </w:rPr>
        <w:t>приказом департамента образования и молодежной политики администрации Нефтеюганского района от 2</w:t>
      </w:r>
      <w:r w:rsidR="00812DD9" w:rsidRPr="00A13A8D">
        <w:rPr>
          <w:rFonts w:ascii="Times New Roman" w:hAnsi="Times New Roman"/>
          <w:bCs/>
          <w:sz w:val="24"/>
          <w:szCs w:val="24"/>
          <w:lang w:eastAsia="ru-RU"/>
        </w:rPr>
        <w:t xml:space="preserve">8.06.2016 № 462-0 «О создании </w:t>
      </w:r>
      <w:r w:rsidRPr="00A13A8D">
        <w:rPr>
          <w:rFonts w:ascii="Times New Roman" w:hAnsi="Times New Roman"/>
          <w:bCs/>
          <w:sz w:val="24"/>
          <w:szCs w:val="24"/>
          <w:lang w:eastAsia="ru-RU"/>
        </w:rPr>
        <w:t>и деятельности рабочей гру</w:t>
      </w:r>
      <w:r w:rsidRPr="00A13A8D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A13A8D">
        <w:rPr>
          <w:rFonts w:ascii="Times New Roman" w:hAnsi="Times New Roman"/>
          <w:bCs/>
          <w:sz w:val="24"/>
          <w:szCs w:val="24"/>
          <w:lang w:eastAsia="ru-RU"/>
        </w:rPr>
        <w:t>пы по контролю за соблюдением трудового законодательства в отношении несоверше</w:t>
      </w:r>
      <w:r w:rsidRPr="00A13A8D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A13A8D">
        <w:rPr>
          <w:rFonts w:ascii="Times New Roman" w:hAnsi="Times New Roman"/>
          <w:bCs/>
          <w:sz w:val="24"/>
          <w:szCs w:val="24"/>
          <w:lang w:eastAsia="ru-RU"/>
        </w:rPr>
        <w:t>нолетних и качественной организации мероприятий по организации дворовых площадок,  временной трудовой занятости в июле 2016 года»</w:t>
      </w:r>
    </w:p>
    <w:p w:rsidR="00AA6556" w:rsidRPr="00A13A8D" w:rsidRDefault="00AA6556" w:rsidP="00AA655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hAnsi="Times New Roman"/>
          <w:bCs/>
          <w:sz w:val="24"/>
          <w:szCs w:val="24"/>
          <w:lang w:eastAsia="ru-RU"/>
        </w:rPr>
        <w:t>- приказом департамента образования и молодежной политики администрации Нефтеюганского района от 2</w:t>
      </w:r>
      <w:r w:rsidR="00433B0E" w:rsidRPr="00A13A8D">
        <w:rPr>
          <w:rFonts w:ascii="Times New Roman" w:hAnsi="Times New Roman"/>
          <w:bCs/>
          <w:sz w:val="24"/>
          <w:szCs w:val="24"/>
          <w:lang w:eastAsia="ru-RU"/>
        </w:rPr>
        <w:t xml:space="preserve">6.07.2016 № 498-0 «О создании </w:t>
      </w:r>
      <w:r w:rsidRPr="00A13A8D">
        <w:rPr>
          <w:rFonts w:ascii="Times New Roman" w:hAnsi="Times New Roman"/>
          <w:bCs/>
          <w:sz w:val="24"/>
          <w:szCs w:val="24"/>
          <w:lang w:eastAsia="ru-RU"/>
        </w:rPr>
        <w:t>и деятельности рабочей гру</w:t>
      </w:r>
      <w:r w:rsidRPr="00A13A8D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A13A8D">
        <w:rPr>
          <w:rFonts w:ascii="Times New Roman" w:hAnsi="Times New Roman"/>
          <w:bCs/>
          <w:sz w:val="24"/>
          <w:szCs w:val="24"/>
          <w:lang w:eastAsia="ru-RU"/>
        </w:rPr>
        <w:lastRenderedPageBreak/>
        <w:t>пы по контролю за соблюдением трудового законодательства в отношении несоверше</w:t>
      </w:r>
      <w:r w:rsidRPr="00A13A8D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A13A8D">
        <w:rPr>
          <w:rFonts w:ascii="Times New Roman" w:hAnsi="Times New Roman"/>
          <w:bCs/>
          <w:sz w:val="24"/>
          <w:szCs w:val="24"/>
          <w:lang w:eastAsia="ru-RU"/>
        </w:rPr>
        <w:t>нолетних и качественной организации мероприятий по организации дворовых площадок,  временной трудовой занятости в августе 2016 года»</w:t>
      </w:r>
      <w:r w:rsidR="001D204A" w:rsidRPr="00A13A8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12DD9" w:rsidRPr="00A13A8D" w:rsidRDefault="00AA6556" w:rsidP="00AA655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Всего </w:t>
      </w:r>
      <w:r w:rsidR="00433B0E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летний период 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проверено 31</w:t>
      </w:r>
      <w:r w:rsid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учреждение</w:t>
      </w:r>
      <w:r w:rsidR="00812DD9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 том числе 15 </w:t>
      </w:r>
      <w:r w:rsid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812DD9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организации дворовых площадок, 16 – по </w:t>
      </w:r>
      <w:r w:rsidR="00433B0E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организации </w:t>
      </w:r>
      <w:r w:rsidR="00812DD9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трудовой занятости. 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2DD9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12DD9" w:rsidRPr="00A13A8D" w:rsidRDefault="00812DD9" w:rsidP="00AA655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Без замечаний </w:t>
      </w:r>
      <w:r w:rsidR="00802314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летний период текущего года была 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организована деятельность дворовых площадок</w:t>
      </w:r>
      <w:r w:rsidR="003A5D8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учреждениях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812DD9" w:rsidRPr="00A13A8D" w:rsidRDefault="00C9282E" w:rsidP="00433B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31EA5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бюджетное учреждение Ханты</w:t>
      </w:r>
      <w:r w:rsidR="00433B0E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31EA5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433B0E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31EA5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Мансийского автономного округа – Югры «Комплек</w:t>
      </w:r>
      <w:r w:rsidR="00231EA5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231EA5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ный центр социального обслуживания населения </w:t>
      </w:r>
      <w:r w:rsidR="00812DD9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«З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абота»;</w:t>
      </w:r>
    </w:p>
    <w:p w:rsidR="00812DD9" w:rsidRPr="00A13A8D" w:rsidRDefault="00C9282E" w:rsidP="00433B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231EA5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униципальное казенное учреждение «Служба жилищно-коммунального хозяйства </w:t>
      </w:r>
      <w:r w:rsidR="00812DD9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и благоустрой</w:t>
      </w:r>
      <w:r w:rsidR="006F65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ства городского поселения 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Пойковский</w:t>
      </w:r>
      <w:r w:rsidR="006F65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E73310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F6526" w:rsidRPr="00A13A8D" w:rsidRDefault="00E73310" w:rsidP="00433B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812DD9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портивный комплекс </w:t>
      </w:r>
      <w:r w:rsidR="00433B0E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бюджетного учреждения Нефтеюганского района Физкультурно-спортивного объединения 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«Атлант» сп.Салым;</w:t>
      </w:r>
    </w:p>
    <w:p w:rsidR="00812DD9" w:rsidRPr="00A13A8D" w:rsidRDefault="00F9774E" w:rsidP="00433B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</w:t>
      </w:r>
      <w:r w:rsidR="00E73310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портивный комплекс </w:t>
      </w:r>
      <w:r w:rsidR="00433B0E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бюджетного учреждения Нефтеюганского района Физкультурно-спортивного объединения </w:t>
      </w:r>
      <w:r w:rsidR="00E73310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«Атлант» сп.</w:t>
      </w:r>
      <w:r w:rsidR="006F65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73310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Куть-Ях;</w:t>
      </w:r>
    </w:p>
    <w:p w:rsidR="00812DD9" w:rsidRPr="00A13A8D" w:rsidRDefault="00E73310" w:rsidP="00433B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31EA5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Нефтеюганское</w:t>
      </w:r>
      <w:r w:rsidR="00433B0E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районное бюджетное учреждение Т</w:t>
      </w:r>
      <w:r w:rsidR="00231EA5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ворческое объединение</w:t>
      </w:r>
      <w:r w:rsidR="00AE4633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«Культура»</w:t>
      </w:r>
      <w:r w:rsidR="00433B0E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Дом культуры</w:t>
      </w:r>
      <w:r w:rsidR="00AE4633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«Жемчужина Югры»;</w:t>
      </w:r>
    </w:p>
    <w:p w:rsidR="00812DD9" w:rsidRPr="00A13A8D" w:rsidRDefault="00AE4633" w:rsidP="00433B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231EA5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униципальное казенное учреждение</w:t>
      </w:r>
      <w:r w:rsidR="00812DD9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«Ника» </w:t>
      </w:r>
      <w:r w:rsidR="006F65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сп.Каркатеевы</w:t>
      </w:r>
      <w:r w:rsidR="006F65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2DD9" w:rsidRPr="00A13A8D" w:rsidRDefault="00F9774E" w:rsidP="00433B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</w:t>
      </w:r>
      <w:r w:rsidR="00AE4633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портивный комплекс </w:t>
      </w:r>
      <w:r w:rsidR="00433B0E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бюджетного учреждения Нефтеюганского района Физкультурно-спортивного объединения</w:t>
      </w:r>
      <w:r w:rsidR="00AE4633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«Атлант» </w:t>
      </w:r>
      <w:r w:rsidR="006F65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AE4633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сп.Сингапай</w:t>
      </w:r>
      <w:r w:rsidR="006F65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AE4633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2DD9" w:rsidRPr="00A13A8D" w:rsidRDefault="00AE4633" w:rsidP="00433B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433B0E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Нефтеюганское районное бюджетное учреждение Творческое объединение «Культура» Дом культуры </w:t>
      </w:r>
      <w:r w:rsidR="00812DD9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«Галактика»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812DD9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12DD9" w:rsidRPr="00A13A8D" w:rsidRDefault="00AE4633" w:rsidP="00433B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433B0E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Нефтеюганское районное бюджетное учреждение Творческое объединение «Культура» Дом культуры 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«Гармония».</w:t>
      </w:r>
    </w:p>
    <w:p w:rsidR="00812DD9" w:rsidRPr="00A13A8D" w:rsidRDefault="00433B0E" w:rsidP="00A13A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812DD9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Без замечаний организована деятельность  трудовых отрядов</w:t>
      </w:r>
      <w:r w:rsidR="00A13A8D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учреждениях</w:t>
      </w:r>
      <w:r w:rsidR="00812DD9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13A8D" w:rsidRPr="00A13A8D" w:rsidRDefault="00AE4633" w:rsidP="00A13A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</w:t>
      </w:r>
      <w:r w:rsidR="00231EA5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униципальное казенное учреждение</w:t>
      </w:r>
      <w:r w:rsidR="00812DD9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02314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«Административно-хозяйственная служба «</w:t>
      </w:r>
      <w:r w:rsidR="00812DD9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812DD9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812DD9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вер» </w:t>
      </w:r>
      <w:r w:rsidR="006F65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сп.Лемпино</w:t>
      </w:r>
      <w:r w:rsidR="006F65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A13A8D" w:rsidRPr="00A13A8D" w:rsidRDefault="00F9774E" w:rsidP="0071432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A13A8D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униципальное</w:t>
      </w:r>
      <w:proofErr w:type="gramEnd"/>
      <w:r w:rsidR="00A13A8D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казенное учреждение «Административно-хозяйственная служба» (сп.Салым);</w:t>
      </w:r>
    </w:p>
    <w:p w:rsidR="00812DD9" w:rsidRPr="00A13A8D" w:rsidRDefault="00AE4633" w:rsidP="0071432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231EA5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униципальное казенное учреждение </w:t>
      </w:r>
      <w:r w:rsidR="006F65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«Служба жилищно-коммунального хозяйства и благоустройства городского поселения Пойковский»;</w:t>
      </w:r>
    </w:p>
    <w:p w:rsidR="00A13A8D" w:rsidRPr="00A13A8D" w:rsidRDefault="00F9774E" w:rsidP="00A13A8D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м</w:t>
      </w:r>
      <w:r w:rsidR="00A13A8D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униципальное казенное учреждение "Управление административно - хозяйственного обеспечения" (сп.Сингапай);</w:t>
      </w:r>
    </w:p>
    <w:p w:rsidR="00AE4633" w:rsidRPr="00A13A8D" w:rsidRDefault="00F9774E" w:rsidP="0071432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7143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униципальное</w:t>
      </w:r>
      <w:proofErr w:type="gramEnd"/>
      <w:r w:rsidR="007143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общеобразовательное бюджетное учреждение </w:t>
      </w:r>
      <w:r w:rsidR="00AE4633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«С</w:t>
      </w:r>
      <w:r w:rsidR="007143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редняя общеобразов</w:t>
      </w:r>
      <w:r w:rsidR="007143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7143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тельная школа №</w:t>
      </w:r>
      <w:r w:rsidR="00AE4633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4» гп.Пойковский; </w:t>
      </w:r>
    </w:p>
    <w:p w:rsidR="00714326" w:rsidRPr="00A13A8D" w:rsidRDefault="00F9774E" w:rsidP="0071432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7143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униципальное</w:t>
      </w:r>
      <w:proofErr w:type="gramEnd"/>
      <w:r w:rsidR="007143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общеобразовательное бюджетное учреждение «Средняя обще-образовательная школа</w:t>
      </w:r>
      <w:r w:rsidR="00AE4633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№1» гп.Пойковский; </w:t>
      </w:r>
    </w:p>
    <w:p w:rsidR="00812DD9" w:rsidRPr="00A13A8D" w:rsidRDefault="00A13A8D" w:rsidP="0071432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- Нефтеюганское районное муниципальное дошкольное образовательное учреждение «Детский сад «</w:t>
      </w:r>
      <w:r w:rsidR="00AE4633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Лесовичок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» гп.Пойковский</w:t>
      </w:r>
      <w:r w:rsidR="00AE4633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13A8D" w:rsidRPr="00A13A8D" w:rsidRDefault="00A13A8D" w:rsidP="00A13A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4633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- ИП Бичун В.П.;</w:t>
      </w:r>
    </w:p>
    <w:p w:rsidR="001D204A" w:rsidRPr="00A13A8D" w:rsidRDefault="003A5D8A" w:rsidP="00A13A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6F65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Общество с ограниченной ответственностью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«Тепловик 2»</w:t>
      </w:r>
      <w:r w:rsid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(сп.Салым)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A5D8A" w:rsidRPr="00A13A8D" w:rsidRDefault="003A5D8A" w:rsidP="00A13A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</w:t>
      </w:r>
      <w:r w:rsidR="00231EA5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униципальное казенное учреждение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«Ника» </w:t>
      </w:r>
      <w:r w:rsid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сп.Каркатеевы</w:t>
      </w:r>
      <w:r w:rsid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2DD9" w:rsidRPr="00A13A8D" w:rsidRDefault="003A5D8A" w:rsidP="00A13A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6F65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Общество с ограниченной ответственностью 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«Пойков-торг»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2DD9" w:rsidRPr="00A13A8D" w:rsidRDefault="003A5D8A" w:rsidP="00A13A8D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AA655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По итогам выезд</w:t>
      </w:r>
      <w:r w:rsidR="00802314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ных проверок</w:t>
      </w:r>
      <w:r w:rsid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02314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выявлены</w:t>
      </w:r>
      <w:r w:rsidR="00812DD9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замечания:</w:t>
      </w:r>
    </w:p>
    <w:p w:rsidR="00802314" w:rsidRPr="00A13A8D" w:rsidRDefault="006F6526" w:rsidP="00C9282E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802314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- при о</w:t>
      </w:r>
      <w:r w:rsid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>рганизации дворовых площадок в с</w:t>
      </w:r>
      <w:r w:rsidR="00802314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портивном комплексе 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бюджетного учр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ждения Нефтеюганского района Физкультурно-спортивного объединения</w:t>
      </w:r>
      <w:r w:rsidR="00802314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«Атлант» сп.Чеускино (не проведен инструктаж оказания первой помощи пострадавшим; ин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стру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ции и инструктажи по охране труда</w:t>
      </w:r>
      <w:r w:rsidR="00802314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соответствуют требованиям законодательства)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D5694" w:rsidRPr="00A13A8D" w:rsidRDefault="006F6526" w:rsidP="005D5694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37475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- при организации трудоустройства несовершеннолетних</w:t>
      </w:r>
      <w:r w:rsidR="00A13A8D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учреждениях</w:t>
      </w:r>
      <w:r w:rsidR="00237475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714326" w:rsidRPr="00A13A8D" w:rsidRDefault="005D5694" w:rsidP="0071432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A13A8D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6F65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униципальное казанное учреждение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33B0E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«А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дминистративно</w:t>
      </w:r>
      <w:r w:rsid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хозяйственная служба</w:t>
      </w:r>
      <w:r w:rsidR="00433B0E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433B0E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сп.</w:t>
      </w:r>
      <w:proofErr w:type="gramEnd"/>
      <w:r w:rsidR="00433B0E" w:rsidRPr="00A13A8D">
        <w:rPr>
          <w:rFonts w:ascii="Times New Roman" w:hAnsi="Times New Roman"/>
          <w:sz w:val="24"/>
          <w:szCs w:val="24"/>
        </w:rPr>
        <w:t xml:space="preserve"> </w:t>
      </w:r>
      <w:r w:rsidR="00433B0E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Усть-Юган</w:t>
      </w:r>
      <w:r w:rsid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6F65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(в сроч</w:t>
      </w:r>
      <w:r w:rsidR="007143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ные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тру</w:t>
      </w:r>
      <w:r w:rsidR="006F65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r w:rsidR="007143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вые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</w:t>
      </w:r>
      <w:r w:rsidR="007143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6F65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43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включены </w:t>
      </w:r>
      <w:r w:rsidR="006F65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сведения о 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продолжитель</w:t>
      </w:r>
      <w:r w:rsidR="006F65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ности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рабочей недели, </w:t>
      </w:r>
      <w:r w:rsidR="006F65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также 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сроки выплаты заработной пла</w:t>
      </w:r>
      <w:r w:rsidR="006F65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ты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43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отсутствуют ведомости по в</w:t>
      </w:r>
      <w:r w:rsidR="007143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7143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даче средств индивидуальной защиты, 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нормативно-правовой акт о назначении отве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ственного за жизнь и здоровье детей с приложением списка несовершеннолетних с указ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нием графика работы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7143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14326" w:rsidRPr="00A13A8D" w:rsidRDefault="00714326" w:rsidP="0071432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бюджетное учреждение Ханты - Мансийского автономного округа 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Югры «Реабилит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ционный центр для детей и подростков с ограниченными возможностями «Дель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фин» (в срочные трудовые договоры  не включены  сведения о продолжительности рабочей нед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ли);</w:t>
      </w:r>
    </w:p>
    <w:p w:rsidR="00714326" w:rsidRPr="00A13A8D" w:rsidRDefault="00714326" w:rsidP="0071432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</w:t>
      </w:r>
      <w:r w:rsidR="00F9774E" w:rsidRP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>униципальное общеобразовательное бюджетное учреждение «</w:t>
      </w:r>
      <w:r w:rsid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>Пойковская с</w:t>
      </w:r>
      <w:r w:rsidR="00F9774E" w:rsidRP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>редняя о</w:t>
      </w:r>
      <w:r w:rsidR="00F9774E" w:rsidRP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F9774E" w:rsidRP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>щеобразовательная школа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№2» 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(в срочные трудовые договоры  не включены  сведения о продолжительности рабочей недели); </w:t>
      </w:r>
    </w:p>
    <w:p w:rsidR="00714326" w:rsidRPr="00A13A8D" w:rsidRDefault="00F9774E" w:rsidP="0071432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м</w:t>
      </w:r>
      <w:r w:rsidRP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>униципальное общеобразовательное бюджетное учреждение «С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алымская с</w:t>
      </w:r>
      <w:r w:rsidRP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>редняя о</w:t>
      </w:r>
      <w:r w:rsidRP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P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>щеобразовательная школа</w:t>
      </w:r>
      <w:r w:rsidR="007143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№1» (в срочные трудовые договоры  не включены  сведения  о сроках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выплаты заработной платы</w:t>
      </w:r>
      <w:r w:rsidR="007143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, а также отсутствуют согласия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обработку перс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нальных данных</w:t>
      </w:r>
      <w:r w:rsidR="00714326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  <w:r w:rsidR="00433B0E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D204A" w:rsidRPr="00A13A8D" w:rsidRDefault="00714326" w:rsidP="0071432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- Общество с ограниченной ответственностью «Промысловик» (сп.</w:t>
      </w:r>
      <w:r w:rsidRPr="00A13A8D">
        <w:rPr>
          <w:rFonts w:ascii="Times New Roman" w:hAnsi="Times New Roman"/>
          <w:sz w:val="24"/>
          <w:szCs w:val="24"/>
        </w:rPr>
        <w:t xml:space="preserve"> 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Сентябрьский) (не проведен инструктаж оказания первой помощи пострадавшим; отсутствует  программа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первичного инструктажа,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инструкци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оказанию первой помощи пострадавшим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1D204A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14326" w:rsidRPr="00A13A8D" w:rsidRDefault="00714326" w:rsidP="0071432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F977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итогам проверок составлены Акты. 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Выявленные нарушения были устранены работодателями в течение трех дней.</w:t>
      </w:r>
    </w:p>
    <w:p w:rsidR="001D204A" w:rsidRPr="00A13A8D" w:rsidRDefault="001D204A" w:rsidP="001D204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</w:t>
      </w:r>
      <w:r w:rsidR="00433B0E" w:rsidRPr="00A13A8D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несовершеннолетних </w:t>
      </w:r>
      <w:r w:rsidRPr="00A13A8D">
        <w:rPr>
          <w:rFonts w:ascii="Times New Roman" w:eastAsia="Times New Roman" w:hAnsi="Times New Roman"/>
          <w:sz w:val="24"/>
          <w:szCs w:val="24"/>
          <w:lang w:eastAsia="ru-RU"/>
        </w:rPr>
        <w:t>трудоустроенных за летний период 2016 года составило 510 человек (</w:t>
      </w:r>
      <w:r w:rsidR="00433B0E" w:rsidRPr="00A13A8D">
        <w:rPr>
          <w:rFonts w:ascii="Times New Roman" w:eastAsia="Times New Roman" w:hAnsi="Times New Roman"/>
          <w:sz w:val="24"/>
          <w:szCs w:val="24"/>
          <w:lang w:eastAsia="ru-RU"/>
        </w:rPr>
        <w:t xml:space="preserve">АППГ </w:t>
      </w:r>
      <w:r w:rsidRPr="00A13A8D">
        <w:rPr>
          <w:rFonts w:ascii="Times New Roman" w:eastAsia="Times New Roman" w:hAnsi="Times New Roman"/>
          <w:sz w:val="24"/>
          <w:szCs w:val="24"/>
          <w:lang w:eastAsia="ru-RU"/>
        </w:rPr>
        <w:t xml:space="preserve">2015 </w:t>
      </w:r>
      <w:r w:rsidR="00433B0E" w:rsidRPr="00A13A8D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A13A8D">
        <w:rPr>
          <w:rFonts w:ascii="Times New Roman" w:eastAsia="Times New Roman" w:hAnsi="Times New Roman"/>
          <w:sz w:val="24"/>
          <w:szCs w:val="24"/>
          <w:lang w:eastAsia="ru-RU"/>
        </w:rPr>
        <w:t>– 488 человек)</w:t>
      </w:r>
      <w:r w:rsidR="00714326" w:rsidRPr="00A13A8D">
        <w:rPr>
          <w:rFonts w:ascii="Times New Roman" w:eastAsia="Times New Roman" w:hAnsi="Times New Roman"/>
          <w:sz w:val="24"/>
          <w:szCs w:val="24"/>
          <w:lang w:eastAsia="ru-RU"/>
        </w:rPr>
        <w:t>; о</w:t>
      </w:r>
      <w:r w:rsidR="00433B0E"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бщее количество детей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, пос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A13A8D">
        <w:rPr>
          <w:rFonts w:ascii="Times New Roman" w:eastAsia="Times New Roman" w:hAnsi="Times New Roman"/>
          <w:bCs/>
          <w:sz w:val="24"/>
          <w:szCs w:val="24"/>
          <w:lang w:eastAsia="ru-RU"/>
        </w:rPr>
        <w:t>тивших дворовые площадки в летний период 2016 года (на 22.08.2016) составило –  1920 человек (АППГ- 2015 – 1912 человек).</w:t>
      </w:r>
    </w:p>
    <w:p w:rsidR="00A13A8D" w:rsidRDefault="00AA6556" w:rsidP="00AA6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204A" w:rsidRPr="00A13A8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A6556" w:rsidRPr="00A13A8D" w:rsidRDefault="00A13A8D" w:rsidP="00AA65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A6556" w:rsidRPr="00A13A8D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 защиты прав и законных интересов несовершеннолетних, территориальная комиссия по делам несовершеннолетних и защите их прав  Нефтеюганского района </w:t>
      </w:r>
      <w:proofErr w:type="gramStart"/>
      <w:r w:rsidR="00AA6556" w:rsidRPr="00A13A8D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="00AA6556" w:rsidRPr="00A13A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и л а:</w:t>
      </w:r>
    </w:p>
    <w:p w:rsidR="00A13A8D" w:rsidRDefault="00A13A8D" w:rsidP="00A13A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556" w:rsidRDefault="00D6604B" w:rsidP="00D6604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6604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556" w:rsidRPr="00A13A8D">
        <w:rPr>
          <w:rFonts w:ascii="Times New Roman" w:eastAsia="Times New Roman" w:hAnsi="Times New Roman"/>
          <w:sz w:val="24"/>
          <w:szCs w:val="24"/>
          <w:lang w:eastAsia="ru-RU"/>
        </w:rPr>
        <w:t>Департаменту образования и молодежной политики (Н.В.Котова)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 взаимоде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ствии с </w:t>
      </w:r>
      <w:r w:rsidRPr="00D6604B">
        <w:rPr>
          <w:rFonts w:ascii="Times New Roman" w:eastAsia="Times New Roman" w:hAnsi="Times New Roman"/>
          <w:sz w:val="24"/>
          <w:szCs w:val="24"/>
          <w:lang w:eastAsia="ru-RU"/>
        </w:rPr>
        <w:t>отделом социально-трудовых отношений администрации Нефтеюганского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(А.А.Захаров)</w:t>
      </w:r>
      <w:r w:rsidR="00AA6556" w:rsidRPr="00A13A8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6604B" w:rsidRPr="00A13A8D" w:rsidRDefault="00D6604B" w:rsidP="00D6604B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556" w:rsidRDefault="00AA6556" w:rsidP="00D660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5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A6556">
        <w:rPr>
          <w:rFonts w:ascii="Times New Roman" w:eastAsia="Times New Roman" w:hAnsi="Times New Roman"/>
          <w:b/>
          <w:sz w:val="24"/>
          <w:szCs w:val="24"/>
          <w:lang w:eastAsia="ru-RU"/>
        </w:rPr>
        <w:t>1.1.</w:t>
      </w:r>
      <w:r w:rsidR="00A13A8D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Pr="00AA6556">
        <w:rPr>
          <w:rFonts w:ascii="Times New Roman" w:eastAsia="Times New Roman" w:hAnsi="Times New Roman"/>
          <w:sz w:val="24"/>
          <w:szCs w:val="24"/>
          <w:lang w:eastAsia="ru-RU"/>
        </w:rPr>
        <w:t xml:space="preserve">аправить работодателям Нефтеюганского района </w:t>
      </w:r>
      <w:r w:rsidR="00A13A8D">
        <w:rPr>
          <w:rFonts w:ascii="Times New Roman" w:eastAsia="Times New Roman" w:hAnsi="Times New Roman"/>
          <w:sz w:val="24"/>
          <w:szCs w:val="24"/>
          <w:lang w:eastAsia="ru-RU"/>
        </w:rPr>
        <w:t xml:space="preserve">обновленные </w:t>
      </w:r>
      <w:r w:rsidRPr="00AA6556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«Организация трудоустройст</w:t>
      </w:r>
      <w:r w:rsidR="00A13A8D">
        <w:rPr>
          <w:rFonts w:ascii="Times New Roman" w:eastAsia="Times New Roman" w:hAnsi="Times New Roman"/>
          <w:sz w:val="24"/>
          <w:szCs w:val="24"/>
          <w:lang w:eastAsia="ru-RU"/>
        </w:rPr>
        <w:t>ва несовершеннолетних граждан»</w:t>
      </w:r>
      <w:r w:rsidRPr="00AA655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AA65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6604B" w:rsidRDefault="00D6604B" w:rsidP="00D660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660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Срок: </w:t>
      </w:r>
      <w:r w:rsidRPr="00D6604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 позднее  30 декабря 2016 года.</w:t>
      </w:r>
    </w:p>
    <w:p w:rsidR="00D6604B" w:rsidRDefault="00D6604B" w:rsidP="00D660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6556" w:rsidRPr="00AA6556" w:rsidRDefault="00AA6556" w:rsidP="00D660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556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1.2.</w:t>
      </w:r>
      <w:r w:rsidR="00A13A8D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AA6556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рганизовать </w:t>
      </w:r>
      <w:r w:rsidR="00D6604B">
        <w:rPr>
          <w:rFonts w:ascii="Times New Roman" w:eastAsia="Times New Roman" w:hAnsi="Times New Roman"/>
          <w:sz w:val="24"/>
          <w:szCs w:val="24"/>
          <w:lang w:eastAsia="ru-RU"/>
        </w:rPr>
        <w:t>и провести</w:t>
      </w:r>
      <w:r w:rsidRPr="00AA65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3A8D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r w:rsidRPr="00AA655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специалистов</w:t>
      </w:r>
      <w:r w:rsidR="00A13A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A655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организующих трудоз</w:t>
      </w:r>
      <w:r w:rsidRPr="00AA655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A6556">
        <w:rPr>
          <w:rFonts w:ascii="Times New Roman" w:eastAsia="Times New Roman" w:hAnsi="Times New Roman"/>
          <w:sz w:val="24"/>
          <w:szCs w:val="24"/>
          <w:lang w:eastAsia="ru-RU"/>
        </w:rPr>
        <w:t xml:space="preserve">нятость </w:t>
      </w:r>
      <w:r w:rsidR="00D6604B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несовершеннолетних </w:t>
      </w:r>
      <w:r w:rsidRPr="00AA6556">
        <w:rPr>
          <w:rFonts w:ascii="Times New Roman" w:eastAsia="Times New Roman" w:hAnsi="Times New Roman"/>
          <w:sz w:val="24"/>
          <w:szCs w:val="24"/>
          <w:lang w:eastAsia="ru-RU"/>
        </w:rPr>
        <w:t>на территории Нефтеюганского района</w:t>
      </w:r>
      <w:r w:rsidR="00D6604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A655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районной  школы специалистов в сфере государственной молодежной политики.</w:t>
      </w:r>
    </w:p>
    <w:p w:rsidR="00AA6556" w:rsidRPr="00AA6556" w:rsidRDefault="00AA6556" w:rsidP="00AA65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A65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556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Срок: </w:t>
      </w:r>
      <w:r w:rsidRPr="00AA65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 позднее  30 декабря 2016 года.</w:t>
      </w:r>
    </w:p>
    <w:p w:rsidR="00393A1B" w:rsidRPr="00A13A8D" w:rsidRDefault="00393A1B" w:rsidP="00393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609" w:rsidRPr="00A13A8D" w:rsidRDefault="00D6604B" w:rsidP="00D6604B">
      <w:pPr>
        <w:pStyle w:val="a3"/>
        <w:ind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3B0E" w:rsidRPr="00D6604B">
        <w:rPr>
          <w:rFonts w:ascii="Times New Roman" w:hAnsi="Times New Roman"/>
          <w:b/>
          <w:sz w:val="24"/>
          <w:szCs w:val="24"/>
        </w:rPr>
        <w:t>1.3.</w:t>
      </w:r>
      <w:r w:rsidR="00433B0E" w:rsidRPr="00A13A8D">
        <w:rPr>
          <w:rFonts w:ascii="Times New Roman" w:hAnsi="Times New Roman"/>
          <w:sz w:val="24"/>
          <w:szCs w:val="24"/>
        </w:rPr>
        <w:t xml:space="preserve">  согласовать с работодателями образцы  срочных трудовых договоров </w:t>
      </w:r>
      <w:r>
        <w:rPr>
          <w:rFonts w:ascii="Times New Roman" w:hAnsi="Times New Roman"/>
          <w:sz w:val="24"/>
          <w:szCs w:val="24"/>
        </w:rPr>
        <w:t xml:space="preserve"> по тр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дозанятости несовершеннолетних граждан на 2017 год.</w:t>
      </w:r>
    </w:p>
    <w:p w:rsidR="00380D48" w:rsidRPr="00D6604B" w:rsidRDefault="00D6604B" w:rsidP="005834EC">
      <w:pPr>
        <w:pStyle w:val="a3"/>
        <w:ind w:left="567" w:hanging="1"/>
        <w:jc w:val="both"/>
        <w:rPr>
          <w:rFonts w:ascii="Times New Roman" w:hAnsi="Times New Roman"/>
          <w:b/>
          <w:sz w:val="24"/>
          <w:szCs w:val="24"/>
        </w:rPr>
      </w:pPr>
      <w:r w:rsidRPr="00D6604B">
        <w:rPr>
          <w:rFonts w:ascii="Times New Roman" w:hAnsi="Times New Roman"/>
          <w:b/>
          <w:sz w:val="24"/>
          <w:szCs w:val="24"/>
        </w:rPr>
        <w:t xml:space="preserve">Срок: </w:t>
      </w:r>
      <w:r w:rsidR="005834EC" w:rsidRPr="00D6604B">
        <w:rPr>
          <w:rFonts w:ascii="Times New Roman" w:hAnsi="Times New Roman"/>
          <w:b/>
          <w:sz w:val="24"/>
          <w:szCs w:val="24"/>
        </w:rPr>
        <w:t xml:space="preserve"> </w:t>
      </w:r>
      <w:r w:rsidRPr="00D6604B">
        <w:rPr>
          <w:rFonts w:ascii="Times New Roman" w:hAnsi="Times New Roman"/>
          <w:b/>
          <w:sz w:val="24"/>
          <w:szCs w:val="24"/>
          <w:u w:val="single"/>
        </w:rPr>
        <w:t>не позднее 30 мая 2017 года</w:t>
      </w:r>
      <w:r w:rsidRPr="00D6604B">
        <w:rPr>
          <w:rFonts w:ascii="Times New Roman" w:hAnsi="Times New Roman"/>
          <w:b/>
          <w:sz w:val="24"/>
          <w:szCs w:val="24"/>
        </w:rPr>
        <w:t>.</w:t>
      </w:r>
    </w:p>
    <w:p w:rsidR="00D6604B" w:rsidRDefault="00D6604B" w:rsidP="00213609">
      <w:pPr>
        <w:pStyle w:val="a3"/>
        <w:ind w:hanging="1"/>
        <w:jc w:val="both"/>
        <w:rPr>
          <w:rFonts w:ascii="Times New Roman" w:hAnsi="Times New Roman"/>
          <w:sz w:val="24"/>
          <w:szCs w:val="24"/>
        </w:rPr>
      </w:pPr>
    </w:p>
    <w:p w:rsidR="00D6604B" w:rsidRDefault="008E1F60" w:rsidP="00213609">
      <w:pPr>
        <w:pStyle w:val="a3"/>
        <w:ind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7pt;margin-top:10.35pt;width:53.25pt;height:87.75pt;z-index:-251657216;mso-position-horizontal-relative:text;mso-position-vertical-relative:text">
            <v:imagedata r:id="rId8" o:title=""/>
          </v:shape>
          <o:OLEObject Type="Embed" ProgID="Word.Document.8" ShapeID="_x0000_s1026" DrawAspect="Content" ObjectID="_1533730345" r:id="rId9">
            <o:FieldCodes>\s</o:FieldCodes>
          </o:OLEObject>
        </w:pict>
      </w:r>
    </w:p>
    <w:p w:rsidR="00D6604B" w:rsidRDefault="00D6604B" w:rsidP="00213609">
      <w:pPr>
        <w:pStyle w:val="a3"/>
        <w:ind w:hanging="1"/>
        <w:jc w:val="both"/>
        <w:rPr>
          <w:rFonts w:ascii="Times New Roman" w:hAnsi="Times New Roman"/>
          <w:sz w:val="24"/>
          <w:szCs w:val="24"/>
        </w:rPr>
      </w:pPr>
    </w:p>
    <w:p w:rsidR="00D6604B" w:rsidRDefault="00D6604B" w:rsidP="00213609">
      <w:pPr>
        <w:pStyle w:val="a3"/>
        <w:ind w:hanging="1"/>
        <w:jc w:val="both"/>
        <w:rPr>
          <w:rFonts w:ascii="Times New Roman" w:hAnsi="Times New Roman"/>
          <w:sz w:val="24"/>
          <w:szCs w:val="24"/>
        </w:rPr>
      </w:pPr>
    </w:p>
    <w:p w:rsidR="00380D48" w:rsidRPr="00A13A8D" w:rsidRDefault="00D1010C" w:rsidP="00213609">
      <w:pPr>
        <w:pStyle w:val="a3"/>
        <w:ind w:hanging="1"/>
        <w:jc w:val="both"/>
        <w:rPr>
          <w:rFonts w:ascii="Times New Roman" w:hAnsi="Times New Roman"/>
          <w:sz w:val="24"/>
          <w:szCs w:val="24"/>
        </w:rPr>
      </w:pPr>
      <w:r w:rsidRPr="00A13A8D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8B7E87" w:rsidRPr="00A13A8D" w:rsidRDefault="00D1010C" w:rsidP="00213609">
      <w:pPr>
        <w:pStyle w:val="a3"/>
        <w:ind w:hanging="1"/>
        <w:jc w:val="both"/>
        <w:rPr>
          <w:rFonts w:ascii="Times New Roman" w:hAnsi="Times New Roman"/>
          <w:sz w:val="24"/>
          <w:szCs w:val="24"/>
        </w:rPr>
      </w:pPr>
      <w:r w:rsidRPr="00A13A8D">
        <w:rPr>
          <w:rFonts w:ascii="Times New Roman" w:hAnsi="Times New Roman"/>
          <w:sz w:val="24"/>
          <w:szCs w:val="24"/>
        </w:rPr>
        <w:t xml:space="preserve">территориальной комиссии                                               </w:t>
      </w:r>
      <w:r w:rsidR="00D6604B">
        <w:rPr>
          <w:rFonts w:ascii="Times New Roman" w:hAnsi="Times New Roman"/>
          <w:sz w:val="24"/>
          <w:szCs w:val="24"/>
        </w:rPr>
        <w:t xml:space="preserve">   </w:t>
      </w:r>
      <w:r w:rsidRPr="00A13A8D">
        <w:rPr>
          <w:rFonts w:ascii="Times New Roman" w:hAnsi="Times New Roman"/>
          <w:sz w:val="24"/>
          <w:szCs w:val="24"/>
        </w:rPr>
        <w:t>В.Г.Михалев</w:t>
      </w:r>
    </w:p>
    <w:p w:rsidR="006F6526" w:rsidRPr="00A13A8D" w:rsidRDefault="006F6526" w:rsidP="00213609">
      <w:pPr>
        <w:pStyle w:val="a3"/>
        <w:ind w:hanging="1"/>
        <w:jc w:val="both"/>
        <w:rPr>
          <w:rFonts w:ascii="Times New Roman" w:hAnsi="Times New Roman"/>
          <w:sz w:val="24"/>
          <w:szCs w:val="24"/>
        </w:rPr>
      </w:pPr>
    </w:p>
    <w:p w:rsidR="006F6526" w:rsidRPr="00A13A8D" w:rsidRDefault="006F6526" w:rsidP="00213609">
      <w:pPr>
        <w:pStyle w:val="a3"/>
        <w:ind w:hanging="1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sectPr w:rsidR="006F6526" w:rsidRPr="00A13A8D" w:rsidSect="00393A1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70596"/>
    <w:multiLevelType w:val="hybridMultilevel"/>
    <w:tmpl w:val="6B3A0AA2"/>
    <w:lvl w:ilvl="0" w:tplc="4ED248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6B7A"/>
    <w:rsid w:val="00022406"/>
    <w:rsid w:val="00032D47"/>
    <w:rsid w:val="0003441E"/>
    <w:rsid w:val="000445A8"/>
    <w:rsid w:val="000448C7"/>
    <w:rsid w:val="00046C33"/>
    <w:rsid w:val="00055815"/>
    <w:rsid w:val="00076C98"/>
    <w:rsid w:val="00092BCD"/>
    <w:rsid w:val="000A181D"/>
    <w:rsid w:val="000D06F6"/>
    <w:rsid w:val="000D3429"/>
    <w:rsid w:val="000E72DC"/>
    <w:rsid w:val="000F4BA0"/>
    <w:rsid w:val="00102206"/>
    <w:rsid w:val="00111083"/>
    <w:rsid w:val="00145857"/>
    <w:rsid w:val="00166970"/>
    <w:rsid w:val="001737A8"/>
    <w:rsid w:val="00181AE8"/>
    <w:rsid w:val="0018405A"/>
    <w:rsid w:val="00190416"/>
    <w:rsid w:val="001B0343"/>
    <w:rsid w:val="001B1AB5"/>
    <w:rsid w:val="001C6B73"/>
    <w:rsid w:val="001D204A"/>
    <w:rsid w:val="001E5606"/>
    <w:rsid w:val="00213609"/>
    <w:rsid w:val="0022259F"/>
    <w:rsid w:val="002277DA"/>
    <w:rsid w:val="00231EA5"/>
    <w:rsid w:val="00232282"/>
    <w:rsid w:val="00237475"/>
    <w:rsid w:val="00261095"/>
    <w:rsid w:val="00293DE8"/>
    <w:rsid w:val="002B7711"/>
    <w:rsid w:val="002C17DA"/>
    <w:rsid w:val="002C1DB5"/>
    <w:rsid w:val="002C5E35"/>
    <w:rsid w:val="002C7213"/>
    <w:rsid w:val="002D20DA"/>
    <w:rsid w:val="002F60DE"/>
    <w:rsid w:val="002F6683"/>
    <w:rsid w:val="003026AC"/>
    <w:rsid w:val="00312E05"/>
    <w:rsid w:val="003615E8"/>
    <w:rsid w:val="0036777B"/>
    <w:rsid w:val="00380D48"/>
    <w:rsid w:val="00382B74"/>
    <w:rsid w:val="00386D96"/>
    <w:rsid w:val="00390D4C"/>
    <w:rsid w:val="00393A1B"/>
    <w:rsid w:val="003A5D8A"/>
    <w:rsid w:val="003B0F5B"/>
    <w:rsid w:val="003B397F"/>
    <w:rsid w:val="003C51B6"/>
    <w:rsid w:val="003E0F82"/>
    <w:rsid w:val="00433B0E"/>
    <w:rsid w:val="00473647"/>
    <w:rsid w:val="004819D3"/>
    <w:rsid w:val="0048630F"/>
    <w:rsid w:val="004949EC"/>
    <w:rsid w:val="004A146E"/>
    <w:rsid w:val="004A7873"/>
    <w:rsid w:val="004B37E5"/>
    <w:rsid w:val="004B4D97"/>
    <w:rsid w:val="004D42D7"/>
    <w:rsid w:val="004F5D4E"/>
    <w:rsid w:val="004F743B"/>
    <w:rsid w:val="00500BAB"/>
    <w:rsid w:val="0051313A"/>
    <w:rsid w:val="00517419"/>
    <w:rsid w:val="00540AE4"/>
    <w:rsid w:val="00545626"/>
    <w:rsid w:val="00545BB5"/>
    <w:rsid w:val="005505C1"/>
    <w:rsid w:val="005618BF"/>
    <w:rsid w:val="005834EC"/>
    <w:rsid w:val="005B4EF7"/>
    <w:rsid w:val="005C5899"/>
    <w:rsid w:val="005D4E6B"/>
    <w:rsid w:val="005D5694"/>
    <w:rsid w:val="005E0A94"/>
    <w:rsid w:val="005E7B26"/>
    <w:rsid w:val="00604202"/>
    <w:rsid w:val="00617592"/>
    <w:rsid w:val="0063751F"/>
    <w:rsid w:val="00670866"/>
    <w:rsid w:val="00684EE7"/>
    <w:rsid w:val="00685C0B"/>
    <w:rsid w:val="006927DA"/>
    <w:rsid w:val="006A4CA1"/>
    <w:rsid w:val="006B15B7"/>
    <w:rsid w:val="006C5B18"/>
    <w:rsid w:val="006D44F2"/>
    <w:rsid w:val="006F6526"/>
    <w:rsid w:val="00714326"/>
    <w:rsid w:val="00715BE8"/>
    <w:rsid w:val="00734A30"/>
    <w:rsid w:val="00756F56"/>
    <w:rsid w:val="00772DA2"/>
    <w:rsid w:val="007871F9"/>
    <w:rsid w:val="007B3940"/>
    <w:rsid w:val="007D121E"/>
    <w:rsid w:val="007D1E88"/>
    <w:rsid w:val="008003CD"/>
    <w:rsid w:val="00802314"/>
    <w:rsid w:val="00812A70"/>
    <w:rsid w:val="00812DD9"/>
    <w:rsid w:val="00816D87"/>
    <w:rsid w:val="00834669"/>
    <w:rsid w:val="00835FB9"/>
    <w:rsid w:val="008600BE"/>
    <w:rsid w:val="00883C17"/>
    <w:rsid w:val="00885BF5"/>
    <w:rsid w:val="008A3D54"/>
    <w:rsid w:val="008A7020"/>
    <w:rsid w:val="008B49B8"/>
    <w:rsid w:val="008B7E87"/>
    <w:rsid w:val="008D4594"/>
    <w:rsid w:val="008E06A9"/>
    <w:rsid w:val="008E1F60"/>
    <w:rsid w:val="008E242E"/>
    <w:rsid w:val="008E3D66"/>
    <w:rsid w:val="008F4D7D"/>
    <w:rsid w:val="00904E9A"/>
    <w:rsid w:val="009406D0"/>
    <w:rsid w:val="00947367"/>
    <w:rsid w:val="00965797"/>
    <w:rsid w:val="0097681F"/>
    <w:rsid w:val="00993DA0"/>
    <w:rsid w:val="009A4181"/>
    <w:rsid w:val="009A44D2"/>
    <w:rsid w:val="009B0782"/>
    <w:rsid w:val="009B0A72"/>
    <w:rsid w:val="009B1373"/>
    <w:rsid w:val="009B153E"/>
    <w:rsid w:val="009E7A0C"/>
    <w:rsid w:val="00A063BE"/>
    <w:rsid w:val="00A1206E"/>
    <w:rsid w:val="00A13A8D"/>
    <w:rsid w:val="00A2156B"/>
    <w:rsid w:val="00A3219C"/>
    <w:rsid w:val="00A65471"/>
    <w:rsid w:val="00A70AF4"/>
    <w:rsid w:val="00A9376A"/>
    <w:rsid w:val="00AA6556"/>
    <w:rsid w:val="00AA79B3"/>
    <w:rsid w:val="00AB1B87"/>
    <w:rsid w:val="00AE38C0"/>
    <w:rsid w:val="00AE4633"/>
    <w:rsid w:val="00AF2A86"/>
    <w:rsid w:val="00B06D54"/>
    <w:rsid w:val="00B1153A"/>
    <w:rsid w:val="00B23CC4"/>
    <w:rsid w:val="00B23D35"/>
    <w:rsid w:val="00B65F90"/>
    <w:rsid w:val="00B6775A"/>
    <w:rsid w:val="00B832B4"/>
    <w:rsid w:val="00B92001"/>
    <w:rsid w:val="00B96C97"/>
    <w:rsid w:val="00B976AB"/>
    <w:rsid w:val="00BC6639"/>
    <w:rsid w:val="00BC70F0"/>
    <w:rsid w:val="00BD2550"/>
    <w:rsid w:val="00BE71BE"/>
    <w:rsid w:val="00C105E8"/>
    <w:rsid w:val="00C15786"/>
    <w:rsid w:val="00C42C37"/>
    <w:rsid w:val="00C55240"/>
    <w:rsid w:val="00C55F79"/>
    <w:rsid w:val="00C610F0"/>
    <w:rsid w:val="00C724BC"/>
    <w:rsid w:val="00C75D28"/>
    <w:rsid w:val="00C85231"/>
    <w:rsid w:val="00C9282E"/>
    <w:rsid w:val="00CB7A74"/>
    <w:rsid w:val="00CC272A"/>
    <w:rsid w:val="00CC786E"/>
    <w:rsid w:val="00CD385A"/>
    <w:rsid w:val="00CD6975"/>
    <w:rsid w:val="00D1010C"/>
    <w:rsid w:val="00D10BCF"/>
    <w:rsid w:val="00D143B8"/>
    <w:rsid w:val="00D2521C"/>
    <w:rsid w:val="00D5732B"/>
    <w:rsid w:val="00D65137"/>
    <w:rsid w:val="00D6604B"/>
    <w:rsid w:val="00D71E33"/>
    <w:rsid w:val="00D74253"/>
    <w:rsid w:val="00D919A4"/>
    <w:rsid w:val="00D92722"/>
    <w:rsid w:val="00DB48DD"/>
    <w:rsid w:val="00DC16B3"/>
    <w:rsid w:val="00DD621E"/>
    <w:rsid w:val="00DD71F8"/>
    <w:rsid w:val="00DE49E0"/>
    <w:rsid w:val="00DE7D4C"/>
    <w:rsid w:val="00DF168D"/>
    <w:rsid w:val="00DF58AC"/>
    <w:rsid w:val="00E11D10"/>
    <w:rsid w:val="00E26FB2"/>
    <w:rsid w:val="00E2798A"/>
    <w:rsid w:val="00E409C4"/>
    <w:rsid w:val="00E53F54"/>
    <w:rsid w:val="00E5597E"/>
    <w:rsid w:val="00E700B7"/>
    <w:rsid w:val="00E73310"/>
    <w:rsid w:val="00E91206"/>
    <w:rsid w:val="00EA694D"/>
    <w:rsid w:val="00EB770D"/>
    <w:rsid w:val="00F05F39"/>
    <w:rsid w:val="00F15AD7"/>
    <w:rsid w:val="00F17E0F"/>
    <w:rsid w:val="00F20475"/>
    <w:rsid w:val="00F30D5C"/>
    <w:rsid w:val="00F45093"/>
    <w:rsid w:val="00F458AA"/>
    <w:rsid w:val="00F57C04"/>
    <w:rsid w:val="00F9774E"/>
    <w:rsid w:val="00FB0075"/>
    <w:rsid w:val="00FC09F6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A3FB-AC01-4A23-B557-08E0EEAA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2016-08-26T09:11:00Z</cp:lastPrinted>
  <dcterms:created xsi:type="dcterms:W3CDTF">2016-08-26T03:57:00Z</dcterms:created>
  <dcterms:modified xsi:type="dcterms:W3CDTF">2016-08-26T09:26:00Z</dcterms:modified>
</cp:coreProperties>
</file>