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E0" w:rsidRPr="00376FE0" w:rsidRDefault="00376FE0" w:rsidP="00376FE0">
      <w:pPr>
        <w:spacing w:after="0" w:line="240" w:lineRule="auto"/>
        <w:jc w:val="center"/>
        <w:rPr>
          <w:rFonts w:ascii="Arial" w:eastAsia="Calibri" w:hAnsi="Arial" w:cs="Arial"/>
          <w:b/>
          <w:bCs/>
          <w:sz w:val="36"/>
          <w:szCs w:val="36"/>
          <w:lang w:eastAsia="ru-RU"/>
        </w:rPr>
      </w:pPr>
      <w:bookmarkStart w:id="0" w:name="_GoBack"/>
      <w:r w:rsidRPr="00376FE0">
        <w:rPr>
          <w:rFonts w:ascii="Calibri" w:eastAsia="Times New Roman" w:hAnsi="Calibri" w:cs="Arial"/>
          <w:noProof/>
          <w:lang w:eastAsia="ru-RU"/>
        </w:rPr>
        <w:drawing>
          <wp:inline distT="0" distB="0" distL="0" distR="0" wp14:anchorId="05BD701E" wp14:editId="4F82E42C">
            <wp:extent cx="600075" cy="704850"/>
            <wp:effectExtent l="0" t="0" r="9525"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bookmarkEnd w:id="0"/>
    </w:p>
    <w:p w:rsidR="00376FE0" w:rsidRPr="00376FE0" w:rsidRDefault="00376FE0" w:rsidP="00376FE0">
      <w:pPr>
        <w:spacing w:after="0" w:line="240" w:lineRule="auto"/>
        <w:jc w:val="center"/>
        <w:rPr>
          <w:rFonts w:ascii="Arial" w:eastAsia="Calibri" w:hAnsi="Arial" w:cs="Arial"/>
          <w:b/>
          <w:bCs/>
          <w:sz w:val="36"/>
          <w:szCs w:val="36"/>
          <w:lang w:eastAsia="ru-RU"/>
        </w:rPr>
      </w:pPr>
    </w:p>
    <w:p w:rsidR="00376FE0" w:rsidRPr="00376FE0" w:rsidRDefault="00376FE0" w:rsidP="00376FE0">
      <w:pPr>
        <w:spacing w:after="0" w:line="240" w:lineRule="auto"/>
        <w:jc w:val="center"/>
        <w:rPr>
          <w:rFonts w:ascii="Times New Roman" w:eastAsia="Calibri" w:hAnsi="Times New Roman" w:cs="Times New Roman"/>
          <w:b/>
          <w:bCs/>
          <w:sz w:val="36"/>
          <w:szCs w:val="36"/>
          <w:lang w:eastAsia="ru-RU"/>
        </w:rPr>
      </w:pPr>
      <w:r w:rsidRPr="00376FE0">
        <w:rPr>
          <w:rFonts w:ascii="Times New Roman" w:eastAsia="Calibri" w:hAnsi="Times New Roman" w:cs="Times New Roman"/>
          <w:b/>
          <w:bCs/>
          <w:sz w:val="36"/>
          <w:szCs w:val="36"/>
          <w:lang w:eastAsia="ru-RU"/>
        </w:rPr>
        <w:t>Территориальная комиссия</w:t>
      </w:r>
    </w:p>
    <w:p w:rsidR="00376FE0" w:rsidRPr="00376FE0" w:rsidRDefault="00376FE0" w:rsidP="00376FE0">
      <w:pPr>
        <w:spacing w:after="0" w:line="240" w:lineRule="auto"/>
        <w:jc w:val="center"/>
        <w:rPr>
          <w:rFonts w:ascii="Times New Roman" w:eastAsia="Calibri" w:hAnsi="Times New Roman" w:cs="Times New Roman"/>
          <w:b/>
          <w:bCs/>
          <w:sz w:val="36"/>
          <w:szCs w:val="36"/>
          <w:lang w:eastAsia="ru-RU"/>
        </w:rPr>
      </w:pPr>
      <w:r w:rsidRPr="00376FE0">
        <w:rPr>
          <w:rFonts w:ascii="Times New Roman" w:eastAsia="Calibri" w:hAnsi="Times New Roman" w:cs="Times New Roman"/>
          <w:b/>
          <w:bCs/>
          <w:sz w:val="36"/>
          <w:szCs w:val="36"/>
          <w:lang w:eastAsia="ru-RU"/>
        </w:rPr>
        <w:t>по делам несовершеннолетних и защите их прав</w:t>
      </w:r>
    </w:p>
    <w:p w:rsidR="00376FE0" w:rsidRPr="00376FE0" w:rsidRDefault="00376FE0" w:rsidP="00376FE0">
      <w:pPr>
        <w:spacing w:after="0" w:line="240" w:lineRule="auto"/>
        <w:jc w:val="center"/>
        <w:rPr>
          <w:rFonts w:ascii="Times New Roman" w:eastAsia="Calibri" w:hAnsi="Times New Roman" w:cs="Times New Roman"/>
          <w:sz w:val="24"/>
          <w:lang w:eastAsia="ru-RU"/>
        </w:rPr>
      </w:pPr>
    </w:p>
    <w:p w:rsidR="00376FE0" w:rsidRPr="00376FE0" w:rsidRDefault="00B44370" w:rsidP="00376FE0">
      <w:pPr>
        <w:spacing w:after="0" w:line="240" w:lineRule="auto"/>
        <w:jc w:val="center"/>
        <w:rPr>
          <w:rFonts w:ascii="Times New Roman" w:eastAsia="Calibri" w:hAnsi="Times New Roman" w:cs="Times New Roman"/>
          <w:b/>
          <w:bCs/>
          <w:sz w:val="32"/>
          <w:szCs w:val="32"/>
          <w:lang w:eastAsia="ru-RU"/>
        </w:rPr>
      </w:pPr>
      <w:r>
        <w:rPr>
          <w:rFonts w:ascii="Times New Roman" w:eastAsia="Calibri" w:hAnsi="Times New Roman" w:cs="Times New Roman"/>
          <w:b/>
          <w:sz w:val="32"/>
          <w:szCs w:val="32"/>
          <w:lang w:eastAsia="ru-RU"/>
        </w:rPr>
        <w:t>ПОСТАНОВЛЕНИЕ</w:t>
      </w:r>
      <w:r w:rsidR="003F221F">
        <w:rPr>
          <w:rFonts w:ascii="Times New Roman" w:eastAsia="Calibri" w:hAnsi="Times New Roman" w:cs="Times New Roman"/>
          <w:b/>
          <w:sz w:val="32"/>
          <w:szCs w:val="32"/>
          <w:lang w:eastAsia="ru-RU"/>
        </w:rPr>
        <w:t xml:space="preserve"> </w:t>
      </w:r>
      <w:r w:rsidR="008B5465">
        <w:rPr>
          <w:rFonts w:ascii="Times New Roman" w:eastAsia="Calibri" w:hAnsi="Times New Roman" w:cs="Times New Roman"/>
          <w:b/>
          <w:sz w:val="32"/>
          <w:szCs w:val="32"/>
          <w:lang w:eastAsia="ru-RU"/>
        </w:rPr>
        <w:t>№81</w:t>
      </w:r>
    </w:p>
    <w:p w:rsidR="00376FE0" w:rsidRPr="00376FE0" w:rsidRDefault="00376FE0" w:rsidP="00376FE0">
      <w:pPr>
        <w:spacing w:after="0" w:line="240" w:lineRule="auto"/>
        <w:rPr>
          <w:rFonts w:ascii="Times New Roman" w:eastAsia="Calibri" w:hAnsi="Times New Roman" w:cs="Times New Roman"/>
          <w:sz w:val="24"/>
          <w:u w:val="single"/>
          <w:lang w:eastAsia="ru-RU"/>
        </w:rPr>
      </w:pPr>
    </w:p>
    <w:p w:rsidR="00376FE0" w:rsidRPr="00EC5A52" w:rsidRDefault="00DF1C8B" w:rsidP="00376FE0">
      <w:pPr>
        <w:spacing w:after="0" w:line="240" w:lineRule="auto"/>
        <w:jc w:val="center"/>
        <w:rPr>
          <w:rFonts w:ascii="Times New Roman" w:eastAsia="Calibri" w:hAnsi="Times New Roman" w:cs="Times New Roman"/>
          <w:sz w:val="24"/>
          <w:szCs w:val="24"/>
          <w:lang w:eastAsia="ru-RU"/>
        </w:rPr>
      </w:pPr>
      <w:r w:rsidRPr="00EC5A52">
        <w:rPr>
          <w:rFonts w:ascii="Times New Roman" w:eastAsia="Calibri" w:hAnsi="Times New Roman" w:cs="Times New Roman"/>
          <w:sz w:val="24"/>
          <w:szCs w:val="24"/>
          <w:lang w:eastAsia="ru-RU"/>
        </w:rPr>
        <w:t>26 ноября</w:t>
      </w:r>
      <w:r w:rsidR="00376FE0" w:rsidRPr="00EC5A52">
        <w:rPr>
          <w:rFonts w:ascii="Times New Roman" w:eastAsia="Calibri" w:hAnsi="Times New Roman" w:cs="Times New Roman"/>
          <w:sz w:val="24"/>
          <w:szCs w:val="24"/>
          <w:lang w:eastAsia="ru-RU"/>
        </w:rPr>
        <w:t xml:space="preserve"> 2015 года, 10-00 ч.</w:t>
      </w:r>
    </w:p>
    <w:p w:rsidR="00376FE0" w:rsidRPr="00EC5A52" w:rsidRDefault="00376FE0" w:rsidP="00376FE0">
      <w:pPr>
        <w:spacing w:after="0" w:line="240" w:lineRule="auto"/>
        <w:jc w:val="center"/>
        <w:rPr>
          <w:rFonts w:ascii="Times New Roman" w:eastAsia="Calibri" w:hAnsi="Times New Roman" w:cs="Times New Roman"/>
          <w:sz w:val="24"/>
          <w:szCs w:val="24"/>
          <w:lang w:eastAsia="ru-RU"/>
        </w:rPr>
      </w:pPr>
      <w:r w:rsidRPr="00EC5A52">
        <w:rPr>
          <w:rFonts w:ascii="Times New Roman" w:eastAsia="Calibri" w:hAnsi="Times New Roman" w:cs="Times New Roman"/>
          <w:sz w:val="24"/>
          <w:szCs w:val="24"/>
          <w:lang w:eastAsia="ru-RU"/>
        </w:rPr>
        <w:t>г. Нефт</w:t>
      </w:r>
      <w:r w:rsidR="0021590F" w:rsidRPr="00EC5A52">
        <w:rPr>
          <w:rFonts w:ascii="Times New Roman" w:eastAsia="Calibri" w:hAnsi="Times New Roman" w:cs="Times New Roman"/>
          <w:sz w:val="24"/>
          <w:szCs w:val="24"/>
          <w:lang w:eastAsia="ru-RU"/>
        </w:rPr>
        <w:t xml:space="preserve">еюганск, 3 мкр., д. 21, </w:t>
      </w:r>
      <w:proofErr w:type="spellStart"/>
      <w:r w:rsidR="0021590F" w:rsidRPr="00EC5A52">
        <w:rPr>
          <w:rFonts w:ascii="Times New Roman" w:eastAsia="Calibri" w:hAnsi="Times New Roman" w:cs="Times New Roman"/>
          <w:sz w:val="24"/>
          <w:szCs w:val="24"/>
          <w:lang w:eastAsia="ru-RU"/>
        </w:rPr>
        <w:t>каб</w:t>
      </w:r>
      <w:proofErr w:type="spellEnd"/>
      <w:r w:rsidR="0021590F" w:rsidRPr="00EC5A52">
        <w:rPr>
          <w:rFonts w:ascii="Times New Roman" w:eastAsia="Calibri" w:hAnsi="Times New Roman" w:cs="Times New Roman"/>
          <w:sz w:val="24"/>
          <w:szCs w:val="24"/>
          <w:lang w:eastAsia="ru-RU"/>
        </w:rPr>
        <w:t>. 430</w:t>
      </w:r>
    </w:p>
    <w:p w:rsidR="00376FE0" w:rsidRPr="00EC5A52" w:rsidRDefault="00376FE0" w:rsidP="00376FE0">
      <w:pPr>
        <w:spacing w:after="0" w:line="240" w:lineRule="auto"/>
        <w:jc w:val="center"/>
        <w:rPr>
          <w:rFonts w:ascii="Times New Roman" w:eastAsia="Calibri" w:hAnsi="Times New Roman" w:cs="Times New Roman"/>
          <w:sz w:val="24"/>
          <w:szCs w:val="24"/>
          <w:lang w:eastAsia="ru-RU"/>
        </w:rPr>
      </w:pPr>
      <w:r w:rsidRPr="00EC5A52">
        <w:rPr>
          <w:rFonts w:ascii="Times New Roman" w:eastAsia="Calibri" w:hAnsi="Times New Roman" w:cs="Times New Roman"/>
          <w:sz w:val="24"/>
          <w:szCs w:val="24"/>
          <w:lang w:eastAsia="ru-RU"/>
        </w:rPr>
        <w:t>зал совещаний администрации Нефтеюганского района</w:t>
      </w:r>
    </w:p>
    <w:p w:rsidR="00376FE0" w:rsidRPr="00EC5A52" w:rsidRDefault="00376FE0" w:rsidP="00376FE0">
      <w:pPr>
        <w:spacing w:after="0" w:line="240" w:lineRule="auto"/>
        <w:jc w:val="center"/>
        <w:rPr>
          <w:rFonts w:ascii="Times New Roman" w:eastAsia="Calibri" w:hAnsi="Times New Roman" w:cs="Times New Roman"/>
          <w:sz w:val="24"/>
          <w:szCs w:val="24"/>
          <w:lang w:eastAsia="ru-RU"/>
        </w:rPr>
      </w:pPr>
      <w:proofErr w:type="gramStart"/>
      <w:r w:rsidRPr="00EC5A52">
        <w:rPr>
          <w:rFonts w:ascii="Times New Roman" w:eastAsia="Calibri" w:hAnsi="Times New Roman" w:cs="Times New Roman"/>
          <w:sz w:val="24"/>
          <w:szCs w:val="24"/>
          <w:lang w:eastAsia="ru-RU"/>
        </w:rPr>
        <w:t>(сведения об участниках заседания указаны</w:t>
      </w:r>
      <w:r w:rsidR="00DF1C8B" w:rsidRPr="00EC5A52">
        <w:rPr>
          <w:rFonts w:ascii="Times New Roman" w:eastAsia="Calibri" w:hAnsi="Times New Roman" w:cs="Times New Roman"/>
          <w:sz w:val="24"/>
          <w:szCs w:val="24"/>
          <w:lang w:eastAsia="ru-RU"/>
        </w:rPr>
        <w:t xml:space="preserve"> в протоколе №43</w:t>
      </w:r>
      <w:proofErr w:type="gramEnd"/>
    </w:p>
    <w:p w:rsidR="00376FE0" w:rsidRPr="00EC5A52" w:rsidRDefault="00376FE0" w:rsidP="00376FE0">
      <w:pPr>
        <w:spacing w:after="0" w:line="240" w:lineRule="auto"/>
        <w:jc w:val="center"/>
        <w:rPr>
          <w:rFonts w:ascii="Times New Roman" w:eastAsia="Calibri" w:hAnsi="Times New Roman" w:cs="Times New Roman"/>
          <w:sz w:val="24"/>
          <w:szCs w:val="24"/>
          <w:lang w:eastAsia="ru-RU"/>
        </w:rPr>
      </w:pPr>
      <w:r w:rsidRPr="00EC5A52">
        <w:rPr>
          <w:rFonts w:ascii="Times New Roman" w:eastAsia="Calibri" w:hAnsi="Times New Roman" w:cs="Times New Roman"/>
          <w:sz w:val="24"/>
          <w:szCs w:val="24"/>
          <w:lang w:eastAsia="ru-RU"/>
        </w:rPr>
        <w:t xml:space="preserve">заседания территориальной комиссии) </w:t>
      </w:r>
    </w:p>
    <w:p w:rsidR="00E5040C" w:rsidRDefault="00E5040C" w:rsidP="00E5040C">
      <w:pPr>
        <w:rPr>
          <w:rFonts w:ascii="Times New Roman" w:eastAsia="Times New Roman" w:hAnsi="Times New Roman" w:cs="Times New Roman"/>
          <w:b/>
          <w:sz w:val="24"/>
          <w:szCs w:val="24"/>
          <w:lang w:eastAsia="ru-RU"/>
        </w:rPr>
      </w:pPr>
    </w:p>
    <w:p w:rsidR="008B5465" w:rsidRPr="008B5465" w:rsidRDefault="008B5465" w:rsidP="008B5465">
      <w:pPr>
        <w:spacing w:after="0" w:line="240" w:lineRule="auto"/>
        <w:rPr>
          <w:rFonts w:ascii="Times New Roman" w:eastAsia="Times New Roman" w:hAnsi="Times New Roman" w:cs="Times New Roman"/>
          <w:b/>
          <w:sz w:val="26"/>
          <w:szCs w:val="26"/>
          <w:lang w:eastAsia="ru-RU"/>
        </w:rPr>
      </w:pPr>
      <w:r w:rsidRPr="008B5465">
        <w:rPr>
          <w:rFonts w:ascii="Times New Roman" w:eastAsia="Times New Roman" w:hAnsi="Times New Roman" w:cs="Times New Roman"/>
          <w:b/>
          <w:sz w:val="26"/>
          <w:szCs w:val="26"/>
          <w:lang w:eastAsia="ru-RU"/>
        </w:rPr>
        <w:t xml:space="preserve">О работе по вовлечению несовершеннолетних, в том числе </w:t>
      </w:r>
      <w:proofErr w:type="gramStart"/>
      <w:r w:rsidRPr="008B5465">
        <w:rPr>
          <w:rFonts w:ascii="Times New Roman" w:eastAsia="Times New Roman" w:hAnsi="Times New Roman" w:cs="Times New Roman"/>
          <w:b/>
          <w:sz w:val="26"/>
          <w:szCs w:val="26"/>
          <w:lang w:eastAsia="ru-RU"/>
        </w:rPr>
        <w:t>состоящих</w:t>
      </w:r>
      <w:proofErr w:type="gramEnd"/>
      <w:r w:rsidRPr="008B5465">
        <w:rPr>
          <w:rFonts w:ascii="Times New Roman" w:eastAsia="Times New Roman" w:hAnsi="Times New Roman" w:cs="Times New Roman"/>
          <w:b/>
          <w:sz w:val="26"/>
          <w:szCs w:val="26"/>
          <w:lang w:eastAsia="ru-RU"/>
        </w:rPr>
        <w:t xml:space="preserve"> </w:t>
      </w:r>
    </w:p>
    <w:p w:rsidR="008B5465" w:rsidRPr="008B5465" w:rsidRDefault="008B5465" w:rsidP="008B5465">
      <w:pPr>
        <w:spacing w:after="0" w:line="240" w:lineRule="auto"/>
        <w:rPr>
          <w:rFonts w:ascii="Times New Roman" w:eastAsia="Times New Roman" w:hAnsi="Times New Roman" w:cs="Times New Roman"/>
          <w:b/>
          <w:sz w:val="26"/>
          <w:szCs w:val="26"/>
          <w:lang w:eastAsia="ru-RU"/>
        </w:rPr>
      </w:pPr>
      <w:r w:rsidRPr="008B5465">
        <w:rPr>
          <w:rFonts w:ascii="Times New Roman" w:eastAsia="Times New Roman" w:hAnsi="Times New Roman" w:cs="Times New Roman"/>
          <w:b/>
          <w:sz w:val="26"/>
          <w:szCs w:val="26"/>
          <w:lang w:eastAsia="ru-RU"/>
        </w:rPr>
        <w:t xml:space="preserve">на профилактическом учете в территориальной комиссии по делам </w:t>
      </w:r>
    </w:p>
    <w:p w:rsidR="008B5465" w:rsidRPr="008B5465" w:rsidRDefault="008B5465" w:rsidP="008B5465">
      <w:pPr>
        <w:spacing w:after="0" w:line="240" w:lineRule="auto"/>
        <w:rPr>
          <w:rFonts w:ascii="Times New Roman" w:eastAsia="Times New Roman" w:hAnsi="Times New Roman" w:cs="Times New Roman"/>
          <w:b/>
          <w:sz w:val="26"/>
          <w:szCs w:val="26"/>
          <w:lang w:eastAsia="ru-RU"/>
        </w:rPr>
      </w:pPr>
      <w:r w:rsidRPr="008B5465">
        <w:rPr>
          <w:rFonts w:ascii="Times New Roman" w:eastAsia="Times New Roman" w:hAnsi="Times New Roman" w:cs="Times New Roman"/>
          <w:b/>
          <w:sz w:val="26"/>
          <w:szCs w:val="26"/>
          <w:lang w:eastAsia="ru-RU"/>
        </w:rPr>
        <w:t xml:space="preserve">несовершеннолетних и защите их прав, в деятельность детских и </w:t>
      </w:r>
    </w:p>
    <w:p w:rsidR="008B5465" w:rsidRPr="008B5465" w:rsidRDefault="008B5465" w:rsidP="008B5465">
      <w:pPr>
        <w:spacing w:after="0" w:line="240" w:lineRule="auto"/>
        <w:rPr>
          <w:rFonts w:ascii="Times New Roman" w:eastAsia="Times New Roman" w:hAnsi="Times New Roman" w:cs="Times New Roman"/>
          <w:b/>
          <w:sz w:val="26"/>
          <w:szCs w:val="26"/>
          <w:lang w:eastAsia="ru-RU"/>
        </w:rPr>
      </w:pPr>
      <w:r w:rsidRPr="008B5465">
        <w:rPr>
          <w:rFonts w:ascii="Times New Roman" w:eastAsia="Times New Roman" w:hAnsi="Times New Roman" w:cs="Times New Roman"/>
          <w:b/>
          <w:sz w:val="26"/>
          <w:szCs w:val="26"/>
          <w:lang w:eastAsia="ru-RU"/>
        </w:rPr>
        <w:t xml:space="preserve">волонтерских объединений Нефтеюганского района </w:t>
      </w:r>
    </w:p>
    <w:p w:rsidR="00327AE1" w:rsidRPr="00DB76CD" w:rsidRDefault="00DF1C8B" w:rsidP="00DF1C8B">
      <w:pPr>
        <w:spacing w:after="0" w:line="240" w:lineRule="auto"/>
        <w:jc w:val="both"/>
        <w:rPr>
          <w:rFonts w:ascii="Times New Roman" w:eastAsia="Times New Roman" w:hAnsi="Times New Roman" w:cs="Times New Roman"/>
          <w:b/>
          <w:sz w:val="26"/>
          <w:szCs w:val="26"/>
        </w:rPr>
      </w:pPr>
      <w:r w:rsidRPr="00DB76CD">
        <w:rPr>
          <w:rFonts w:ascii="Times New Roman" w:eastAsia="Times New Roman" w:hAnsi="Times New Roman" w:cs="Times New Roman"/>
          <w:b/>
          <w:sz w:val="26"/>
          <w:szCs w:val="26"/>
        </w:rPr>
        <w:t xml:space="preserve"> </w:t>
      </w:r>
    </w:p>
    <w:p w:rsidR="008B5465" w:rsidRDefault="008B5465" w:rsidP="00DF1C8B">
      <w:pPr>
        <w:spacing w:after="0" w:line="240" w:lineRule="auto"/>
        <w:jc w:val="both"/>
        <w:rPr>
          <w:rFonts w:ascii="Times New Roman" w:eastAsia="Times New Roman" w:hAnsi="Times New Roman" w:cs="Times New Roman"/>
          <w:b/>
          <w:sz w:val="24"/>
          <w:szCs w:val="24"/>
        </w:rPr>
      </w:pPr>
    </w:p>
    <w:p w:rsidR="008B5465" w:rsidRDefault="008B5465" w:rsidP="008B5465">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807B6">
        <w:rPr>
          <w:rFonts w:ascii="Times New Roman" w:hAnsi="Times New Roman" w:cs="Times New Roman"/>
          <w:sz w:val="26"/>
          <w:szCs w:val="26"/>
        </w:rPr>
        <w:t>Заслушав и обсудив информацию по вопросу, предусмотренному планом р</w:t>
      </w:r>
      <w:r w:rsidRPr="007807B6">
        <w:rPr>
          <w:rFonts w:ascii="Times New Roman" w:hAnsi="Times New Roman" w:cs="Times New Roman"/>
          <w:sz w:val="26"/>
          <w:szCs w:val="26"/>
        </w:rPr>
        <w:t>а</w:t>
      </w:r>
      <w:r w:rsidRPr="007807B6">
        <w:rPr>
          <w:rFonts w:ascii="Times New Roman" w:hAnsi="Times New Roman" w:cs="Times New Roman"/>
          <w:sz w:val="26"/>
          <w:szCs w:val="26"/>
        </w:rPr>
        <w:t>боты территориальной комиссии по делам несовершеннолетних и защите их прав Нефтеюганского района на 2015 год, терр</w:t>
      </w:r>
      <w:r>
        <w:rPr>
          <w:rFonts w:ascii="Times New Roman" w:hAnsi="Times New Roman" w:cs="Times New Roman"/>
          <w:sz w:val="26"/>
          <w:szCs w:val="26"/>
        </w:rPr>
        <w:t>иториальная комиссия установила</w:t>
      </w:r>
      <w:r w:rsidRPr="007807B6">
        <w:rPr>
          <w:rFonts w:ascii="Times New Roman" w:hAnsi="Times New Roman" w:cs="Times New Roman"/>
          <w:sz w:val="26"/>
          <w:szCs w:val="26"/>
        </w:rPr>
        <w:t>:</w:t>
      </w:r>
    </w:p>
    <w:p w:rsidR="008B5465" w:rsidRDefault="008B5465" w:rsidP="008B5465">
      <w:pPr>
        <w:spacing w:after="0" w:line="240" w:lineRule="auto"/>
        <w:rPr>
          <w:rFonts w:ascii="Times New Roman" w:eastAsia="Times New Roman" w:hAnsi="Times New Roman" w:cs="Times New Roman"/>
          <w:sz w:val="24"/>
          <w:szCs w:val="24"/>
          <w:lang w:eastAsia="ru-RU"/>
        </w:rPr>
      </w:pP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Одним из о</w:t>
      </w:r>
      <w:r>
        <w:rPr>
          <w:rFonts w:ascii="Times New Roman" w:hAnsi="Times New Roman"/>
          <w:sz w:val="26"/>
          <w:szCs w:val="26"/>
        </w:rPr>
        <w:t xml:space="preserve">сновных направлений в работе бюджетного учреждения </w:t>
      </w:r>
      <w:r w:rsidRPr="008B5465">
        <w:rPr>
          <w:rFonts w:ascii="Times New Roman" w:hAnsi="Times New Roman"/>
          <w:sz w:val="26"/>
          <w:szCs w:val="26"/>
        </w:rPr>
        <w:t xml:space="preserve"> </w:t>
      </w:r>
      <w:r>
        <w:rPr>
          <w:rFonts w:ascii="Times New Roman" w:hAnsi="Times New Roman"/>
          <w:sz w:val="26"/>
          <w:szCs w:val="26"/>
        </w:rPr>
        <w:t xml:space="preserve">Ханты-Мансийского автономного округа – Югры </w:t>
      </w:r>
      <w:r w:rsidRPr="008B5465">
        <w:rPr>
          <w:rFonts w:ascii="Times New Roman" w:hAnsi="Times New Roman"/>
          <w:sz w:val="26"/>
          <w:szCs w:val="26"/>
        </w:rPr>
        <w:t>«Комплексный центр социального о</w:t>
      </w:r>
      <w:r w:rsidRPr="008B5465">
        <w:rPr>
          <w:rFonts w:ascii="Times New Roman" w:hAnsi="Times New Roman"/>
          <w:sz w:val="26"/>
          <w:szCs w:val="26"/>
        </w:rPr>
        <w:t>б</w:t>
      </w:r>
      <w:r w:rsidRPr="008B5465">
        <w:rPr>
          <w:rFonts w:ascii="Times New Roman" w:hAnsi="Times New Roman"/>
          <w:sz w:val="26"/>
          <w:szCs w:val="26"/>
        </w:rPr>
        <w:t>служивания населения «Забота» является предупреждение асоциального поведения несовершеннолетних. В учреждении данная деятельность осуществляется в том числе, через реализацию программы «Волонтер», которая направлена как на разв</w:t>
      </w:r>
      <w:r w:rsidRPr="008B5465">
        <w:rPr>
          <w:rFonts w:ascii="Times New Roman" w:hAnsi="Times New Roman"/>
          <w:sz w:val="26"/>
          <w:szCs w:val="26"/>
        </w:rPr>
        <w:t>и</w:t>
      </w:r>
      <w:r w:rsidRPr="008B5465">
        <w:rPr>
          <w:rFonts w:ascii="Times New Roman" w:hAnsi="Times New Roman"/>
          <w:sz w:val="26"/>
          <w:szCs w:val="26"/>
        </w:rPr>
        <w:t>тие самих несовершеннолетних в определении своей личной позиции, так и на профи</w:t>
      </w:r>
      <w:r>
        <w:rPr>
          <w:rFonts w:ascii="Times New Roman" w:hAnsi="Times New Roman"/>
          <w:sz w:val="26"/>
          <w:szCs w:val="26"/>
        </w:rPr>
        <w:t>лактику здорового образа жизни</w:t>
      </w:r>
      <w:r w:rsidRPr="008B5465">
        <w:rPr>
          <w:rFonts w:ascii="Times New Roman" w:hAnsi="Times New Roman"/>
          <w:sz w:val="26"/>
          <w:szCs w:val="26"/>
        </w:rPr>
        <w:t xml:space="preserve"> среди сверстников по принципу «равный - равному». Основной задачей является привлечение подрастающего поколения к общественно-значимой деятельн</w:t>
      </w:r>
      <w:r w:rsidRPr="008B5465">
        <w:rPr>
          <w:rFonts w:ascii="Times New Roman" w:hAnsi="Times New Roman"/>
          <w:sz w:val="26"/>
          <w:szCs w:val="26"/>
        </w:rPr>
        <w:t>о</w:t>
      </w:r>
      <w:r w:rsidRPr="008B5465">
        <w:rPr>
          <w:rFonts w:ascii="Times New Roman" w:hAnsi="Times New Roman"/>
          <w:sz w:val="26"/>
          <w:szCs w:val="26"/>
        </w:rPr>
        <w:t>сти.</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На базе Учреждения действуют волонтерский отряд «ЭРОН» (гп. Пойко</w:t>
      </w:r>
      <w:r w:rsidRPr="008B5465">
        <w:rPr>
          <w:rFonts w:ascii="Times New Roman" w:hAnsi="Times New Roman"/>
          <w:sz w:val="26"/>
          <w:szCs w:val="26"/>
        </w:rPr>
        <w:t>в</w:t>
      </w:r>
      <w:r w:rsidRPr="008B5465">
        <w:rPr>
          <w:rFonts w:ascii="Times New Roman" w:hAnsi="Times New Roman"/>
          <w:sz w:val="26"/>
          <w:szCs w:val="26"/>
        </w:rPr>
        <w:t>ский) и «Милосердие» (п. Каркатеевы). На сегодняшний день в составе волонте</w:t>
      </w:r>
      <w:r w:rsidRPr="008B5465">
        <w:rPr>
          <w:rFonts w:ascii="Times New Roman" w:hAnsi="Times New Roman"/>
          <w:sz w:val="26"/>
          <w:szCs w:val="26"/>
        </w:rPr>
        <w:t>р</w:t>
      </w:r>
      <w:r w:rsidRPr="008B5465">
        <w:rPr>
          <w:rFonts w:ascii="Times New Roman" w:hAnsi="Times New Roman"/>
          <w:sz w:val="26"/>
          <w:szCs w:val="26"/>
        </w:rPr>
        <w:t xml:space="preserve">ских отрядов 38 несовершеннолетних, из них 4 несовершеннолетних, находящихся в социально опасном положении. </w:t>
      </w:r>
      <w:proofErr w:type="gramStart"/>
      <w:r w:rsidRPr="008B5465">
        <w:rPr>
          <w:rFonts w:ascii="Times New Roman" w:hAnsi="Times New Roman"/>
          <w:sz w:val="26"/>
          <w:szCs w:val="26"/>
        </w:rPr>
        <w:t>С целью привлечения несовершеннолетних в в</w:t>
      </w:r>
      <w:r w:rsidRPr="008B5465">
        <w:rPr>
          <w:rFonts w:ascii="Times New Roman" w:hAnsi="Times New Roman"/>
          <w:sz w:val="26"/>
          <w:szCs w:val="26"/>
        </w:rPr>
        <w:t>о</w:t>
      </w:r>
      <w:r w:rsidRPr="008B5465">
        <w:rPr>
          <w:rFonts w:ascii="Times New Roman" w:hAnsi="Times New Roman"/>
          <w:sz w:val="26"/>
          <w:szCs w:val="26"/>
        </w:rPr>
        <w:t>лонтерскую деятельность, инфо</w:t>
      </w:r>
      <w:r w:rsidRPr="008B5465">
        <w:rPr>
          <w:rFonts w:ascii="Times New Roman" w:hAnsi="Times New Roman"/>
          <w:sz w:val="26"/>
          <w:szCs w:val="26"/>
        </w:rPr>
        <w:t>р</w:t>
      </w:r>
      <w:r w:rsidRPr="008B5465">
        <w:rPr>
          <w:rFonts w:ascii="Times New Roman" w:hAnsi="Times New Roman"/>
          <w:sz w:val="26"/>
          <w:szCs w:val="26"/>
        </w:rPr>
        <w:t>мацию о наборе в  волонтерские отряды «ЭРОН», «Милосердие»,  размещена на официальном сайте Учреждения, в социальных сетях «В контакте», «Одноклассники», проводятся рекламные акции, специалистами Учреждения, действующими волонтерами, а также при проведении групповых з</w:t>
      </w:r>
      <w:r w:rsidRPr="008B5465">
        <w:rPr>
          <w:rFonts w:ascii="Times New Roman" w:hAnsi="Times New Roman"/>
          <w:sz w:val="26"/>
          <w:szCs w:val="26"/>
        </w:rPr>
        <w:t>а</w:t>
      </w:r>
      <w:r w:rsidRPr="008B5465">
        <w:rPr>
          <w:rFonts w:ascii="Times New Roman" w:hAnsi="Times New Roman"/>
          <w:sz w:val="26"/>
          <w:szCs w:val="26"/>
        </w:rPr>
        <w:t>нятий в образовательных учреждениях, при посещении семей, находящихся в с</w:t>
      </w:r>
      <w:r w:rsidRPr="008B5465">
        <w:rPr>
          <w:rFonts w:ascii="Times New Roman" w:hAnsi="Times New Roman"/>
          <w:sz w:val="26"/>
          <w:szCs w:val="26"/>
        </w:rPr>
        <w:t>о</w:t>
      </w:r>
      <w:r w:rsidRPr="008B5465">
        <w:rPr>
          <w:rFonts w:ascii="Times New Roman" w:hAnsi="Times New Roman"/>
          <w:sz w:val="26"/>
          <w:szCs w:val="26"/>
        </w:rPr>
        <w:t>циально опасно положении.</w:t>
      </w:r>
      <w:proofErr w:type="gramEnd"/>
    </w:p>
    <w:p w:rsidR="008B5465" w:rsidRPr="008B5465" w:rsidRDefault="008B5465" w:rsidP="008B5465">
      <w:pPr>
        <w:pStyle w:val="a5"/>
        <w:jc w:val="both"/>
        <w:rPr>
          <w:rFonts w:ascii="Times New Roman" w:hAnsi="Times New Roman"/>
          <w:sz w:val="26"/>
          <w:szCs w:val="26"/>
        </w:rPr>
      </w:pPr>
      <w:r w:rsidRPr="008B5465">
        <w:rPr>
          <w:rFonts w:ascii="Times New Roman" w:hAnsi="Times New Roman"/>
          <w:sz w:val="26"/>
          <w:szCs w:val="26"/>
        </w:rPr>
        <w:t xml:space="preserve">  </w:t>
      </w:r>
      <w:r>
        <w:rPr>
          <w:rFonts w:ascii="Times New Roman" w:hAnsi="Times New Roman"/>
          <w:sz w:val="26"/>
          <w:szCs w:val="26"/>
        </w:rPr>
        <w:tab/>
      </w:r>
      <w:r w:rsidRPr="008B5465">
        <w:rPr>
          <w:rFonts w:ascii="Times New Roman" w:hAnsi="Times New Roman"/>
          <w:sz w:val="26"/>
          <w:szCs w:val="26"/>
        </w:rPr>
        <w:t xml:space="preserve">За период 2015 г. состоялось 71 встреча участников волонтерских отрядов, действующих на базе Учреждения, где для ребят были организованны тренинги </w:t>
      </w:r>
      <w:r w:rsidRPr="008B5465">
        <w:rPr>
          <w:rFonts w:ascii="Times New Roman" w:hAnsi="Times New Roman"/>
          <w:sz w:val="26"/>
          <w:szCs w:val="26"/>
        </w:rPr>
        <w:lastRenderedPageBreak/>
        <w:t>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w:t>
      </w:r>
      <w:r w:rsidRPr="008B5465">
        <w:rPr>
          <w:rFonts w:ascii="Times New Roman" w:hAnsi="Times New Roman"/>
          <w:sz w:val="26"/>
          <w:szCs w:val="26"/>
        </w:rPr>
        <w:t>я</w:t>
      </w:r>
      <w:r w:rsidRPr="008B5465">
        <w:rPr>
          <w:rFonts w:ascii="Times New Roman" w:hAnsi="Times New Roman"/>
          <w:sz w:val="26"/>
          <w:szCs w:val="26"/>
        </w:rPr>
        <w:t>тий для сверстников, подготовка к ним, репетиции.</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Силами волонтёро</w:t>
      </w:r>
      <w:r>
        <w:rPr>
          <w:rFonts w:ascii="Times New Roman" w:hAnsi="Times New Roman"/>
          <w:sz w:val="26"/>
          <w:szCs w:val="26"/>
        </w:rPr>
        <w:t xml:space="preserve">в за данный период  проведены </w:t>
      </w:r>
      <w:r w:rsidRPr="008B5465">
        <w:rPr>
          <w:rFonts w:ascii="Times New Roman" w:hAnsi="Times New Roman"/>
          <w:sz w:val="26"/>
          <w:szCs w:val="26"/>
        </w:rPr>
        <w:t xml:space="preserve">тематические акции и профилактические мероприятия: </w:t>
      </w:r>
      <w:proofErr w:type="gramStart"/>
      <w:r w:rsidRPr="008B5465">
        <w:rPr>
          <w:rFonts w:ascii="Times New Roman" w:hAnsi="Times New Roman"/>
          <w:sz w:val="26"/>
          <w:szCs w:val="26"/>
        </w:rPr>
        <w:t>"День Победы", "Мы не курим, присоединяйся!", "Да здравствуют дети", "Ради жизни, ради мира, ради счастья на земле", "Забей на наркотики", "У светофора нет границ", "Скажи телефону доверия ДА",  «Пятерка за здоровье и грацию» (спортивный праздник), акция «Здоровье - это здорово» (о вр</w:t>
      </w:r>
      <w:r w:rsidRPr="008B5465">
        <w:rPr>
          <w:rFonts w:ascii="Times New Roman" w:hAnsi="Times New Roman"/>
          <w:sz w:val="26"/>
          <w:szCs w:val="26"/>
        </w:rPr>
        <w:t>е</w:t>
      </w:r>
      <w:r w:rsidRPr="008B5465">
        <w:rPr>
          <w:rFonts w:ascii="Times New Roman" w:hAnsi="Times New Roman"/>
          <w:sz w:val="26"/>
          <w:szCs w:val="26"/>
        </w:rPr>
        <w:t>де курения), дебаты  «Алкоголизм в подростковой среде и способы противоде</w:t>
      </w:r>
      <w:r w:rsidRPr="008B5465">
        <w:rPr>
          <w:rFonts w:ascii="Times New Roman" w:hAnsi="Times New Roman"/>
          <w:sz w:val="26"/>
          <w:szCs w:val="26"/>
        </w:rPr>
        <w:t>й</w:t>
      </w:r>
      <w:r>
        <w:rPr>
          <w:rFonts w:ascii="Times New Roman" w:hAnsi="Times New Roman"/>
          <w:sz w:val="26"/>
          <w:szCs w:val="26"/>
        </w:rPr>
        <w:t>ствия», «Весеннее настроение» (</w:t>
      </w:r>
      <w:r w:rsidRPr="008B5465">
        <w:rPr>
          <w:rFonts w:ascii="Times New Roman" w:hAnsi="Times New Roman"/>
          <w:sz w:val="26"/>
          <w:szCs w:val="26"/>
        </w:rPr>
        <w:t>спортивная игра), конкурс рисунков и плакатов «Молодежь против</w:t>
      </w:r>
      <w:proofErr w:type="gramEnd"/>
      <w:r w:rsidRPr="008B5465">
        <w:rPr>
          <w:rFonts w:ascii="Times New Roman" w:hAnsi="Times New Roman"/>
          <w:sz w:val="26"/>
          <w:szCs w:val="26"/>
        </w:rPr>
        <w:t xml:space="preserve"> </w:t>
      </w:r>
      <w:proofErr w:type="gramStart"/>
      <w:r w:rsidRPr="008B5465">
        <w:rPr>
          <w:rFonts w:ascii="Times New Roman" w:hAnsi="Times New Roman"/>
          <w:sz w:val="26"/>
          <w:szCs w:val="26"/>
        </w:rPr>
        <w:t>наркотиков»</w:t>
      </w:r>
      <w:r>
        <w:rPr>
          <w:rFonts w:ascii="Times New Roman" w:hAnsi="Times New Roman"/>
          <w:sz w:val="26"/>
          <w:szCs w:val="26"/>
        </w:rPr>
        <w:t>, «Путь к здоровью» (</w:t>
      </w:r>
      <w:r w:rsidRPr="008B5465">
        <w:rPr>
          <w:rFonts w:ascii="Times New Roman" w:hAnsi="Times New Roman"/>
          <w:sz w:val="26"/>
          <w:szCs w:val="26"/>
        </w:rPr>
        <w:t>спортивные состязания на свежем воздухе - лыжные гонки), «Веселые старты», акция «Мы за здоровый образ жизни!», спортивная игра «Я выбираю жизнь», дискуссия «Что мы знаем о нарк</w:t>
      </w:r>
      <w:r w:rsidRPr="008B5465">
        <w:rPr>
          <w:rFonts w:ascii="Times New Roman" w:hAnsi="Times New Roman"/>
          <w:sz w:val="26"/>
          <w:szCs w:val="26"/>
        </w:rPr>
        <w:t>о</w:t>
      </w:r>
      <w:r w:rsidRPr="008B5465">
        <w:rPr>
          <w:rFonts w:ascii="Times New Roman" w:hAnsi="Times New Roman"/>
          <w:sz w:val="26"/>
          <w:szCs w:val="26"/>
        </w:rPr>
        <w:t>тиках»,  акция «Скажи – нет!</w:t>
      </w:r>
      <w:proofErr w:type="gramEnd"/>
      <w:r w:rsidRPr="008B5465">
        <w:rPr>
          <w:rFonts w:ascii="Times New Roman" w:hAnsi="Times New Roman"/>
          <w:sz w:val="26"/>
          <w:szCs w:val="26"/>
        </w:rPr>
        <w:t xml:space="preserve"> Вредным привычкам!». Также волонтерами отряда «ЭРОН» представлен "Музей вредных привычек": в 1-ом полугодии оформлена выставка на  тему «Подростковый алкоголизм или взрослый опыт», во 2-ом пол</w:t>
      </w:r>
      <w:r w:rsidRPr="008B5465">
        <w:rPr>
          <w:rFonts w:ascii="Times New Roman" w:hAnsi="Times New Roman"/>
          <w:sz w:val="26"/>
          <w:szCs w:val="26"/>
        </w:rPr>
        <w:t>у</w:t>
      </w:r>
      <w:r w:rsidRPr="008B5465">
        <w:rPr>
          <w:rFonts w:ascii="Times New Roman" w:hAnsi="Times New Roman"/>
          <w:sz w:val="26"/>
          <w:szCs w:val="26"/>
        </w:rPr>
        <w:t>годии «Без лишних слов». Все клиенты отделения были ознакомлены с выставкой. Всего охвачено данными мероприятиями  1514 человек (АППГ – 1213).</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Волонтеры отряда «ЭРОН» ежегодно принимают участие в слете волонте</w:t>
      </w:r>
      <w:r w:rsidRPr="008B5465">
        <w:rPr>
          <w:rFonts w:ascii="Times New Roman" w:hAnsi="Times New Roman"/>
          <w:sz w:val="26"/>
          <w:szCs w:val="26"/>
        </w:rPr>
        <w:t>р</w:t>
      </w:r>
      <w:r w:rsidRPr="008B5465">
        <w:rPr>
          <w:rFonts w:ascii="Times New Roman" w:hAnsi="Times New Roman"/>
          <w:sz w:val="26"/>
          <w:szCs w:val="26"/>
        </w:rPr>
        <w:t xml:space="preserve">ских, детских и молодежных объединений </w:t>
      </w:r>
      <w:r>
        <w:rPr>
          <w:rFonts w:ascii="Times New Roman" w:hAnsi="Times New Roman"/>
          <w:sz w:val="26"/>
          <w:szCs w:val="26"/>
        </w:rPr>
        <w:t>Нефтеюганского района. В 2015 году</w:t>
      </w:r>
      <w:r w:rsidRPr="008B5465">
        <w:rPr>
          <w:rFonts w:ascii="Times New Roman" w:hAnsi="Times New Roman"/>
          <w:sz w:val="26"/>
          <w:szCs w:val="26"/>
        </w:rPr>
        <w:t xml:space="preserve"> на слете была представлена выставка о деятельности  отряда. Волонтеры отряда  были о</w:t>
      </w:r>
      <w:r w:rsidRPr="008B5465">
        <w:rPr>
          <w:rFonts w:ascii="Times New Roman" w:hAnsi="Times New Roman"/>
          <w:sz w:val="26"/>
          <w:szCs w:val="26"/>
        </w:rPr>
        <w:t>т</w:t>
      </w:r>
      <w:r w:rsidRPr="008B5465">
        <w:rPr>
          <w:rFonts w:ascii="Times New Roman" w:hAnsi="Times New Roman"/>
          <w:sz w:val="26"/>
          <w:szCs w:val="26"/>
        </w:rPr>
        <w:t>мечены  дипломами и благодарственными письмами Департамента образования и молодежной политики Нефтеюганского района за значимый вклад и развитие молодежного общественного движения на терри</w:t>
      </w:r>
      <w:r>
        <w:rPr>
          <w:rFonts w:ascii="Times New Roman" w:hAnsi="Times New Roman"/>
          <w:sz w:val="26"/>
          <w:szCs w:val="26"/>
        </w:rPr>
        <w:t xml:space="preserve">тории Нефтеюганского района </w:t>
      </w:r>
      <w:r w:rsidRPr="008B5465">
        <w:rPr>
          <w:rFonts w:ascii="Times New Roman" w:hAnsi="Times New Roman"/>
          <w:sz w:val="26"/>
          <w:szCs w:val="26"/>
        </w:rPr>
        <w:t xml:space="preserve"> </w:t>
      </w:r>
      <w:r w:rsidR="00DB76CD">
        <w:rPr>
          <w:rFonts w:ascii="Times New Roman" w:hAnsi="Times New Roman"/>
          <w:sz w:val="26"/>
          <w:szCs w:val="26"/>
        </w:rPr>
        <w:t>(Приказ №584-0 от 09.10.2015г.)</w:t>
      </w:r>
      <w:r w:rsidRPr="008B5465">
        <w:rPr>
          <w:rFonts w:ascii="Times New Roman" w:hAnsi="Times New Roman"/>
          <w:sz w:val="26"/>
          <w:szCs w:val="26"/>
        </w:rPr>
        <w:t>, за активное участие в мероприятиях Волонтё</w:t>
      </w:r>
      <w:r w:rsidRPr="008B5465">
        <w:rPr>
          <w:rFonts w:ascii="Times New Roman" w:hAnsi="Times New Roman"/>
          <w:sz w:val="26"/>
          <w:szCs w:val="26"/>
        </w:rPr>
        <w:t>р</w:t>
      </w:r>
      <w:r w:rsidRPr="008B5465">
        <w:rPr>
          <w:rFonts w:ascii="Times New Roman" w:hAnsi="Times New Roman"/>
          <w:sz w:val="26"/>
          <w:szCs w:val="26"/>
        </w:rPr>
        <w:t>ского к</w:t>
      </w:r>
      <w:r>
        <w:rPr>
          <w:rFonts w:ascii="Times New Roman" w:hAnsi="Times New Roman"/>
          <w:sz w:val="26"/>
          <w:szCs w:val="26"/>
        </w:rPr>
        <w:t xml:space="preserve">орпуса 70-летия Победы в ВОВ,  за участие в Слете </w:t>
      </w:r>
      <w:r w:rsidRPr="008B5465">
        <w:rPr>
          <w:rFonts w:ascii="Times New Roman" w:hAnsi="Times New Roman"/>
          <w:sz w:val="26"/>
          <w:szCs w:val="26"/>
        </w:rPr>
        <w:t>детских, молоде</w:t>
      </w:r>
      <w:r w:rsidRPr="008B5465">
        <w:rPr>
          <w:rFonts w:ascii="Times New Roman" w:hAnsi="Times New Roman"/>
          <w:sz w:val="26"/>
          <w:szCs w:val="26"/>
        </w:rPr>
        <w:t>ж</w:t>
      </w:r>
      <w:r w:rsidRPr="008B5465">
        <w:rPr>
          <w:rFonts w:ascii="Times New Roman" w:hAnsi="Times New Roman"/>
          <w:sz w:val="26"/>
          <w:szCs w:val="26"/>
        </w:rPr>
        <w:t>ных  и волонтерских объед</w:t>
      </w:r>
      <w:r>
        <w:rPr>
          <w:rFonts w:ascii="Times New Roman" w:hAnsi="Times New Roman"/>
          <w:sz w:val="26"/>
          <w:szCs w:val="26"/>
        </w:rPr>
        <w:t>инений</w:t>
      </w:r>
      <w:proofErr w:type="gramStart"/>
      <w:r>
        <w:rPr>
          <w:rFonts w:ascii="Times New Roman" w:hAnsi="Times New Roman"/>
          <w:sz w:val="26"/>
          <w:szCs w:val="26"/>
        </w:rPr>
        <w:t xml:space="preserve"> </w:t>
      </w:r>
      <w:r w:rsidRPr="008B5465">
        <w:rPr>
          <w:rFonts w:ascii="Times New Roman" w:hAnsi="Times New Roman"/>
          <w:sz w:val="26"/>
          <w:szCs w:val="26"/>
        </w:rPr>
        <w:t>.</w:t>
      </w:r>
      <w:proofErr w:type="gramEnd"/>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С 2014 г. в рамках программы «Волонтёр»  реализуются  проект «Будущее за нами», ранее представленный на фестивале идей по формированию законопослу</w:t>
      </w:r>
      <w:r w:rsidRPr="008B5465">
        <w:rPr>
          <w:rFonts w:ascii="Times New Roman" w:hAnsi="Times New Roman"/>
          <w:sz w:val="26"/>
          <w:szCs w:val="26"/>
        </w:rPr>
        <w:t>ш</w:t>
      </w:r>
      <w:r w:rsidRPr="008B5465">
        <w:rPr>
          <w:rFonts w:ascii="Times New Roman" w:hAnsi="Times New Roman"/>
          <w:sz w:val="26"/>
          <w:szCs w:val="26"/>
        </w:rPr>
        <w:t xml:space="preserve">ного поведения и здорового образа жизни среди несовершеннолетних. За первое полугодие 2015 г. проектом охвачено 35 несовершеннолетних, проживающих на территории Нефтеюганского района (АППГ – 13), из них 7 детей, находящихся в социально опасном положении. На сегодняшний день запланировано проведение занятий по реализации данного проекта на базе  отделения психолого-педагогической помощи семье детям, с привлечением учащихся образовательных учреждений, в том числе несовершеннолетних, находящихся в социально опасном положении. </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00DB76CD">
        <w:rPr>
          <w:rFonts w:ascii="Times New Roman" w:hAnsi="Times New Roman"/>
          <w:sz w:val="26"/>
          <w:szCs w:val="26"/>
        </w:rPr>
        <w:t xml:space="preserve"> </w:t>
      </w:r>
      <w:r w:rsidRPr="008B5465">
        <w:rPr>
          <w:rFonts w:ascii="Times New Roman" w:hAnsi="Times New Roman"/>
          <w:sz w:val="26"/>
          <w:szCs w:val="26"/>
        </w:rPr>
        <w:t>Отделом по делам молодёжи департамента образования и молодёжной п</w:t>
      </w:r>
      <w:r w:rsidRPr="008B5465">
        <w:rPr>
          <w:rFonts w:ascii="Times New Roman" w:hAnsi="Times New Roman"/>
          <w:sz w:val="26"/>
          <w:szCs w:val="26"/>
        </w:rPr>
        <w:t>о</w:t>
      </w:r>
      <w:r w:rsidRPr="008B5465">
        <w:rPr>
          <w:rFonts w:ascii="Times New Roman" w:hAnsi="Times New Roman"/>
          <w:sz w:val="26"/>
          <w:szCs w:val="26"/>
        </w:rPr>
        <w:t>литики Нефтеюганско</w:t>
      </w:r>
      <w:r>
        <w:rPr>
          <w:rFonts w:ascii="Times New Roman" w:hAnsi="Times New Roman"/>
          <w:sz w:val="26"/>
          <w:szCs w:val="26"/>
        </w:rPr>
        <w:t xml:space="preserve">го района  </w:t>
      </w:r>
      <w:r w:rsidRPr="008B5465">
        <w:rPr>
          <w:rFonts w:ascii="Times New Roman" w:hAnsi="Times New Roman"/>
          <w:sz w:val="26"/>
          <w:szCs w:val="26"/>
        </w:rPr>
        <w:t>в рамках поддержки и развития молодежного до</w:t>
      </w:r>
      <w:r w:rsidRPr="008B5465">
        <w:rPr>
          <w:rFonts w:ascii="Times New Roman" w:hAnsi="Times New Roman"/>
          <w:sz w:val="26"/>
          <w:szCs w:val="26"/>
        </w:rPr>
        <w:t>б</w:t>
      </w:r>
      <w:r w:rsidRPr="008B5465">
        <w:rPr>
          <w:rFonts w:ascii="Times New Roman" w:hAnsi="Times New Roman"/>
          <w:sz w:val="26"/>
          <w:szCs w:val="26"/>
        </w:rPr>
        <w:t>ровольчества  были  организованы следующие  мероприятий по вовлечению по</w:t>
      </w:r>
      <w:r w:rsidRPr="008B5465">
        <w:rPr>
          <w:rFonts w:ascii="Times New Roman" w:hAnsi="Times New Roman"/>
          <w:sz w:val="26"/>
          <w:szCs w:val="26"/>
        </w:rPr>
        <w:t>д</w:t>
      </w:r>
      <w:r w:rsidRPr="008B5465">
        <w:rPr>
          <w:rFonts w:ascii="Times New Roman" w:hAnsi="Times New Roman"/>
          <w:sz w:val="26"/>
          <w:szCs w:val="26"/>
        </w:rPr>
        <w:t>рос</w:t>
      </w:r>
      <w:r w:rsidRPr="008B5465">
        <w:rPr>
          <w:rFonts w:ascii="Times New Roman" w:hAnsi="Times New Roman"/>
          <w:sz w:val="26"/>
          <w:szCs w:val="26"/>
        </w:rPr>
        <w:t>т</w:t>
      </w:r>
      <w:r w:rsidRPr="008B5465">
        <w:rPr>
          <w:rFonts w:ascii="Times New Roman" w:hAnsi="Times New Roman"/>
          <w:sz w:val="26"/>
          <w:szCs w:val="26"/>
        </w:rPr>
        <w:t>ков в ряды волонтеров:</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 районная школа молодёжного лидерства и  волонтёрства, 28.03.2015г. М</w:t>
      </w:r>
      <w:r w:rsidRPr="008B5465">
        <w:rPr>
          <w:rFonts w:ascii="Times New Roman" w:hAnsi="Times New Roman"/>
          <w:sz w:val="26"/>
          <w:szCs w:val="26"/>
        </w:rPr>
        <w:t>е</w:t>
      </w:r>
      <w:r w:rsidRPr="008B5465">
        <w:rPr>
          <w:rFonts w:ascii="Times New Roman" w:hAnsi="Times New Roman"/>
          <w:sz w:val="26"/>
          <w:szCs w:val="26"/>
        </w:rPr>
        <w:t>роприя</w:t>
      </w:r>
      <w:r>
        <w:rPr>
          <w:rFonts w:ascii="Times New Roman" w:hAnsi="Times New Roman"/>
          <w:sz w:val="26"/>
          <w:szCs w:val="26"/>
        </w:rPr>
        <w:t xml:space="preserve">тие </w:t>
      </w:r>
      <w:r w:rsidRPr="008B5465">
        <w:rPr>
          <w:rFonts w:ascii="Times New Roman" w:hAnsi="Times New Roman"/>
          <w:sz w:val="26"/>
          <w:szCs w:val="26"/>
        </w:rPr>
        <w:t>организовано совместно с Бюджетным учреждением Ханты</w:t>
      </w:r>
      <w:r>
        <w:rPr>
          <w:rFonts w:ascii="Times New Roman" w:hAnsi="Times New Roman"/>
          <w:sz w:val="26"/>
          <w:szCs w:val="26"/>
        </w:rPr>
        <w:t xml:space="preserve"> </w:t>
      </w:r>
      <w:r w:rsidRPr="008B5465">
        <w:rPr>
          <w:rFonts w:ascii="Times New Roman" w:hAnsi="Times New Roman"/>
          <w:sz w:val="26"/>
          <w:szCs w:val="26"/>
        </w:rPr>
        <w:t>-</w:t>
      </w:r>
      <w:r>
        <w:rPr>
          <w:rFonts w:ascii="Times New Roman" w:hAnsi="Times New Roman"/>
          <w:sz w:val="26"/>
          <w:szCs w:val="26"/>
        </w:rPr>
        <w:t xml:space="preserve"> </w:t>
      </w:r>
      <w:r w:rsidRPr="008B5465">
        <w:rPr>
          <w:rFonts w:ascii="Times New Roman" w:hAnsi="Times New Roman"/>
          <w:sz w:val="26"/>
          <w:szCs w:val="26"/>
        </w:rPr>
        <w:t>Манси</w:t>
      </w:r>
      <w:r w:rsidRPr="008B5465">
        <w:rPr>
          <w:rFonts w:ascii="Times New Roman" w:hAnsi="Times New Roman"/>
          <w:sz w:val="26"/>
          <w:szCs w:val="26"/>
        </w:rPr>
        <w:t>й</w:t>
      </w:r>
      <w:r w:rsidRPr="008B5465">
        <w:rPr>
          <w:rFonts w:ascii="Times New Roman" w:hAnsi="Times New Roman"/>
          <w:sz w:val="26"/>
          <w:szCs w:val="26"/>
        </w:rPr>
        <w:t>ского автономного округа-Югры «Комплексный центр социального обсл</w:t>
      </w:r>
      <w:r w:rsidRPr="008B5465">
        <w:rPr>
          <w:rFonts w:ascii="Times New Roman" w:hAnsi="Times New Roman"/>
          <w:sz w:val="26"/>
          <w:szCs w:val="26"/>
        </w:rPr>
        <w:t>у</w:t>
      </w:r>
      <w:r w:rsidRPr="008B5465">
        <w:rPr>
          <w:rFonts w:ascii="Times New Roman" w:hAnsi="Times New Roman"/>
          <w:sz w:val="26"/>
          <w:szCs w:val="26"/>
        </w:rPr>
        <w:t>живания населения «Забота». Цель: создание условий для повышения професси</w:t>
      </w:r>
      <w:r w:rsidRPr="008B5465">
        <w:rPr>
          <w:rFonts w:ascii="Times New Roman" w:hAnsi="Times New Roman"/>
          <w:sz w:val="26"/>
          <w:szCs w:val="26"/>
        </w:rPr>
        <w:t>о</w:t>
      </w:r>
      <w:r w:rsidRPr="008B5465">
        <w:rPr>
          <w:rFonts w:ascii="Times New Roman" w:hAnsi="Times New Roman"/>
          <w:sz w:val="26"/>
          <w:szCs w:val="26"/>
        </w:rPr>
        <w:t>нального мастерства лидеров и активистов волонтёрских, детских и молодёжных объедин</w:t>
      </w:r>
      <w:r w:rsidRPr="008B5465">
        <w:rPr>
          <w:rFonts w:ascii="Times New Roman" w:hAnsi="Times New Roman"/>
          <w:sz w:val="26"/>
          <w:szCs w:val="26"/>
        </w:rPr>
        <w:t>е</w:t>
      </w:r>
      <w:r w:rsidRPr="008B5465">
        <w:rPr>
          <w:rFonts w:ascii="Times New Roman" w:hAnsi="Times New Roman"/>
          <w:sz w:val="26"/>
          <w:szCs w:val="26"/>
        </w:rPr>
        <w:t>ний Нефтеюганского района. Участие приняли 7</w:t>
      </w:r>
      <w:r>
        <w:rPr>
          <w:rFonts w:ascii="Times New Roman" w:hAnsi="Times New Roman"/>
          <w:sz w:val="26"/>
          <w:szCs w:val="26"/>
        </w:rPr>
        <w:t>3 человека, из них 2чел. состоящих</w:t>
      </w:r>
      <w:r w:rsidRPr="008B5465">
        <w:rPr>
          <w:rFonts w:ascii="Times New Roman" w:hAnsi="Times New Roman"/>
          <w:sz w:val="26"/>
          <w:szCs w:val="26"/>
        </w:rPr>
        <w:t xml:space="preserve"> </w:t>
      </w:r>
      <w:r w:rsidRPr="008B5465">
        <w:rPr>
          <w:rFonts w:ascii="Times New Roman" w:hAnsi="Times New Roman"/>
          <w:sz w:val="26"/>
          <w:szCs w:val="26"/>
        </w:rPr>
        <w:lastRenderedPageBreak/>
        <w:t>на профилактическом учете в территориальной комиссии по делам несовершенн</w:t>
      </w:r>
      <w:r w:rsidRPr="008B5465">
        <w:rPr>
          <w:rFonts w:ascii="Times New Roman" w:hAnsi="Times New Roman"/>
          <w:sz w:val="26"/>
          <w:szCs w:val="26"/>
        </w:rPr>
        <w:t>о</w:t>
      </w:r>
      <w:r w:rsidRPr="008B5465">
        <w:rPr>
          <w:rFonts w:ascii="Times New Roman" w:hAnsi="Times New Roman"/>
          <w:sz w:val="26"/>
          <w:szCs w:val="26"/>
        </w:rPr>
        <w:t>летних и защите их прав. Волонтёрские книжки были вручены 9 нови</w:t>
      </w:r>
      <w:r w:rsidRPr="008B5465">
        <w:rPr>
          <w:rFonts w:ascii="Times New Roman" w:hAnsi="Times New Roman"/>
          <w:sz w:val="26"/>
          <w:szCs w:val="26"/>
        </w:rPr>
        <w:t>ч</w:t>
      </w:r>
      <w:r>
        <w:rPr>
          <w:rFonts w:ascii="Times New Roman" w:hAnsi="Times New Roman"/>
          <w:sz w:val="26"/>
          <w:szCs w:val="26"/>
        </w:rPr>
        <w:t>кам;</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 торжественные линейки/собрания, посвященные подвигам пионеров-героев  Великой Отечественной войны 1941-1945 годов в рамках празднования Дня пион</w:t>
      </w:r>
      <w:r w:rsidRPr="008B5465">
        <w:rPr>
          <w:rFonts w:ascii="Times New Roman" w:hAnsi="Times New Roman"/>
          <w:sz w:val="26"/>
          <w:szCs w:val="26"/>
        </w:rPr>
        <w:t>е</w:t>
      </w:r>
      <w:r w:rsidRPr="008B5465">
        <w:rPr>
          <w:rFonts w:ascii="Times New Roman" w:hAnsi="Times New Roman"/>
          <w:sz w:val="26"/>
          <w:szCs w:val="26"/>
        </w:rPr>
        <w:t>рии, 19.05.2015г. Волонтё</w:t>
      </w:r>
      <w:r w:rsidRPr="008B5465">
        <w:rPr>
          <w:rFonts w:ascii="Times New Roman" w:hAnsi="Times New Roman"/>
          <w:sz w:val="26"/>
          <w:szCs w:val="26"/>
        </w:rPr>
        <w:t>р</w:t>
      </w:r>
      <w:r w:rsidRPr="008B5465">
        <w:rPr>
          <w:rFonts w:ascii="Times New Roman" w:hAnsi="Times New Roman"/>
          <w:sz w:val="26"/>
          <w:szCs w:val="26"/>
        </w:rPr>
        <w:t>ские книжки были вручены 24 новичкам;</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 слёт детских, молодежных и  волонтёрских объединений Нефтеюганского района состоялся 24.10.2015г. Цель Слета: создание единого поля  общения и  вз</w:t>
      </w:r>
      <w:r w:rsidRPr="008B5465">
        <w:rPr>
          <w:rFonts w:ascii="Times New Roman" w:hAnsi="Times New Roman"/>
          <w:sz w:val="26"/>
          <w:szCs w:val="26"/>
        </w:rPr>
        <w:t>а</w:t>
      </w:r>
      <w:r w:rsidRPr="008B5465">
        <w:rPr>
          <w:rFonts w:ascii="Times New Roman" w:hAnsi="Times New Roman"/>
          <w:sz w:val="26"/>
          <w:szCs w:val="26"/>
        </w:rPr>
        <w:t>имодействия, обмена  опытом для  участников  детских, молодёжных и волонтё</w:t>
      </w:r>
      <w:r w:rsidRPr="008B5465">
        <w:rPr>
          <w:rFonts w:ascii="Times New Roman" w:hAnsi="Times New Roman"/>
          <w:sz w:val="26"/>
          <w:szCs w:val="26"/>
        </w:rPr>
        <w:t>р</w:t>
      </w:r>
      <w:r w:rsidRPr="008B5465">
        <w:rPr>
          <w:rFonts w:ascii="Times New Roman" w:hAnsi="Times New Roman"/>
          <w:sz w:val="26"/>
          <w:szCs w:val="26"/>
        </w:rPr>
        <w:t>ских объединений Нефтеюга</w:t>
      </w:r>
      <w:r w:rsidRPr="008B5465">
        <w:rPr>
          <w:rFonts w:ascii="Times New Roman" w:hAnsi="Times New Roman"/>
          <w:sz w:val="26"/>
          <w:szCs w:val="26"/>
        </w:rPr>
        <w:t>н</w:t>
      </w:r>
      <w:r w:rsidRPr="008B5465">
        <w:rPr>
          <w:rFonts w:ascii="Times New Roman" w:hAnsi="Times New Roman"/>
          <w:sz w:val="26"/>
          <w:szCs w:val="26"/>
        </w:rPr>
        <w:t>ского  района. Участие в Слете приняли 80 человек, из них 2 человека состоят на профилактическом учете в Территориальной коми</w:t>
      </w:r>
      <w:r w:rsidRPr="008B5465">
        <w:rPr>
          <w:rFonts w:ascii="Times New Roman" w:hAnsi="Times New Roman"/>
          <w:sz w:val="26"/>
          <w:szCs w:val="26"/>
        </w:rPr>
        <w:t>с</w:t>
      </w:r>
      <w:r w:rsidRPr="008B5465">
        <w:rPr>
          <w:rFonts w:ascii="Times New Roman" w:hAnsi="Times New Roman"/>
          <w:sz w:val="26"/>
          <w:szCs w:val="26"/>
        </w:rPr>
        <w:t>сии, 1 из них был посвящен в волонтеры рай</w:t>
      </w:r>
      <w:r>
        <w:rPr>
          <w:rFonts w:ascii="Times New Roman" w:hAnsi="Times New Roman"/>
          <w:sz w:val="26"/>
          <w:szCs w:val="26"/>
        </w:rPr>
        <w:t>она</w:t>
      </w:r>
      <w:r w:rsidRPr="008B5465">
        <w:rPr>
          <w:rFonts w:ascii="Times New Roman" w:hAnsi="Times New Roman"/>
          <w:sz w:val="26"/>
          <w:szCs w:val="26"/>
        </w:rPr>
        <w:t>, всего волонтёрские книжки были вручены 16 новичкам;</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r>
      <w:r w:rsidRPr="008B5465">
        <w:rPr>
          <w:rFonts w:ascii="Times New Roman" w:hAnsi="Times New Roman"/>
          <w:sz w:val="26"/>
          <w:szCs w:val="26"/>
        </w:rPr>
        <w:t>Таким</w:t>
      </w:r>
      <w:r>
        <w:rPr>
          <w:rFonts w:ascii="Times New Roman" w:hAnsi="Times New Roman"/>
          <w:sz w:val="26"/>
          <w:szCs w:val="26"/>
        </w:rPr>
        <w:t xml:space="preserve"> образом, в течение 2015 года </w:t>
      </w:r>
      <w:r w:rsidRPr="008B5465">
        <w:rPr>
          <w:rFonts w:ascii="Times New Roman" w:hAnsi="Times New Roman"/>
          <w:sz w:val="26"/>
          <w:szCs w:val="26"/>
        </w:rPr>
        <w:t>к волонтерской деятельности были пр</w:t>
      </w:r>
      <w:r w:rsidRPr="008B5465">
        <w:rPr>
          <w:rFonts w:ascii="Times New Roman" w:hAnsi="Times New Roman"/>
          <w:sz w:val="26"/>
          <w:szCs w:val="26"/>
        </w:rPr>
        <w:t>и</w:t>
      </w:r>
      <w:r w:rsidRPr="008B5465">
        <w:rPr>
          <w:rFonts w:ascii="Times New Roman" w:hAnsi="Times New Roman"/>
          <w:sz w:val="26"/>
          <w:szCs w:val="26"/>
        </w:rPr>
        <w:t xml:space="preserve">влечено 49 несовершеннолетних, из них 4чел. </w:t>
      </w:r>
      <w:r>
        <w:rPr>
          <w:rFonts w:ascii="Times New Roman" w:hAnsi="Times New Roman"/>
          <w:sz w:val="26"/>
          <w:szCs w:val="26"/>
        </w:rPr>
        <w:t xml:space="preserve"> из числа состоящих</w:t>
      </w:r>
      <w:r w:rsidRPr="008B5465">
        <w:rPr>
          <w:rFonts w:ascii="Times New Roman" w:hAnsi="Times New Roman"/>
          <w:sz w:val="26"/>
          <w:szCs w:val="26"/>
        </w:rPr>
        <w:t xml:space="preserve"> на профилакт</w:t>
      </w:r>
      <w:r w:rsidRPr="008B5465">
        <w:rPr>
          <w:rFonts w:ascii="Times New Roman" w:hAnsi="Times New Roman"/>
          <w:sz w:val="26"/>
          <w:szCs w:val="26"/>
        </w:rPr>
        <w:t>и</w:t>
      </w:r>
      <w:r w:rsidRPr="008B5465">
        <w:rPr>
          <w:rFonts w:ascii="Times New Roman" w:hAnsi="Times New Roman"/>
          <w:sz w:val="26"/>
          <w:szCs w:val="26"/>
        </w:rPr>
        <w:t>ческом учете в территориальной комиссии по делам несовершенноле</w:t>
      </w:r>
      <w:r w:rsidRPr="008B5465">
        <w:rPr>
          <w:rFonts w:ascii="Times New Roman" w:hAnsi="Times New Roman"/>
          <w:sz w:val="26"/>
          <w:szCs w:val="26"/>
        </w:rPr>
        <w:t>т</w:t>
      </w:r>
      <w:r w:rsidRPr="008B5465">
        <w:rPr>
          <w:rFonts w:ascii="Times New Roman" w:hAnsi="Times New Roman"/>
          <w:sz w:val="26"/>
          <w:szCs w:val="26"/>
        </w:rPr>
        <w:t>них и защите их прав.</w:t>
      </w:r>
    </w:p>
    <w:p w:rsidR="008B5465" w:rsidRPr="008B5465" w:rsidRDefault="008B5465" w:rsidP="008B5465">
      <w:pPr>
        <w:pStyle w:val="a5"/>
        <w:jc w:val="both"/>
        <w:rPr>
          <w:rFonts w:ascii="Times New Roman" w:hAnsi="Times New Roman"/>
          <w:sz w:val="26"/>
          <w:szCs w:val="26"/>
        </w:rPr>
      </w:pPr>
      <w:r>
        <w:rPr>
          <w:rFonts w:ascii="Times New Roman" w:hAnsi="Times New Roman"/>
          <w:sz w:val="26"/>
          <w:szCs w:val="26"/>
        </w:rPr>
        <w:tab/>
        <w:t>Информационное сопровождение</w:t>
      </w:r>
      <w:r w:rsidRPr="008B5465">
        <w:rPr>
          <w:rFonts w:ascii="Times New Roman" w:hAnsi="Times New Roman"/>
          <w:sz w:val="26"/>
          <w:szCs w:val="26"/>
        </w:rPr>
        <w:t xml:space="preserve"> деятельности детских, молодёжных и в</w:t>
      </w:r>
      <w:r w:rsidRPr="008B5465">
        <w:rPr>
          <w:rFonts w:ascii="Times New Roman" w:hAnsi="Times New Roman"/>
          <w:sz w:val="26"/>
          <w:szCs w:val="26"/>
        </w:rPr>
        <w:t>о</w:t>
      </w:r>
      <w:r w:rsidRPr="008B5465">
        <w:rPr>
          <w:rFonts w:ascii="Times New Roman" w:hAnsi="Times New Roman"/>
          <w:sz w:val="26"/>
          <w:szCs w:val="26"/>
        </w:rPr>
        <w:t>лонтёрских объеди</w:t>
      </w:r>
      <w:r>
        <w:rPr>
          <w:rFonts w:ascii="Times New Roman" w:hAnsi="Times New Roman"/>
          <w:sz w:val="26"/>
          <w:szCs w:val="26"/>
        </w:rPr>
        <w:t>нениях, а также мероприятий</w:t>
      </w:r>
      <w:r w:rsidRPr="008B5465">
        <w:rPr>
          <w:rFonts w:ascii="Times New Roman" w:hAnsi="Times New Roman"/>
          <w:sz w:val="26"/>
          <w:szCs w:val="26"/>
        </w:rPr>
        <w:t>, проводимых на районном, окру</w:t>
      </w:r>
      <w:r w:rsidRPr="008B5465">
        <w:rPr>
          <w:rFonts w:ascii="Times New Roman" w:hAnsi="Times New Roman"/>
          <w:sz w:val="26"/>
          <w:szCs w:val="26"/>
        </w:rPr>
        <w:t>ж</w:t>
      </w:r>
      <w:r w:rsidRPr="008B5465">
        <w:rPr>
          <w:rFonts w:ascii="Times New Roman" w:hAnsi="Times New Roman"/>
          <w:sz w:val="26"/>
          <w:szCs w:val="26"/>
        </w:rPr>
        <w:t>ном и Всероссийском уровнях по направлению организовано через офиц</w:t>
      </w:r>
      <w:r w:rsidRPr="008B5465">
        <w:rPr>
          <w:rFonts w:ascii="Times New Roman" w:hAnsi="Times New Roman"/>
          <w:sz w:val="26"/>
          <w:szCs w:val="26"/>
        </w:rPr>
        <w:t>и</w:t>
      </w:r>
      <w:r w:rsidRPr="008B5465">
        <w:rPr>
          <w:rFonts w:ascii="Times New Roman" w:hAnsi="Times New Roman"/>
          <w:sz w:val="26"/>
          <w:szCs w:val="26"/>
        </w:rPr>
        <w:t>альные сайты администрации Нефтеюганского района, департамента образования и мол</w:t>
      </w:r>
      <w:r w:rsidRPr="008B5465">
        <w:rPr>
          <w:rFonts w:ascii="Times New Roman" w:hAnsi="Times New Roman"/>
          <w:sz w:val="26"/>
          <w:szCs w:val="26"/>
        </w:rPr>
        <w:t>о</w:t>
      </w:r>
      <w:r w:rsidRPr="008B5465">
        <w:rPr>
          <w:rFonts w:ascii="Times New Roman" w:hAnsi="Times New Roman"/>
          <w:sz w:val="26"/>
          <w:szCs w:val="26"/>
        </w:rPr>
        <w:t xml:space="preserve">дёжной политики Нефтеюганского района, социальную сеть «ВКонтакте» группу «Мы – молодёжь Нефтеюганского района», </w:t>
      </w:r>
      <w:r>
        <w:rPr>
          <w:rFonts w:ascii="Times New Roman" w:hAnsi="Times New Roman"/>
          <w:sz w:val="26"/>
          <w:szCs w:val="26"/>
        </w:rPr>
        <w:t>телерадиокомпании</w:t>
      </w:r>
      <w:r w:rsidRPr="008B5465">
        <w:rPr>
          <w:rFonts w:ascii="Times New Roman" w:hAnsi="Times New Roman"/>
          <w:sz w:val="26"/>
          <w:szCs w:val="26"/>
        </w:rPr>
        <w:t xml:space="preserve"> «Сибирь» и «И</w:t>
      </w:r>
      <w:r w:rsidRPr="008B5465">
        <w:rPr>
          <w:rFonts w:ascii="Times New Roman" w:hAnsi="Times New Roman"/>
          <w:sz w:val="26"/>
          <w:szCs w:val="26"/>
        </w:rPr>
        <w:t>н</w:t>
      </w:r>
      <w:r w:rsidRPr="008B5465">
        <w:rPr>
          <w:rFonts w:ascii="Times New Roman" w:hAnsi="Times New Roman"/>
          <w:sz w:val="26"/>
          <w:szCs w:val="26"/>
        </w:rPr>
        <w:t>телком», региональную общественно-политическую газету «Югорское обозр</w:t>
      </w:r>
      <w:r w:rsidRPr="008B5465">
        <w:rPr>
          <w:rFonts w:ascii="Times New Roman" w:hAnsi="Times New Roman"/>
          <w:sz w:val="26"/>
          <w:szCs w:val="26"/>
        </w:rPr>
        <w:t>е</w:t>
      </w:r>
      <w:r w:rsidRPr="008B5465">
        <w:rPr>
          <w:rFonts w:ascii="Times New Roman" w:hAnsi="Times New Roman"/>
          <w:sz w:val="26"/>
          <w:szCs w:val="26"/>
        </w:rPr>
        <w:t>ние».</w:t>
      </w:r>
    </w:p>
    <w:p w:rsidR="008B5465" w:rsidRPr="008B5465" w:rsidRDefault="00DB76CD" w:rsidP="008B5465">
      <w:pPr>
        <w:pStyle w:val="a5"/>
        <w:jc w:val="both"/>
        <w:rPr>
          <w:rFonts w:ascii="Times New Roman" w:hAnsi="Times New Roman"/>
          <w:sz w:val="24"/>
          <w:szCs w:val="24"/>
        </w:rPr>
      </w:pPr>
      <w:r>
        <w:rPr>
          <w:rFonts w:ascii="Times New Roman" w:eastAsia="Calibri" w:hAnsi="Times New Roman"/>
          <w:sz w:val="26"/>
          <w:szCs w:val="26"/>
        </w:rPr>
        <w:tab/>
      </w:r>
      <w:r w:rsidR="008B5465">
        <w:rPr>
          <w:rFonts w:ascii="Times New Roman" w:eastAsia="Calibri" w:hAnsi="Times New Roman"/>
          <w:sz w:val="26"/>
          <w:szCs w:val="26"/>
        </w:rPr>
        <w:tab/>
      </w:r>
    </w:p>
    <w:p w:rsidR="008B5465" w:rsidRPr="008B5465" w:rsidRDefault="00DB76CD" w:rsidP="008B546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ab/>
      </w:r>
      <w:r w:rsidRPr="00DB76CD">
        <w:rPr>
          <w:rFonts w:ascii="Times New Roman" w:eastAsia="Times New Roman" w:hAnsi="Times New Roman" w:cs="Times New Roman"/>
          <w:sz w:val="26"/>
          <w:szCs w:val="26"/>
          <w:lang w:eastAsia="ru-RU"/>
        </w:rPr>
        <w:t xml:space="preserve">На основании </w:t>
      </w:r>
      <w:proofErr w:type="gramStart"/>
      <w:r w:rsidRPr="00DB76CD">
        <w:rPr>
          <w:rFonts w:ascii="Times New Roman" w:eastAsia="Times New Roman" w:hAnsi="Times New Roman" w:cs="Times New Roman"/>
          <w:sz w:val="26"/>
          <w:szCs w:val="26"/>
          <w:lang w:eastAsia="ru-RU"/>
        </w:rPr>
        <w:t>вышеизложенного</w:t>
      </w:r>
      <w:proofErr w:type="gramEnd"/>
      <w:r w:rsidRPr="00DB76CD">
        <w:rPr>
          <w:rFonts w:ascii="Times New Roman" w:eastAsia="Times New Roman" w:hAnsi="Times New Roman" w:cs="Times New Roman"/>
          <w:sz w:val="26"/>
          <w:szCs w:val="26"/>
          <w:lang w:eastAsia="ru-RU"/>
        </w:rPr>
        <w:t>, территориальная комиссия по делам нес</w:t>
      </w:r>
      <w:r w:rsidRPr="00DB76CD">
        <w:rPr>
          <w:rFonts w:ascii="Times New Roman" w:eastAsia="Times New Roman" w:hAnsi="Times New Roman" w:cs="Times New Roman"/>
          <w:sz w:val="26"/>
          <w:szCs w:val="26"/>
          <w:lang w:eastAsia="ru-RU"/>
        </w:rPr>
        <w:t>о</w:t>
      </w:r>
      <w:r w:rsidRPr="00DB76CD">
        <w:rPr>
          <w:rFonts w:ascii="Times New Roman" w:eastAsia="Times New Roman" w:hAnsi="Times New Roman" w:cs="Times New Roman"/>
          <w:sz w:val="26"/>
          <w:szCs w:val="26"/>
          <w:lang w:eastAsia="ru-RU"/>
        </w:rPr>
        <w:t>вершеннолетних и защите их прав Нефтеюганского района:</w:t>
      </w:r>
    </w:p>
    <w:p w:rsidR="008B5465" w:rsidRPr="008B5465" w:rsidRDefault="008B5465" w:rsidP="008B5465">
      <w:pPr>
        <w:spacing w:after="0" w:line="240" w:lineRule="auto"/>
        <w:jc w:val="both"/>
        <w:rPr>
          <w:rFonts w:ascii="Times New Roman" w:eastAsia="Times New Roman" w:hAnsi="Times New Roman" w:cs="Times New Roman"/>
          <w:color w:val="000000"/>
          <w:sz w:val="26"/>
          <w:szCs w:val="26"/>
          <w:lang w:eastAsia="ru-RU"/>
        </w:rPr>
      </w:pPr>
      <w:r w:rsidRPr="008B5465">
        <w:rPr>
          <w:rFonts w:ascii="Times New Roman" w:eastAsia="Times New Roman" w:hAnsi="Times New Roman" w:cs="Times New Roman"/>
          <w:sz w:val="24"/>
          <w:szCs w:val="24"/>
          <w:lang w:eastAsia="ru-RU"/>
        </w:rPr>
        <w:tab/>
      </w:r>
      <w:r w:rsidRPr="008B5465">
        <w:rPr>
          <w:rFonts w:ascii="Times New Roman" w:eastAsia="Times New Roman" w:hAnsi="Times New Roman" w:cs="Times New Roman"/>
          <w:sz w:val="26"/>
          <w:szCs w:val="26"/>
          <w:lang w:eastAsia="ru-RU"/>
        </w:rPr>
        <w:t>1. Департаменту образования и молодежной политики (Н.В.Котова) р</w:t>
      </w:r>
      <w:r w:rsidRPr="008B5465">
        <w:rPr>
          <w:rFonts w:ascii="Times New Roman" w:eastAsia="Times New Roman" w:hAnsi="Times New Roman" w:cs="Times New Roman"/>
          <w:color w:val="000000"/>
          <w:sz w:val="26"/>
          <w:szCs w:val="26"/>
          <w:lang w:eastAsia="ru-RU"/>
        </w:rPr>
        <w:t>ассмо</w:t>
      </w:r>
      <w:r w:rsidRPr="008B5465">
        <w:rPr>
          <w:rFonts w:ascii="Times New Roman" w:eastAsia="Times New Roman" w:hAnsi="Times New Roman" w:cs="Times New Roman"/>
          <w:color w:val="000000"/>
          <w:sz w:val="26"/>
          <w:szCs w:val="26"/>
          <w:lang w:eastAsia="ru-RU"/>
        </w:rPr>
        <w:t>т</w:t>
      </w:r>
      <w:r w:rsidRPr="008B5465">
        <w:rPr>
          <w:rFonts w:ascii="Times New Roman" w:eastAsia="Times New Roman" w:hAnsi="Times New Roman" w:cs="Times New Roman"/>
          <w:color w:val="000000"/>
          <w:sz w:val="26"/>
          <w:szCs w:val="26"/>
          <w:lang w:eastAsia="ru-RU"/>
        </w:rPr>
        <w:t>реть в рамках совещания для руководителей детских, молодёжных и волонтёрских объединений Нефтеюганского района  вопрос «О механизмах вовлечения несове</w:t>
      </w:r>
      <w:r w:rsidRPr="008B5465">
        <w:rPr>
          <w:rFonts w:ascii="Times New Roman" w:eastAsia="Times New Roman" w:hAnsi="Times New Roman" w:cs="Times New Roman"/>
          <w:color w:val="000000"/>
          <w:sz w:val="26"/>
          <w:szCs w:val="26"/>
          <w:lang w:eastAsia="ru-RU"/>
        </w:rPr>
        <w:t>р</w:t>
      </w:r>
      <w:r w:rsidRPr="008B5465">
        <w:rPr>
          <w:rFonts w:ascii="Times New Roman" w:eastAsia="Times New Roman" w:hAnsi="Times New Roman" w:cs="Times New Roman"/>
          <w:color w:val="000000"/>
          <w:sz w:val="26"/>
          <w:szCs w:val="26"/>
          <w:lang w:eastAsia="ru-RU"/>
        </w:rPr>
        <w:t>шеннолетних, в том числе состоящих на профилактическом учете в территориал</w:t>
      </w:r>
      <w:r w:rsidRPr="008B5465">
        <w:rPr>
          <w:rFonts w:ascii="Times New Roman" w:eastAsia="Times New Roman" w:hAnsi="Times New Roman" w:cs="Times New Roman"/>
          <w:color w:val="000000"/>
          <w:sz w:val="26"/>
          <w:szCs w:val="26"/>
          <w:lang w:eastAsia="ru-RU"/>
        </w:rPr>
        <w:t>ь</w:t>
      </w:r>
      <w:r w:rsidRPr="008B5465">
        <w:rPr>
          <w:rFonts w:ascii="Times New Roman" w:eastAsia="Times New Roman" w:hAnsi="Times New Roman" w:cs="Times New Roman"/>
          <w:color w:val="000000"/>
          <w:sz w:val="26"/>
          <w:szCs w:val="26"/>
          <w:lang w:eastAsia="ru-RU"/>
        </w:rPr>
        <w:t>ной комиссии по делам несовершеннолетних и защите их прав, в деятельность де</w:t>
      </w:r>
      <w:r w:rsidRPr="008B5465">
        <w:rPr>
          <w:rFonts w:ascii="Times New Roman" w:eastAsia="Times New Roman" w:hAnsi="Times New Roman" w:cs="Times New Roman"/>
          <w:color w:val="000000"/>
          <w:sz w:val="26"/>
          <w:szCs w:val="26"/>
          <w:lang w:eastAsia="ru-RU"/>
        </w:rPr>
        <w:t>т</w:t>
      </w:r>
      <w:r w:rsidRPr="008B5465">
        <w:rPr>
          <w:rFonts w:ascii="Times New Roman" w:eastAsia="Times New Roman" w:hAnsi="Times New Roman" w:cs="Times New Roman"/>
          <w:color w:val="000000"/>
          <w:sz w:val="26"/>
          <w:szCs w:val="26"/>
          <w:lang w:eastAsia="ru-RU"/>
        </w:rPr>
        <w:t xml:space="preserve">ских и волонтёрских объединений Нефтеюганского района». </w:t>
      </w:r>
    </w:p>
    <w:p w:rsidR="008B5465" w:rsidRPr="008B5465" w:rsidRDefault="008B5465" w:rsidP="008B5465">
      <w:pPr>
        <w:spacing w:after="0" w:line="240" w:lineRule="auto"/>
        <w:ind w:firstLine="709"/>
        <w:jc w:val="both"/>
        <w:rPr>
          <w:rFonts w:ascii="Times New Roman" w:eastAsia="Times New Roman" w:hAnsi="Times New Roman" w:cs="Times New Roman"/>
          <w:color w:val="000000"/>
          <w:sz w:val="26"/>
          <w:szCs w:val="26"/>
          <w:u w:val="single"/>
          <w:lang w:eastAsia="ru-RU"/>
        </w:rPr>
      </w:pPr>
      <w:r w:rsidRPr="008B5465">
        <w:rPr>
          <w:rFonts w:ascii="Times New Roman" w:eastAsia="Times New Roman" w:hAnsi="Times New Roman" w:cs="Times New Roman"/>
          <w:color w:val="000000"/>
          <w:sz w:val="26"/>
          <w:szCs w:val="26"/>
          <w:lang w:eastAsia="ru-RU"/>
        </w:rPr>
        <w:t xml:space="preserve">Срок: </w:t>
      </w:r>
      <w:r w:rsidRPr="008B5465">
        <w:rPr>
          <w:rFonts w:ascii="Times New Roman" w:eastAsia="Times New Roman" w:hAnsi="Times New Roman" w:cs="Times New Roman"/>
          <w:color w:val="000000"/>
          <w:sz w:val="26"/>
          <w:szCs w:val="26"/>
          <w:u w:val="single"/>
          <w:lang w:eastAsia="ru-RU"/>
        </w:rPr>
        <w:t>до 30 декабря 2015 года</w:t>
      </w:r>
    </w:p>
    <w:p w:rsidR="008B5465" w:rsidRPr="008B5465" w:rsidRDefault="008B5465" w:rsidP="008B5465">
      <w:pPr>
        <w:spacing w:after="0" w:line="240" w:lineRule="auto"/>
        <w:rPr>
          <w:rFonts w:ascii="Times New Roman" w:eastAsia="Times New Roman" w:hAnsi="Times New Roman" w:cs="Times New Roman"/>
          <w:sz w:val="26"/>
          <w:szCs w:val="26"/>
          <w:u w:val="single"/>
          <w:lang w:eastAsia="ru-RU"/>
        </w:rPr>
      </w:pPr>
    </w:p>
    <w:p w:rsidR="008B5465" w:rsidRPr="008B5465" w:rsidRDefault="008B5465" w:rsidP="00DB76CD">
      <w:pPr>
        <w:spacing w:after="0" w:line="240" w:lineRule="auto"/>
        <w:jc w:val="both"/>
        <w:rPr>
          <w:rFonts w:ascii="Times New Roman" w:eastAsia="Times New Roman" w:hAnsi="Times New Roman" w:cs="Times New Roman"/>
          <w:sz w:val="26"/>
          <w:szCs w:val="26"/>
          <w:lang w:eastAsia="ru-RU"/>
        </w:rPr>
      </w:pPr>
      <w:r w:rsidRPr="008B5465">
        <w:rPr>
          <w:rFonts w:ascii="Times New Roman" w:eastAsia="Times New Roman" w:hAnsi="Times New Roman" w:cs="Times New Roman"/>
          <w:sz w:val="26"/>
          <w:szCs w:val="26"/>
          <w:lang w:eastAsia="ru-RU"/>
        </w:rPr>
        <w:tab/>
        <w:t>2. Рекомендовать БУ ХМАО-Югры «Комплексны</w:t>
      </w:r>
      <w:r w:rsidR="00DB76CD">
        <w:rPr>
          <w:rFonts w:ascii="Times New Roman" w:eastAsia="Times New Roman" w:hAnsi="Times New Roman" w:cs="Times New Roman"/>
          <w:sz w:val="26"/>
          <w:szCs w:val="26"/>
          <w:lang w:eastAsia="ru-RU"/>
        </w:rPr>
        <w:t>й</w:t>
      </w:r>
      <w:r w:rsidRPr="008B5465">
        <w:rPr>
          <w:rFonts w:ascii="Times New Roman" w:eastAsia="Times New Roman" w:hAnsi="Times New Roman" w:cs="Times New Roman"/>
          <w:sz w:val="26"/>
          <w:szCs w:val="26"/>
          <w:lang w:eastAsia="ru-RU"/>
        </w:rPr>
        <w:t xml:space="preserve"> центр социального о</w:t>
      </w:r>
      <w:r w:rsidRPr="008B5465">
        <w:rPr>
          <w:rFonts w:ascii="Times New Roman" w:eastAsia="Times New Roman" w:hAnsi="Times New Roman" w:cs="Times New Roman"/>
          <w:sz w:val="26"/>
          <w:szCs w:val="26"/>
          <w:lang w:eastAsia="ru-RU"/>
        </w:rPr>
        <w:t>б</w:t>
      </w:r>
      <w:r w:rsidRPr="008B5465">
        <w:rPr>
          <w:rFonts w:ascii="Times New Roman" w:eastAsia="Times New Roman" w:hAnsi="Times New Roman" w:cs="Times New Roman"/>
          <w:sz w:val="26"/>
          <w:szCs w:val="26"/>
          <w:lang w:eastAsia="ru-RU"/>
        </w:rPr>
        <w:t>служивания населения «Забота» (Л.Я.Ким) увеличить количественный охват нес</w:t>
      </w:r>
      <w:r w:rsidRPr="008B5465">
        <w:rPr>
          <w:rFonts w:ascii="Times New Roman" w:eastAsia="Times New Roman" w:hAnsi="Times New Roman" w:cs="Times New Roman"/>
          <w:sz w:val="26"/>
          <w:szCs w:val="26"/>
          <w:lang w:eastAsia="ru-RU"/>
        </w:rPr>
        <w:t>о</w:t>
      </w:r>
      <w:r w:rsidRPr="008B5465">
        <w:rPr>
          <w:rFonts w:ascii="Times New Roman" w:eastAsia="Times New Roman" w:hAnsi="Times New Roman" w:cs="Times New Roman"/>
          <w:sz w:val="26"/>
          <w:szCs w:val="26"/>
          <w:lang w:eastAsia="ru-RU"/>
        </w:rPr>
        <w:t>вершеннолетних, находящихся в социально опасном положении, в деятельность в</w:t>
      </w:r>
      <w:r w:rsidRPr="008B5465">
        <w:rPr>
          <w:rFonts w:ascii="Times New Roman" w:eastAsia="Times New Roman" w:hAnsi="Times New Roman" w:cs="Times New Roman"/>
          <w:sz w:val="26"/>
          <w:szCs w:val="26"/>
          <w:lang w:eastAsia="ru-RU"/>
        </w:rPr>
        <w:t>о</w:t>
      </w:r>
      <w:r w:rsidRPr="008B5465">
        <w:rPr>
          <w:rFonts w:ascii="Times New Roman" w:eastAsia="Times New Roman" w:hAnsi="Times New Roman" w:cs="Times New Roman"/>
          <w:sz w:val="26"/>
          <w:szCs w:val="26"/>
          <w:lang w:eastAsia="ru-RU"/>
        </w:rPr>
        <w:t>лонтерских отрядов.</w:t>
      </w:r>
    </w:p>
    <w:p w:rsidR="008B5465" w:rsidRPr="008B5465" w:rsidRDefault="008B5465" w:rsidP="00DB76CD">
      <w:pPr>
        <w:spacing w:after="0" w:line="240" w:lineRule="auto"/>
        <w:jc w:val="both"/>
        <w:rPr>
          <w:rFonts w:ascii="Times New Roman" w:eastAsia="Times New Roman" w:hAnsi="Times New Roman" w:cs="Times New Roman"/>
          <w:sz w:val="26"/>
          <w:szCs w:val="26"/>
          <w:lang w:eastAsia="ru-RU"/>
        </w:rPr>
      </w:pPr>
      <w:r w:rsidRPr="008B5465">
        <w:rPr>
          <w:rFonts w:ascii="Times New Roman" w:eastAsia="Times New Roman" w:hAnsi="Times New Roman" w:cs="Times New Roman"/>
          <w:sz w:val="26"/>
          <w:szCs w:val="26"/>
          <w:lang w:eastAsia="ru-RU"/>
        </w:rPr>
        <w:tab/>
      </w:r>
      <w:proofErr w:type="gramStart"/>
      <w:r w:rsidRPr="008B5465">
        <w:rPr>
          <w:rFonts w:ascii="Times New Roman" w:eastAsia="Times New Roman" w:hAnsi="Times New Roman" w:cs="Times New Roman"/>
          <w:sz w:val="26"/>
          <w:szCs w:val="26"/>
          <w:lang w:eastAsia="ru-RU"/>
        </w:rPr>
        <w:t>Итоговую информацию о проведенных работе направить в адрес территор</w:t>
      </w:r>
      <w:r w:rsidRPr="008B5465">
        <w:rPr>
          <w:rFonts w:ascii="Times New Roman" w:eastAsia="Times New Roman" w:hAnsi="Times New Roman" w:cs="Times New Roman"/>
          <w:sz w:val="26"/>
          <w:szCs w:val="26"/>
          <w:lang w:eastAsia="ru-RU"/>
        </w:rPr>
        <w:t>и</w:t>
      </w:r>
      <w:r w:rsidRPr="008B5465">
        <w:rPr>
          <w:rFonts w:ascii="Times New Roman" w:eastAsia="Times New Roman" w:hAnsi="Times New Roman" w:cs="Times New Roman"/>
          <w:sz w:val="26"/>
          <w:szCs w:val="26"/>
          <w:lang w:eastAsia="ru-RU"/>
        </w:rPr>
        <w:t>альной комиссии по делам несовершеннолетних и защите их прав Нефтеюганского района.</w:t>
      </w:r>
      <w:proofErr w:type="gramEnd"/>
    </w:p>
    <w:p w:rsidR="008B5465" w:rsidRPr="008B5465" w:rsidRDefault="008B5465" w:rsidP="008B5465">
      <w:pPr>
        <w:spacing w:after="0" w:line="240" w:lineRule="auto"/>
        <w:rPr>
          <w:rFonts w:ascii="Times New Roman" w:eastAsia="Times New Roman" w:hAnsi="Times New Roman" w:cs="Times New Roman"/>
          <w:sz w:val="26"/>
          <w:szCs w:val="26"/>
          <w:u w:val="single"/>
          <w:lang w:eastAsia="ru-RU"/>
        </w:rPr>
      </w:pPr>
      <w:r w:rsidRPr="008B5465">
        <w:rPr>
          <w:rFonts w:ascii="Times New Roman" w:eastAsia="Times New Roman" w:hAnsi="Times New Roman" w:cs="Times New Roman"/>
          <w:sz w:val="26"/>
          <w:szCs w:val="26"/>
          <w:lang w:eastAsia="ru-RU"/>
        </w:rPr>
        <w:tab/>
        <w:t xml:space="preserve">Срок: </w:t>
      </w:r>
      <w:r w:rsidRPr="008B5465">
        <w:rPr>
          <w:rFonts w:ascii="Times New Roman" w:eastAsia="Times New Roman" w:hAnsi="Times New Roman" w:cs="Times New Roman"/>
          <w:sz w:val="26"/>
          <w:szCs w:val="26"/>
          <w:u w:val="single"/>
          <w:lang w:eastAsia="ru-RU"/>
        </w:rPr>
        <w:t>до 01 июля 2016 года.</w:t>
      </w:r>
    </w:p>
    <w:p w:rsidR="00DB76CD" w:rsidRDefault="00DB76CD" w:rsidP="008B5465">
      <w:pPr>
        <w:spacing w:after="0" w:line="240" w:lineRule="auto"/>
        <w:jc w:val="both"/>
        <w:rPr>
          <w:rFonts w:ascii="Times New Roman" w:eastAsia="Calibri" w:hAnsi="Times New Roman" w:cs="Times New Roman"/>
          <w:sz w:val="26"/>
          <w:szCs w:val="26"/>
        </w:rPr>
      </w:pPr>
    </w:p>
    <w:p w:rsidR="00DB76CD" w:rsidRDefault="00DB76CD" w:rsidP="008B5465">
      <w:pPr>
        <w:spacing w:after="0" w:line="240" w:lineRule="auto"/>
        <w:jc w:val="both"/>
        <w:rPr>
          <w:rFonts w:ascii="Times New Roman" w:eastAsia="Calibri" w:hAnsi="Times New Roman" w:cs="Times New Roman"/>
          <w:sz w:val="26"/>
          <w:szCs w:val="26"/>
        </w:rPr>
      </w:pPr>
    </w:p>
    <w:p w:rsidR="00DB76CD" w:rsidRDefault="00DB76CD" w:rsidP="008B5465">
      <w:pPr>
        <w:spacing w:after="0" w:line="240" w:lineRule="auto"/>
        <w:jc w:val="both"/>
        <w:rPr>
          <w:rFonts w:ascii="Times New Roman" w:eastAsia="Calibri" w:hAnsi="Times New Roman" w:cs="Times New Roman"/>
          <w:sz w:val="26"/>
          <w:szCs w:val="26"/>
        </w:rPr>
      </w:pPr>
    </w:p>
    <w:p w:rsidR="008B5465" w:rsidRPr="008B5465" w:rsidRDefault="008B5465" w:rsidP="008B5465">
      <w:pPr>
        <w:spacing w:after="0" w:line="240" w:lineRule="auto"/>
        <w:jc w:val="both"/>
        <w:rPr>
          <w:rFonts w:ascii="Times New Roman" w:eastAsia="Calibri" w:hAnsi="Times New Roman" w:cs="Times New Roman"/>
          <w:sz w:val="26"/>
          <w:szCs w:val="26"/>
        </w:rPr>
      </w:pPr>
      <w:r w:rsidRPr="008B5465">
        <w:rPr>
          <w:rFonts w:ascii="Times New Roman" w:eastAsia="Calibri" w:hAnsi="Times New Roman" w:cs="Times New Roman"/>
          <w:sz w:val="26"/>
          <w:szCs w:val="26"/>
        </w:rPr>
        <w:t>Председатель территориальной комиссии                                           В.Г.Михалев</w:t>
      </w:r>
    </w:p>
    <w:p w:rsidR="008B5465" w:rsidRPr="008B5465" w:rsidRDefault="008B5465" w:rsidP="008B5465">
      <w:pPr>
        <w:spacing w:after="0" w:line="240" w:lineRule="auto"/>
        <w:jc w:val="both"/>
        <w:rPr>
          <w:rFonts w:ascii="Times New Roman" w:eastAsia="Calibri" w:hAnsi="Times New Roman" w:cs="Times New Roman"/>
          <w:sz w:val="26"/>
          <w:szCs w:val="26"/>
        </w:rPr>
      </w:pPr>
    </w:p>
    <w:p w:rsidR="008B5465" w:rsidRPr="00EC5A52" w:rsidRDefault="008B5465" w:rsidP="00DF1C8B">
      <w:pPr>
        <w:spacing w:after="0" w:line="240" w:lineRule="auto"/>
        <w:jc w:val="both"/>
        <w:rPr>
          <w:rFonts w:ascii="Times New Roman" w:hAnsi="Times New Roman" w:cs="Times New Roman"/>
          <w:b/>
          <w:sz w:val="24"/>
          <w:szCs w:val="24"/>
        </w:rPr>
      </w:pPr>
    </w:p>
    <w:sectPr w:rsidR="008B5465" w:rsidRPr="00EC5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F0D"/>
    <w:multiLevelType w:val="multilevel"/>
    <w:tmpl w:val="0DBE8B5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E087ECF"/>
    <w:multiLevelType w:val="hybridMultilevel"/>
    <w:tmpl w:val="514E7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9E0FDB"/>
    <w:multiLevelType w:val="hybridMultilevel"/>
    <w:tmpl w:val="10DC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F513A"/>
    <w:multiLevelType w:val="hybridMultilevel"/>
    <w:tmpl w:val="0B727B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266CE"/>
    <w:multiLevelType w:val="hybridMultilevel"/>
    <w:tmpl w:val="BB1CD8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7891D47"/>
    <w:multiLevelType w:val="hybridMultilevel"/>
    <w:tmpl w:val="5D88C83C"/>
    <w:lvl w:ilvl="0" w:tplc="6F1858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BE84505"/>
    <w:multiLevelType w:val="hybridMultilevel"/>
    <w:tmpl w:val="4998BE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AE"/>
    <w:rsid w:val="00004CE8"/>
    <w:rsid w:val="00026B3C"/>
    <w:rsid w:val="000655FF"/>
    <w:rsid w:val="00092893"/>
    <w:rsid w:val="00111E85"/>
    <w:rsid w:val="001A3C0A"/>
    <w:rsid w:val="001C6D01"/>
    <w:rsid w:val="0021590F"/>
    <w:rsid w:val="00241D86"/>
    <w:rsid w:val="00243043"/>
    <w:rsid w:val="00244BD6"/>
    <w:rsid w:val="00256185"/>
    <w:rsid w:val="002A1FBB"/>
    <w:rsid w:val="002B0B0C"/>
    <w:rsid w:val="002B7CB5"/>
    <w:rsid w:val="002E42FA"/>
    <w:rsid w:val="003038D8"/>
    <w:rsid w:val="00327AE1"/>
    <w:rsid w:val="00365F47"/>
    <w:rsid w:val="00376FE0"/>
    <w:rsid w:val="003C00B4"/>
    <w:rsid w:val="003C4CF0"/>
    <w:rsid w:val="003F221F"/>
    <w:rsid w:val="004A4B06"/>
    <w:rsid w:val="0057781A"/>
    <w:rsid w:val="005976AE"/>
    <w:rsid w:val="005B6634"/>
    <w:rsid w:val="006012D2"/>
    <w:rsid w:val="00605F59"/>
    <w:rsid w:val="00671A2B"/>
    <w:rsid w:val="00717706"/>
    <w:rsid w:val="00717C4A"/>
    <w:rsid w:val="00736261"/>
    <w:rsid w:val="00752549"/>
    <w:rsid w:val="007616C3"/>
    <w:rsid w:val="00786F35"/>
    <w:rsid w:val="008426CD"/>
    <w:rsid w:val="0084467F"/>
    <w:rsid w:val="008B5465"/>
    <w:rsid w:val="008C0FE0"/>
    <w:rsid w:val="008D50F2"/>
    <w:rsid w:val="0091042C"/>
    <w:rsid w:val="00915FE9"/>
    <w:rsid w:val="009847CB"/>
    <w:rsid w:val="009A1B2F"/>
    <w:rsid w:val="009E0FFE"/>
    <w:rsid w:val="00A20E24"/>
    <w:rsid w:val="00A2196C"/>
    <w:rsid w:val="00A8598A"/>
    <w:rsid w:val="00A86046"/>
    <w:rsid w:val="00A907EC"/>
    <w:rsid w:val="00AA13B2"/>
    <w:rsid w:val="00AA517D"/>
    <w:rsid w:val="00AD0393"/>
    <w:rsid w:val="00AE14E9"/>
    <w:rsid w:val="00B07322"/>
    <w:rsid w:val="00B12DB9"/>
    <w:rsid w:val="00B33F1A"/>
    <w:rsid w:val="00B34F52"/>
    <w:rsid w:val="00B44370"/>
    <w:rsid w:val="00B61731"/>
    <w:rsid w:val="00B6673D"/>
    <w:rsid w:val="00B775F3"/>
    <w:rsid w:val="00BA2CAF"/>
    <w:rsid w:val="00BE5AC9"/>
    <w:rsid w:val="00C67773"/>
    <w:rsid w:val="00C704C8"/>
    <w:rsid w:val="00C87FC2"/>
    <w:rsid w:val="00CB633E"/>
    <w:rsid w:val="00CD2CC8"/>
    <w:rsid w:val="00CE6426"/>
    <w:rsid w:val="00D20E6A"/>
    <w:rsid w:val="00D216A9"/>
    <w:rsid w:val="00D4684B"/>
    <w:rsid w:val="00D62B6F"/>
    <w:rsid w:val="00D92F4E"/>
    <w:rsid w:val="00DB53D0"/>
    <w:rsid w:val="00DB76CD"/>
    <w:rsid w:val="00DF1C8B"/>
    <w:rsid w:val="00E004A1"/>
    <w:rsid w:val="00E25630"/>
    <w:rsid w:val="00E5040C"/>
    <w:rsid w:val="00E83EC4"/>
    <w:rsid w:val="00E94396"/>
    <w:rsid w:val="00EC5A52"/>
    <w:rsid w:val="00ED704F"/>
    <w:rsid w:val="00EE4462"/>
    <w:rsid w:val="00F17864"/>
    <w:rsid w:val="00FB0030"/>
    <w:rsid w:val="00FB4BAE"/>
    <w:rsid w:val="00FE30EF"/>
    <w:rsid w:val="00FF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FE0"/>
    <w:rPr>
      <w:rFonts w:ascii="Tahoma" w:hAnsi="Tahoma" w:cs="Tahoma"/>
      <w:sz w:val="16"/>
      <w:szCs w:val="16"/>
    </w:rPr>
  </w:style>
  <w:style w:type="paragraph" w:styleId="a5">
    <w:name w:val="No Spacing"/>
    <w:link w:val="a6"/>
    <w:uiPriority w:val="1"/>
    <w:qFormat/>
    <w:rsid w:val="00B44370"/>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B44370"/>
    <w:rPr>
      <w:rFonts w:ascii="Calibri" w:eastAsia="Times New Roman" w:hAnsi="Calibri" w:cs="Times New Roman"/>
      <w:lang w:eastAsia="ru-RU"/>
    </w:rPr>
  </w:style>
  <w:style w:type="paragraph" w:styleId="a7">
    <w:name w:val="List Paragraph"/>
    <w:basedOn w:val="a"/>
    <w:uiPriority w:val="34"/>
    <w:qFormat/>
    <w:rsid w:val="002E42FA"/>
    <w:pPr>
      <w:ind w:left="720"/>
      <w:contextualSpacing/>
    </w:pPr>
  </w:style>
  <w:style w:type="table" w:styleId="a8">
    <w:name w:val="Table Grid"/>
    <w:basedOn w:val="a1"/>
    <w:rsid w:val="00215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F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FE0"/>
    <w:rPr>
      <w:rFonts w:ascii="Tahoma" w:hAnsi="Tahoma" w:cs="Tahoma"/>
      <w:sz w:val="16"/>
      <w:szCs w:val="16"/>
    </w:rPr>
  </w:style>
  <w:style w:type="paragraph" w:styleId="a5">
    <w:name w:val="No Spacing"/>
    <w:link w:val="a6"/>
    <w:uiPriority w:val="1"/>
    <w:qFormat/>
    <w:rsid w:val="00B44370"/>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B44370"/>
    <w:rPr>
      <w:rFonts w:ascii="Calibri" w:eastAsia="Times New Roman" w:hAnsi="Calibri" w:cs="Times New Roman"/>
      <w:lang w:eastAsia="ru-RU"/>
    </w:rPr>
  </w:style>
  <w:style w:type="paragraph" w:styleId="a7">
    <w:name w:val="List Paragraph"/>
    <w:basedOn w:val="a"/>
    <w:uiPriority w:val="34"/>
    <w:qFormat/>
    <w:rsid w:val="002E42FA"/>
    <w:pPr>
      <w:ind w:left="720"/>
      <w:contextualSpacing/>
    </w:pPr>
  </w:style>
  <w:style w:type="table" w:styleId="a8">
    <w:name w:val="Table Grid"/>
    <w:basedOn w:val="a1"/>
    <w:rsid w:val="00215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183D-53C7-4581-B8C7-4D8E6B74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2015-12-02T07:53:00Z</cp:lastPrinted>
  <dcterms:created xsi:type="dcterms:W3CDTF">2015-12-02T07:39:00Z</dcterms:created>
  <dcterms:modified xsi:type="dcterms:W3CDTF">2015-12-02T07:53:00Z</dcterms:modified>
</cp:coreProperties>
</file>