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A8" w:rsidRPr="008D0EE4" w:rsidRDefault="00D42CA8" w:rsidP="00D42CA8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D0EE4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2BA3C4C" wp14:editId="2DA7F7B1">
            <wp:extent cx="600075" cy="714375"/>
            <wp:effectExtent l="0" t="0" r="9525" b="9525"/>
            <wp:docPr id="4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CA8" w:rsidRPr="008D0EE4" w:rsidRDefault="00D42CA8" w:rsidP="00D42CA8">
      <w:pPr>
        <w:spacing w:after="0" w:line="240" w:lineRule="auto"/>
        <w:jc w:val="center"/>
        <w:rPr>
          <w:rFonts w:ascii="Arial" w:hAnsi="Arial" w:cs="Arial"/>
        </w:rPr>
      </w:pPr>
    </w:p>
    <w:p w:rsidR="00D42CA8" w:rsidRPr="008D0EE4" w:rsidRDefault="00D42CA8" w:rsidP="00D42CA8">
      <w:pPr>
        <w:spacing w:after="0" w:line="240" w:lineRule="auto"/>
        <w:jc w:val="center"/>
        <w:rPr>
          <w:rFonts w:ascii="Times New Roman" w:hAnsi="Times New Roman"/>
        </w:rPr>
      </w:pPr>
      <w:r w:rsidRPr="008D0EE4">
        <w:rPr>
          <w:rFonts w:ascii="Times New Roman" w:hAnsi="Times New Roman"/>
        </w:rPr>
        <w:t xml:space="preserve"> Администрация Нефтеюганского района</w:t>
      </w:r>
    </w:p>
    <w:p w:rsidR="00D42CA8" w:rsidRPr="008D0EE4" w:rsidRDefault="00D42CA8" w:rsidP="00D42CA8">
      <w:pPr>
        <w:spacing w:after="0" w:line="240" w:lineRule="auto"/>
        <w:jc w:val="center"/>
        <w:rPr>
          <w:rFonts w:ascii="Arial" w:hAnsi="Arial" w:cs="Arial"/>
          <w:w w:val="90"/>
        </w:rPr>
      </w:pPr>
    </w:p>
    <w:p w:rsidR="00D42CA8" w:rsidRPr="008D0EE4" w:rsidRDefault="00D42CA8" w:rsidP="00D42CA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D0EE4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D42CA8" w:rsidRPr="008D0EE4" w:rsidRDefault="00D42CA8" w:rsidP="00D42CA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D0EE4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D42CA8" w:rsidRPr="008D0EE4" w:rsidRDefault="00D42CA8" w:rsidP="00D42CA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42CA8" w:rsidRPr="008D0EE4" w:rsidRDefault="00D42CA8" w:rsidP="00D42CA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D0EE4">
        <w:rPr>
          <w:rFonts w:ascii="Times New Roman" w:hAnsi="Times New Roman"/>
          <w:b/>
          <w:sz w:val="32"/>
          <w:szCs w:val="32"/>
        </w:rPr>
        <w:t>ПОСТАНОВЛЕНИЕ № 58</w:t>
      </w:r>
    </w:p>
    <w:p w:rsidR="00D42CA8" w:rsidRPr="008D0EE4" w:rsidRDefault="00D42CA8" w:rsidP="00D42CA8">
      <w:pPr>
        <w:spacing w:after="0" w:line="240" w:lineRule="auto"/>
        <w:rPr>
          <w:rFonts w:ascii="Arial" w:hAnsi="Arial" w:cs="Arial"/>
          <w:sz w:val="24"/>
          <w:u w:val="single"/>
        </w:rPr>
      </w:pPr>
    </w:p>
    <w:p w:rsidR="00D42CA8" w:rsidRPr="008D0EE4" w:rsidRDefault="00D42CA8" w:rsidP="00D42C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0EE4">
        <w:rPr>
          <w:rFonts w:ascii="Times New Roman" w:hAnsi="Times New Roman"/>
          <w:sz w:val="24"/>
          <w:szCs w:val="24"/>
        </w:rPr>
        <w:t xml:space="preserve"> 27 августа 2015 года, 10 – 00 ч. </w:t>
      </w:r>
    </w:p>
    <w:p w:rsidR="00D42CA8" w:rsidRPr="008D0EE4" w:rsidRDefault="00D42CA8" w:rsidP="00D42C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0EE4">
        <w:rPr>
          <w:rFonts w:ascii="Times New Roman" w:hAnsi="Times New Roman"/>
          <w:sz w:val="24"/>
          <w:szCs w:val="24"/>
        </w:rPr>
        <w:t xml:space="preserve">г. Нефтеюганск, 3 </w:t>
      </w:r>
      <w:proofErr w:type="spellStart"/>
      <w:r w:rsidRPr="008D0EE4">
        <w:rPr>
          <w:rFonts w:ascii="Times New Roman" w:hAnsi="Times New Roman"/>
          <w:sz w:val="24"/>
          <w:szCs w:val="24"/>
        </w:rPr>
        <w:t>мкрн</w:t>
      </w:r>
      <w:proofErr w:type="spellEnd"/>
      <w:r w:rsidRPr="008D0EE4">
        <w:rPr>
          <w:rFonts w:ascii="Times New Roman" w:hAnsi="Times New Roman"/>
          <w:sz w:val="24"/>
          <w:szCs w:val="24"/>
        </w:rPr>
        <w:t>., д. 21</w:t>
      </w:r>
    </w:p>
    <w:p w:rsidR="00D42CA8" w:rsidRPr="008D0EE4" w:rsidRDefault="00D42CA8" w:rsidP="00D42C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0EE4"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D42CA8" w:rsidRPr="008D0EE4" w:rsidRDefault="00D42CA8" w:rsidP="00D42C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D0EE4">
        <w:rPr>
          <w:rFonts w:ascii="Times New Roman" w:hAnsi="Times New Roman"/>
          <w:sz w:val="24"/>
          <w:szCs w:val="24"/>
        </w:rPr>
        <w:t>(сведения об участниках заседания указаны в протоколе № 31</w:t>
      </w:r>
      <w:proofErr w:type="gramEnd"/>
    </w:p>
    <w:p w:rsidR="00D42CA8" w:rsidRPr="008D0EE4" w:rsidRDefault="00D42CA8" w:rsidP="00D42C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0EE4"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D42CA8" w:rsidRPr="008D0EE4" w:rsidRDefault="00D42CA8" w:rsidP="00D42CA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2CA8" w:rsidRPr="008D0EE4" w:rsidRDefault="00D42CA8" w:rsidP="00D42CA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0E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результатах организации </w:t>
      </w:r>
      <w:proofErr w:type="gramStart"/>
      <w:r w:rsidRPr="008D0EE4">
        <w:rPr>
          <w:rFonts w:ascii="Times New Roman" w:eastAsia="Times New Roman" w:hAnsi="Times New Roman"/>
          <w:b/>
          <w:sz w:val="24"/>
          <w:szCs w:val="24"/>
          <w:lang w:eastAsia="ru-RU"/>
        </w:rPr>
        <w:t>межведомственного</w:t>
      </w:r>
      <w:proofErr w:type="gramEnd"/>
      <w:r w:rsidRPr="008D0E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42CA8" w:rsidRPr="008D0EE4" w:rsidRDefault="00D42CA8" w:rsidP="00D42CA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0E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взаимодействия казенного общеобразовательного </w:t>
      </w:r>
    </w:p>
    <w:p w:rsidR="00D42CA8" w:rsidRPr="008D0EE4" w:rsidRDefault="00D42CA8" w:rsidP="00D42CA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0E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учреждения Ханты-Мансийского автономного </w:t>
      </w:r>
    </w:p>
    <w:p w:rsidR="00D42CA8" w:rsidRPr="008D0EE4" w:rsidRDefault="00D42CA8" w:rsidP="00D42CA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0E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округа – Югры для детей и подростков с </w:t>
      </w:r>
      <w:proofErr w:type="spellStart"/>
      <w:proofErr w:type="gramStart"/>
      <w:r w:rsidRPr="008D0EE4">
        <w:rPr>
          <w:rFonts w:ascii="Times New Roman" w:eastAsia="Times New Roman" w:hAnsi="Times New Roman"/>
          <w:b/>
          <w:sz w:val="24"/>
          <w:szCs w:val="24"/>
          <w:lang w:eastAsia="ru-RU"/>
        </w:rPr>
        <w:t>девиантным</w:t>
      </w:r>
      <w:proofErr w:type="spellEnd"/>
      <w:proofErr w:type="gramEnd"/>
      <w:r w:rsidRPr="008D0E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42CA8" w:rsidRPr="008D0EE4" w:rsidRDefault="00D42CA8" w:rsidP="00D42CA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0EE4">
        <w:rPr>
          <w:rFonts w:ascii="Times New Roman" w:eastAsia="Times New Roman" w:hAnsi="Times New Roman"/>
          <w:b/>
          <w:sz w:val="24"/>
          <w:szCs w:val="24"/>
          <w:lang w:eastAsia="ru-RU"/>
        </w:rPr>
        <w:t>поведением «</w:t>
      </w:r>
      <w:proofErr w:type="gramStart"/>
      <w:r w:rsidRPr="008D0EE4">
        <w:rPr>
          <w:rFonts w:ascii="Times New Roman" w:eastAsia="Times New Roman" w:hAnsi="Times New Roman"/>
          <w:b/>
          <w:sz w:val="24"/>
          <w:szCs w:val="24"/>
          <w:lang w:eastAsia="ru-RU"/>
        </w:rPr>
        <w:t>Специальная</w:t>
      </w:r>
      <w:proofErr w:type="gramEnd"/>
      <w:r w:rsidRPr="008D0E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учебно-воспитательная </w:t>
      </w:r>
    </w:p>
    <w:p w:rsidR="00D42CA8" w:rsidRPr="008D0EE4" w:rsidRDefault="00D42CA8" w:rsidP="00D42CA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0E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школа № 2» с территориальной комиссией по </w:t>
      </w:r>
    </w:p>
    <w:p w:rsidR="00D42CA8" w:rsidRPr="008D0EE4" w:rsidRDefault="00D42CA8" w:rsidP="00D42CA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0E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делам несовершеннолетних и защите их прав </w:t>
      </w:r>
    </w:p>
    <w:p w:rsidR="00D42CA8" w:rsidRPr="008D0EE4" w:rsidRDefault="00D42CA8" w:rsidP="00D42CA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D0EE4">
        <w:rPr>
          <w:rFonts w:ascii="Times New Roman" w:eastAsia="Times New Roman" w:hAnsi="Times New Roman"/>
          <w:b/>
          <w:sz w:val="24"/>
          <w:szCs w:val="24"/>
          <w:lang w:eastAsia="ru-RU"/>
        </w:rPr>
        <w:t>Нефтеюганского района</w:t>
      </w:r>
    </w:p>
    <w:p w:rsidR="00D42CA8" w:rsidRPr="008D0EE4" w:rsidRDefault="00D42CA8" w:rsidP="00D42CA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42CA8" w:rsidRPr="008D0EE4" w:rsidRDefault="00D42CA8" w:rsidP="00D42CA8">
      <w:pPr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EE4">
        <w:rPr>
          <w:rFonts w:ascii="Arial" w:hAnsi="Arial" w:cs="Arial"/>
          <w:sz w:val="24"/>
          <w:szCs w:val="24"/>
        </w:rPr>
        <w:tab/>
      </w:r>
      <w:r w:rsidRPr="008D0EE4">
        <w:rPr>
          <w:rFonts w:ascii="Times New Roman" w:hAnsi="Times New Roman"/>
          <w:sz w:val="24"/>
          <w:szCs w:val="24"/>
        </w:rPr>
        <w:t>Заслушав и обсудив информацию по вопросу, предусмотренному планом работы территориальной комиссии по делам несовершеннолетних и защите их прав Нефтеюганского района на 2015 год, поручения председателя комиссии по делам несовершеннолетних и защите их прав при Правительстве</w:t>
      </w:r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 xml:space="preserve"> Ханты-Мансийского автономного округа – Югры </w:t>
      </w:r>
      <w:proofErr w:type="spellStart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>А.А.Путина</w:t>
      </w:r>
      <w:proofErr w:type="spellEnd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 xml:space="preserve"> (№ 01.09-Исх-КДН-936 от 19.08.2015)</w:t>
      </w:r>
      <w:r w:rsidRPr="008D0EE4">
        <w:rPr>
          <w:rFonts w:ascii="Times New Roman" w:hAnsi="Times New Roman"/>
          <w:sz w:val="24"/>
          <w:szCs w:val="24"/>
        </w:rPr>
        <w:t>, территориальная комиссия установила:</w:t>
      </w:r>
    </w:p>
    <w:p w:rsidR="00D42CA8" w:rsidRPr="008D0EE4" w:rsidRDefault="00D42CA8" w:rsidP="00D42C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CA8" w:rsidRPr="008D0EE4" w:rsidRDefault="00D42CA8" w:rsidP="00D4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взаимодействия с казенным общеобразовательным учреждением Ханты-Мансийского автономного округа – Югры для детей и подростков с </w:t>
      </w:r>
      <w:proofErr w:type="spellStart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>девиантным</w:t>
      </w:r>
      <w:proofErr w:type="spellEnd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поведением «Специальная учебно-воспитательная школа №2» Департаментом культуры и спорта администрации Нефтеюганского района в адрес учреждения направлены письма </w:t>
      </w:r>
      <w:r w:rsidRPr="008D0E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приглашении воспитанников школы в качестве зрителей на спортивные и культурно-массовые мероприятия, проводимые на территории Нефтеюганского района, такие как </w:t>
      </w:r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 xml:space="preserve">«Девушка - Весна», проходившее в </w:t>
      </w:r>
      <w:proofErr w:type="spellStart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>с.п</w:t>
      </w:r>
      <w:proofErr w:type="spellEnd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 xml:space="preserve"> Сингапай 28 марта 2015 года,  Первенство </w:t>
      </w:r>
      <w:proofErr w:type="spellStart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>гп</w:t>
      </w:r>
      <w:proofErr w:type="spellEnd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>Пойковский</w:t>
      </w:r>
      <w:proofErr w:type="spellEnd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пионерболу среди начальных классов в зачет Спартакиады школьников «За здоровый образ жизни» 8 мая 2015 года и Открытое первенство по хоккею с шайбой </w:t>
      </w:r>
      <w:proofErr w:type="spellStart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>г.п</w:t>
      </w:r>
      <w:proofErr w:type="spellEnd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>Пойковский</w:t>
      </w:r>
      <w:proofErr w:type="spellEnd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 xml:space="preserve"> памяти Сергея Буслаева 23 мая 2015 года. В связи с отсутствием возможности выехать на предложенные мероприятия, от учреждения получен отказ. </w:t>
      </w:r>
    </w:p>
    <w:p w:rsidR="00D42CA8" w:rsidRPr="008D0EE4" w:rsidRDefault="00D42CA8" w:rsidP="00D4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в казенном общеобразовательном учреждении Ханты-Мансийского автономного округа – Югры для детей и подростков с </w:t>
      </w:r>
      <w:proofErr w:type="spellStart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>девиантным</w:t>
      </w:r>
      <w:proofErr w:type="spellEnd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поведением «Специальная учебно-воспитательная школа №2» находится один несовершеннолетний, проживающий на территории Нефтеюганского района 1999 года рождения. С семьей подростка индивидуальная профилактическая работа организована 15.07.2013 года, в рамках которой с родителями несовершеннолетнего проводятся профилактические беседы о необходимости систематического общения с сыном, о </w:t>
      </w:r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проявлении заинтересованности в его успехах в учебной деятельности, в исправлении поведения, о моральной поддержке сына.</w:t>
      </w:r>
    </w:p>
    <w:p w:rsidR="00D42CA8" w:rsidRPr="008D0EE4" w:rsidRDefault="00D42CA8" w:rsidP="00D42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обеспечения межведомственного взаимодействия с казенным общеобразовательным учреждением Ханты-Мансийского автономного округа – Югры для детей и подростков с </w:t>
      </w:r>
      <w:proofErr w:type="spellStart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>девиантным</w:t>
      </w:r>
      <w:proofErr w:type="spellEnd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поведением «Специальная учебно-воспитательная школа №2» (далее по тексту - спецшкола), территориальная комиссия ежеквартально осуществляет устный обмен информацией с социальными педагогами спецшколы  о поведении, успеваемости несовершеннолетнего, а также об исполнении надлежащим образом его родителями родительских обязанностей.</w:t>
      </w:r>
      <w:proofErr w:type="gramEnd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Кроме этого, ежегодно по запросу администрации спецшколы информации о целесообразности предоставления отпуска воспитаннику, представителем территориальной комиссии осуществляется выезд по месту жительства семьи несовершеннолетнего с целью обследования материально-бытовых условий, изучения семейной обстановки, готовности принять сына, осуществлять за ним контроль, а так же организовать досуг.</w:t>
      </w:r>
    </w:p>
    <w:p w:rsidR="00D42CA8" w:rsidRPr="008D0EE4" w:rsidRDefault="00D42CA8" w:rsidP="00D42CA8">
      <w:pPr>
        <w:spacing w:after="0" w:line="240" w:lineRule="auto"/>
        <w:ind w:firstLine="709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proofErr w:type="gramStart"/>
      <w:r w:rsidRPr="008D0EE4">
        <w:rPr>
          <w:rFonts w:ascii="Times New Roman" w:eastAsia="Times New Roman" w:hAnsi="Times New Roman" w:cstheme="minorBidi"/>
          <w:sz w:val="24"/>
          <w:szCs w:val="24"/>
          <w:lang w:eastAsia="ru-RU"/>
        </w:rPr>
        <w:t>Кроме этого, 19 марта 2015 года, участвуя в семинаре «Исполнение требований законодательства при решении вопросов о помещении несовершеннолетних в центры временного содержания для несовершеннолетних правонарушителей органов внутренних дел, а также о помещении несовершеннолетних, не подлежащих уголовной ответственности, в специальные учебно-воспитательные учреждения закрытого типа», проводимом на базе спецшколы, осуществлена встреча представителя территориальной комиссии с несовершеннолетним, с целью выяснения его успехов в</w:t>
      </w:r>
      <w:proofErr w:type="gramEnd"/>
      <w:r w:rsidRPr="008D0EE4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учебе, дополнительной занятости, планов на жизнь.  </w:t>
      </w:r>
    </w:p>
    <w:p w:rsidR="00D42CA8" w:rsidRPr="008D0EE4" w:rsidRDefault="00D42CA8" w:rsidP="00D42C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 xml:space="preserve">Во исполнение постановления № 23 от 16.04.2015 года территориальной комиссии по делам несовершеннолетних и защите их прав Нефтеюганского района, администрацией МОБУ «Средняя общеобразовательная школа №4» </w:t>
      </w:r>
      <w:proofErr w:type="spellStart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>г.п</w:t>
      </w:r>
      <w:proofErr w:type="spellEnd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>Пойковский</w:t>
      </w:r>
      <w:proofErr w:type="spellEnd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проведена акция «Напиши письмо другу», направленная на поддержку несовершеннолетнего, находящегося в спецшколе. В данной акции приняли участие обучающиеся 9 «А» класса - одноклассники подростка.  В июле 2015 года подросток находился в отпуске по месту жительства в </w:t>
      </w:r>
      <w:proofErr w:type="spellStart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>гп</w:t>
      </w:r>
      <w:proofErr w:type="spellEnd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>Пойковский</w:t>
      </w:r>
      <w:proofErr w:type="spellEnd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 xml:space="preserve">, в этот период его навещали специалисты структур системы профилактики, приглашали на мероприятия, проводимые в учреждениях культуры и спорта. За время нахождения в отпуске подросток не допустил нарушений закона. </w:t>
      </w:r>
    </w:p>
    <w:p w:rsidR="00D42CA8" w:rsidRPr="008D0EE4" w:rsidRDefault="00D42CA8" w:rsidP="00D42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2CA8" w:rsidRPr="008D0EE4" w:rsidRDefault="00D42CA8" w:rsidP="00D42C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предупреждения противоправный действий, совершаемых несовершеннолетними, территориальная комиссия по делам несовершеннолетних и защите их прав Нефтеюганского района </w:t>
      </w:r>
      <w:proofErr w:type="gramStart"/>
      <w:r w:rsidRPr="008D0EE4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 w:rsidRPr="008D0E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 т а н о в и л а:</w:t>
      </w:r>
    </w:p>
    <w:p w:rsidR="00D42CA8" w:rsidRPr="008D0EE4" w:rsidRDefault="00D42CA8" w:rsidP="00D42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2CA8" w:rsidRPr="008D0EE4" w:rsidRDefault="00D42CA8" w:rsidP="00D42C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 ОМВД России по </w:t>
      </w:r>
      <w:proofErr w:type="spellStart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>Нефтеюганскому</w:t>
      </w:r>
      <w:proofErr w:type="spellEnd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(</w:t>
      </w:r>
      <w:proofErr w:type="spellStart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>В.А.Заремба</w:t>
      </w:r>
      <w:proofErr w:type="spellEnd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>) подготовить и направить в департамент образования и молодежной политики района информацию об административных правонарушениях и преступлениях, совершенных несовершеннолетними в летний период 2015 года.</w:t>
      </w:r>
    </w:p>
    <w:p w:rsidR="00D42CA8" w:rsidRPr="008D0EE4" w:rsidRDefault="00D42CA8" w:rsidP="00D42C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Срок: </w:t>
      </w:r>
      <w:r w:rsidRPr="008D0EE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позднее 5 сентября 2015 года.</w:t>
      </w:r>
    </w:p>
    <w:p w:rsidR="00D42CA8" w:rsidRPr="008D0EE4" w:rsidRDefault="00D42CA8" w:rsidP="00D42C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CA8" w:rsidRPr="008D0EE4" w:rsidRDefault="00D42CA8" w:rsidP="00D42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 </w:t>
      </w:r>
      <w:proofErr w:type="gramStart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>Департамент</w:t>
      </w:r>
      <w:r w:rsidRPr="008D0EE4">
        <w:rPr>
          <w:rFonts w:ascii="Times New Roman" w:hAnsi="Times New Roman"/>
          <w:sz w:val="24"/>
          <w:szCs w:val="24"/>
        </w:rPr>
        <w:t>у</w:t>
      </w:r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и молодежной политики (</w:t>
      </w:r>
      <w:proofErr w:type="spellStart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>Н.В.Котова</w:t>
      </w:r>
      <w:proofErr w:type="spellEnd"/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8D0EE4">
        <w:rPr>
          <w:rFonts w:ascii="Times New Roman" w:hAnsi="Times New Roman"/>
          <w:sz w:val="24"/>
          <w:szCs w:val="24"/>
        </w:rPr>
        <w:t xml:space="preserve"> организовать в  общеобразовательным организациям района  проведение родительских собраний, на которых довести до сведения родителей обучающихся  информацию о состоянии </w:t>
      </w:r>
      <w:r w:rsidRPr="008D0EE4">
        <w:rPr>
          <w:rFonts w:ascii="Times New Roman" w:eastAsia="Times New Roman" w:hAnsi="Times New Roman"/>
          <w:sz w:val="24"/>
          <w:szCs w:val="24"/>
          <w:lang w:eastAsia="ru-RU"/>
        </w:rPr>
        <w:t>преступности и правонарушений, совершенных несовершеннолетними на территории Нефтеюганского района в летний период 2015 года, в том числе о необходимости организации занятости, отдыха и оздоровления детей и подростков в каникулярные периоды.</w:t>
      </w:r>
      <w:proofErr w:type="gramEnd"/>
    </w:p>
    <w:p w:rsidR="00D42CA8" w:rsidRPr="008D0EE4" w:rsidRDefault="00D42CA8" w:rsidP="00D42CA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8D0EE4">
        <w:rPr>
          <w:rFonts w:ascii="Times New Roman" w:hAnsi="Times New Roman"/>
          <w:sz w:val="24"/>
          <w:szCs w:val="24"/>
        </w:rPr>
        <w:tab/>
        <w:t xml:space="preserve">Срок: </w:t>
      </w:r>
      <w:r w:rsidRPr="008D0EE4">
        <w:rPr>
          <w:rFonts w:ascii="Times New Roman" w:hAnsi="Times New Roman"/>
          <w:sz w:val="24"/>
          <w:szCs w:val="24"/>
          <w:u w:val="single"/>
        </w:rPr>
        <w:t>до 5 октября 2015 года.</w:t>
      </w:r>
    </w:p>
    <w:p w:rsidR="00D42CA8" w:rsidRPr="008D0EE4" w:rsidRDefault="00D42CA8" w:rsidP="00D42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2CA8" w:rsidRPr="008D0EE4" w:rsidRDefault="00D42CA8" w:rsidP="00D42C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3292" w:rsidRDefault="00D42CA8">
      <w:r w:rsidRPr="008D0EE4">
        <w:rPr>
          <w:rFonts w:ascii="Arial" w:hAnsi="Arial" w:cs="Arial"/>
          <w:sz w:val="24"/>
          <w:szCs w:val="24"/>
        </w:rPr>
        <w:t xml:space="preserve"> </w:t>
      </w:r>
      <w:r w:rsidRPr="008D0EE4">
        <w:rPr>
          <w:rFonts w:ascii="Times New Roman" w:hAnsi="Times New Roman"/>
          <w:sz w:val="24"/>
          <w:szCs w:val="24"/>
        </w:rPr>
        <w:t xml:space="preserve">Председательствующий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4"/>
        </w:rPr>
        <w:t>В.Г.Михалев</w:t>
      </w:r>
      <w:bookmarkStart w:id="0" w:name="_GoBack"/>
      <w:bookmarkEnd w:id="0"/>
      <w:proofErr w:type="spellEnd"/>
    </w:p>
    <w:sectPr w:rsidR="00B63292" w:rsidSect="00E0022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A8"/>
    <w:rsid w:val="00D42CA8"/>
    <w:rsid w:val="00D4553C"/>
    <w:rsid w:val="00DB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C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 Дамир Айратович</dc:creator>
  <cp:lastModifiedBy>Хабибуллин Дамир Айратович</cp:lastModifiedBy>
  <cp:revision>1</cp:revision>
  <dcterms:created xsi:type="dcterms:W3CDTF">2015-09-01T04:07:00Z</dcterms:created>
  <dcterms:modified xsi:type="dcterms:W3CDTF">2015-09-01T04:08:00Z</dcterms:modified>
</cp:coreProperties>
</file>