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7B" w:rsidRPr="00FA7E7B" w:rsidRDefault="00FA7E7B" w:rsidP="00FA7E7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Информация с заседания</w:t>
      </w:r>
      <w:r w:rsidRPr="00FA7E7B">
        <w:rPr>
          <w:rFonts w:ascii="Times New Roman" w:eastAsiaTheme="minorHAnsi" w:hAnsi="Times New Roman"/>
          <w:sz w:val="26"/>
          <w:szCs w:val="26"/>
        </w:rPr>
        <w:t xml:space="preserve"> территориальной комиссии </w:t>
      </w:r>
    </w:p>
    <w:p w:rsidR="00FA7E7B" w:rsidRPr="00FA7E7B" w:rsidRDefault="00FA7E7B" w:rsidP="00FA7E7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FA7E7B">
        <w:rPr>
          <w:rFonts w:ascii="Times New Roman" w:eastAsiaTheme="minorHAnsi" w:hAnsi="Times New Roman"/>
          <w:sz w:val="26"/>
          <w:szCs w:val="26"/>
        </w:rPr>
        <w:t xml:space="preserve">по делам несовершеннолетних и защите их прав </w:t>
      </w:r>
      <w:r>
        <w:rPr>
          <w:rFonts w:ascii="Times New Roman" w:eastAsiaTheme="minorHAnsi" w:hAnsi="Times New Roman"/>
          <w:sz w:val="26"/>
          <w:szCs w:val="26"/>
        </w:rPr>
        <w:t>Нефтеюганского района</w:t>
      </w:r>
    </w:p>
    <w:p w:rsidR="00FA7E7B" w:rsidRPr="00FA7E7B" w:rsidRDefault="00FA7E7B" w:rsidP="00FA7E7B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ED3914" w:rsidRDefault="00FA7E7B" w:rsidP="00DF7E83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A7E7B">
        <w:rPr>
          <w:rFonts w:ascii="Times New Roman" w:eastAsiaTheme="minorHAnsi" w:hAnsi="Times New Roman"/>
          <w:sz w:val="26"/>
          <w:szCs w:val="26"/>
        </w:rPr>
        <w:tab/>
      </w:r>
      <w:bookmarkStart w:id="0" w:name="_GoBack"/>
      <w:bookmarkEnd w:id="0"/>
    </w:p>
    <w:p w:rsidR="006803A1" w:rsidRPr="006803A1" w:rsidRDefault="006803A1" w:rsidP="006803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</w:pPr>
      <w:r w:rsidRPr="006803A1"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  <w:t>ПАМЯТКА</w:t>
      </w:r>
    </w:p>
    <w:p w:rsidR="006803A1" w:rsidRPr="006803A1" w:rsidRDefault="006803A1" w:rsidP="006803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</w:pPr>
      <w:r w:rsidRPr="006803A1"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  <w:t xml:space="preserve">Об административной и </w:t>
      </w:r>
    </w:p>
    <w:p w:rsidR="006803A1" w:rsidRPr="006803A1" w:rsidRDefault="006803A1" w:rsidP="006803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</w:pPr>
      <w:r w:rsidRPr="006803A1"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eastAsia="ru-RU"/>
        </w:rPr>
        <w:t>уголовной ответственности несовершеннолетних</w:t>
      </w:r>
    </w:p>
    <w:p w:rsidR="006803A1" w:rsidRPr="006803A1" w:rsidRDefault="006803A1" w:rsidP="006803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Ты – несовершеннолетний, но, как любой гражданин, ты </w:t>
      </w:r>
      <w:proofErr w:type="gramStart"/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имеешь права и обязанности и несёшь</w:t>
      </w:r>
      <w:proofErr w:type="gramEnd"/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юридическую ответственность за свои поступки перед государством и другими людьми. 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Эта ответственность зависит от твоего возраста и тяжести совершённого проступка. Чтобы не допускать совершения правонарушений и уметь защититься от несправедливого обвинения, тебе нужно знать основные положения законодательства об ответственности несовершеннолетних.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За невыполнение этой обязанности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</w:t>
      </w: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ражданин, в том числе, несовершеннолетний, может привлекаться к четырём видам юридической ответственности: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- уголовной;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- административной;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- гражданской;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>- дисциплинарной.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803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Административная ответственность несовершеннолетних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Административная ответственность наступает 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 16 лет.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Основными  противоправными действиями, которые </w:t>
      </w:r>
      <w:proofErr w:type="gramStart"/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совершают несовершеннолетние являются</w:t>
      </w:r>
      <w:proofErr w:type="gramEnd"/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Уничтожение или повреждение чужого имущества (ст. 7.17 КоАП РФ) 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в размере от 300 до 500 рублей;</w:t>
      </w:r>
    </w:p>
    <w:p w:rsidR="006803A1" w:rsidRPr="006803A1" w:rsidRDefault="006803A1" w:rsidP="006803A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Мелкое хищение (ст. 7.27 КоАП РФ)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в размере до пятикратной стоимости похищенного  имущества, но не менее одной тысячи рублей; 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Заведомо ложный вызов специализированных служб (ст. 19.13 КоАП РФ)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в размере от 1000 до 1500 рублей;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Мелкое хулиганство (ст. 20.1 КоАП РФ)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в размере от 500 до 1000 рублей;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 20.20 КоАП РФ)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от 500 до 1500 рублей;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(ст.20.21 КоАП РФ)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от 500 до 1500 рублей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 20. 22 КоАП РФ).</w:t>
      </w:r>
    </w:p>
    <w:p w:rsidR="006803A1" w:rsidRPr="006803A1" w:rsidRDefault="006803A1" w:rsidP="006803A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несовершеннолетний 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распивает спиртные напитки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пиво) или появляется в  состоянии опьянения в общественном месте, и при этом ему еще 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нет 16 лет, административную ответственность будут нести его родители.</w:t>
      </w:r>
      <w:r w:rsidRPr="006803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несовершеннолетним спиртные напитки или иные одурманивающие вещества, также подлежат административной ответственности.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Штраф от 1500 до 2000 рублей.</w:t>
      </w:r>
    </w:p>
    <w:p w:rsidR="006803A1" w:rsidRPr="006803A1" w:rsidRDefault="006803A1" w:rsidP="006803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Родители несовершеннолетнего также будут нести ответственность, если ненадлежащим образом воспитывают своего ребенка (в том числе, такое возможно, если подросток совершает какие-либо антиобщественные действия, плохо учится и будет установлена вина родителей в его ненадлежащем воспитании).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803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Уголовная ответственность несовершеннолетних</w:t>
      </w:r>
      <w:r w:rsidRPr="006803A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6803A1" w:rsidRPr="006803A1" w:rsidRDefault="006803A1" w:rsidP="006803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Уголовная ответственность</w:t>
      </w:r>
      <w:r w:rsidRPr="006803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самый строгий вид ответственности. Она наступает за совершение преступлений, то есть, наиболее опасных правонарушений. </w:t>
      </w:r>
    </w:p>
    <w:p w:rsidR="006803A1" w:rsidRPr="006803A1" w:rsidRDefault="006803A1" w:rsidP="006803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со ст. 20 УК РФ уголовная ответственность лица наступает по достижении им 16-летнего возраста. </w:t>
      </w:r>
      <w:r w:rsidRPr="006803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Но, согласно ч. 2 ст. 20 УК с 14 лет ответственность наступает за некоторые преступления (всего 20 составов):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убийство (статья 105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умышленное причинение средней тяжести и тяжкого вреда здоровью (статья 111, 112 УК РФ); 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похищение человека (статья 126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оскорбление (ст. 130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изнасилование (статья 131 УК РФ), насильственные действия сексуального характера (статья 132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кража (статья 158 УК РФ</w:t>
      </w:r>
      <w:r w:rsidRPr="00680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6803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грабеж (статья 161 УК РФ); 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разбой (статья 162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вымогательство (статья 163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неправомерное завладение автомобилем или иным транспортным средством без цели хищения (статья 166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умышленные уничтожение или повреждение имущества при отягчающих обстоятельствах (часть вторая статьи 167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террористический акт (статья 205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захват заложника (статья 206 УК РФ)</w:t>
      </w:r>
      <w:r w:rsidRPr="006803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заведомо ложное сообщение об акте терроризма (статья 207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хулиганство (статья 213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вандализм (статья 214 УК РФ)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хищение либо вымогательство оружия, боеприпасов, взрывчатых веществ и взрывных устройств (статья 226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незаконное приобретение, хищение либо вымогательство хранение, перевозка, Изготовление, переработка наркотических средств, психотропных веществ или аналогов (ст. 228, 229 УК РФ);</w:t>
      </w:r>
    </w:p>
    <w:p w:rsidR="006803A1" w:rsidRPr="006803A1" w:rsidRDefault="006803A1" w:rsidP="006803A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>приведение в негодность транспортных средств или путей сообщения (статья 267)</w:t>
      </w:r>
      <w:r w:rsidRPr="006803A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Уголовными наказаниями для несовершеннолетних являются: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- штраф (при наличии у несовершеннолетнего самостоятельного заработка или собственного имущества),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- лишение права заниматься определённой деятельностью (например, предпринимательством),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обязательные работы (работы, выполняемые в свободное от учёбы время, без оплаты труда),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исправительные работы (работы по месту, назначенному администрацией города или района, с удержанием из заработка),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- арест и лишение свободы на определённый срок (до десяти лет). </w:t>
      </w:r>
    </w:p>
    <w:p w:rsidR="006803A1" w:rsidRPr="006803A1" w:rsidRDefault="006803A1" w:rsidP="00680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несовершеннолетний совершил преступление небольшой или средней тяжести, наказание может быть ему заменено </w:t>
      </w:r>
      <w:r w:rsidRPr="006803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принудительными мерами воспитательного воздействия</w:t>
      </w: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3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6803A1" w:rsidRPr="006803A1" w:rsidRDefault="006803A1" w:rsidP="006803A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803A1" w:rsidRDefault="006803A1" w:rsidP="00ED39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B37DF"/>
    <w:rsid w:val="001459C1"/>
    <w:rsid w:val="001525CB"/>
    <w:rsid w:val="00152AEB"/>
    <w:rsid w:val="001A29AA"/>
    <w:rsid w:val="0042750D"/>
    <w:rsid w:val="004B7AD3"/>
    <w:rsid w:val="004D4D2A"/>
    <w:rsid w:val="005E611B"/>
    <w:rsid w:val="006803A1"/>
    <w:rsid w:val="00692C4A"/>
    <w:rsid w:val="0073086E"/>
    <w:rsid w:val="008566D6"/>
    <w:rsid w:val="00991954"/>
    <w:rsid w:val="00A83574"/>
    <w:rsid w:val="00B0499B"/>
    <w:rsid w:val="00D11FF2"/>
    <w:rsid w:val="00DF0EB2"/>
    <w:rsid w:val="00DF7E83"/>
    <w:rsid w:val="00ED3914"/>
    <w:rsid w:val="00F45081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2</cp:revision>
  <cp:lastPrinted>2015-04-10T05:38:00Z</cp:lastPrinted>
  <dcterms:created xsi:type="dcterms:W3CDTF">2015-04-10T09:17:00Z</dcterms:created>
  <dcterms:modified xsi:type="dcterms:W3CDTF">2015-04-10T09:17:00Z</dcterms:modified>
</cp:coreProperties>
</file>