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0D9B" w14:textId="77777777" w:rsidR="00943AF4" w:rsidRPr="00D24EA3" w:rsidRDefault="00D24EA3" w:rsidP="00A317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1756BD7E" w14:textId="77777777" w:rsidR="00D24EA3" w:rsidRDefault="00D24EA3" w:rsidP="00A317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B03781" w14:textId="0085C3B7" w:rsidR="00D24EA3" w:rsidRDefault="00D24EA3" w:rsidP="00AE3A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AE3A3D" w:rsidRPr="00DC1470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E3A3D" w:rsidRPr="00DC1470">
        <w:rPr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 в границах Нефтеюганского  муниципального района</w:t>
      </w:r>
      <w:r w:rsidR="00AE3A3D" w:rsidRPr="00DC1470">
        <w:rPr>
          <w:color w:val="000000"/>
          <w:sz w:val="26"/>
          <w:szCs w:val="26"/>
        </w:rPr>
        <w:t xml:space="preserve"> на </w:t>
      </w:r>
      <w:r w:rsidR="00AE3A3D">
        <w:rPr>
          <w:color w:val="000000"/>
          <w:sz w:val="26"/>
          <w:szCs w:val="26"/>
        </w:rPr>
        <w:t xml:space="preserve">               </w:t>
      </w:r>
      <w:r w:rsidR="00AE3A3D" w:rsidRPr="00DC1470">
        <w:rPr>
          <w:color w:val="000000"/>
          <w:sz w:val="26"/>
          <w:szCs w:val="26"/>
        </w:rPr>
        <w:t>202</w:t>
      </w:r>
      <w:r w:rsidR="003C43F2">
        <w:rPr>
          <w:color w:val="000000"/>
          <w:sz w:val="26"/>
          <w:szCs w:val="26"/>
        </w:rPr>
        <w:t>4</w:t>
      </w:r>
      <w:r w:rsidR="00AE3A3D">
        <w:rPr>
          <w:color w:val="000000"/>
          <w:sz w:val="26"/>
          <w:szCs w:val="26"/>
        </w:rPr>
        <w:t xml:space="preserve"> </w:t>
      </w:r>
      <w:r w:rsidR="00AE3A3D" w:rsidRPr="00DC1470">
        <w:rPr>
          <w:color w:val="000000"/>
          <w:sz w:val="26"/>
          <w:szCs w:val="26"/>
        </w:rPr>
        <w:t>год</w:t>
      </w:r>
      <w:r w:rsidRPr="00D24EA3">
        <w:rPr>
          <w:color w:val="000000"/>
          <w:sz w:val="26"/>
          <w:szCs w:val="26"/>
        </w:rPr>
        <w:t>»</w:t>
      </w:r>
    </w:p>
    <w:p w14:paraId="044E3A91" w14:textId="77777777" w:rsidR="0060367B" w:rsidRDefault="0060367B" w:rsidP="00A3171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82972F7" w14:textId="13C66D68" w:rsidR="0060367B" w:rsidRPr="00A31717" w:rsidRDefault="0060367B" w:rsidP="006036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г.Нефтеюганск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01 декабря 202</w:t>
      </w:r>
      <w:r w:rsidR="003C43F2">
        <w:rPr>
          <w:sz w:val="26"/>
          <w:szCs w:val="26"/>
        </w:rPr>
        <w:t>3</w:t>
      </w:r>
      <w:r>
        <w:rPr>
          <w:sz w:val="26"/>
          <w:szCs w:val="26"/>
        </w:rPr>
        <w:t xml:space="preserve"> год </w:t>
      </w:r>
    </w:p>
    <w:p w14:paraId="792C4099" w14:textId="77777777" w:rsidR="00D24EA3" w:rsidRDefault="00D24EA3" w:rsidP="00A3171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1B729BD" w14:textId="77777777" w:rsidR="00D24EA3" w:rsidRDefault="00D24EA3" w:rsidP="00A3171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14:paraId="5AC910C0" w14:textId="7EBE67FD" w:rsidR="00D24EA3" w:rsidRDefault="00D24EA3" w:rsidP="00AE3A3D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E3A3D" w:rsidRPr="00DC1470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E3A3D" w:rsidRPr="00DC1470">
        <w:rPr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 в границах Нефтеюганского  муниципального района</w:t>
      </w:r>
      <w:r w:rsidR="00AE3A3D" w:rsidRPr="00DC1470">
        <w:rPr>
          <w:color w:val="000000"/>
          <w:sz w:val="26"/>
          <w:szCs w:val="26"/>
        </w:rPr>
        <w:t xml:space="preserve"> на 202</w:t>
      </w:r>
      <w:r w:rsidR="003C43F2">
        <w:rPr>
          <w:color w:val="000000"/>
          <w:sz w:val="26"/>
          <w:szCs w:val="26"/>
        </w:rPr>
        <w:t>4</w:t>
      </w:r>
      <w:r w:rsidR="00AE3A3D" w:rsidRPr="00DC1470">
        <w:rPr>
          <w:color w:val="000000"/>
          <w:sz w:val="26"/>
          <w:szCs w:val="26"/>
        </w:rPr>
        <w:t xml:space="preserve"> год</w:t>
      </w:r>
      <w:r w:rsidR="00AE3A3D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(далее - Программа профилактики)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Pr="00DC1470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DC1470">
        <w:rPr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Югры, утвержденного решением Думы Нефтеюганского района от 16.08.2021 № 648</w:t>
      </w:r>
      <w:r>
        <w:rPr>
          <w:sz w:val="26"/>
          <w:szCs w:val="26"/>
        </w:rPr>
        <w:t xml:space="preserve"> 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6"/>
          <w:szCs w:val="26"/>
        </w:rPr>
        <w:t xml:space="preserve">контроля </w:t>
      </w:r>
      <w:r w:rsidRPr="00DC1470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</w:t>
      </w:r>
      <w:r>
        <w:rPr>
          <w:sz w:val="26"/>
          <w:szCs w:val="26"/>
        </w:rPr>
        <w:t>ципального района</w:t>
      </w:r>
      <w:r w:rsidRPr="00DC1470">
        <w:rPr>
          <w:color w:val="000000"/>
          <w:sz w:val="26"/>
          <w:szCs w:val="26"/>
        </w:rPr>
        <w:t>.</w:t>
      </w:r>
    </w:p>
    <w:p w14:paraId="6E946E76" w14:textId="77777777" w:rsidR="00D24EA3" w:rsidRDefault="00D24EA3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14:paraId="4F5EA777" w14:textId="494AAAC9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</w:t>
      </w:r>
      <w:r w:rsidR="003C43F2">
        <w:rPr>
          <w:color w:val="000000"/>
          <w:sz w:val="26"/>
          <w:szCs w:val="26"/>
        </w:rPr>
        <w:t xml:space="preserve">3 </w:t>
      </w:r>
      <w:r>
        <w:rPr>
          <w:color w:val="000000"/>
          <w:sz w:val="26"/>
          <w:szCs w:val="26"/>
        </w:rPr>
        <w:t>по 01.11.20</w:t>
      </w:r>
      <w:r w:rsidR="00AE3A3D">
        <w:rPr>
          <w:color w:val="000000"/>
          <w:sz w:val="26"/>
          <w:szCs w:val="26"/>
        </w:rPr>
        <w:t>2</w:t>
      </w:r>
      <w:r w:rsidR="003C43F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</w:p>
    <w:p w14:paraId="7D4B7125" w14:textId="77777777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4" w:history="1">
        <w:r w:rsidRPr="00E02148">
          <w:rPr>
            <w:rStyle w:val="a4"/>
            <w:sz w:val="26"/>
            <w:szCs w:val="26"/>
          </w:rPr>
          <w:t>http://www.admoil.ru/mun-kontrol-proekt-npa</w:t>
        </w:r>
      </w:hyperlink>
      <w:r>
        <w:rPr>
          <w:color w:val="000000"/>
          <w:sz w:val="26"/>
          <w:szCs w:val="26"/>
        </w:rPr>
        <w:t>).</w:t>
      </w:r>
    </w:p>
    <w:p w14:paraId="52408E61" w14:textId="77777777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14:paraId="11A2F57C" w14:textId="3BACD6B3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</w:t>
      </w:r>
      <w:r w:rsidR="00ED1811" w:rsidRPr="00ED1811">
        <w:rPr>
          <w:sz w:val="26"/>
          <w:szCs w:val="26"/>
        </w:rPr>
        <w:t>08</w:t>
      </w:r>
      <w:r w:rsidRPr="00ED1811">
        <w:rPr>
          <w:sz w:val="26"/>
          <w:szCs w:val="26"/>
        </w:rPr>
        <w:t>.11.202</w:t>
      </w:r>
      <w:r w:rsidR="003C43F2" w:rsidRPr="00ED181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33B04C25" w14:textId="77777777"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Настоящее заключение о результатах общественного обсуждения проекта Программы профилактики разместить на официальном сайте органа местного 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14:paraId="0D6606D4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Направить Программу профилактики на утверждение Главе Нефтеюганского района.</w:t>
      </w:r>
    </w:p>
    <w:p w14:paraId="1E20AF43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8(3463)250-183, эл.почта: </w:t>
      </w:r>
      <w:hyperlink r:id="rId5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r w:rsidRPr="00E02148">
          <w:rPr>
            <w:rStyle w:val="a4"/>
            <w:sz w:val="26"/>
            <w:szCs w:val="26"/>
            <w:lang w:val="en-US"/>
          </w:rPr>
          <w:t>ru</w:t>
        </w:r>
      </w:hyperlink>
      <w:r w:rsidRPr="00A31717">
        <w:rPr>
          <w:sz w:val="26"/>
          <w:szCs w:val="26"/>
        </w:rPr>
        <w:t>.</w:t>
      </w:r>
    </w:p>
    <w:p w14:paraId="66F05250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0B54BFBE" w14:textId="77777777" w:rsidR="00370133" w:rsidRDefault="00370133" w:rsidP="00370133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                                                                          </w:t>
      </w:r>
    </w:p>
    <w:p w14:paraId="4D4C9FD5" w14:textId="77777777" w:rsidR="00370133" w:rsidRPr="00A31717" w:rsidRDefault="00370133" w:rsidP="00370133">
      <w:pPr>
        <w:pStyle w:val="a3"/>
        <w:spacing w:before="0" w:beforeAutospacing="0" w:after="0" w:afterAutospacing="0" w:line="276" w:lineRule="auto"/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М.В. Шафигуллина</w:t>
      </w:r>
    </w:p>
    <w:p w14:paraId="2128BFE6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33568FC1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AD5B79B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3F17CA5" w14:textId="77777777"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14:paraId="3247766C" w14:textId="77777777"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96D4B6" w14:textId="77777777"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6B5543" w14:textId="77777777"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A3"/>
    <w:rsid w:val="00370133"/>
    <w:rsid w:val="003C43F2"/>
    <w:rsid w:val="0060367B"/>
    <w:rsid w:val="00913B95"/>
    <w:rsid w:val="00943AF4"/>
    <w:rsid w:val="00A31717"/>
    <w:rsid w:val="00AE3A3D"/>
    <w:rsid w:val="00D24EA3"/>
    <w:rsid w:val="00E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B52A"/>
  <w15:docId w15:val="{0E4B190E-4342-4860-8BD6-3344FFE3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igullinamv@admoil.ru" TargetMode="External"/><Relationship Id="rId4" Type="http://schemas.openxmlformats.org/officeDocument/2006/relationships/hyperlink" Target="http://www.admoil.ru/mun-kontrol-proekt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7</cp:revision>
  <cp:lastPrinted>2023-01-09T06:18:00Z</cp:lastPrinted>
  <dcterms:created xsi:type="dcterms:W3CDTF">2021-11-23T11:14:00Z</dcterms:created>
  <dcterms:modified xsi:type="dcterms:W3CDTF">2023-12-05T05:57:00Z</dcterms:modified>
</cp:coreProperties>
</file>