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42" w:rsidRPr="00727FDF" w:rsidRDefault="004F0B42" w:rsidP="004F0B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6"/>
        </w:rPr>
      </w:pPr>
      <w:r w:rsidRPr="00727FDF">
        <w:rPr>
          <w:rFonts w:cs="Times New Roman"/>
          <w:sz w:val="26"/>
          <w:szCs w:val="26"/>
        </w:rPr>
        <w:t>Досудебный (внесудебный) порядок обжалования</w:t>
      </w:r>
      <w:r>
        <w:rPr>
          <w:rFonts w:cs="Times New Roman"/>
          <w:sz w:val="26"/>
          <w:szCs w:val="26"/>
        </w:rPr>
        <w:t xml:space="preserve"> </w:t>
      </w:r>
      <w:r w:rsidRPr="00727FDF">
        <w:rPr>
          <w:rFonts w:cs="Times New Roman"/>
          <w:sz w:val="26"/>
          <w:szCs w:val="26"/>
        </w:rPr>
        <w:t xml:space="preserve">решений и действий (бездействия) органа, предоставляющего муниципальную услугу, МФЦ, </w:t>
      </w:r>
      <w:r>
        <w:rPr>
          <w:rFonts w:cs="Times New Roman"/>
          <w:sz w:val="26"/>
          <w:szCs w:val="26"/>
        </w:rPr>
        <w:br/>
      </w:r>
      <w:r w:rsidRPr="00727FDF">
        <w:rPr>
          <w:rFonts w:cs="Times New Roman"/>
          <w:sz w:val="26"/>
          <w:szCs w:val="26"/>
        </w:rPr>
        <w:t xml:space="preserve">а также их должностных лиц, муниципальных служащих, работников, </w:t>
      </w:r>
      <w:r>
        <w:rPr>
          <w:rFonts w:cs="Times New Roman"/>
          <w:sz w:val="26"/>
          <w:szCs w:val="26"/>
        </w:rPr>
        <w:br/>
      </w:r>
      <w:r w:rsidRPr="00727FDF">
        <w:rPr>
          <w:rFonts w:cs="Times New Roman"/>
          <w:sz w:val="26"/>
          <w:szCs w:val="26"/>
        </w:rPr>
        <w:t>обеспечивающих ее предоставление</w:t>
      </w:r>
    </w:p>
    <w:p w:rsidR="004F0B42" w:rsidRPr="00727FDF" w:rsidRDefault="004F0B42" w:rsidP="004F0B4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Calibri" w:cs="Times New Roman"/>
          <w:sz w:val="26"/>
          <w:szCs w:val="26"/>
        </w:rPr>
      </w:pPr>
    </w:p>
    <w:p w:rsidR="004F0B42" w:rsidRPr="00727FDF" w:rsidRDefault="004F0B42" w:rsidP="004F0B42">
      <w:pPr>
        <w:spacing w:after="0" w:line="240" w:lineRule="auto"/>
        <w:ind w:firstLine="709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Pr="00727FDF">
        <w:rPr>
          <w:rFonts w:cs="Times New Roman"/>
          <w:sz w:val="26"/>
          <w:szCs w:val="26"/>
        </w:rPr>
        <w:t>. 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</w:p>
    <w:p w:rsidR="004F0B42" w:rsidRPr="00727FDF" w:rsidRDefault="004F0B42" w:rsidP="004F0B42">
      <w:pPr>
        <w:spacing w:after="0" w:line="240" w:lineRule="auto"/>
        <w:ind w:firstLine="709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Pr="00727FDF">
        <w:rPr>
          <w:rFonts w:cs="Times New Roman"/>
          <w:sz w:val="26"/>
          <w:szCs w:val="26"/>
        </w:rPr>
        <w:t xml:space="preserve">. Жалоба на решения и действия (бездействие) директора Департамента, </w:t>
      </w:r>
      <w:r w:rsidRPr="00727FDF">
        <w:rPr>
          <w:rFonts w:cs="Times New Roman"/>
          <w:sz w:val="26"/>
          <w:szCs w:val="26"/>
        </w:rPr>
        <w:br/>
        <w:t xml:space="preserve">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4F0B42" w:rsidRPr="00727FDF" w:rsidRDefault="004F0B42" w:rsidP="004F0B42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rPr>
          <w:rFonts w:eastAsia="Times New Roman" w:cs="Times New Roman"/>
          <w:sz w:val="26"/>
          <w:szCs w:val="26"/>
        </w:rPr>
      </w:pPr>
      <w:r w:rsidRPr="00727FDF">
        <w:rPr>
          <w:rFonts w:eastAsia="Times New Roman" w:cs="Times New Roman"/>
          <w:sz w:val="26"/>
          <w:szCs w:val="26"/>
        </w:rPr>
        <w:t>Жалоба на решения и действия (бездействие) должностных лиц, специалистов Департамента, предоставляющих муниципальную услугу, подается директору Департамента.</w:t>
      </w:r>
    </w:p>
    <w:p w:rsidR="004F0B42" w:rsidRPr="00727FDF" w:rsidRDefault="004F0B42" w:rsidP="004F0B42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rPr>
          <w:rFonts w:eastAsia="Times New Roman" w:cs="Times New Roman"/>
          <w:sz w:val="26"/>
          <w:szCs w:val="26"/>
        </w:rPr>
      </w:pPr>
      <w:r w:rsidRPr="00727FDF">
        <w:rPr>
          <w:rFonts w:eastAsia="Times New Roman" w:cs="Times New Roman"/>
          <w:sz w:val="26"/>
          <w:szCs w:val="26"/>
        </w:rPr>
        <w:t xml:space="preserve">Жалоба на решения, действия (бездействие) МФЦ подается для рассмотрения </w:t>
      </w:r>
      <w:r>
        <w:rPr>
          <w:rFonts w:eastAsia="Times New Roman" w:cs="Times New Roman"/>
          <w:sz w:val="26"/>
          <w:szCs w:val="26"/>
        </w:rPr>
        <w:br/>
      </w:r>
      <w:r w:rsidRPr="00727FDF">
        <w:rPr>
          <w:rFonts w:eastAsia="Times New Roman" w:cs="Times New Roman"/>
          <w:sz w:val="26"/>
          <w:szCs w:val="26"/>
        </w:rPr>
        <w:t>в Департамент экономического развития Ханты-Мансийского автономного округа – Югры.</w:t>
      </w:r>
    </w:p>
    <w:p w:rsidR="004F0B42" w:rsidRPr="00727FDF" w:rsidRDefault="004F0B42" w:rsidP="004F0B42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rPr>
          <w:rFonts w:eastAsia="Times New Roman" w:cs="Times New Roman"/>
          <w:sz w:val="26"/>
          <w:szCs w:val="26"/>
        </w:rPr>
      </w:pPr>
      <w:r w:rsidRPr="00727FDF">
        <w:rPr>
          <w:rFonts w:eastAsia="Times New Roman" w:cs="Times New Roman"/>
          <w:sz w:val="26"/>
          <w:szCs w:val="26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4F0B42" w:rsidRPr="00727FDF" w:rsidRDefault="004F0B42" w:rsidP="004F0B42">
      <w:pPr>
        <w:spacing w:after="0" w:line="240" w:lineRule="auto"/>
        <w:ind w:firstLine="709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Pr="00727FDF">
        <w:rPr>
          <w:rFonts w:cs="Times New Roman"/>
          <w:sz w:val="26"/>
          <w:szCs w:val="26"/>
        </w:rPr>
        <w:t xml:space="preserve">. Информирование заявителей о порядке подачи и рассмотрения жалоб в том числе основания, сроки подачи жалобы, сроки её разрешения, результаты рассмотрения обращения, порядок дальнейшего обжалования решения, принятого </w:t>
      </w:r>
      <w:r>
        <w:rPr>
          <w:rFonts w:cs="Times New Roman"/>
          <w:sz w:val="26"/>
          <w:szCs w:val="26"/>
        </w:rPr>
        <w:br/>
      </w:r>
      <w:r w:rsidRPr="00727FDF">
        <w:rPr>
          <w:rFonts w:cs="Times New Roman"/>
          <w:sz w:val="26"/>
          <w:szCs w:val="26"/>
        </w:rPr>
        <w:t>по жалобе в случае несогласия с ним, осуществляется в следующих формах (по выбору заявителя):</w:t>
      </w:r>
    </w:p>
    <w:p w:rsidR="004F0B42" w:rsidRPr="00727FDF" w:rsidRDefault="004F0B42" w:rsidP="004F0B4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</w:rPr>
      </w:pPr>
      <w:r w:rsidRPr="00727FDF">
        <w:rPr>
          <w:rFonts w:eastAsia="Times New Roman" w:cs="Times New Roman"/>
          <w:sz w:val="26"/>
          <w:szCs w:val="26"/>
        </w:rPr>
        <w:t>устной (при личном обращении заявителя и/или по телефону);</w:t>
      </w:r>
    </w:p>
    <w:p w:rsidR="004F0B42" w:rsidRPr="00727FDF" w:rsidRDefault="004F0B42" w:rsidP="004F0B4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</w:rPr>
      </w:pPr>
      <w:r w:rsidRPr="00727FDF">
        <w:rPr>
          <w:rFonts w:eastAsia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4F0B42" w:rsidRPr="00727FDF" w:rsidRDefault="004F0B42" w:rsidP="004F0B4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</w:rPr>
      </w:pPr>
      <w:r w:rsidRPr="00727FDF">
        <w:rPr>
          <w:rFonts w:eastAsia="Times New Roman" w:cs="Times New Roman"/>
          <w:sz w:val="26"/>
          <w:szCs w:val="26"/>
        </w:rPr>
        <w:t>на информационном стенде в местах предоставления муниципальной услуги;</w:t>
      </w:r>
    </w:p>
    <w:p w:rsidR="004F0B42" w:rsidRPr="00727FDF" w:rsidRDefault="004F0B42" w:rsidP="004F0B4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</w:rPr>
      </w:pPr>
      <w:r w:rsidRPr="00727FDF">
        <w:rPr>
          <w:rFonts w:eastAsia="Times New Roman" w:cs="Times New Roman"/>
          <w:sz w:val="26"/>
          <w:szCs w:val="26"/>
        </w:rPr>
        <w:t xml:space="preserve">в форме информационных (мультимедийных) материалов </w:t>
      </w:r>
      <w:r w:rsidRPr="00727FDF">
        <w:rPr>
          <w:rFonts w:eastAsia="Times New Roman" w:cs="Times New Roman"/>
          <w:sz w:val="26"/>
          <w:szCs w:val="26"/>
        </w:rPr>
        <w:br/>
        <w:t>в информационно-телекоммуникационной сети Интернет (на официальном сайте органов местного самоуправления Нефтеюганского района (во вкладке «</w:t>
      </w:r>
      <w:r>
        <w:rPr>
          <w:rFonts w:eastAsia="Times New Roman" w:cs="Times New Roman"/>
          <w:sz w:val="26"/>
          <w:szCs w:val="26"/>
        </w:rPr>
        <w:t>Муниципальные услуги», раздел «Г</w:t>
      </w:r>
      <w:r w:rsidRPr="00727FDF">
        <w:rPr>
          <w:rFonts w:eastAsia="Times New Roman" w:cs="Times New Roman"/>
          <w:sz w:val="26"/>
          <w:szCs w:val="26"/>
        </w:rPr>
        <w:t xml:space="preserve">осударственные и муниципальные услуги»), </w:t>
      </w:r>
      <w:r>
        <w:rPr>
          <w:rFonts w:eastAsia="Times New Roman" w:cs="Times New Roman"/>
          <w:sz w:val="26"/>
          <w:szCs w:val="26"/>
        </w:rPr>
        <w:br/>
      </w:r>
      <w:r w:rsidRPr="00727FDF">
        <w:rPr>
          <w:rFonts w:eastAsia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(функций)», www.gosuslugi.ru </w:t>
      </w:r>
      <w:r>
        <w:rPr>
          <w:rFonts w:eastAsia="Times New Roman" w:cs="Times New Roman"/>
          <w:sz w:val="26"/>
          <w:szCs w:val="26"/>
        </w:rPr>
        <w:br/>
      </w:r>
      <w:r w:rsidRPr="00727FDF">
        <w:rPr>
          <w:rFonts w:eastAsia="Times New Roman" w:cs="Times New Roman"/>
          <w:sz w:val="26"/>
          <w:szCs w:val="26"/>
        </w:rPr>
        <w:t xml:space="preserve">и в региональной информационной системе Ханты-Мансийского автономного округа </w:t>
      </w:r>
      <w:r>
        <w:rPr>
          <w:rFonts w:eastAsia="Times New Roman" w:cs="Times New Roman"/>
          <w:sz w:val="26"/>
          <w:szCs w:val="26"/>
        </w:rPr>
        <w:t>–</w:t>
      </w:r>
      <w:r w:rsidRPr="00727FDF">
        <w:rPr>
          <w:rFonts w:eastAsia="Times New Roman" w:cs="Times New Roman"/>
          <w:sz w:val="26"/>
          <w:szCs w:val="26"/>
        </w:rPr>
        <w:t xml:space="preserve"> Югры «Портал государственных и муниципальных услуг (функций) Ханты-Мансийского автономного округа – Югры»).</w:t>
      </w:r>
    </w:p>
    <w:p w:rsidR="004F0B42" w:rsidRPr="00727FDF" w:rsidRDefault="004F0B42" w:rsidP="004F0B42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bookmarkStart w:id="0" w:name="_GoBack"/>
      <w:bookmarkEnd w:id="0"/>
      <w:r w:rsidRPr="00727FDF">
        <w:rPr>
          <w:rFonts w:cs="Times New Roman"/>
          <w:sz w:val="26"/>
          <w:szCs w:val="26"/>
        </w:rPr>
        <w:t>. Перечень нормативных правовых актов, регулирующих порядок досудебного (внесудебного) обжалования решений и действий (бездействия) Департамента, МФЦ, а также их должностных лиц, муниципальных служащих, работников:</w:t>
      </w:r>
    </w:p>
    <w:p w:rsidR="004F0B42" w:rsidRPr="00727FDF" w:rsidRDefault="004F0B42" w:rsidP="004F0B4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</w:rPr>
      </w:pPr>
      <w:r w:rsidRPr="00727FDF">
        <w:rPr>
          <w:rFonts w:eastAsia="Times New Roman" w:cs="Times New Roman"/>
          <w:sz w:val="26"/>
          <w:szCs w:val="26"/>
        </w:rPr>
        <w:t>Федеральный закон № 210-ФЗ;</w:t>
      </w:r>
    </w:p>
    <w:p w:rsidR="004F0B42" w:rsidRPr="00727FDF" w:rsidRDefault="004F0B42" w:rsidP="004F0B4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</w:rPr>
      </w:pPr>
      <w:r w:rsidRPr="00727FDF">
        <w:rPr>
          <w:rFonts w:eastAsia="Times New Roman" w:cs="Times New Roman"/>
          <w:sz w:val="26"/>
          <w:szCs w:val="26"/>
        </w:rPr>
        <w:t xml:space="preserve">постановление администрации Нефтеюганского района от 26.03.2018 </w:t>
      </w:r>
      <w:r w:rsidRPr="00727FDF">
        <w:rPr>
          <w:rFonts w:eastAsia="Times New Roman" w:cs="Times New Roman"/>
          <w:sz w:val="26"/>
          <w:szCs w:val="26"/>
        </w:rPr>
        <w:br/>
        <w:t>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4F0B42" w:rsidRPr="004A737D" w:rsidRDefault="004F0B42" w:rsidP="004F0B4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</w:rPr>
      </w:pPr>
      <w:r w:rsidRPr="00727FDF">
        <w:rPr>
          <w:rFonts w:eastAsia="Times New Roman" w:cs="Times New Roman"/>
          <w:sz w:val="26"/>
          <w:szCs w:val="26"/>
        </w:rPr>
        <w:t>Административный регламент.</w:t>
      </w:r>
    </w:p>
    <w:p w:rsidR="00857836" w:rsidRPr="008A19CD" w:rsidRDefault="00857836" w:rsidP="008A19CD"/>
    <w:sectPr w:rsidR="00857836" w:rsidRPr="008A19CD" w:rsidSect="005F177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4301C"/>
    <w:multiLevelType w:val="hybridMultilevel"/>
    <w:tmpl w:val="9D5A1316"/>
    <w:lvl w:ilvl="0" w:tplc="A3A6A9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D56E25"/>
    <w:multiLevelType w:val="hybridMultilevel"/>
    <w:tmpl w:val="24204CDA"/>
    <w:lvl w:ilvl="0" w:tplc="2DB84CB8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CFCEC544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9B"/>
    <w:rsid w:val="004B4A10"/>
    <w:rsid w:val="004F0B42"/>
    <w:rsid w:val="005F1773"/>
    <w:rsid w:val="00857836"/>
    <w:rsid w:val="008A19CD"/>
    <w:rsid w:val="00BC6C9B"/>
    <w:rsid w:val="00F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584E"/>
  <w15:docId w15:val="{C3D9B190-34EE-44E9-A4A4-CD948253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7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Наталья Владимировна</dc:creator>
  <cp:lastModifiedBy>Мифтахова Светлана Владимировна</cp:lastModifiedBy>
  <cp:revision>3</cp:revision>
  <cp:lastPrinted>2021-11-11T10:31:00Z</cp:lastPrinted>
  <dcterms:created xsi:type="dcterms:W3CDTF">2021-11-16T12:16:00Z</dcterms:created>
  <dcterms:modified xsi:type="dcterms:W3CDTF">2022-03-30T04:57:00Z</dcterms:modified>
</cp:coreProperties>
</file>