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ind w:left="142"/>
        <w:jc w:val="center"/>
        <w:spacing w:after="0"/>
        <w:rPr>
          <w:b/>
          <w:bCs/>
          <w:sz w:val="26"/>
        </w:rPr>
      </w:pPr>
      <w:r>
        <w:rPr>
          <w:rFonts w:ascii="Times New Roman" w:hAnsi="Times New Roman" w:eastAsia="Calibri" w:cs="Times New Roman"/>
          <w:b/>
          <w:bCs/>
          <w:sz w:val="28"/>
        </w:rPr>
        <w:t xml:space="preserve">Реестр экскурсионных программ и туров Ханты-Мансийского автономного округа – Югры для граждан старшего поколения</w:t>
      </w:r>
      <w:r/>
    </w:p>
    <w:p>
      <w:r/>
      <w:r/>
    </w:p>
    <w:tbl>
      <w:tblPr>
        <w:tblStyle w:val="668"/>
        <w:tblW w:w="4675" w:type="pct"/>
        <w:tblLook w:val="04A0" w:firstRow="1" w:lastRow="0" w:firstColumn="1" w:lastColumn="0" w:noHBand="0" w:noVBand="1"/>
      </w:tblPr>
      <w:tblGrid>
        <w:gridCol w:w="452"/>
        <w:gridCol w:w="1494"/>
        <w:gridCol w:w="1766"/>
        <w:gridCol w:w="2201"/>
        <w:gridCol w:w="1787"/>
        <w:gridCol w:w="2117"/>
        <w:gridCol w:w="2153"/>
        <w:gridCol w:w="2816"/>
      </w:tblGrid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п\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ind w:left="111" w:right="10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Обзорные экскурсии по городу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Белоярский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Во время экскурсии гости города смогут посетить достопримечательные места г.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Белоярский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узнать об истории города. Белоярский один из молодых городов в ХМАО-Югре,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несмотря на это красив, динамично развивающийся.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60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автономное учреждение культуры Белоярского района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Этнокультурный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г. Белоярский,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4а, дом 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тел. 8 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2-37-89, 2-38-34;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" w:tooltip="mailto:mukbvz@mail.ru" w:history="1"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mukbvz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  <w:lang w:val="ru-RU"/>
                </w:rPr>
                <w:t xml:space="preserve">@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mail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  <w:lang w:val="ru-RU"/>
                </w:rPr>
                <w:t xml:space="preserve">.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http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://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etno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centr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hmansy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muzkult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Стационарная выставка «Северная цивилизация: народ ханты»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Выставка построена по принципу мировоззрения народа ханты – это деление мира 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три сферы: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Верхний мир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– Мир духов покровителей, Средний мир – Мир человека, Нижний мир – Подводный (подземный) мир.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Экспозиция оснащена звуковыми 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световыми эффектами. Богатую 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разнообразную культуру северных народов отражают экспонаты этнографической коллекции: национальная одежда, предметы быта, религиозного культа, декоративно-прикладного творчества, украшения, кухонная утварь.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Посетители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могут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воспользоваться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услугами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экскурсовода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аудиогидом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автономное учреждение культуры Белоярского района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Этнокультурный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г. Белоярский,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4а, дом 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тел. 8 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2-37-89, 2-38-34;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" w:tooltip="mailto:mukbvz@mail.ru" w:history="1"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mukbvz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  <w:lang w:val="ru-RU"/>
                </w:rPr>
                <w:t xml:space="preserve">@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mail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  <w:lang w:val="ru-RU"/>
                </w:rPr>
                <w:t xml:space="preserve">.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http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://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etno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centr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hmansy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muzkult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Стационарная выставка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Белоярский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территория содружества»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 выставке представлены экспонаты, отражающие жизнь и быт народов, проживающих на территории Белоярского района.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автономное учреждение культуры Белоярского района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Этнокультурный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г. Белоярский,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4а, дом 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тел. 8 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2-37-89, 2-38-34;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1" w:tooltip="mailto:mukbvz@mail.ru" w:history="1"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mukbvz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  <w:lang w:val="ru-RU"/>
                </w:rPr>
                <w:t xml:space="preserve">@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mail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  <w:lang w:val="ru-RU"/>
                </w:rPr>
                <w:t xml:space="preserve">.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http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://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etno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centr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hmansy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muzkult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Пешеходная экскурсия по новой набережной «Парк семейного отдыха»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Во время экскурсии гости города смогут посетить одно из достопримечательных мест г.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Белоярский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Территория Белоярского района – это область компактного проживания коренных народов Югры, поэтому их традиции, мифы, легенды и культура явились основой идеи благоустройства территории набережной.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автономное учреждение культуры Белоярского района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Этнокультурный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г. Белоярский,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4а, дом 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тел. 8 (34670)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2-37-89, 2-38-34;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2" w:tooltip="mailto:mukbvz@mail.ru" w:history="1"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mukbvz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  <w:lang w:val="ru-RU"/>
                </w:rPr>
                <w:t xml:space="preserve">@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mail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  <w:lang w:val="ru-RU"/>
                </w:rPr>
                <w:t xml:space="preserve">.</w:t>
              </w:r>
              <w:r>
                <w:rPr>
                  <w:rStyle w:val="620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http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://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etno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centr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hmansy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muzkult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Обзорные экскурсии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по территории, выставкам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Центра историко-культурного наследия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Касум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Ех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40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Муниципальное автономное учреждение культуры сельского поселения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Казым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«Центр историко-культурного наследия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Касум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Ех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Белоярский район, 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Казым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ул. Набережная, 22,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тел. 8(34670) 31370,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89044665450,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kacym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rambler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Style w:val="61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12"/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Тур выходного дня «Живая этнография»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Style w:val="61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Style w:val="61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1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Тур включает в себя катание на оленях, </w:t>
            </w:r>
            <w:r>
              <w:rPr>
                <w:rStyle w:val="61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гостевание</w:t>
            </w:r>
            <w:r>
              <w:rPr>
                <w:rStyle w:val="61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 национальной избе, экскурсии по стационарной выставке, проведение мастер-</w:t>
            </w:r>
            <w:r>
              <w:rPr>
                <w:rStyle w:val="61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классов, дегустация «северной» кухни.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Style w:val="61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1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</w:t>
            </w:r>
            <w:r>
              <w:rPr>
                <w:rStyle w:val="61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60 </w:t>
            </w:r>
            <w:r>
              <w:rPr>
                <w:rStyle w:val="61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</w:t>
            </w:r>
            <w:r>
              <w:rPr>
                <w:rStyle w:val="61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Муниципальное автономное учреждение культуры сельского поселения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Казым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«Центр историко-культурного наследия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Касум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Ех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Белоярский 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Казым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ул. Набережная, 22,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тел. 8(34670) 31370,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89044665450,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kacym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rambler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 «Горными тропами священного Урала»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Экскурсии в горы, 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оторые предусматривают пешие маршруты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к кварцевому месторождению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Додо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поисках горного хрусталя.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Продолжительность от 2 дня/1 ночь и более, при заезде группы 12 человек, стоимость пребывания составляет 4000 руб./сутки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 предоставления услуг с декабря по конец марта, с июня по конец сентября (возможна корректировка в связи с погодными условиями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Предусмотрено пребывание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ООО «Рутил»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с.п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Саранпауль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тел.  +7(950)563-55-15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lyubov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filonenko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neroika.ru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 выходного дня в Этнографическую деревню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Сорни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Сэй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Туристский маршрут с   использованием традиционных знаний коренных малочисленных народов Севера,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позволяющие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приобщить современного человека к истокам древней культуры. Проводится театрализованное представление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участием гостей, которые становятся героями сказок хантыйской писательницы бабушки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Аннэ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культурно - развлекательная программа с использованием народных    национальных музыкальных инструментов.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мастер-классов: выделка и использование рыбьей кожи; изготовление утвари из бересты; пошив национальной куклы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Акань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»; изготовление национальных сувениров.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день, стоимость тура на 1 человека 3050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 предоставления услуг с ноября по конец марта, с июня по конец сентября (возможна корректировка в связи с погодными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пребывания подходят для людей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ООО «Национальное предприятие «ЭЛАЛЬ»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Березово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+7 (908)884-82-54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oooel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 «Лесные сказки народов Севера» (в летний период) /Тур «Зимняя сказка» (в зимний период)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Туристский маршрут с   использованием традиционных знаний коренных малочисленных народов Севера,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позволяющие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приобщить современного человека к истокам древней культуры. Проводится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театрализованное представление с участием гостей, которые становятся героями сказок хантыйской писательницы бабушки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Аннэ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культурно - развлекательная программа с использованием народных    национальных музыкальных инструментов.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мастер-классов: выделка и использование рыбьей кожи; изготовление утвари из бересты; пошив национальной куклы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Акань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»; изготовление национальных сувениров.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летнее время организуется сбор дикоросов, в зимний период катание с горы на оленьих шкурах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дня, стоимость тура на 1 человека 11450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 предоставления услуг: Тур «Зимняя сказка с ноября по конец марта, Тур «Лесные сказки народов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Севера» с июня по конец сентября (возможна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пребывания подходят для людей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ООО «Национальное предприятие «ЭЛАЛЬ»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Березово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тел.+7(34674)2-21-80;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+7 (908)884-82-54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oooel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Рыболовный тур на «Рыболовной базе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Команда рыболовной базы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предлагает увлекательный тур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северным рекам. В программе предусматривается проживание на базе с выездами к местам рыбной ловли.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 3 дней и более (на усмотрение туристов),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расчёт тура предоставляется индивидуально по запросу.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 предоставления услуг с июня по сентябрь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предусмотрено для людей с ограниченными возможностями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Рокина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Елена Афанасьевна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Рокина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Елена Афанасьевна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+7(950)531-88-55,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hyperlink r:id="rId13" w:tooltip="mailto:elena.rokina@yandex.ru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elena.rokina@yandex.ru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 «По следам древних предков»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Ряд однодневных экскурсий по окрестностям Приполярного Урала: на вершины хребтов, к ледникам 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водопадам, к горным озерам и пр. Смелые и выносливые туристы могут проявить себя в сфере горного туризма и подняться на вершины Уральских горных хребтов. Ознакомление с бытом Коми, зырян, оленеводов. Организован активный отдых на природе в кругу семьи (в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т.ч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 детьми), по желанию проведение видео и фотосессии. Любителям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сельского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туризма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предлагается проживание в уютном домике с печным отоплением и баней. Гостям предлагается комплекс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сопутствующих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услуг. Также предусмотрено предоставление услуг сплавов по горным рекам.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1 дня и более, стоимость на 1 человека на 1 день-1500 рублей, сезонность предоставления услуг - декабрь – март, июн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ь-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сентябрь. (возможна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предусмотрено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Рокина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Елена Афанасьевна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Телефон 89505318855,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аранпауль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hyperlink r:id="rId14" w:tooltip="mailto:elena.rokina@yandex.ru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elena.rokina@yandex.ru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«Тур выходного дня»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Отдых в горах Приполярного Урала, ночёвка на базе отдыха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уйва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количество человек в группе от 10 до 20.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2 до 6 дней.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Стоимость на 1 человека на 1 день-1500 рублей, сезонность предоставления услуг с июня по сентябрь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предусмотрено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автономное учреждение "Березовский районный краеведческий музей"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Березово, ул.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Собянина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Тел.: +7(34674) 2-21-80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Общий телефон: +7(34674) 2-10-03,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 http://museum-berezovo.ru/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Экскурсионные программы: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 по поселку пешим ходом.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 проводится по центральной исторической части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Березово, предусмотрено посещение исторических памятников архитектуры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деревянного зодчества, сквера А.Д. Меншикова.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дней (2 часа), круглогодично.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Стоимость детского билета-150 руб., взрослый билет-340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Оборудовано для людей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автономное учреждение "Березовский районный краеведческий музей"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Березово, ул.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Собянина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Тел.: +7(34674) 2-21-80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Общий телефон: +7(34674) 2-10-03, сайт http://museum-berezovo.ru/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обзорная экскурсия по музею «Настоящее, прошлым рожденное»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Проводятся постоянные экспозиции: «Традиционная одежда, обувь и утварь народов севера», «Интерьер деревенской избы».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дней (2 часа), круглогодично.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Стоимость детского билета-110 руб., взрослый билет-220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Оборудовано для людей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«Когалым город ярких впечатлений»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музейно-выставочному центру с посещением 5D кинотеатра и проведением мастер – класса (на выбор);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КВЦ Русского музея, обзорная экскурсия, участие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классе;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филиала ГАМТ, обзорная экскурсия)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выбор: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Экскурсия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этностойбищу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- Посещение океанариума, аквапарка,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субтропической и тропической оранжереи (СКК «Галактика»).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-1 день;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- от 3 300 рублей с человека (без учета транспортных расходов)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МБУ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Музейно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выставочный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(Туристско-информационный центр)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e-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mail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тел.: 8(34667) 20543</w:t>
            </w:r>
            <w:bookmarkStart w:id="0" w:name="_GoBack"/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««Когалым город ярких впечатлений»/2 дня»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г. Когалыму с посещением основных достопримечательностей;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музейно-выставочному центру с посещением 5D кинотеатра, участие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классе (на выбор);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КВЦ Русского музея, участие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классе;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филиала ГАМТ, обзорная экскурсия;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кернохранилища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обзорная экскурсия.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океанариума, аквапарка,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субтропической и тропической оранжереи (СКК «Галактика»).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выбор: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Русскинской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музей Природы и Человека им. А.П.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Ядрошникова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обзорная экскурсия, участие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классе;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Экскурсия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этностойбищу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- 2 дня;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от 4500 с человека (без учета транспортных расходов)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Туристско-информационный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e-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mail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тел.: 8(34667) 20543, 28858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«Семейная»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музейно-выставочному центру с посещением кинотеатра 5D, участие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классе (на выбор);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КВЦ Русского музея, обзорная экскурсия, участие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классе (при желании);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филиала ГАМТ,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экскурсия, спектакль (при наличии билетов);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кернохранилища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-театр теней на базе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музейно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 выставочного центра;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СКК «Галактика»: кинотеатра, боулинга, субтропической и тропической оранжереи (совместное), аквапарка (совместное), батутного парка (дети).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- 1 день;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от 3600 с человека (без учета транспортных расходов)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«Семейная/2 дня»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 по г. Когалыму;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музейно-выставочному центру с посещением кинотеатра 5D, участие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классе (на выбор);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зала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Транс-форс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- Театр Теней (детям);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КВЦ Русского музея;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филиала ГАМТ, обзорная экскурсия, посещение спектакля (при наличии билетов);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кернохранилища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обзорная экскурсия.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СКК «Галактика»: кинотеатра, боулинга, субтропической и тропической оранжереи (совместное), аквапарка (совместное), батутного парка (дети);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лыжной базы «Снежинка» (совместное, в сезон)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Экскурсия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этностойбищу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Русскинской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музей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Природы и Человека им. А.П.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Ядрошникова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- 2 дня;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- от 6 600 р. (без учета транспортных расходов)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e-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mail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«Хантыйское стойбище»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музейно-выставочному центру с посещением 5D- кинотеатра;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КВЦ Русского музея, обзорная экскурсия, участие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классе (по желанию);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филиала ГАМТ, обзорная экскурсия;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кернохранилища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СКК «Галактика»;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океанариума, субтропической и тропической оранжереи, аквапарка.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этностойбищу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Катание на оленьих упряжках, снегоходах «Буран» (сезонно);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Рыбалка;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Обряд «Очищение»;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Национальные игры;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Изготовление сувениров;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лыжной базы «Снежинка» или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Тюбинг-центра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(сезонно).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2 дня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От 6600 р. с человека (без учета транспортных расходов)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e-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mail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с посещением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Русскинского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музея Природы и Человека имени А.П.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Ядрошникова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музейно-выставочному центру с посещением 5D кинотеатра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участие в мастер – классе (на выбор);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Экскурсия по СКК «Галактика»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посещением океанариума, субтропической и тропической оранжереи и аквапарка.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Русскинскому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музею Природы и Человека имени А.П.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Ядрошникова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усскинская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лыжной базы «Снежинка» (сезонно);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Кинотеатр, боулинг (СКК «Галактика»).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- 2 дня;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от 4 000 рублей с человека (без учета транспортных расходов)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e-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mail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«г. Когалым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усскинская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музейно-выставочному центру с посещением 5D кинотеатра, участие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мастер - классе;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КВЦ Русского музея, обзорная экскурсия,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в мастер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лассе;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филиала ГАМТ;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Кернохранилища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Экскурсия по СКК «Галактика» с посещением океанариума, субтропической и тропической оранжереи и аквапарка.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Русскинскому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музею Природы и Человека имени А.П.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Ядрошникова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усскинская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- 2 дня;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от 6 000 р. с человека (без учета транспортных расходов)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e-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mail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для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г. Когалыму;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музейно-выставочному центру с посещением 5D кинотеатра, участие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мастер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мастер - классе;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КВЦ Русского музея, обзорная экскурсия, участие в мастер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лассе;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филиала ГАМТ;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Кернохранилища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Экскурсия по СКК «Галактика» с посещением океанариума, субтропической и тропической оранжереи и аквапарка.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- 2 дня;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круглогодично;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от 5000 р. (без учета транспортных расходов)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 и людей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МБУ «МВЦ» («Туристско-информационный центр»)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г. Когалым, ул. Дружбы Народов, 40,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e-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mail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turizmkogalym@mail.ru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сайт:www.museumkogalym.ru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тел.: 8(34667) 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Водно-спортивный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«Дельфин»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Занятия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аквафитнесом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аквааэробика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аквабокс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аквапластика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 и т.п.).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(по согласованию с администратором)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30, 60, 90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(в сопровождении)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ЛГ МАУ 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Водно-спортивный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 комплекс «Дельфин»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8(34669)50352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Солнечная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, 19а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8(34669)50352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5" w:tooltip="https://vsk-delfin.ru/" w:history="1">
              <w:r>
                <w:rPr>
                  <w:rStyle w:val="611"/>
                  <w:rFonts w:ascii="Times New Roman" w:hAnsi="Times New Roman" w:eastAsia="Times New Roman" w:cs="Times New Roman"/>
                  <w:color w:val="000000"/>
                  <w:sz w:val="22"/>
                  <w:szCs w:val="22"/>
                  <w:lang w:eastAsia="en-US"/>
                </w:rPr>
                <w:t xml:space="preserve">https://vsk-delfin.ru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Водно-спортивный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«Нефтяник»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Занятия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аквафитнесом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аквааэробика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аквабокс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аквапластика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кардиотренажерный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 зал).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(по согласованию с администратором)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30, 60, 90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(в сопровождении)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ЛГ МАУ 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Водно-спортивный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 комплекс «Нефтяник»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8(34669)50352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, ул. Ленина, 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8(34669)50352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6" w:tooltip="https://vsk-delfin.ru/" w:history="1">
              <w:r>
                <w:rPr>
                  <w:rStyle w:val="611"/>
                  <w:rFonts w:ascii="Times New Roman" w:hAnsi="Times New Roman" w:eastAsia="Times New Roman" w:cs="Times New Roman"/>
                  <w:color w:val="000000"/>
                  <w:sz w:val="22"/>
                  <w:szCs w:val="22"/>
                  <w:lang w:eastAsia="en-US"/>
                </w:rPr>
                <w:t xml:space="preserve">https://vsk-delfin.ru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Музейно-выставочный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Посещение экскурсии по з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алам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«История города», «История освоения нефтяных и газовых месторождении», экскурс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ии по залам «Этнография народа ханты», «Природа Югры», «Археология», экскурсионное обслуживание экспозиции «Русская изба». Имеются экскурсии тематические и обзорные  для: детей, семей, граждан старшего поколения, лиц с ограниченными возможностями здоровья.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Имеются мастер-классы по работе с глиной, тканью для: детей, семей, граждан старшего поколения,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(кол-во человек до 25)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30-40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категорий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ЛГ МАУ «Центр культуры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«Нефтяник» музейно-выставочный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8(34669)27154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, ул. Ленина,45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8(34669)27154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7" w:tooltip="http://kultura-langepasa.ru/" w:history="1">
              <w:r>
                <w:rPr>
                  <w:rStyle w:val="611"/>
                  <w:rFonts w:ascii="Times New Roman" w:hAnsi="Times New Roman" w:eastAsia="Times New Roman" w:cs="Times New Roman"/>
                  <w:color w:val="000000"/>
                  <w:sz w:val="22"/>
                  <w:szCs w:val="22"/>
                  <w:lang w:eastAsia="en-US"/>
                </w:rPr>
                <w:t xml:space="preserve">http://kultura-langepasa.ru/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Хоккейный корт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Посещение хоккейного корта, прокат коньков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(по согласованию с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администратором)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30, 60, 90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(в сопровождении)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ЛГ МАУ 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-Спорт»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8(34669)56255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Солнечная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, 23а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8(34669)56255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8" w:tooltip="http://langsport2016.wordpress.com/" w:history="1">
              <w:r>
                <w:rPr>
                  <w:rStyle w:val="611"/>
                  <w:rFonts w:ascii="Times New Roman" w:hAnsi="Times New Roman" w:eastAsia="Times New Roman" w:cs="Times New Roman"/>
                  <w:color w:val="000000"/>
                  <w:sz w:val="22"/>
                  <w:szCs w:val="22"/>
                  <w:lang w:eastAsia="en-US"/>
                </w:rPr>
                <w:t xml:space="preserve">http://langsport2016.wordpre</w:t>
              </w:r>
              <w:r>
                <w:rPr>
                  <w:rStyle w:val="611"/>
                  <w:rFonts w:ascii="Times New Roman" w:hAnsi="Times New Roman" w:eastAsia="Times New Roman" w:cs="Times New Roman"/>
                  <w:color w:val="000000"/>
                  <w:sz w:val="22"/>
                  <w:szCs w:val="22"/>
                  <w:lang w:eastAsia="en-US"/>
                </w:rPr>
                <w:t xml:space="preserve">ss.com/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Спортивный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 универсальным игровым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залом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2"/>
                <w:szCs w:val="22"/>
                <w:lang w:eastAsia="en-US"/>
              </w:rPr>
              <w:t xml:space="preserve">Посещение  гимнастики, бильярда, 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2"/>
                <w:szCs w:val="22"/>
                <w:lang w:eastAsia="en-US"/>
              </w:rPr>
              <w:t xml:space="preserve">дартс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(по согласованию с администратором)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2"/>
                <w:szCs w:val="22"/>
                <w:lang w:eastAsia="en-US"/>
              </w:rPr>
              <w:t xml:space="preserve">Абонемент на 8 посещений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2"/>
                <w:szCs w:val="22"/>
                <w:lang w:eastAsia="en-US"/>
              </w:rPr>
              <w:t xml:space="preserve">(1 посещение 60 минут)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(в сопровождении)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ЛГ МАУ 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-Спорт»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, ул. Ленина, 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8(34669)56255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9" w:tooltip="https://langepas-sport.ru/" w:history="1">
              <w:r>
                <w:rPr>
                  <w:rStyle w:val="611"/>
                  <w:rFonts w:ascii="Times New Roman" w:hAnsi="Times New Roman" w:eastAsia="Times New Roman" w:cs="Times New Roman"/>
                  <w:color w:val="000000"/>
                  <w:sz w:val="22"/>
                  <w:szCs w:val="22"/>
                  <w:lang w:eastAsia="en-US"/>
                </w:rPr>
                <w:t xml:space="preserve">https://langepas-sport.ru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Этнодеревня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Ланге-пасолъ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Посещени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е стойбища народа ханты, быт и традиции коренных народов. Русское подворье и мини ферму с её обитателями. Экологическую тропу с информационными стендами, экскурсия по экологической тропе, мини-зоопарка, кормлении животных, участие в событийных мероприятиях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(кол-во человек до 35)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30-40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(инвалиды по слуху, инвалиды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 зрению в сопровождении)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Этнодеревня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Ланге-пасолъ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ангепас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Серкерова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 Алла Михайловна, 89227727576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0" w:tooltip="https://vk.com/public126642357" w:history="1">
              <w:r>
                <w:rPr>
                  <w:rStyle w:val="611"/>
                  <w:rFonts w:ascii="Times New Roman" w:hAnsi="Times New Roman" w:eastAsia="Times New Roman" w:cs="Times New Roman"/>
                  <w:color w:val="000000"/>
                  <w:sz w:val="22"/>
                  <w:szCs w:val="22"/>
                  <w:lang w:eastAsia="en-US"/>
                </w:rPr>
                <w:t xml:space="preserve">https://vk.com/public126642357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Экскурсионный маршрут «</w:t>
            </w: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ПойковТур</w:t>
            </w: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Экскурсия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гп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Пойковский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по следующему маршруту: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1. Остановка 1 – стоянка у парка Победы (возле ул. </w:t>
            </w: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Коржавино</w:t>
            </w: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2. Остановка 2 - Центр молодёжных </w:t>
            </w: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инициатив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3. Остановка 3 - Парк Победы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4. Остановка 4 - детский сад «В гостях у сказки»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5. Остановка 5 - магазин «Магнит» в 1 микрорайоне.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6. Остановка 6 - </w:t>
            </w: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Пойковская</w:t>
            </w: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поселенческая библиотека «Наследие»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7. Остановка 7 - </w:t>
            </w: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стелла</w:t>
            </w: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«Я люблю </w:t>
            </w: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Пойковский</w:t>
            </w:r>
            <w:r>
              <w:rPr>
                <w:rFonts w:hint="eastAsia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руглогодично,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 час,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доступно для лиц с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Пойковский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, 3 микрорайон, дом 123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МАУ НР «КМЦ «Перспектива»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Пойковский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, 3 микрорайон, дом 123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МАУ НР «КМЦ «Перспектива», </w:t>
            </w:r>
            <w:hyperlink r:id="rId21" w:tooltip="mailto:molodejnr@mail.ru" w:history="1">
              <w:r>
                <w:rPr>
                  <w:rStyle w:val="669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molodejnr</w:t>
              </w:r>
              <w:r>
                <w:rPr>
                  <w:rStyle w:val="669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@</w:t>
              </w:r>
              <w:r>
                <w:rPr>
                  <w:rStyle w:val="669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mail</w:t>
              </w:r>
              <w:r>
                <w:rPr>
                  <w:rStyle w:val="669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669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83463517706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Мы идем снова там, где гремела война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История ветеранов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Пойковского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; история экспонатов с раскопок (г. Волгоград) школьного поискового отряда.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 час,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имеется пандус на входе в 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МОБУ «СОШ № 1»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Пойковский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628331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Пойковский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14 дом, 1 этаж,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111.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телефон – 8 (3463) 21-11-10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 - </w:t>
            </w:r>
            <w:hyperlink r:id="rId22" w:tooltip="http://www.psoh1.ru/index.php/school-museum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http://www.psoh1.ru/index.php/school-museum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«От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Мушкино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Пойково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 xml:space="preserve">экскурсия об истории основания поселка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 xml:space="preserve">Пойковский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 xml:space="preserve">/бесплатно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 час,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имеется пандус на входе в 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МОБУ «СОШ № 1»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Пойковский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628331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Пойковский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14 дом, 1 этаж,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111.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телефон – 8 (3463) 21-11-10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 - </w:t>
            </w:r>
            <w:hyperlink r:id="rId23" w:tooltip="http://www.psoh1.ru/index.php/school-museum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http://www.psoh1.ru/index.php/school-museum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Развитие нефтяной отрасли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знакомство с историей развития нефтяной отрасли и месторождений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 час,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без ОВЗ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администрация МОБУ «СОШ № 1»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Пойковский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628331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Пойковский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14 дом, 3 этаж, рекреация.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телефон – 8 (3463) 21-11-10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 - </w:t>
            </w:r>
            <w:hyperlink r:id="rId24" w:tooltip="http://www.psoh1.ru/index.php/school-museum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http://www.psoh1.ru/index.p</w:t>
              </w:r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hp/school-museum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Храм Святой Троицы с нижним приделом в честь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св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лгв.кн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. Александра Невского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01 апреля 1997 г. была забита первая свая под строительство храма Святой Троицы. 27 мая 2001 г. архиепископ Тобольский и Тюменский Дмитрий ос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вятил в ново построенном храме два престола – Святой троицы и в честь святого благоверного великого князя Александра Невского (нижний храм). Храм пяти купольный со встроенной колокольней рассчитан на 250 чел.  Храм расположен напротив морского клуба «Югра»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Посещение храма возможно в рабочие часы.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628331, ХМАО – Югра Нефтеюганский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Пойковский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мкр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Коржавино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 8. (3463) 216186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Храм в честь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Серафима Саровского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Строительство храма было начато 7 апреля 2000 г. Заказчиком выступала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Нефтеюганского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 района. Закончено строительство в 2003 году. 1 сентября 2012 года епископ Ханты-Мансийский и Сургутский Павел совершил освещение храма. Однокупольный храм на 150 чел. Со встроенной колокольней выполнен из красного кирпича.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Храм расположен вблизи Памятника природы 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Чеускинский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 бор».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Посещение храма возможно в рабочие часы.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628322, ХМАО – Югра Нефтеюганский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сп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Чеускино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Центральная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Тел/факс (3463) 270050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Храм-часовня в честь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Сергия Радонежского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18 июля 1997 г. был установлен Крест на месте строительства часовни, совершено первое богослужение (прямо на улице).  К осени 1999 года администрация сельского совета п.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Усть-Юган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 начала строительство деревянной часовни.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В 2010 году строительство было окончено. В этом же году здание передано в собственность приходу храма в честь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. Сергия Радонежского.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Посещение храма возможно в рабочие часы.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628325, ХМАО-Югра Нефтеюганский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сп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Усть-Юган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, тел/факс: </w:t>
            </w:r>
            <w:r>
              <w:rPr>
                <w:rFonts w:hint="eastAsia"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89224341315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Храм Петра и Павла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Строительство храма началось в марте 2000 г, 11 декабря 2002 г. состоялось открытие нового храма. Храм деревянный однокупольный со встроенной колокольней. 2 июня 2003г. Распоряжение Главы администрации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Нефтеюганского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 района храм безвозмездно передан приходу храма в честь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первоверховных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 святых апостолов Петра и Павла. 25 сентября 2003 г. архиепископ Тобольский и Тюменский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Дмитрий совершил освещение храма, состоялось первое богослужение; первый колокольный звон.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Посещение храма возможно в рабочие часы.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628327, ХМАО-Югра, Нефтеюганский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сп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Салым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 55 лет Победы 13, тел/факс: (3463)290378.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Маршрут выходного дня на базу туризма и отдыха «Сказка»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val="ru-RU" w:eastAsia="hi-IN"/>
              </w:rPr>
              <w:t xml:space="preserve">Н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 w:eastAsia="ru-RU"/>
              </w:rPr>
              <w:t xml:space="preserve">а территории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 w:eastAsia="ru-RU"/>
              </w:rPr>
              <w:t xml:space="preserve">базы расположен зоопарк, где представлены представители животного мира: медведи, кабаны, павлины, кролики и другие. Ознакомиться с культурой и бытом коренных малочисленных народов Севера можно посетив на территории базы традиционное стойбище юганских ханты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val="ru-RU" w:eastAsia="hi-IN"/>
              </w:rPr>
              <w:t xml:space="preserve"> «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val="ru-RU" w:eastAsia="hi-IN"/>
              </w:rPr>
              <w:t xml:space="preserve">Пунси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val="ru-RU" w:eastAsia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val="ru-RU" w:eastAsia="hi-IN"/>
              </w:rPr>
              <w:t xml:space="preserve">Пуут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val="ru-RU" w:eastAsia="hi-IN"/>
              </w:rPr>
              <w:t xml:space="preserve">». </w:t>
            </w: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val="ru-RU" w:eastAsia="hi-IN"/>
              </w:rPr>
              <w:t xml:space="preserve">К услугам гостей предлагаются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 w:eastAsia="ru-RU"/>
              </w:rPr>
              <w:t xml:space="preserve">банкетные залы, домики, гостиница, баня, сауна, рыбная ловля, детские игровые аттракционы, батут, автодром, прогулка на катере,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 w:eastAsia="ru-RU"/>
              </w:rPr>
              <w:t xml:space="preserve">бамперные лодки, прокат летнего и зимнего инвентаря.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БТиО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«Сказка»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Нефтеюганский район, 3 километр от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аркатеевы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трассы Нефтеюганск – Ханты-Мансийск, 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89003902828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Социальный этнографический тур «Моя Югра»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Тур проходит на базе туризма и отдыха «Сказка». В программе тура: хантыйский обряд, экскурсия по этнографическому стойбищу юганских ханты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ПунсиПуут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», краеведческая викторина (по заявке), чаепитие с блюдами национальной кухни ханты и манси, вручение сувениров.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2 – 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БтиО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«Сказка»,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БФ «Благодарность»,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Комитет по делам народов Севера, охраны окружающей среды и водных ресурсов администрации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Нефтеюганского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Нефтеюганский район, 3 километр от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.К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аркатеевы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трассы Нефтеюганск – Ханты-Мансийск, 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89003902828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(3463)250229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(3463)250261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Обзорная экскурсия по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сп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Лемпино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Маршрут проходит по территории национального поселка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Лемпино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. В программе маршрута: обзорная экскурсия по поселку, посещение храма в честь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Симеона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Верхотурского, посещение  музейной экспозиции под открытым небом «Юрты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Лемпины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– традиционное поселение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Салымских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ханты», чаепитие с блюдами национальной кухни.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1 – 1,5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Этнокраеведческий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музей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Нефтеюганского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районного муниципального общеобразовательного учреждения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Лемпинская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Нефтеюганский район,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сп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Лемпино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, ул. Дорожная 2Б, тел.: +7982508824,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lempino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75@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en-US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Маршрут выходного дня в центр туризма и отдыха «Парус»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На территории центра расположен зоопарк, который будет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познавателен и интересен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как для детей, так и для взрослых.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На территории Паруса  конный манеж, сауна, рыбалка, лес, абсолютно безопасный для прогулок (проведена обработка территории), стоянка и многое другое поможет сделать отдых незабываемым. В «Парусе» можно прокатиться на лошадях и пони. Обучение верховой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езде проводится индивидуально, как для детей, так и для взрослых. Для людей, желающих получить новые впечатления, «Парус» предлагает покататься на верблюде по кличке Махмуд.  Летом можно совершить прогулку по воде на лодке или катамаране.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1-1,5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ЦТиО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  <w:t xml:space="preserve"> «Парус»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Нефтеюганский район, 37-й километр федеральной трассы Нефтеюганск – Сургут,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+7982418071,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5" w:tooltip="mailto:plaksin186@mail.ru" w:history="1">
              <w:r>
                <w:rPr>
                  <w:rStyle w:val="622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plaksin</w:t>
              </w:r>
              <w:r>
                <w:rPr>
                  <w:rStyle w:val="622"/>
                  <w:rFonts w:ascii="Times New Roman" w:hAnsi="Times New Roman" w:cs="Times New Roman"/>
                  <w:color w:val="000000"/>
                  <w:sz w:val="22"/>
                  <w:szCs w:val="22"/>
                  <w:lang w:val="ru-RU"/>
                </w:rPr>
                <w:t xml:space="preserve">186@</w:t>
              </w:r>
              <w:r>
                <w:rPr>
                  <w:rStyle w:val="622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mail</w:t>
              </w:r>
              <w:r>
                <w:rPr>
                  <w:rStyle w:val="622"/>
                  <w:rFonts w:ascii="Times New Roman" w:hAnsi="Times New Roman" w:cs="Times New Roman"/>
                  <w:color w:val="000000"/>
                  <w:sz w:val="22"/>
                  <w:szCs w:val="22"/>
                  <w:lang w:val="ru-RU"/>
                </w:rPr>
                <w:t xml:space="preserve">.</w:t>
              </w:r>
              <w:r>
                <w:rPr>
                  <w:rStyle w:val="622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, www.</w:t>
            </w:r>
            <w:hyperlink r:id="rId26" w:tooltip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w:history="1">
              <w:r>
                <w:rPr>
                  <w:rStyle w:val="624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parus-ugra.ru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 по Музею истории русского быта «История села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бытовая культура старожильческого населения района»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посвящена истории села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жизни, культуре и быту русского старожильческого населения Среднего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Приобья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Посетители узнают о личностях первых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вартовчан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их судьбах.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1 до 15 человек,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Внесезонная, продолжительность: 1 час. Стоимость детского билета – 150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взрослого – 225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Музей оснащён пандусом при входе, имеется специально оборудованный туалет.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посетителей с нарушениями слуха экскурсии проводятся при помощи приборов, усиливающих голос.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бюджетное учреждение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Первомайская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, д. 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.: 8 (3466) 31-13-97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e-mail: musei@nkmus.ru, </w:t>
            </w:r>
            <w:hyperlink r:id="rId27" w:tooltip="mailto:mirb@nkmus.ru" w:history="1">
              <w:r>
                <w:rPr>
                  <w:rStyle w:val="622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mirb@nkmus.ru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 по выставочным залам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краеведческого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музея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 знакомит с выставками и экспозициями музея, посвященными природе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района и ХМАО – Югры, культуре и быту восточных групп ханты и лесных ненцев, истории города Нижневартовска начиная с конца XVIII века до середины 1970-х годов.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1 до 25 человек, наиболее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Внесезонная, продолжительность: 1 час. Стоимость детского билета – 150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взрослого – 225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Музей оснащён пандусом при входе, имеется специально оборудованный туалет.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посетителей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нарушениями слуха экскурсии проводятся при помощи приборов, усиливающих голос.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посетителей с нарушениями зрения музей предлагает муляжи для тактильного ознакомления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бюджетное учреждение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краеведческий музей имени Тимофея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Дмитриевича Шуваева»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г. Нижневартовск, ул. Ленина, д. 9, корп.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.: 8 (3466) 31-13-99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e-mail: musei@nkmus.ru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 по городу «Нижневартовск: вчера и сегодня»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Экскурсанты знакомятся с современностью города Нижневартовска и историей села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конца XIX – середины XX века, посещают основные достопримечательности города.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1 до 25 человек,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Внесезонная, продолжительность: 1,5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Стоимость по утвержденному маршруту: 880 руб. с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бюджетное учреждение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г. Нижневартовск, ул. Ленина, д. 9, корп.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.: 8 (3466) 31-13-99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e-mail: musei@nkmus.ru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по городу Нижневартовску «От села до города»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Экскурсанты знакомятся с современностью города Нижневартовска и историей села Нижневартовска конца XIX – середины XX века,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посещают основные достопримечательности города, а также Музей истории русского быта.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1 до 25 человек,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Внесезонная, продолжительность: 2,5 часа. Стоимость по утвержденному маршруту: 1650 руб. с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бюджетное учреждение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Нижневартовск, ул. Ленина, д. 9, корп.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.: 8 (3466) 31-13-99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e-mail: musei@nkmus.ru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Пешеходная экскурсия по городу «У берега великой реки»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Пешеходная экскурсия по улице Г. И.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Пикмана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набережной реки Оби –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Джалилю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др.)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1 до 25 человек,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Сезонная: июнь-август, продолжительность: 1 час.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Стоимость по утвержденному маршруту: 1100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бюджетное учреждение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Нижневартовск, ул. Ленина, д. 9, корп.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.: 8 (3466) 31-13-99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e-mail: musei@nkmus.ru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Экскурсионная программа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Этнографический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Weekend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стойбище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Карамкинское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(п.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Аган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Маршрут проходит из города Нижневартовска в национальный поселок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Аган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на этнографическое стойбище ханты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Карамкинское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». В поселке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Аган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группа посещает этнографический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музей и ремесленные мастерские, сувенирную лавку. Вторая часть программы – посещение стойбища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Карамкинское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(переезд на нартах, экскурсия по стойбищу, национальные игры, обед)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12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«Новогодняя сказка на хантыйском стойбище»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Маршрут проходит из горо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да Нижневартовска в Музейно-этнографический и экологический парк «Югра», занимающий площадь 36 га. Он включает музей-стойбище, где представлены 16 хозяйственных и культовых построек, экологические тропы, общей протяженностью более 10 км, которые органично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вписываются в природный ландшафт живописного уголка тайги, с небольшим родниковым озером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Поссен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-Лор. Хантыйский Дед Мороз 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Йахли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 проведет познавательную экскурсию по стойбищу, традиционные игры народов севера и интересный мастер-класс по изготовлению национальной игрушки.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6,5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Экскурсионная программа «Нефтяная столица России»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экскурсия знакомит с историей открытия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Самотлорского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месторождения нефти. Экскурсанты посещают монумент «Покорителям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Самотлора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», учебный полигон,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музей нефти. По согласованию в программу может быть включено посещение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краеведческого музея и экспозиции, посвященной истории города Нижневартовска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программу экскурсии включен «обед нефтяника»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Тур «Золотое кольцо востока Югры» 2 дня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Маршрут тура проходит через город Нижневартовск, деревню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Русскинская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Сургутского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района, города Когалым 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Мегион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В программу входит посещение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Русскинского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музея Природы и Человека имени Александра Павловича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Ядрошникова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экскурсией по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экспозициям, СКК «Галактика» в городе Когалыме (экскурсия по океанариуму, за дополнительную плату возможно прохождение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квеста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экскурсия по оранжерее, посещение аквапарка «На гребне волны»), посещение Храма Святой Мученицы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Татианы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 дня / 1 ночь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Тур «Золотое кольцо востока Югры» 5 дней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программу тура входит: экскурсионная программа «Нижневартовск – нефтяная столица России», посещение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краеведческого музея им. Т.Д. Шуваева. Второй день тура – посещение музейно-этнографического и экологического парка «Югра»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городе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Мегионе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переезд в город Когалым, посещение Храма Святой Мученицы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Татианы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Третий день экскурсанты проводят в СКК «Галактика», где группу ожидают экскурсии по океанариуму и оранжерее, посещение аквапарка «На гребне волны». В четвертый день тура проходит программа в деревне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Русскинской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посещением музея Природы и Человека им. А.П.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Ядрошникова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после чего группа направляется в город Сургуте, где ее ожидает обзорная экскурсионная программа и свободное время. В последний день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тура экскурсанты посещают ИКЦ «Старый Сургут», завершается тур в Нижневартовске.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 дней / 4 ночи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Обзорная экскурсия по Нижневартовску + Музей истории русского быта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Автобусная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экскурсия по городу Нижневартовску, «нефтяной столице России» – это возможность познакомиться с жизнью и динамикой города. Насыщенная программа включает посещение достопримечательностей: монумент «Флаг города», памятник поэту, герою Советского Союза Мусе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Джалилю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монумент «Звёзды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спорта», Парк Победы, памятник «Воинам-интернационалистам», Аллея почёта авиации. После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обзорной экскурсии по городу, в Музее истории русского быта группа познакомится с историей и жизнью села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убранством домов XIX – начала XX века.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Стоимость от 600 до 800 рублей в зависимости от количества человек в группе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 – 4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Экскурсионная программа «Знакомство с Нижневартовском: диалог двух культур»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Экскурсионная программа по Нижневартовску проходит через основные достопримечательности и места для прогулок и отдыха города, включает знакомство с памятниками, основными улицами. Но главная тема экскурсии раскрывается в Музее истории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русского быта, где проводится обзорная экскурсия, 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Нижневартовском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краеведческом музее, где посетители знакомятся с экспозицией «Между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Вахом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Аганом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земля Анки-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Пугос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Экскурсия знакомит с ис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торией города Нижневартовска и культурой и бытом двух народов – русского населения и коренных малочисленных народов Севера. Тема экскурсии раскрывается также с помощью сравнения, показа, как ранее и в современном мире перекликаются между собой два народа,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издревна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живущие рядом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Югре.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Экскурсия включает в себя обед.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 – 4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Тур выходного дня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Путешествие в Нижневартовск.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Фестиваль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Самотлорские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ночи»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Нижневартовске уже более 45 лет проходит одно из крупных и знаменитых событий - фестиваль искусств, труда и спорта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Самотлорские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ночи». Впервые проведенный в 1975 году, задуманный первооткрывателями нефти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Самотлорского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месторождения, сегодня фестиваль – эмоциональное и зрелищное событие, настоящий праздник искусства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и творчества, культуры различных народов, гастрономии.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Тур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проводится в июне в дни проведения фестиваля и включает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 себя посещение основных достопримечательностей города и музеев города, и, самое главное – основных ярких событий фестиваля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Самотлорские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ночи»: церемонии открытия, выставки-ярмарки «Город мастеров», праздника «Сабантуй», праздника «Дружбы народов» и других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Сезонная июнь (в дни проведения фестиваля искусств, труда и спорта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Самотлорские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ночи»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Эколого-этнографическая экскурсия «Русские народные традиции бережного отношения к природе»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знакомит с бытом, традициями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природосбережения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славянских народов. В экскурсии используется народный фольклор, театрализация (русские народные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костюмы, перчаточные куклы). Экскурсия проходит по экологической тропе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визит-центра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для приема людей с ограниченными возможностями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Природный парк «Сибирские увалы»,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Эколого-этнографическая экскурсия «Растительный и животный мир в культуре славянских и тюркских народов»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ходе экскурсии, которая проходит по экологической тропе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визит-центра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«Хуторок» раскрывается отношение к животному и растительному миру славянских и тюркских народов, их воплощение в народных сказках, легендах.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Менее популярна.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Эколого-этнографическая экскурсия «Растения и животные в творчестве коренных народов Сибири»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 время экскурсии по экологической тропе и музею экскурсанты знакомятся с легендами, преданиями, сказками народов Севера, отгадывают загадки. В них раскрывается уважительное отношение к миру животных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растений.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в музее Природы «Культура и быт коренных народов Сибири»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Экспозиция, представляющая предметы быта, одежды, охоты и рыболовства и т.д., познакомит экскурсантов с традиционным укладом жизни коренных народов Севера, с «экологическими» принципами и мировоззрением.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в музее Природы «Природа парка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по экспозиции музея, представляющая вниманию посетителей чучела животных (млекопитающих и птиц), коллекции гербариев, насекомых,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т.ч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бабочек и т.д.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время экскурсии посетители знакомятся с особо охраняемой природной территорией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района – природным парком «Сибирские увалы», его фауной и флорой.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по экспозиции под открытым небом «Хантыйское стойбище»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«Хантыйское стойбище» – стилизованные жилые и хозяйственные постройки народа ханты: лабаз,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кораль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мыг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-хот, чум и др. Экскурсовод рассказывает об особенностях каждой постройки, показывает внутреннее обустройство.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Фенологическая экскурсия «Северное лето»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июнь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август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факс: 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http://sib-park.wix.com/sib-park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Фенологическая экскурсия «Зимний лес»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декабрь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Эколого-просветительский визит-центр «Хуторок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Фенологическая экскурсия «Золотая осень»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сентябрь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для приема людей с ограниченными возможностями здоровья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Фенологическая экскурсия «Весеннее пробуждение природы»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март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Экосистемная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экскурсия «Темнохвойный лес»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по экологической тропе знакомит с одной из типичных экосистем нашего региона – темнохвойной тайгой. Хвойные деревья (кедр, сосна,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ель, пихта), обитатели хвойного леса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 это представлено в ходе экскурсии. За некоторыми животными можно понаблюдать вживую.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для приема людей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Туристическая 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«Поведение человека на природных ландшафтах».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Программа проводитс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основам выживания в лесу.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Наиболее популярна.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Психолого-туристическая программа «Лес исцеления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ходе программы, которая проходит на экологической тропе, экскурсанты знакомятся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целебными свойствами деревьев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дендротерапия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), учатся «общаться» с деревьями, получать от них энергию. Для группы предусмотрена возможность размещения в палатках на открытом воздухе, для отдыха в тишине, под звуки леса.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июнь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Эколого-просветительский визит-центр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Экскурсионное обслуживание в музее-усадьбе П.А.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Кайдалова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по выставочным залам музея. Усадьба с богатой историей знакомит гостей с особенностями сибирского архитектурного домостроения, погружает в атмосферу жизни зажиточных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ларьякцев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того времени, отражает основные этапы становления района, судьбы и образы людей, внесших значительный вклад в его развитие.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казённое учреждение «Музей-усадьба купца П.А.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Кайдалова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 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Ларьяк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район, 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Ларьяк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ул. Гагарина д. 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8(3466) 21-41-05;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muzei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51@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сайт: </w:t>
            </w:r>
            <w:hyperlink r:id="rId28" w:tooltip="http://усадьба-кайдалова.рф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http://усадьба-кайдалова.рф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Пешая экскурсия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Ларьяк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исторический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Экскурсанты познакомятся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историей села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Ларьяк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узнают об изменениях, которые претерпело село с XVIII по XX века (какие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где находились районные учреждения, школы). Воочию увидят современное село, его инфраструктуру, пройдутся по его улицам, пройдут к памятнику воинам Великой Отечественной Войны.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90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казённое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учреждение «Музей-усадьба купца П.А.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Кайдалова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 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Ларьяк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район, 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Ларьяк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ул. Гагарина д. 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8(3466) 21-41-05;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muzei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51@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сайт: </w:t>
            </w:r>
            <w:hyperlink r:id="rId29" w:tooltip="http://усадьба-кайдалова.рф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http://усадьба-кайдалова.рф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Пешая экскурсия «История православия в селе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Ларьяк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Экскурсанты познакомятся с историей православия в селе, как проходило первое крещение, с историей строительства храма «Знамение Пресвятой Богородицы». Посетят место, где находился храм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где строится новый храм «Знамение Пресвятой Богородицы».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казённое учреждение «Музей-усадьба купца П.А.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Кайдалова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 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Ларьяк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район, 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Ларьяк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ул. Гагарина д. 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8(3466) 21-41-05;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muzei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51@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сайт: </w:t>
            </w:r>
            <w:hyperlink r:id="rId30" w:tooltip="http://усадьба-кайдалова.рф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http://усадьба-кайдалова.рф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Экскурсии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этнографическому музею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Экскурсии,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проводимые по залам музея, знакомят посетителей с культурой коренных народов Севера. Тема экскурсий посвящена традиционными видами промысла, одежде и обуви, детским игрушкам и колыбелям, традиционным праздникам и легендам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Аганских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ханты и лесных ненцев.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45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казенное учреждение «Этнографический парк-музей 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Варьёган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Варьёган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район, ул.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Айваседа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Мэру,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1" w:tooltip="mailto:museum-varegan@mail.ru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museum-varegan@mail.ru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«Под открытым небом»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проводится на территории парка, тема которых посвящена жилым и хозяйственно-бытовым постройкам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Аганских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ханты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познакомятся с охотничьими ловушками на животных и птиц, с механизмом их функционирования.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45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казенное учреждение «Этнографический парк-музей 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Варьёган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Варьёган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район, ул.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Айваседа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Мэру,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2" w:tooltip="mailto:museum-varegan@mail.ru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museum-varegan@mail.ru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в Доме-музее Ю.К.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Вэллы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по дому-музею познакомит посетителей с уникальным литературным наследием известного ненецкого писателя и поэта Юрия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Вэллы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45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казенное учреждение «Этнографический парк-музей 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Варьёган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Варьёган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район, ул.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Айваседа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Мэру,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3" w:tooltip="mailto:museum-varegan@mail.ru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museum-varegan@mail.ru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Пешая экскурсия «История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Варьёгана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познакомит посетителей с историей становления и развития села, с жителями села в разные периоды времени.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45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казенное учреждение «Этнографический парк-музей 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Варьёган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Варьёган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район, ул.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Айваседа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Мэру,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4" w:tooltip="mailto:museum-varegan@mail.ru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museum-varegan@mail.ru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«Река времени»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построена на материалах из фонда музея, посвященных истории заселения русской деревни Вата в период с конца 19 века по 1940 – е годы. В экспозиции задействованы письменные источники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предметы материальной культуры и быта.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35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МКУ «Краеведческий музей имени Т.В.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Великородовой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ул. Лесная 36, Вата,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район, 628636. Тел/факс: (3466)21-35-24, электронный адрес: </w:t>
            </w:r>
            <w:hyperlink r:id="rId35" w:tooltip="mailto:vmuseum@yandex.ru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6" w:tooltip="http://Museum.atprof.ru/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http://Museum.atprof.ru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7" w:tooltip="https://vk.com/id527515294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https://vk.com/id527515294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«Здесь Родины моей начало»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проводится по деревне 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ата на основе письменных источников музейного фонда и знакомства с деревянным зодчеством периода 60-лет 20 в., историей Храма-Часовни памяти православного святого Николая Чудотворца, поклонного Креста, и памятного камня на месте основателя деревни Нестора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Лепецкого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Категория участников: Все категор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ии ау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дитория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55-минут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МКУ «Краеведческий музей имени Т.В.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Великородовой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ул. Лесная 36, Вата,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район, 628636. Тел/факс: (3466)21-35-24, электронный адрес: </w:t>
            </w:r>
            <w:hyperlink r:id="rId38" w:tooltip="mailto:vmuseum@yandex.ru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9" w:tooltip="http://Museum.atprof.ru/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http://Museum.atprof.ru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0" w:tooltip="https://vk.com/id527515294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https://vk.com/id527515294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«О чем молчат монеты»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знакомит посетителей с историей денежных отношений с древних времен. Наибольший интерес представляет коллекция из 308 единиц, это: самая старая монета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коллекции - полушка 1736 года;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монеты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изготовленные Московским и Санкт-Петербургскими монетн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ыми дворами; монеты номиналом 10 и 15 копеек, изготовленные в Японии. Гости узнают историю российского рубля, которому в 2017 году исполнилось 700 лет, о появлении самого термина «рубль». Много юбилейных монет и банкнот советского и постсоветского периода.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30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МКУ «Краеведческий музей имени Т.В.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Великородовой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ул. Лесная 36, Вата,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район, 628636. Тел/факс: (3466)21-35-24, электронный адрес: </w:t>
            </w:r>
            <w:hyperlink r:id="rId41" w:tooltip="mailto:vmuseum@yandex.ru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2" w:tooltip="http://Museum.atprof.ru/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http://Museum.atprof.ru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3" w:tooltip="https://vk.com/id527515294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https://vk.com/id527515294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по залу русской культуры и быта «Русская изба»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Экспозиция создана на основе предметов материальной культуры и быта середины XIX в - 1970- х годов. В экспозиции представлены подлинные предметы: ткацкий станок - кросна, коллекция самопрялок, коллекция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самоваров, в составе которой есть изделия фабрики Братьев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Баташевых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из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улы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Представлена богатая коллекция рушников, собранная основателем музея в ходе исследовательских экспедиций по Тюменской и Курганской области. Экскурсия знакомит посетителей не только с материальной культурой, но и традициями сибирской крестьянской семьи.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35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МКУ «Краеведческий музей имени Т.В.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Великородовой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ул. Лесная 36, Вата,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район, 628636. Тел/факс: (3466)21-35-24, электронный адрес: </w:t>
            </w:r>
            <w:hyperlink r:id="rId44" w:tooltip="mailto:vmuseum@yandex.ru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5" w:tooltip="http://Museum.atprof.ru/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http://Museum.atprof.ru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6" w:tooltip="https://vk.com/id527515294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https://vk.com/id527515294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«Куклы в народных традициях».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проводится по выставочному залу краеведческого музея по коллекции кукол, основанной Т.В.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Великородовой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В коллекции более 200 кукол. Посетители знакомятся с куклами, созданными на основе разных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материалов дерева, ткани, соломы, шерсти, узнают о народных традициях, связанных с их изготовлением и применением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35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МКУ «Краеведческий музей имени Т.В.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Великородовой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ул. Лесная 36, Вата,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район, 628636. Тел/факс: (3466)21-35-24, электронный адрес: </w:t>
            </w:r>
            <w:hyperlink r:id="rId47" w:tooltip="mailto:vmuseum@yandex.ru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8" w:tooltip="http://Museum.atprof.ru/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http://Museum.atprof.ru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9" w:tooltip="https://vk.com/id527515294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https://vk.com/id527515294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«Дорога к Храму».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Пешая экскурсия проводится по территории деревни Вата от краеведческого музея к православному Храму – часовне памяти святителя Николая Чудотворца. Экскурсанты имеют возможность познакомиться с историей православия на обском Севере.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50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МКУ «Краеведческий музей имени Т.В.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Великородовой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ул. Лесная 36, Вата,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район, 628636. Тел/факс: (3466)21-35-24, электронный адрес: </w:t>
            </w:r>
            <w:hyperlink r:id="rId50" w:tooltip="mailto:vmuseum@yandex.ru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Интернет 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1" w:tooltip="http://Museum.atprof.ru/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http://Museum.atprof.ru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Социальные сети: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2" w:tooltip="https://vk.com/id527515294" w:history="1">
              <w:r>
                <w:rPr>
                  <w:rStyle w:val="61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https://vk.com/id527515294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Пешая экскурсия по селу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Аган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«Легенды и обычаи народов Севера».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Экскурсионный маршрут посвящен истории образования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сельского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поселения, гостей познакомят с мифами, легендами и обычаями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Аганских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Восточных ханты, экскурсанты узнают о жителях поселка,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их вкладе в развитие поселка и района.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120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автономное учреждение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Межпоселенческий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центр национальных промыслов и ремесел»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Страница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вконтакте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http://vk.com/ centrremesel86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Сайт в одноклассниках: http://ok.ru/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suveniryna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Instagram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craft_centr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Проведение экскурсии «Мастерские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Агана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Проведение мастер-классов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по ремесленным мастерским, где Вы сможете понаблюдать за рабо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той мастеров, вручную изготавливающих национальные изделия. Также под руководством квалифицированного мастера Вы сможете сами выбрать программу мастер-класса и изготовить своими руками памятный сувенир. Сотрудники Центра проводят следующие мастер-классы: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Бисероплетение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», «Работа с мехом», «Изготовление изделий из бересты», «Изготовление щипковых оленей», «Плетение циновок», «Изготовление национальных кукол-оберегов», «Плетение поясов».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120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автономное учреждение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Межпоселенческий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центр национальных промыслов и ремесел»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Страница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вконтакте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http://vk.com/ centrremesel86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Сайт в одноклассниках: http://ok.ru/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suveniryna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Instagram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craft_centr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Экскурсионная программа: «Хозяйка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Аганской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Земли»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Экспозиция посвящена Почетному жителю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района, основателю Центра помыслов - Ф.С. Бондаренко. Рассказы о жизненном пути уникального талантливого человека Ф.С. Бондаренко, посвятившего свою жизнь сохранению и популяризации культуры коренных малочисленных народов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Аганских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Восточных ханты.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Выставка содержит фотоматериалы, наградные документы, экспонаты, выполненные руками мастера в традиционных технологиях (коллекция кукол, сумок, берестяных изделий, одежды, обуви; а также материалы об истории рода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Фёклы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Семёновны (чемоданчик деда, родословная,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фотоматериалы).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Просмотр фильма «Жизненный путь Бондаренко Ф.С.», проведение мастер-классов «Изготовление кукол-оберегов».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120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автономное учреждение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Межпоселенческий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центр национальных промыслов и ремесел»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Страница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вконтакте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http://vk.com/ centrremesel86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Сайт в одноклассниках: http://ok.ru/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suveniryna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Instagram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craft_centr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Экскурсионная программа «По тропинкам сказок» с фольклорной составляющей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Фольклорная программа состоит из демонстрации восстано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вленных традиционных обрядов (Обряд сватовства»; «Свадебный обряд»; «Обряд рождения ребенка»; «Обряд поклонения огню»; «Обряд освящения олененка»; «Легенда о священном дереве»; демонстрацией сказок, музыкальных номеров по игре на музыкальном инструменте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тумране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нарс-юх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чтения стихотворений поэтов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Проведение мастер-классов «Обучение игре 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тумране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нарсьюхе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120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автономное учреждение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Межпоселенческий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центр национальных промыслов и ремесел»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Страница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вконтакте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http://vk.com/ centrremesel86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Сайт в одноклассниках: http://ok.ru/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suveniryna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Instagram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craft_centr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Экскурсионная программа: «День в посёлке»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Экскурсия по селу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Аган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 становлении и развитии поселка. Знакомство с мастерскими центра ремесел, экспозициями проведение мастер-класса по традиционным промыслам и ремёслам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этноплощадки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участие в спортивных мероприятиях на свежем воздухе, дегустация национальной кухни.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180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Муниципальное автономное учреждение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Межпоселенческий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центр национальных промыслов и ремесел»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Страница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вконтакте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http://vk.com/ centrremesel86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Сайт в одноклассниках: http://ok.ru/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suveniryna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Instagram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craft_centr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Этнотур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на стойбище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Карамкинское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прибытию гостей на стойбище встречают обрядом «очищение дымокуром», далее следует экскурсия по таежному стойбищу ханты. Дети и взрослые смогут побывать в чуме, принять участие в обряде «Дерево желаний». В программе приема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 стойбище включен обед, после которого и посетителям будут предложены мастер-класс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бисероплетению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а также среди гостей будут проведены состязания в национальных видах спорта.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Казанжи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Аган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район, 628637.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Тел.: 8-908-894-67-12.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Автобусная экскурсия по городу «Нягань вчера, сегодня, завтра»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Автобусный маршрут по историческим и памятным местам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том числе посещение памятника Солдата-освободителя, Храма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Алексия, Аллеи Славы и скульптурной композиции «Прерванный полёт», посвящённый жертвам политических репрессий 30-50-х годов ХХ века, этнографического стойбища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Этархарикурт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(транспорт предоставляет заказчик);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 максимальное количество человек в группе: от 2-х до 30 чел.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круглогодично, стоимость:  детский билет – 200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взрослый билет – 300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3" w:tooltip="mailto:museum-nyagan@mail.ru" w:history="1">
              <w:r>
                <w:rPr>
                  <w:rStyle w:val="611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4" w:tooltip="http://www.mkc-nyagan.ru/" w:history="1">
              <w:r>
                <w:rPr>
                  <w:rStyle w:val="611"/>
                  <w:rFonts w:ascii="Times New Roman" w:hAnsi="Times New Roman" w:cs="Times New Roman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по основной экспозиции Музейно-культурного центра «Из глубины веков»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историей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Октябрьского района Ханты-Мансийского автономного округа – Югры с доисторических времён и до конца ХХ века; минимальное и максимальное количество человек в группе: от 2-х до 30 чел.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круглогодично, стоимость:  детский билет – 100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взрослый билет – 200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5" w:tooltip="mailto:museum-nyagan@mail.ru" w:history="1">
              <w:r>
                <w:rPr>
                  <w:rStyle w:val="611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6" w:tooltip="http://www.mkc-nyagan.ru/" w:history="1">
              <w:r>
                <w:rPr>
                  <w:rStyle w:val="611"/>
                  <w:rFonts w:ascii="Times New Roman" w:hAnsi="Times New Roman" w:cs="Times New Roman"/>
                  <w:sz w:val="22"/>
                  <w:szCs w:val="22"/>
                </w:rPr>
                <w:t xml:space="preserve">www.mkc-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7" w:tooltip="http://www.mkc-nyagan.ru/" w:history="1">
              <w:r>
                <w:rPr>
                  <w:rStyle w:val="611"/>
                  <w:rFonts w:ascii="Times New Roman" w:hAnsi="Times New Roman" w:cs="Times New Roman"/>
                  <w:sz w:val="22"/>
                  <w:szCs w:val="22"/>
                </w:rPr>
                <w:t xml:space="preserve">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по Центру малочисленных народов Севера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выставками и экспозициями Центра малочисленных народов Севера («Обские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угры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наследие и современность», «Расписная сказка», «Родная старина»), посещение сувенирной лавки, проведение мастер-классов по изготовлению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оберега;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 максимальное количество человек в группе: от 2-х до 30 чел.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круглогодично, стоимость:  детский билет – 200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взрослый билет – 300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60-868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8" w:tooltip="mailto:museum-nyagan@mail.ru" w:history="1">
              <w:r>
                <w:rPr>
                  <w:rStyle w:val="611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9" w:tooltip="http://www.mkc-nyagan.ru/" w:history="1">
              <w:r>
                <w:rPr>
                  <w:rStyle w:val="611"/>
                  <w:rFonts w:ascii="Times New Roman" w:hAnsi="Times New Roman" w:cs="Times New Roman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«Живая этнография»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проводится на площадке под открытым небом – этнографическое стойбище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Этархарикурт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Каждое мероприятие – тематическое и посвящено традиционной культуре коренных жителей Югры, посетители участвуют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викторинах и мастер-классах по изготовлению памятных сувениров своими руками; минимальное и максимальное количество человек в группе: от 7- до 30 чел.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июнь – август, стоимость:  – 300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Имеются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0" w:tooltip="mailto:museum-nyagan@mail.ru" w:history="1">
              <w:r>
                <w:rPr>
                  <w:rStyle w:val="611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1" w:tooltip="http://www.mkc-nyagan.ru/" w:history="1">
              <w:r>
                <w:rPr>
                  <w:rStyle w:val="611"/>
                  <w:rFonts w:ascii="Times New Roman" w:hAnsi="Times New Roman" w:cs="Times New Roman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ind w:left="95" w:right="12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Экскурсия «Традиционные населенные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пункты региона»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На территории Этнографического музея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3-5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10-15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15-30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40 мин.,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стоимость: 100 руб. без экскурсовода;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150 руб. с экскурсоводом,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628383, Ханты-Мансийский автономный округ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Пыть-Ях, 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ул. Солнечная, д.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alla.muhanina@yandex.ru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ind w:left="95" w:right="12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Экскурсия по эколого-этнографической тропе «Жизнь в гармонии с природой»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минимальное и максимальное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количество человек в группе: 1 - 30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3-5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10-15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15-30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40 мин.,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стоимость: 100 руб. без экскурсовода;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150 руб. с экскурсоводом,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льготным категориям граждан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Пыть-Ях, 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ул. Солнечная, д.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alla.muhanina@yandex.ru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ind w:left="95" w:right="12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Экскурсия по постоянной выставке «От истоков к современности»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На экспозиции представлены: коллекция птиц, национальная одежда народа ханты, украшения и предметы быта, приспособления для охоты и рыбной ловли. Один из разделов экспозиции представляет: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освоение нефтяных месторождений, постройка рабочих поселков и жизнь в 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20-30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10-20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1-10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40 мин.,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стоимость: 100 руб. без экскурсовода;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150 руб. с экскурсоводом,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«Многофункциональный культурный центр «Феникс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628383, Ханты-Мансийский автономный округ – Югра, г. Пыть-Ях, 4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мкр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. «Молодежный», д.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тел.: 8 (3463) 42-92-48 (доб. 102, 104)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эл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.п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очта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: kr.myzei86@yandex.ru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ind w:left="95" w:right="12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Сенсорный сад – тренажер для сенсорной системы человека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Интерактивное пространство из растений и природных материалов, стимулирующее тактильное, визуальное и обонятельное ощущения. Находится под открытым небом,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минимальное и максимальное количество человек в группе: 1 - 10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наиболее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1-3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3-5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5-10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45 мин,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май-сентябрь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Пыть-Ях, 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ул. Солнечная, д.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alla.muhanina@yandex.ru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ind w:left="95" w:right="12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Спортивно-игровая экологическая площадка «Веревочный парк на деревьях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Нёхес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лэк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Место для активного отдыха горожан и гостей города, пропагандирующее здоровый образ жизни. Площадка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размещена на деревьях и состоит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из двух уровней сложности, его основой являются канатные дорожки с различными препятствиями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минимальное и максимальное количество человек в группе: 1 - 10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1-10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1-10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10-15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 час,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май-сентябрь,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 уровень (один круг) – 150 руб. второй круг, не снимая страховочное снаряжение – 100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2 уровень (один круг) – 250 руб. второй круг, не снимая страховочное снаряжение – 150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Посещение парка не рекомендуется людям с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сердечно-сосудистыми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заболеваниями, психическими заболеваниями, болезнями опорно-двигательного аппарата и позвоночника, беременным женщинам и иным лицам, имеющим противопоказания к использованию парка.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Пыть-Ях, 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ул. Солнечная, д.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alla.muhanina@yandex.ru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ind w:left="95" w:right="12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Топиарный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парк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Арэх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моньть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Парк состоит из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топиарных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фигур животных, обитающих в Югре,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в середине парта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топиарный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 чум. Это место для спокойного семейного отдыха с детьми, где можно не только сфотографироваться, но и уютно разместившись в чуме или на скамейках, почитать сказки народов Севера.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минимальное и максимальное количество человек в группе: 1 - 10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1-3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3-5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5-10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40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100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Пыть-Ях, 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ул. Солнечная, д.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alla.muhanina@yandex.ru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Маршрутная экскурсия по городу «Сургут: вчера, сегодня»*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Информационная часть содержит справку об историческом развитии города, от основания до современности. Участники побывают на исторических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местах, познакомиться с культовыми объектами многоконфессионального города и увидят офисные здания градообразующих предприятий.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экскурсионном маршруте предусмотрено посещение Музейного центра, музейного комплекса «Купеческая усадьба. Дом купца Клепикова Г. С.» и мемориального комплекса геологов-первопроходцев «Дом Ф. К. Салманова».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60-150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Тел. (3462)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516817, экскурсионно-методический отдел.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frolova_ll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@admsurgut.ru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. skmuseum.ru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Маршрутная тематическая экскурсия по городу «Все дороги ведут в храм»*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Тематическая экскурсия знакомит с историей храмового строительства в дореволюционном Сургуте и многообразием действующих религиозных объектов.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Экскурсантам демонстрируется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архитектурное своеобразие храмовых комплексов Сургута. Особое внимание уделяется основам религиозного этикета православия, ислама, католицизма и баптизма.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120-180 мин.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Тел. (3462)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516817, экскурсионно-методический отдел.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frolova_ll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@admsurgut.ru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. skmuseum.ru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«Сургут в исторической ретроспективе»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экскурсионная программа с посещением улиц, достопримечательностей и памятных мест города Сургута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1,5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Энергетиков, 2,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тел.: (3462) 28-17-44,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starsurgut@admsurgut.ru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www.stariy-surgut.ru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Сургут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«Путешествие по «Старому Сургуту»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программа, которая познакомит с основными особенностями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исторического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развития 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МБУ Историко-культурный центр «Старый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Энергетиков, 2,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тел.: (3462) 28-17-44,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starsurgut@admsurgut.ru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www.stariy-surgut.ru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Археологическая экскурсия «Древний Сургут»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Археологическая рекреационная экскурсия по Барсовой горе с посещением мест расположения древних селищ и городищ (места раскопок) с посещением МБОУ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Барсовская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СОШ №1» (знакомство с памятным камнем) и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Сайгатина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с посещением достопримечательных в плане археологии мес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т-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Сайгатинской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Курьи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3 часа, лето-осень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ООО «Агентство туров «По Югре»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Директор Пахоруков Дмитрий Александрович, эл. почта </w:t>
            </w:r>
            <w:hyperlink r:id="rId62" w:tooltip="mailto:mail@pougre.ru" w:history="1">
              <w:r>
                <w:rPr>
                  <w:rStyle w:val="62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mail@pougre.ru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тел. +79324200220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Экскурсия «Сургут индустриальный»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Обзорная экскурсия по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г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.С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ургуту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и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Сургутскому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району с посещением индустриальных объектов и музеев. В том числе экскурсия охватывает территорию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п.г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 т.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Барсово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: в районе ДНТ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Барсовское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» туристам показывают уникальные ЛЭП, построенные первыми нефтяниками, Югорский мост с посещением «Музея Моста», рассказывают о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Барсово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, как о поселке мостостроителей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3-4 часа, всесезонно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ООО «Агентство туров «По Югре»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Директор Пахоруков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Дмитрий Александрович, эл. почта </w:t>
            </w:r>
            <w:hyperlink r:id="rId63" w:tooltip="mailto:mail@pougre.ru" w:history="1">
              <w:r>
                <w:rPr>
                  <w:rStyle w:val="611"/>
                  <w:rFonts w:ascii="Times New Roman" w:hAnsi="Times New Roman" w:eastAsia="Calibri" w:cs="Times New Roman"/>
                  <w:color w:val="000000"/>
                  <w:sz w:val="22"/>
                  <w:szCs w:val="22"/>
                  <w:lang w:eastAsia="en-US"/>
                </w:rPr>
                <w:t xml:space="preserve">mail@pougre.ru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тел. +79324200220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Вехи истории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История поселка, история образования 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 Белый Яр,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30 минут осень, зима, весна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МАОУ «Белоярская СОШ №1», заместитель директора Климова Наталья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г. т. Белый Яр, Сургутский район, </w:t>
            </w:r>
            <w:hyperlink r:id="rId64" w:tooltip="https://yandex.ru/profile/1073858027" w:history="1">
              <w:r>
                <w:rPr>
                  <w:rStyle w:val="629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ул. Островского, 20,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 w:eastAsia="en-US"/>
              </w:rPr>
              <w:t xml:space="preserve">: 89129087445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 w:eastAsia="en-US"/>
              </w:rPr>
              <w:t xml:space="preserve">e-mail: </w:t>
            </w:r>
            <w:hyperlink r:id="rId65" w:tooltip="mailto:belsch-1@mai.ru" w:history="1">
              <w:r>
                <w:rPr>
                  <w:rStyle w:val="611"/>
                  <w:rFonts w:ascii="Times New Roman" w:hAnsi="Times New Roman" w:eastAsia="Calibri" w:cs="Times New Roman"/>
                  <w:color w:val="000000"/>
                  <w:sz w:val="22"/>
                  <w:szCs w:val="22"/>
                  <w:lang w:val="en-US" w:eastAsia="en-US"/>
                </w:rPr>
                <w:t xml:space="preserve">belsch-1@mai.ru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Экскурсия по музею истории школы и поселка «Летопись жизни: прошлое и настоящее»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Музей посвящен истории школы и сельского поселения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Локосово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 Также музейное пространство включает в себя экспозиции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1 музей «Русская горница»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2 «Комната боевой славы»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3 «Аллея славы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 запросу, всесезонно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Филиал МБОУ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Солнечная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СОШ №1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Локосовская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средняя школа-детский сад им. З.Т.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Скутина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Директор: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Баглай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Ирина Ивановна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.Л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окосово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, Сургутский район,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ул.Заводская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, 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Телефон/факс: (3462)739-289 - директор,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приёмная 739-447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E-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hyperlink r:id="rId66" w:tooltip="mailto:sec_lososh@mai.ru" w:history="1">
              <w:r>
                <w:rPr>
                  <w:rStyle w:val="611"/>
                  <w:rFonts w:ascii="Times New Roman" w:hAnsi="Times New Roman" w:eastAsia="Calibri" w:cs="Times New Roman"/>
                  <w:color w:val="000000"/>
                  <w:sz w:val="22"/>
                  <w:szCs w:val="22"/>
                  <w:lang w:eastAsia="en-US"/>
                </w:rPr>
                <w:t xml:space="preserve">sec_lososh@mai.ru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«Легенды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Югана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 выходного дня. Посещение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Угутского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краеведческого музея, обзорная экскурсия, знакомство с исторической личностью богатырем Монти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Тонья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квест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мастер-классы, викторины, краеведческое лото.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часа, всесезонно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– 250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МБУК «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Угутский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 краеведческий музей им. П. С.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Бахлыкова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», Т.А.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Зольникова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, заведующий отделом экспозиционной и выставочной деятельности,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с. п. Угут, 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ул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.У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гутская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,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8(3462) 737-769, </w:t>
            </w:r>
            <w:hyperlink r:id="rId67" w:tooltip="mailto:ugutmuseum@yandex.ru," w:history="1">
              <w:r>
                <w:rPr>
                  <w:rStyle w:val="62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ugutmuseum@yandex.ru,</w:t>
              </w:r>
            </w:hyperlink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hyperlink r:id="rId68" w:tooltip="https://ugutmuseum.ru/" w:history="1">
              <w:r>
                <w:rPr>
                  <w:rStyle w:val="62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https://ugutmuseum.ru/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«Купечество Западной Сибири»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 выходного дня. Посещение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Угутского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краеведческого музея, обзорная экскурсия, знакомство с последними купцами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Югана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экспозициями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«Торговые пути» и «Христианизация»,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квест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мастер-классы, викторины, краеведческое лото, пешеходная экскурсия «Купеческий дом».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часа, всесезонно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Входной билет детский – 40,00 рублей, взрослый 60,00 рублей, экскурсионное обслуживание до 10 человек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200 рублей, свыше 10 человек – 250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Имеются условия для приема граждан старшего поколения и людей с ограниченными возможностями здоровья (с нарушением опорно-двигательного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аппарата)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МБУК «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Угутский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 краеведческий музей им. П. С.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Бахлыкова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», с. п. Угут, 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Т. А.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Зольникова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, заведующий отделом экспозиционной и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выставочной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с. п. Угут, 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ул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.У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гутская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,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8(3462) 737-769, </w:t>
            </w:r>
            <w:hyperlink r:id="rId69" w:tooltip="mailto:ugutmuseum@yandex.ru," w:history="1">
              <w:r>
                <w:rPr>
                  <w:rStyle w:val="62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ugutmuseum@yandex.ru,</w:t>
              </w:r>
            </w:hyperlink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hyperlink r:id="rId70" w:tooltip="https://ugutmuseum.ru/" w:history="1">
              <w:r>
                <w:rPr>
                  <w:rStyle w:val="62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https://ugutmuseum.ru/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«Люди реки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Юган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Посещение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Угутского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краеведческого музея, обзорная экскурсия по стационарным экспозициям «Люди реки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Юган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», Мастерская художника», «Мир вокруг нас: живая природа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Югана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». Мастер-классы, викторины, настольные краеведческие игры (лото, собери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пазлы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найди отличия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часа, всесезонно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– 250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МБУК «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Угутский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 краеведческий музей им. П. С.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Бахлыкова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», с. п. Угут, 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Т. А.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Зольникова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, заведующий отделом экспозиционной и выставочной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с. п. Угут, 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ул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.У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гутская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,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8(3462) 737-769, </w:t>
            </w:r>
            <w:hyperlink r:id="rId71" w:tooltip="mailto:ugutmuseum@yandex.ru," w:history="1">
              <w:r>
                <w:rPr>
                  <w:rStyle w:val="62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ugutmuseum@yandex.ru,</w:t>
              </w:r>
            </w:hyperlink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hyperlink r:id="rId72" w:tooltip="https://ugutmuseum.ru/" w:history="1">
              <w:r>
                <w:rPr>
                  <w:rStyle w:val="62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https://ugutmuseum.ru/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Туристический маршрут «Мэн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кутыва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ёвта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(«Добро пожаловать на стойбище»)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 процессе реализации данного маршрута туристы становятся  на время жителями хантыйских сезонных  стойбищ.  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остей встречают на территории музея, проводят обряд очищения дымом.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этноизбушке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туристам предлагается традиционный чай с брусничным листом и сушками, знакомство с традиционной хантыйской кухней.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Далее проводится э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кскурсия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этноизбушке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запланированы мастер-классы по пошиву традиционной куклы «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Клюковка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Завершает тур фотосессия в национальных костюмах в здании музея.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Услуга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Продолжительность - 2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билет – 310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Граждане старшего поколения  проходят маршрут на общих основаниях.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Для людей с ограниченными возможностями здоровья каждая заявка планируется </w:t>
            </w: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индивидуально,   разрабатываются мероприятия в соответствии с особенностями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и пожеланиями  участников маршрута.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учреждение культуры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хантыйский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этнографичес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хантыйский этнографический музей.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.Л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янтор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73" w:tooltip="mailto:lyantorhm@yandex.ru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74" w:tooltip="http://lhem.ru/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4"/>
              <w:contextualSpacing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Туристический маршрут «В гостях  у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Няние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» («Хлебушко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 процессе реализации данного маршрута туристам  рассказывается о традиционной хантыйской кухне и  выпечке хлеба. Также, для гостей  разработаны традиционные хантыйские настольные игры, мастер-классы.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Все это «окунёт» гостей в жизнь ханты.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Услуга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2"/>
              <w:ind w:left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Продолжительность- 2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билет – 1500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Граждане старшего поколения  проходят маршрут на общих основаниях.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Муниципаль-ное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учреждение культуры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хантыйский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этнографичес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хантыйский этнографический музей.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.Л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янтор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75" w:tooltip="mailto:lyantorhm@yandex.ru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76" w:tooltip="http://lhem.ru/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pStyle w:val="664"/>
              <w:contextualSpacing/>
              <w:jc w:val="center"/>
              <w:spacing w:beforeAutospacing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Туристско-экскурсионный маршрут по объекту культурного наследия в границах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городского поселения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«Городище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Лянторское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процессе реализации маршрута туристам предлагается: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 экскурсия по объекту культурного наследия «Городище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Лянторское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интерактивная игра «Песчаные тайны»;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просмотр этнографического фильма «Жизнь в тайге»;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фотосессия в национальных костюмах народа ханты.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Услуга менее популярная, так как разработан маршрут в 2021 году.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Продолжительность-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час 30 минут.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билет – 1500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Граждане старшего поколения  проходят маршрут на общих основаниях.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учреждение культуры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хантыйский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этнографичес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хантыйский этнографический музей.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.Л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янтор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77" w:tooltip="mailto:lyantorhm@yandex.ru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78" w:tooltip="http://lhem.ru/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Посещение выставки «Музей спортивной славы»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Путешествие по выставке спортивной славы школы олимпийского резерва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Сургутского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МАУ СП «СШОР» Сургутский район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.Л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янтор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Заместитель директора по учебной части: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Емченко Татьяна Геннадьевна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г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..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Лянтор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, Сургутский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район,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ул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.Э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стонских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дорожников ,54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Телефон: 8(3462)74-35-68,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E-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hyperlink r:id="rId79" w:tooltip="mailto:sdusshorsr@mail.ru" w:history="1">
              <w:r>
                <w:rPr>
                  <w:rStyle w:val="62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sdusshorsr@mail.ru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Экскурсия по школьному историко-краеведческому музею «Возрождение»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Школьный историко-краеведческий уголок работает по программе: музееведение, экскурсионное дело,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историческое, краеведение. Музейное пространство состоит из тематических экспозиций, посвященных значимым событиям города, района, округа, страны.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МБОУ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Лянторская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СОШ№5»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МБОУ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Лянторская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СОШ№5»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Директор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Емелева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Людмила Геннадьевна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Телефон/факс: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(34638) 28-5-17;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 w:eastAsia="en-US"/>
              </w:rPr>
              <w:t xml:space="preserve">lschool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5@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en-US" w:eastAsia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Городище Лянторское-2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Туристско-экскурсионный маршрут по объекту культурного наследия в границах городского поселения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Лянтор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Маршрут стартует на площадке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Лянторского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хантыйского этнографического музея, где экскурсанты знакомятся с хантыйскими постройками.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Затем участники следуют к объекту туристического показа – Городищу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Лянторскому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2 (8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-н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г.п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Лянтор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).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Но территории городища экскурсанты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знакомятся с результатами разведочных этнографических раскопок, согласно которым период заселения этой территории – начало II тыс. н.э.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Далее программа маршрута про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должается в музее по экспозиции «Археология», предметы которой – находки с раскопок на территории городища. В окончании маршрута гостям предлагается интерактивная игра «Песчаные тайны», просмотр этнографического фильма и фотосессия в национальных костюмах.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учреждение культуры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хантыйский этнографический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хантыйский этнографический музей.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0" w:tooltip="mailto:lyantorhm@yandex.ru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по территории музея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5"/>
              <w:contextualSpacing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территории, прилегающей к зданию музея, в 1994 году был построен этнографический комплекс хантыйской архитектуры. Сейчас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архитектурные постройки являются своеобразной эксп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озицией под открытым небом. Сезонные стойбища музея знакомят посетителей с архитектурой, бытом и образом жизни пимских ханты.  Это шесть строений: зимний, весенний, летний, осенний, охотничий дома и домик для роженицы. Рядом разместились загон для оленей,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два дымокура, хозяйственные лабазы, навесы для хранения нарт и других средств передвижения, священный лабаз, рыбий дом (шалаш для хранения рыбы), навесы для хранения ягод, погреб, коптильня, хлебные печи, жерди для сушки одежды и сетей, ловушка на медведя.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5"/>
              <w:contextualSpacing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нарушением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учреждение культуры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хантыйский этнографический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хантыйский этнографический музей.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1" w:tooltip="mailto:lyantorhm@yandex.ru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«В гости к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ханты»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Программа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маршрута включает экскурсию по территории хантыйских угодий (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этностойбище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Кантеровых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), пример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5"/>
              <w:contextualSpacing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5"/>
              <w:contextualSpacing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ИП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А.А.Сакин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А.А.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Сакин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+79963270010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Н.С. Лебедева +79222536137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E-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hyperlink r:id="rId82" w:tooltip="mailto:Lebedeva_333@mail.ru" w:history="1">
              <w:r>
                <w:rPr>
                  <w:rStyle w:val="630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Lebedeva_333@mail.ru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Экскурсия в помещение памятника деревянного зодчества.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«Храм святого великомученика и целителя Пантелеймона»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5"/>
              <w:contextualSpacing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Храм построен в 1894 году.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Восстановлен в конце 90-х годов XX в. Во время восстановления храма под полом была обнаружена церковная книга XIX века.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Ею оказался типикон (устав),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выпущенный в Москве типографией Синода в 1877 году. Храм является образцом традиционного деревянного зодчества.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5"/>
              <w:contextualSpacing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Центр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национальной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культуры д.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Тундрино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Центр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национальной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культуры д.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Тундрино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Нехороших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Валентина Анатольевна,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Телефон: 8(3462) 738-861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«Жил был Человек…»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История и подвиги участников ВОВ-жителей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 Белый Яр.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5"/>
              <w:contextualSpacing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Презентация мини музея посвященного герою РФ А.Н.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Ботяну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5"/>
              <w:contextualSpacing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МАОУ «Белоярская СОШ №1», заместитель директора Климова Наталья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МАОУ «Белоярская СОШ №1»,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89129087445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hyperlink r:id="rId83" w:tooltip="mailto:belsch-1@mai.ru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  <w:lang w:eastAsia="en-US"/>
                </w:rPr>
                <w:t xml:space="preserve">belsch-1@mai.ru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Туристический маршрут «Северный путь»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5"/>
              <w:contextualSpacing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Маршрут представляет собой 3-хдневное путешествие на собачьих упряжках.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5"/>
              <w:contextualSpacing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Экипаж с инструктором стартует от д.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Лямина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ундрино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(посещение храма Святого Пантелеймона. Фотосессия, ужин с таинством посвящения в каюры), д.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Сайгатино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остановка на туристической базе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«Остяцкая курья» (ужин. Баня.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Отдых)  и финиширует на ГК «Каменном Мыс».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Декабрь-март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5"/>
              <w:contextualSpacing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Региональная общественная организация «Федерации ездового спорта по ХМАО-Югре»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5"/>
              <w:contextualSpacing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5"/>
              <w:contextualSpacing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(922) 253-61-37, Надежда Лебедева.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4" w:tooltip="mailto:Lebedeva_333@mail.ru" w:history="1">
              <w:r>
                <w:rPr>
                  <w:rStyle w:val="611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Lebedeva_333@mail.ru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Экскурсия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«Мир лошади глазами ребенка»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Ознакомление с породами лошадей, их бытом, фотосессии,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2"/>
                <w:szCs w:val="22"/>
                <w:lang w:eastAsia="en-US"/>
              </w:rPr>
              <w:t xml:space="preserve">катание верхом на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от 1 до 2 час. Всесезонно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(по предварительной договоренности)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keepNext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keepNext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Конноспортивный клуб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"РОО ДЮКСК" (Региональная общественная организация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«Детско-Юношеский конно-спортивный клуб»)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Белый Яр, Конный клуб, Манежный переулок 13,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Тел: 8(922)653-10-09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11:00 до 17:00;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Тел: </w:t>
            </w:r>
            <w:hyperlink r:id="rId85" w:tooltip="tel:+79222566014" w:history="1">
              <w:r>
                <w:rPr>
                  <w:rStyle w:val="632"/>
                  <w:rFonts w:ascii="Times New Roman" w:hAnsi="Times New Roman" w:cs="Times New Roman"/>
                  <w:color w:val="000000"/>
                  <w:sz w:val="22"/>
                  <w:szCs w:val="22"/>
                  <w:shd w:val="clear" w:color="auto" w:fill="auto"/>
                </w:rPr>
                <w:t xml:space="preserve">+7 (922) 256-60-14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nat-safonova@mail.ru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Экскурсия в музей общеобразовательной организации «Поиск»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Музей открыт 2007 году. Экспозиции музея просвещены истории школы и округа.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МБОУ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Лянторская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СОШ №7» Директор: Шерстюк Елена Сергеевна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МБОУ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Лянторская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СОШ №7», 2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мкр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., д.67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Тел: 8-346-38-27-220,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Факс: 8346-38-27-2-28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E-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hyperlink r:id="rId86" w:tooltip="mailto:lschol7@mail.ru" w:history="1">
              <w:r>
                <w:rPr>
                  <w:rStyle w:val="611"/>
                  <w:rFonts w:ascii="Times New Roman" w:hAnsi="Times New Roman" w:eastAsia="Calibri" w:cs="Times New Roman"/>
                  <w:color w:val="000000"/>
                  <w:sz w:val="22"/>
                  <w:szCs w:val="22"/>
                  <w:lang w:eastAsia="en-US"/>
                </w:rPr>
                <w:t xml:space="preserve">lschol</w:t>
              </w:r>
              <w:r>
                <w:rPr>
                  <w:rStyle w:val="611"/>
                  <w:rFonts w:ascii="Times New Roman" w:hAnsi="Times New Roman" w:eastAsia="Calibri" w:cs="Times New Roman"/>
                  <w:bCs/>
                  <w:color w:val="000000"/>
                  <w:sz w:val="22"/>
                  <w:szCs w:val="22"/>
                  <w:lang w:eastAsia="en-US"/>
                </w:rPr>
                <w:t xml:space="preserve">7</w:t>
              </w:r>
              <w:r>
                <w:rPr>
                  <w:rStyle w:val="611"/>
                  <w:rFonts w:ascii="Times New Roman" w:hAnsi="Times New Roman" w:eastAsia="Calibri" w:cs="Times New Roman"/>
                  <w:color w:val="000000"/>
                  <w:sz w:val="22"/>
                  <w:szCs w:val="22"/>
                  <w:lang w:eastAsia="en-US"/>
                </w:rPr>
                <w:t xml:space="preserve">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«В гости к ханты»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Программа маршрута включает экскурсию по территории хантыйских угодий (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этностойбище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Кантеровых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), примерку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особенностями кухни ханты, рыбалку, сбор дикоросов и процесс выпекания хлеба в печи (в летний период).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В ходе всего маршрута работает фото и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видеооператор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ИП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А.А.Сакин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Г.Лянтор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, родовые угодья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Кантероввых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А.А.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Сакин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+79963270010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Н.С. Лебедева +79222536137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E-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hyperlink r:id="rId87" w:tooltip="mailto:Lebedeva_333@mail.ru" w:history="1">
              <w:r>
                <w:rPr>
                  <w:rStyle w:val="630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Lebedeva_333@mail.ru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Экскурсия по краеведческому музею «История и современность»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Информация о ветеранах ВОВ (в ходе сотрудничества с участниками ВОВ учащимися школы собран материал: фотографии-20, автобиографии участников ВОВ)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МБОУ «Федоровская СОШ № 5»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.Ф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едоровский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ул.Строителей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, 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Тел.8(3462) 416-608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E-mail:fedorovka5@mail.ru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Этнотуристическая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компания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Ювонт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-Кот (Лесной дом)»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Предоставление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этнорекреационных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услуг: охота, рыбалка, катание на оленях. Организация выездов в тайгу, активный отдых, экскурсии по тайге.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Данилец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Андрей Васильевич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.Р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усскинская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, ул.Новоселов,10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Тел: 89825284258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Экскурсионная программа «Мир священной реки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Тром-Аган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Миссию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Русскинского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музея Природы и Человека имени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Ядрошникова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Александра Павловича можно обозначить двумя фразами: «Спасение и сохранение для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будущих поколений природного и культурного наследия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Тром-аганской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земли» и «Уважение и любовь к истории, природе и людям Югры через их познание».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Своим рождением музей обязан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Ядрошникову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А. П., энтузиасту, любителю-таксидермисту.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Для инвалидов-колясочников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Парковка для инвалидов – не далее 50 м от входа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Двери шириной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более 0,9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Пороги отсутствуют (не более 1,4 см)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Пандусы шириной не менее 1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Отдельный оборудованный туалет для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Подъезд к оборудованию/экспонатам – шире 0,9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Часть экспозиций – на высоте 0,7–1,2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Возможность посещения группой инвалидов на колясках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Для инвалидов по зрению (слепых)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Отдельные экспозиции (контактные зоны)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Сотрудник-помощник для помощи в передвижении внутри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МБУК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Русскинской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музей Природы и Человека им.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Ядрошникова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А.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район, д.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Русскинская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,у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л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Русскиных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, 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893462)737949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8" w:tooltip="mailto:rusmuseum1988@yandex.ru" w:history="1">
              <w:r>
                <w:rPr>
                  <w:rStyle w:val="627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rusmuseum1988@yandex.ru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Экскурсия по историко-краеведческому музею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Более сорока постоянно действующих экспозиций ждут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посетителей. Экспозиции: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«Русское оружие 16-19 веков»; «Фото, кинотехника»; «Средства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связи»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;«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Нумизматика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»; «Русский быт»;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Звукотехника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и электроника.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«Коллекционирование», «Оружие Второй мировой войны»; «Победители. «История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Сытоминской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школы»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«Спорт». «Птицы нашего края», «Охота», «Рыболовство», «Сельское хозяйство».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МБОУ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Солнечная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СОШ №1»-филиал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Сытоминская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СШ»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.С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ытомино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 Сургутский район, ул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.К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омсомольская,7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Телефон: 8(3462)736464;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приемная 8(3462)736487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E-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hyperlink r:id="rId89" w:tooltip="mailto:sitominososh@mail.ru" w:history="1">
              <w:r>
                <w:rPr>
                  <w:rStyle w:val="611"/>
                  <w:rFonts w:ascii="Times New Roman" w:hAnsi="Times New Roman" w:eastAsia="Calibri" w:cs="Times New Roman"/>
                  <w:color w:val="000000"/>
                  <w:sz w:val="22"/>
                  <w:szCs w:val="22"/>
                  <w:lang w:eastAsia="en-US"/>
                </w:rPr>
                <w:t xml:space="preserve">sitominososh@mail.ru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Экскурсия в помещение памятника деревянного зодчества.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«Храм святого великомученика и целителя Пантелеймона»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Храм построен в 1894 году.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Восстановлен в конце 90-х годов XX в. Во время восстановления храма под полом была обнаружена церковная книга XIX века.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Ею оказался типикон (устав), выпущенный в Москве типографией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Синода в 1877 году. Храм является образцом традиционного деревянного зодчества.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ООО «Кей-2»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д.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Тундрино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ул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.Ц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ентральная,д.40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Телефон: 8(922)652-72-21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Пешеходная экскурсия «Нескучный парк»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Тематическая пешеходная экскурсия проходит в сквере Нефтяников и рассказывает об истории градообразующего предприятия ТПП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Урайнефтегаз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 становление города и героических людях-первоп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роходцах. Гуляя по скверу, экскурсанты знакомятся с  нетипичными для  нашего региона растениями. В процессе экскурсии проводится викторина и небольшой отдых с травяным чаем в беседке, демонстрируются изображения обитающих на территории ХМАО-Югры насекомых.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5 до 15 человек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мая по октябрь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Стоимость: взрослые – 100 руб., дети – 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кохлеарных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аппаратов).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 истории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2, д, 39/1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0" w:tooltip="mailto:info@museumuray.ru" w:history="1">
              <w:r>
                <w:rPr>
                  <w:rStyle w:val="669"/>
                  <w:rFonts w:ascii="Times New Roman" w:hAnsi="Times New Roman" w:cs="Times New Roman"/>
                  <w:bCs/>
                  <w:sz w:val="22"/>
                  <w:szCs w:val="22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1" w:tooltip="http://www.museumuray.ru" w:history="1">
              <w:r>
                <w:rPr>
                  <w:rStyle w:val="669"/>
                  <w:rFonts w:ascii="Times New Roman" w:hAnsi="Times New Roman" w:cs="Times New Roman"/>
                  <w:sz w:val="22"/>
                  <w:szCs w:val="22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Пешеходная экскурсия «Первые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совершается по набережной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Экскурсовод рассказывает о реке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 освоении этих территорий первыми поселенцами и о первых речных судах, ходивших по ней с 1896 г ода. В ходе экскурсии демонстрируются фотографии первых судов и экипажей. От 5 до 15 человек.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мая по октябрь Стоимость: взрослые – 100 руб., дети – 50руб.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кохлеарных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аппаратов),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Музей истории города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2, д, 39/1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2" w:tooltip="mailto:info@museumuray.ru" w:history="1">
              <w:r>
                <w:rPr>
                  <w:rStyle w:val="669"/>
                  <w:rFonts w:ascii="Times New Roman" w:hAnsi="Times New Roman" w:cs="Times New Roman"/>
                  <w:bCs/>
                  <w:sz w:val="22"/>
                  <w:szCs w:val="22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3" w:tooltip="http://www.museumuray.ru" w:history="1">
              <w:r>
                <w:rPr>
                  <w:rStyle w:val="669"/>
                  <w:rFonts w:ascii="Times New Roman" w:hAnsi="Times New Roman" w:cs="Times New Roman"/>
                  <w:sz w:val="22"/>
                  <w:szCs w:val="22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Пешеходная экскурсия «Комсомольц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молодые строители города»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Маршрут экскурсии: площадь первооткрывателей – улица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И.П.Шестакова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МБОУ СОШ №4.  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Пешеходная экскурсия «Комсомольцы – молодые строители города» рассказывает о комсомольских отрядах разных городов, которые приезжали на строительство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Урая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 70-е годы,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знакомит со строительными объектами, построенными студентами, с интересными и веселыми историями, связанными с их жизнью в нашем городе.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5 до 15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мая по октябрь Стоимость: взрослые – 100 руб., дети – 50руб.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кохлеарных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аппаратов),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Музей истории города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2, д, 39/1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4" w:tooltip="mailto:info@museumuray.ru" w:history="1">
              <w:r>
                <w:rPr>
                  <w:rStyle w:val="669"/>
                  <w:rFonts w:ascii="Times New Roman" w:hAnsi="Times New Roman" w:cs="Times New Roman"/>
                  <w:bCs/>
                  <w:sz w:val="22"/>
                  <w:szCs w:val="22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5" w:tooltip="http://www.museumuray.ru" w:history="1">
              <w:r>
                <w:rPr>
                  <w:rStyle w:val="669"/>
                  <w:rFonts w:ascii="Times New Roman" w:hAnsi="Times New Roman" w:cs="Times New Roman"/>
                  <w:sz w:val="22"/>
                  <w:szCs w:val="22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Пешеходная экскурсия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проходит возле группы современных,  спортивных объектов в Спортивном сквере. Экскурсовод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рассказывает и предлагает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посетить городской  стадион, Дворец спорта «Старт»,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-арену». От 5 до 15 человек. 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мая по октябрь, Стоимость: взрослые – 100 руб., дети – 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кохлеарных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аппаратов),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Музей истории города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2, д, 39/1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6" w:tooltip="mailto:info@museumuray.ru" w:history="1">
              <w:r>
                <w:rPr>
                  <w:rStyle w:val="669"/>
                  <w:rFonts w:ascii="Times New Roman" w:hAnsi="Times New Roman" w:cs="Times New Roman"/>
                  <w:bCs/>
                  <w:sz w:val="22"/>
                  <w:szCs w:val="22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7" w:tooltip="http://www.museumuray.ru" w:history="1">
              <w:r>
                <w:rPr>
                  <w:rStyle w:val="669"/>
                  <w:rFonts w:ascii="Times New Roman" w:hAnsi="Times New Roman" w:cs="Times New Roman"/>
                  <w:sz w:val="22"/>
                  <w:szCs w:val="22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Пешеходная экскурсия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Под крылом самолета»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Экскурсия проходит на площади около Соборной Мечети у нового арт-объекта АН-24.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Экскурсовод рассказывает об истории развития аэрофлота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начиная с 196—х 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5 до 15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Новый экскурсионный маршрут.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мая по октябрь, Стоимость: взрослые – 100 руб., дети – 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кохлеарных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аппаратов),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Музей истории города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2, д, 39/1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8" w:tooltip="mailto:info@museumuray.ru" w:history="1">
              <w:r>
                <w:rPr>
                  <w:rStyle w:val="669"/>
                  <w:rFonts w:ascii="Times New Roman" w:hAnsi="Times New Roman" w:cs="Times New Roman"/>
                  <w:bCs/>
                  <w:sz w:val="22"/>
                  <w:szCs w:val="22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9" w:tooltip="http://www.museumuray.ru" w:history="1">
              <w:r>
                <w:rPr>
                  <w:rStyle w:val="669"/>
                  <w:rFonts w:ascii="Times New Roman" w:hAnsi="Times New Roman" w:cs="Times New Roman"/>
                  <w:sz w:val="22"/>
                  <w:szCs w:val="22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Обзорная автобусная экскурсия по городу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история и современность»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Обзорная экскурсия включает в себя многообразие тем, связанных с историей возникновения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Экскурсия опирается на показ самых различных городских объектов (памятные места и скульптурные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омпозиции, здания и сооружения, природные объекты, элементы благоустройства города).  Экскурсия дает возможность узнать информацию о  возникновении, становлении и развитии города,  его социальной и экономической жизни. От 10 до 30 человек. 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 минут,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Стоимость  для физ. лиц – 100 руб. Для юр. лиц – 200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кохлеарных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аппаратов),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Музей истории города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2, д, 39/1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0" w:tooltip="mailto:info@museumuray.ru" w:history="1">
              <w:r>
                <w:rPr>
                  <w:rStyle w:val="669"/>
                  <w:rFonts w:ascii="Times New Roman" w:hAnsi="Times New Roman" w:cs="Times New Roman"/>
                  <w:bCs/>
                  <w:sz w:val="22"/>
                  <w:szCs w:val="22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1" w:tooltip="http://www.museumuray.ru" w:history="1">
              <w:r>
                <w:rPr>
                  <w:rStyle w:val="669"/>
                  <w:rFonts w:ascii="Times New Roman" w:hAnsi="Times New Roman" w:cs="Times New Roman"/>
                  <w:sz w:val="22"/>
                  <w:szCs w:val="22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на исторический комплекс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первого нефтепромысла «Сухой Бор»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ходе экскурсии на исторический комплекс «Сухой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Бор» вы познакомитесь с промышленной частью города, а также посетите живописное место на высоком берегу реки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исторический комплекс  первого нефтепромысла «Сухой Бор», открытый для посетителей на 40-летие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Шаимской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нефти в 2004 году.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10 до 30 человек. 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мая по октябрь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 для физ. лиц – 100 руб. Для юр. лиц – 200 руб. Транспорт заказчика.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Нет возможности принять людей с нарушением слуха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(только при наличии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кохлеарных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аппаратов),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Музей истории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города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(1й этаж),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2, д, 39/1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2" w:tooltip="mailto:info@museumuray.ru" w:history="1">
              <w:r>
                <w:rPr>
                  <w:rStyle w:val="669"/>
                  <w:rFonts w:ascii="Times New Roman" w:hAnsi="Times New Roman" w:cs="Times New Roman"/>
                  <w:bCs/>
                  <w:sz w:val="22"/>
                  <w:szCs w:val="22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3" w:tooltip="http://www.museumuray.ru" w:history="1">
              <w:r>
                <w:rPr>
                  <w:rStyle w:val="669"/>
                  <w:rFonts w:ascii="Times New Roman" w:hAnsi="Times New Roman" w:cs="Times New Roman"/>
                  <w:sz w:val="22"/>
                  <w:szCs w:val="22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выходного дня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этностойбище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Дневное пребывание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семейного отдыха и дружных компаний с 11.00 до 21.00 час. В стоимость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 1 человека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входит аренда домика; посуда, мангалы, шампура; есть веранда рядом с домом: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«Дом ремесел» (камин, туалет на улице).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«Кошкин дом» (кирпичные печи, туалет, кошки).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«Мансийский дом»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(кирпичная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коренных малочисленных народов Севера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КМНС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Фомичева Ольга Александровна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4" w:tooltip="mailto:ribovol@mail.ru" w:history="1">
              <w:r>
                <w:rPr>
                  <w:rStyle w:val="671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friends_urai</w:t>
              </w:r>
              <w:r>
                <w:rPr>
                  <w:rStyle w:val="671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+79088963446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«Семейный отдых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этностойбище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рассчитан для тех, то интересуется этническ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 туризмом, соскучился по романтике или просто устал от городской суеты.  Туристы познакомятся с бытом, фольклором, условиями жизни коренных народов Севера, отдохнут в тишине сибирской тайги, получат заряд энергии и здоровья на священной мансийской земле.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программе 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Знакомство с мансийскими обрядами, 3-х разовое питание с элементами мансийской кухни,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бытом  и ремеслами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кондинских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манси, экскурсии, рыбалка, спортивно-оздоровительные программы  «Папа, мама, я – спортивная семья».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Вечерние программы у костра, проживание в бревенчатых домиках или палатках.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3-х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дневный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тур в летнее время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коренных малочисленных народов Севера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КМНС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Фомичева Ольга Александровна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5" w:tooltip="mailto:ribovol@mail.ru" w:history="1">
              <w:r>
                <w:rPr>
                  <w:rStyle w:val="671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friends_urai</w:t>
              </w:r>
              <w:r>
                <w:rPr>
                  <w:rStyle w:val="671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+79088963446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Тур "В гости к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кондинским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манси»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этом путешествии вас ждет: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знакомство с историей, бытом и ремеслами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кондинских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манси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этнопарка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оздоровительная 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традиционная кухня народов ханты и манси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песни под гитару у костра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мастер-классы по  рукоделию, изготовлению рыболовных и охотничьих снастей,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участие в национальных играх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состязаниях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экскурсия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этнографический музей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оловинка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обряды, легенды, сказания.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3-5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дневный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коренных малочисленных народов Севера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КМНС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Фомичева Ольга Александровна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6" w:tooltip="mailto:ribovol@mail.ru" w:history="1">
              <w:r>
                <w:rPr>
                  <w:rStyle w:val="671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friends_urai</w:t>
              </w:r>
              <w:r>
                <w:rPr>
                  <w:rStyle w:val="671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+79088963446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pStyle w:val="661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Оздоровительный тур «Перезагрузка»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pStyle w:val="6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этом туре  ВЫ САМИ ВЫБИРАЕТЕ свою перезагрузку!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Полное погружение в безмолвие природы.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Крепкий сон в теплых бревенчатых избах или настоящем чуме, а может на сеновале или в домике рыбака под пологом, да с глиняным чувалом?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Вкусная домашняя полезная еда, а хотите и шашлычки сами пожарьте!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Занятия йогой, дыхательными практиками, медитацией, а хотите – песни у костра с гитарой и микрофон с аудиоколонкой!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Оздоровительный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обряд на Священной Поляне с поклонением Хозяйке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Омолаживающая русская баня с березовым веником, купанием в сугробе или в реке и настоящим кипрейным чаем.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Зимой – прогулки на лыжах по чистому снегу,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покатушки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ветерком на снегоходе  или с горок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сноутьюбах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Летом - скандинавская ходьба, прогулки на велосипедах, качели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скалодром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Тихая грибная охота или рыбалка, посолили, покоптили, отведали…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Прогулка по тропе «7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Отыров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ВСЁ по- вашему желанию, как в сказке…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Трехдневный,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теплое время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коренных малочисленных народов Севера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КМНС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Фомичева Ольга Александровна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7" w:tooltip="mailto:ribovol@mail.ru" w:history="1">
              <w:r>
                <w:rPr>
                  <w:rStyle w:val="671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friends_urai</w:t>
              </w:r>
              <w:r>
                <w:rPr>
                  <w:rStyle w:val="671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+79088963446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Ханты-Мансийск – жемчужина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Югры.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eastAsia="en-US"/>
              </w:rPr>
              <w:t xml:space="preserve">Знакомство с г. Ханты-Мансийск. Посещение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eastAsia="en-US"/>
              </w:rPr>
              <w:t xml:space="preserve">основных достопримечательностей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eastAsia="en-US"/>
              </w:rPr>
              <w:t xml:space="preserve">горда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eastAsia="en-US"/>
              </w:rPr>
              <w:t xml:space="preserve">, смотровых площадок, 1-го музея по выбору. От 3000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От 1 до 5 дней.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ООО «Югра-Трэвел».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г. Ханты-Мансийск, ул. Калинина д. 5/1.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+7 902 814 13 86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+7 902 814 31 34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+7 902 814 26 80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info@ugratravel.ru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«Ханты-Мансийск спортивный»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 по г. Ханты-Мансийску с посещением бассейна.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 сезоны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Ханты-Мансийская  общественная организация ветеранов (пенсионеров) войны, труда, вооруженных  сил и правоохранительных органов.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Тел.: +7 (3467) 33-82-06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hmrn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yandex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7" w:type="pct"/>
            <w:textDirection w:val="lrTb"/>
            <w:noWrap w:val="false"/>
          </w:tcPr>
          <w:p>
            <w:pPr>
              <w:pStyle w:val="662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5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Экскурсионные поездки на теплоходе.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4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Экскурсионные поездки на теплоходе к месту слияния рек Оби и Иртыша.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4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день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Весна, лето, осень.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27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Ханты-Мансийская  общественная организация ветеранов (пенсионеров) войны, труда, вооруженных  сил и правоохранительных органов.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49" w:type="pct"/>
            <w:textDirection w:val="lrTb"/>
            <w:noWrap w:val="false"/>
          </w:tcPr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Тел.: +7 (3467) 33-82-06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hmrn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yandex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3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Liberation Sans">
    <w:panose1 w:val="020B060402020202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5"/>
    <w:next w:val="6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5"/>
    <w:next w:val="6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5"/>
    <w:next w:val="6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5"/>
    <w:next w:val="6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6"/>
    <w:link w:val="34"/>
    <w:uiPriority w:val="10"/>
    <w:rPr>
      <w:sz w:val="48"/>
      <w:szCs w:val="48"/>
    </w:rPr>
  </w:style>
  <w:style w:type="paragraph" w:styleId="36">
    <w:name w:val="Subtitle"/>
    <w:basedOn w:val="605"/>
    <w:next w:val="6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6"/>
    <w:link w:val="36"/>
    <w:uiPriority w:val="11"/>
    <w:rPr>
      <w:sz w:val="24"/>
      <w:szCs w:val="24"/>
    </w:rPr>
  </w:style>
  <w:style w:type="paragraph" w:styleId="38">
    <w:name w:val="Quote"/>
    <w:basedOn w:val="605"/>
    <w:next w:val="6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5"/>
    <w:next w:val="6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6"/>
    <w:link w:val="42"/>
    <w:uiPriority w:val="99"/>
  </w:style>
  <w:style w:type="paragraph" w:styleId="44">
    <w:name w:val="Footer"/>
    <w:basedOn w:val="6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6"/>
    <w:link w:val="44"/>
    <w:uiPriority w:val="99"/>
  </w:style>
  <w:style w:type="character" w:styleId="47">
    <w:name w:val="Caption Char"/>
    <w:basedOn w:val="658"/>
    <w:link w:val="44"/>
    <w:uiPriority w:val="99"/>
  </w:style>
  <w:style w:type="table" w:styleId="49">
    <w:name w:val="Table Grid Light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0"/>
    <w:uiPriority w:val="99"/>
    <w:rPr>
      <w:sz w:val="18"/>
    </w:rPr>
  </w:style>
  <w:style w:type="character" w:styleId="177">
    <w:name w:val="footnote reference"/>
    <w:basedOn w:val="606"/>
    <w:uiPriority w:val="99"/>
    <w:unhideWhenUsed/>
    <w:rPr>
      <w:vertAlign w:val="superscript"/>
    </w:rPr>
  </w:style>
  <w:style w:type="paragraph" w:styleId="178">
    <w:name w:val="endnote text"/>
    <w:basedOn w:val="6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6"/>
    <w:uiPriority w:val="99"/>
    <w:semiHidden/>
    <w:unhideWhenUsed/>
    <w:rPr>
      <w:vertAlign w:val="superscript"/>
    </w:rPr>
  </w:style>
  <w:style w:type="paragraph" w:styleId="181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  <w:rPr>
      <w:sz w:val="24"/>
    </w:rPr>
  </w:style>
  <w:style w:type="character" w:styleId="606" w:default="1">
    <w:name w:val="Default Paragraph Font"/>
    <w:uiPriority w:val="1"/>
    <w:semiHidden/>
    <w:unhideWhenUsed/>
  </w:style>
  <w:style w:type="table" w:styleId="6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8" w:default="1">
    <w:name w:val="No List"/>
    <w:uiPriority w:val="99"/>
    <w:semiHidden/>
    <w:unhideWhenUsed/>
  </w:style>
  <w:style w:type="character" w:styleId="609" w:customStyle="1">
    <w:name w:val="Символ сноски"/>
    <w:qFormat/>
  </w:style>
  <w:style w:type="character" w:styleId="610" w:customStyle="1">
    <w:name w:val="Привязка сноски"/>
    <w:rPr>
      <w:vertAlign w:val="superscript"/>
    </w:rPr>
  </w:style>
  <w:style w:type="character" w:styleId="611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612" w:customStyle="1">
    <w:name w:val="Без интервала Знак"/>
    <w:uiPriority w:val="1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character" w:styleId="613" w:customStyle="1">
    <w:name w:val="Основной текст с отступом Знак"/>
    <w:basedOn w:val="606"/>
    <w:qFormat/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character" w:styleId="614" w:customStyle="1">
    <w:name w:val="ListLabel 1"/>
    <w:qFormat/>
    <w:rPr>
      <w:rFonts w:ascii="Times New Roman" w:hAnsi="Times New Roman" w:cs="Times New Roman"/>
      <w:sz w:val="22"/>
      <w:szCs w:val="22"/>
    </w:rPr>
  </w:style>
  <w:style w:type="character" w:styleId="615" w:customStyle="1">
    <w:name w:val="ListLabel 2"/>
    <w:qFormat/>
    <w:rPr>
      <w:rFonts w:ascii="Times New Roman" w:hAnsi="Times New Roman"/>
      <w:sz w:val="22"/>
      <w:szCs w:val="22"/>
      <w:shd w:val="clear" w:color="auto" w:fill="ffffff"/>
    </w:rPr>
  </w:style>
  <w:style w:type="character" w:styleId="616" w:customStyle="1">
    <w:name w:val="ListLabel 3"/>
    <w:qFormat/>
    <w:rPr>
      <w:rFonts w:ascii="Times New Roman" w:hAnsi="Times New Roman"/>
      <w:sz w:val="22"/>
      <w:szCs w:val="22"/>
    </w:rPr>
  </w:style>
  <w:style w:type="character" w:styleId="617" w:customStyle="1">
    <w:name w:val="ListLabel 4"/>
    <w:qFormat/>
    <w:rPr>
      <w:sz w:val="22"/>
      <w:szCs w:val="22"/>
      <w:lang w:val="ru-RU"/>
    </w:rPr>
  </w:style>
  <w:style w:type="character" w:styleId="618" w:customStyle="1">
    <w:name w:val="Посещённая гиперссылка"/>
    <w:rPr>
      <w:color w:val="800000"/>
      <w:u w:val="single"/>
    </w:rPr>
  </w:style>
  <w:style w:type="character" w:styleId="619" w:customStyle="1">
    <w:name w:val="ListLabel 5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620" w:customStyle="1">
    <w:name w:val="ListLabel 6"/>
    <w:qFormat/>
    <w:rPr>
      <w:sz w:val="22"/>
      <w:szCs w:val="22"/>
    </w:rPr>
  </w:style>
  <w:style w:type="character" w:styleId="621" w:customStyle="1">
    <w:name w:val="ListLabel 7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622" w:customStyle="1">
    <w:name w:val="ListLabel 8"/>
    <w:qFormat/>
    <w:rPr>
      <w:rFonts w:ascii="Times New Roman" w:hAnsi="Times New Roman" w:eastAsia="Calibri" w:cs="Times New Roman"/>
      <w:sz w:val="22"/>
      <w:szCs w:val="22"/>
      <w:lang w:val="en-US"/>
    </w:rPr>
  </w:style>
  <w:style w:type="character" w:styleId="623" w:customStyle="1">
    <w:name w:val="ListLabel 9"/>
    <w:qFormat/>
    <w:rPr>
      <w:rFonts w:ascii="Times New Roman" w:hAnsi="Times New Roman" w:eastAsia="Calibri" w:cs="Times New Roman"/>
      <w:sz w:val="22"/>
      <w:szCs w:val="22"/>
    </w:rPr>
  </w:style>
  <w:style w:type="character" w:styleId="624" w:customStyle="1">
    <w:name w:val="ListLabel 10"/>
    <w:qFormat/>
    <w:rPr>
      <w:rFonts w:ascii="Times New Roman" w:hAnsi="Times New Roman" w:eastAsia="Calibri" w:cs="Times New Roman"/>
      <w:bCs/>
      <w:sz w:val="22"/>
      <w:szCs w:val="22"/>
      <w:lang w:val="en-US"/>
    </w:rPr>
  </w:style>
  <w:style w:type="character" w:styleId="625" w:customStyle="1">
    <w:name w:val="ListLabel 11"/>
    <w:qFormat/>
    <w:rPr>
      <w:rFonts w:ascii="Times New Roman" w:hAnsi="Times New Roman" w:eastAsia="Calibri" w:cs="Times New Roman"/>
      <w:bCs/>
      <w:sz w:val="22"/>
      <w:szCs w:val="22"/>
    </w:rPr>
  </w:style>
  <w:style w:type="character" w:styleId="626" w:customStyle="1">
    <w:name w:val="ListLabel 12"/>
    <w:qFormat/>
    <w:rPr>
      <w:rFonts w:ascii="Times New Roman" w:hAnsi="Times New Roman" w:cs="Times New Roman"/>
      <w:sz w:val="22"/>
      <w:szCs w:val="22"/>
    </w:rPr>
  </w:style>
  <w:style w:type="character" w:styleId="627" w:customStyle="1">
    <w:name w:val="ListLabel 13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628" w:customStyle="1">
    <w:name w:val="ListLabel 14"/>
    <w:qFormat/>
    <w:rPr>
      <w:rFonts w:ascii="Times New Roman" w:hAnsi="Times New Roman" w:eastAsia="Calibri"/>
      <w:sz w:val="22"/>
      <w:szCs w:val="22"/>
      <w:lang w:eastAsia="en-US"/>
    </w:rPr>
  </w:style>
  <w:style w:type="character" w:styleId="629" w:customStyle="1">
    <w:name w:val="ListLabel 15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630" w:customStyle="1">
    <w:name w:val="ListLabel 16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631" w:customStyle="1">
    <w:name w:val="ListLabel 17"/>
    <w:qFormat/>
    <w:rPr>
      <w:rFonts w:ascii="Times New Roman" w:hAnsi="Times New Roman"/>
      <w:sz w:val="22"/>
      <w:szCs w:val="22"/>
      <w:lang w:eastAsia="en-US"/>
    </w:rPr>
  </w:style>
  <w:style w:type="character" w:styleId="632" w:customStyle="1">
    <w:name w:val="ListLabel 18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styleId="633" w:customStyle="1">
    <w:name w:val="ListLabel 19"/>
    <w:qFormat/>
    <w:rPr>
      <w:rFonts w:ascii="Times New Roman" w:hAnsi="Times New Roman" w:eastAsia="Calibri"/>
      <w:bCs/>
      <w:sz w:val="22"/>
      <w:szCs w:val="22"/>
      <w:lang w:eastAsia="en-US"/>
    </w:rPr>
  </w:style>
  <w:style w:type="character" w:styleId="634" w:customStyle="1">
    <w:name w:val="Символ нумерации"/>
    <w:qFormat/>
  </w:style>
  <w:style w:type="character" w:styleId="635" w:customStyle="1">
    <w:name w:val="ListLabel 20"/>
    <w:qFormat/>
    <w:rPr>
      <w:rFonts w:ascii="Times New Roman" w:hAnsi="Times New Roman" w:cs="Times New Roman"/>
      <w:color w:val="000000"/>
      <w:sz w:val="22"/>
      <w:szCs w:val="22"/>
    </w:rPr>
  </w:style>
  <w:style w:type="character" w:styleId="636" w:customStyle="1">
    <w:name w:val="ListLabel 21"/>
    <w:qFormat/>
    <w:rPr>
      <w:rFonts w:ascii="Times New Roman" w:hAnsi="Times New Roman"/>
      <w:bCs/>
      <w:color w:val="000000"/>
      <w:sz w:val="22"/>
      <w:szCs w:val="22"/>
    </w:rPr>
  </w:style>
  <w:style w:type="character" w:styleId="637" w:customStyle="1">
    <w:name w:val="ListLabel 22"/>
    <w:qFormat/>
    <w:rPr>
      <w:rFonts w:ascii="Times New Roman" w:hAnsi="Times New Roman"/>
      <w:color w:val="000000"/>
      <w:sz w:val="22"/>
      <w:szCs w:val="22"/>
    </w:rPr>
  </w:style>
  <w:style w:type="character" w:styleId="638" w:customStyle="1">
    <w:name w:val="ListLabel 23"/>
    <w:qFormat/>
    <w:rPr>
      <w:rFonts w:ascii="Times New Roman" w:hAnsi="Times New Roman"/>
      <w:color w:val="000000"/>
      <w:sz w:val="22"/>
      <w:szCs w:val="22"/>
      <w:lang w:val="ru-RU"/>
    </w:rPr>
  </w:style>
  <w:style w:type="character" w:styleId="639" w:customStyle="1">
    <w:name w:val="ListLabel 24"/>
    <w:qFormat/>
    <w:rPr>
      <w:rFonts w:ascii="Times New Roman" w:hAnsi="Times New Roman" w:eastAsia="Calibri" w:cs="Times New Roman"/>
      <w:color w:val="000000"/>
      <w:sz w:val="22"/>
      <w:szCs w:val="22"/>
      <w:u w:val="single"/>
    </w:rPr>
  </w:style>
  <w:style w:type="character" w:styleId="640" w:customStyle="1">
    <w:name w:val="ListLabel 25"/>
    <w:qFormat/>
    <w:rPr>
      <w:rFonts w:ascii="Times New Roman" w:hAnsi="Times New Roman"/>
      <w:color w:val="000000"/>
      <w:sz w:val="22"/>
      <w:szCs w:val="22"/>
    </w:rPr>
  </w:style>
  <w:style w:type="character" w:styleId="641" w:customStyle="1">
    <w:name w:val="ListLabel 26"/>
    <w:qFormat/>
    <w:rPr>
      <w:rFonts w:ascii="Times New Roman" w:hAnsi="Times New Roman"/>
      <w:color w:val="000000"/>
      <w:sz w:val="22"/>
      <w:szCs w:val="22"/>
      <w:lang w:val="ru-RU"/>
    </w:rPr>
  </w:style>
  <w:style w:type="character" w:styleId="642" w:customStyle="1">
    <w:name w:val="ListLabel 27"/>
    <w:qFormat/>
    <w:rPr>
      <w:rFonts w:ascii="Times New Roman" w:hAnsi="Times New Roman" w:eastAsia="Times New Roman"/>
      <w:color w:val="000000"/>
      <w:sz w:val="22"/>
      <w:szCs w:val="22"/>
      <w:lang w:eastAsia="en-US"/>
    </w:rPr>
  </w:style>
  <w:style w:type="character" w:styleId="643" w:customStyle="1">
    <w:name w:val="ListLabel 28"/>
    <w:qFormat/>
    <w:rPr>
      <w:rFonts w:ascii="Times New Roman" w:hAnsi="Times New Roman" w:eastAsia="Calibri" w:cs="Times New Roman"/>
      <w:color w:val="000000"/>
      <w:sz w:val="22"/>
      <w:szCs w:val="22"/>
      <w:lang w:val="en-US"/>
    </w:rPr>
  </w:style>
  <w:style w:type="character" w:styleId="644" w:customStyle="1">
    <w:name w:val="ListLabel 29"/>
    <w:qFormat/>
    <w:rPr>
      <w:rFonts w:ascii="Times New Roman" w:hAnsi="Times New Roman" w:eastAsia="Calibri" w:cs="Times New Roman"/>
      <w:color w:val="000000"/>
      <w:sz w:val="22"/>
      <w:szCs w:val="22"/>
    </w:rPr>
  </w:style>
  <w:style w:type="character" w:styleId="645" w:customStyle="1">
    <w:name w:val="ListLabel 30"/>
    <w:qFormat/>
    <w:rPr>
      <w:rFonts w:ascii="Times New Roman" w:hAnsi="Times New Roman" w:eastAsia="Calibri" w:cs="Times New Roman"/>
      <w:bCs/>
      <w:color w:val="000000"/>
      <w:sz w:val="22"/>
      <w:szCs w:val="22"/>
      <w:lang w:val="en-US"/>
    </w:rPr>
  </w:style>
  <w:style w:type="character" w:styleId="646" w:customStyle="1">
    <w:name w:val="ListLabel 31"/>
    <w:qFormat/>
    <w:rPr>
      <w:rFonts w:ascii="Times New Roman" w:hAnsi="Times New Roman" w:eastAsia="Calibri" w:cs="Times New Roman"/>
      <w:bCs/>
      <w:color w:val="000000"/>
      <w:sz w:val="22"/>
      <w:szCs w:val="22"/>
    </w:rPr>
  </w:style>
  <w:style w:type="character" w:styleId="647" w:customStyle="1">
    <w:name w:val="ListLabel 32"/>
    <w:qFormat/>
    <w:rPr>
      <w:rFonts w:ascii="Times New Roman" w:hAnsi="Times New Roman" w:cs="Times New Roman"/>
      <w:color w:val="000000"/>
      <w:sz w:val="22"/>
      <w:szCs w:val="22"/>
    </w:rPr>
  </w:style>
  <w:style w:type="character" w:styleId="648" w:customStyle="1">
    <w:name w:val="ListLabel 33"/>
    <w:qFormat/>
    <w:rPr>
      <w:rFonts w:ascii="Times New Roman" w:hAnsi="Times New Roman" w:eastAsia="Calibri" w:cs="Times New Roman"/>
      <w:color w:val="000000"/>
      <w:sz w:val="22"/>
      <w:szCs w:val="22"/>
      <w:u w:val="single"/>
      <w:lang w:eastAsia="en-US"/>
    </w:rPr>
  </w:style>
  <w:style w:type="character" w:styleId="649" w:customStyle="1">
    <w:name w:val="ListLabel 34"/>
    <w:qFormat/>
    <w:rPr>
      <w:rFonts w:ascii="Times New Roman" w:hAnsi="Times New Roman" w:eastAsia="Calibri"/>
      <w:color w:val="000000"/>
      <w:sz w:val="22"/>
      <w:szCs w:val="22"/>
      <w:lang w:eastAsia="en-US"/>
    </w:rPr>
  </w:style>
  <w:style w:type="character" w:styleId="650" w:customStyle="1">
    <w:name w:val="ListLabel 35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651" w:customStyle="1">
    <w:name w:val="ListLabel 36"/>
    <w:qFormat/>
    <w:rPr>
      <w:rFonts w:ascii="Times New Roman" w:hAnsi="Times New Roman" w:eastAsia="Calibri" w:cs="Times New Roman"/>
      <w:color w:val="000000"/>
      <w:sz w:val="22"/>
      <w:szCs w:val="22"/>
      <w:u w:val="single"/>
      <w:lang w:eastAsia="en-US"/>
    </w:rPr>
  </w:style>
  <w:style w:type="character" w:styleId="652" w:customStyle="1">
    <w:name w:val="ListLabel 37"/>
    <w:qFormat/>
    <w:rPr>
      <w:rFonts w:ascii="Times New Roman" w:hAnsi="Times New Roman"/>
      <w:color w:val="000000"/>
      <w:sz w:val="22"/>
      <w:szCs w:val="22"/>
      <w:lang w:eastAsia="en-US"/>
    </w:rPr>
  </w:style>
  <w:style w:type="character" w:styleId="653" w:customStyle="1">
    <w:name w:val="ListLabel 38"/>
    <w:qFormat/>
    <w:rPr>
      <w:rFonts w:ascii="Times New Roman" w:hAnsi="Times New Roman" w:cs="Times New Roman"/>
      <w:color w:val="000000"/>
      <w:sz w:val="22"/>
      <w:szCs w:val="22"/>
      <w:shd w:val="clear" w:color="auto" w:fill="auto"/>
    </w:rPr>
  </w:style>
  <w:style w:type="character" w:styleId="654" w:customStyle="1">
    <w:name w:val="ListLabel 39"/>
    <w:qFormat/>
    <w:rPr>
      <w:rFonts w:ascii="Times New Roman" w:hAnsi="Times New Roman" w:eastAsia="Calibri"/>
      <w:bCs/>
      <w:color w:val="000000"/>
      <w:sz w:val="22"/>
      <w:szCs w:val="22"/>
      <w:lang w:eastAsia="en-US"/>
    </w:rPr>
  </w:style>
  <w:style w:type="paragraph" w:styleId="655" w:customStyle="1">
    <w:name w:val="Заголовок"/>
    <w:basedOn w:val="605"/>
    <w:next w:val="656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56">
    <w:name w:val="Body Text"/>
    <w:basedOn w:val="605"/>
    <w:pPr>
      <w:spacing w:after="140" w:line="276" w:lineRule="auto"/>
    </w:pPr>
  </w:style>
  <w:style w:type="paragraph" w:styleId="657">
    <w:name w:val="List"/>
    <w:basedOn w:val="656"/>
  </w:style>
  <w:style w:type="paragraph" w:styleId="658">
    <w:name w:val="Caption"/>
    <w:basedOn w:val="605"/>
    <w:qFormat/>
    <w:pPr>
      <w:spacing w:before="120" w:after="120"/>
      <w:suppressLineNumbers/>
    </w:pPr>
    <w:rPr>
      <w:i/>
      <w:iCs/>
    </w:rPr>
  </w:style>
  <w:style w:type="paragraph" w:styleId="659">
    <w:name w:val="index heading"/>
    <w:basedOn w:val="605"/>
    <w:qFormat/>
    <w:pPr>
      <w:suppressLineNumbers/>
    </w:pPr>
  </w:style>
  <w:style w:type="paragraph" w:styleId="660">
    <w:name w:val="footnote text"/>
    <w:basedOn w:val="605"/>
    <w:pPr>
      <w:ind w:left="339" w:hanging="339"/>
      <w:suppressLineNumbers/>
    </w:pPr>
    <w:rPr>
      <w:sz w:val="20"/>
      <w:szCs w:val="20"/>
    </w:rPr>
  </w:style>
  <w:style w:type="paragraph" w:styleId="661" w:customStyle="1">
    <w:name w:val="Table Paragraph"/>
    <w:basedOn w:val="605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662">
    <w:name w:val="List Paragraph"/>
    <w:basedOn w:val="605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663">
    <w:name w:val="No Spacing"/>
    <w:uiPriority w:val="1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paragraph" w:styleId="664">
    <w:name w:val="Normal (Web)"/>
    <w:basedOn w:val="605"/>
    <w:qFormat/>
    <w:pPr>
      <w:spacing w:beforeAutospacing="1" w:afterAutospacing="1"/>
    </w:pPr>
    <w:rPr>
      <w:rFonts w:ascii="Times New Roman" w:hAnsi="Times New Roman" w:eastAsia="Times New Roman" w:cs="Times New Roman"/>
      <w:lang w:eastAsia="ru-RU" w:bidi="ar-SA"/>
    </w:rPr>
  </w:style>
  <w:style w:type="paragraph" w:styleId="665">
    <w:name w:val="Body Text Indent"/>
    <w:basedOn w:val="605"/>
    <w:pPr>
      <w:ind w:left="709"/>
      <w:jc w:val="both"/>
    </w:pPr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paragraph" w:styleId="666" w:customStyle="1">
    <w:name w:val="Содержимое таблицы"/>
    <w:basedOn w:val="605"/>
    <w:qFormat/>
    <w:pPr>
      <w:suppressLineNumbers/>
    </w:pPr>
  </w:style>
  <w:style w:type="paragraph" w:styleId="667" w:customStyle="1">
    <w:name w:val="Заголовок таблицы"/>
    <w:basedOn w:val="666"/>
    <w:qFormat/>
    <w:pPr>
      <w:jc w:val="center"/>
    </w:pPr>
    <w:rPr>
      <w:b/>
      <w:bCs/>
    </w:rPr>
  </w:style>
  <w:style w:type="table" w:styleId="668">
    <w:name w:val="Table Grid"/>
    <w:basedOn w:val="60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9">
    <w:name w:val="Hyperlink"/>
    <w:basedOn w:val="606"/>
    <w:uiPriority w:val="99"/>
    <w:unhideWhenUsed/>
    <w:rPr>
      <w:color w:val="0000ff" w:themeColor="hyperlink"/>
      <w:u w:val="single"/>
    </w:rPr>
  </w:style>
  <w:style w:type="paragraph" w:styleId="670" w:customStyle="1">
    <w:name w:val="ConsPlusNormal"/>
    <w:qFormat/>
    <w:pPr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character" w:styleId="671">
    <w:name w:val="Strong"/>
    <w:basedOn w:val="606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ukbvz@mail.ru" TargetMode="External"/><Relationship Id="rId10" Type="http://schemas.openxmlformats.org/officeDocument/2006/relationships/hyperlink" Target="mailto:mukbvz@mail.ru" TargetMode="External"/><Relationship Id="rId11" Type="http://schemas.openxmlformats.org/officeDocument/2006/relationships/hyperlink" Target="mailto:mukbvz@mail.ru" TargetMode="External"/><Relationship Id="rId12" Type="http://schemas.openxmlformats.org/officeDocument/2006/relationships/hyperlink" Target="mailto:mukbvz@mail.ru" TargetMode="External"/><Relationship Id="rId13" Type="http://schemas.openxmlformats.org/officeDocument/2006/relationships/hyperlink" Target="mailto:elena.rokina@yandex.ru" TargetMode="External"/><Relationship Id="rId14" Type="http://schemas.openxmlformats.org/officeDocument/2006/relationships/hyperlink" Target="mailto:elena.rokina@yandex.ru" TargetMode="External"/><Relationship Id="rId15" Type="http://schemas.openxmlformats.org/officeDocument/2006/relationships/hyperlink" Target="https://vsk-delfin.ru/" TargetMode="External"/><Relationship Id="rId16" Type="http://schemas.openxmlformats.org/officeDocument/2006/relationships/hyperlink" Target="https://vsk-delfin.ru/" TargetMode="External"/><Relationship Id="rId17" Type="http://schemas.openxmlformats.org/officeDocument/2006/relationships/hyperlink" Target="http://kultura-langepasa.ru/" TargetMode="External"/><Relationship Id="rId18" Type="http://schemas.openxmlformats.org/officeDocument/2006/relationships/hyperlink" Target="http://langsport2016.wordpress.com/" TargetMode="External"/><Relationship Id="rId19" Type="http://schemas.openxmlformats.org/officeDocument/2006/relationships/hyperlink" Target="https://langepas-sport.ru/" TargetMode="External"/><Relationship Id="rId20" Type="http://schemas.openxmlformats.org/officeDocument/2006/relationships/hyperlink" Target="https://vk.com/public126642357" TargetMode="External"/><Relationship Id="rId21" Type="http://schemas.openxmlformats.org/officeDocument/2006/relationships/hyperlink" Target="mailto:molodejnr@mail.ru" TargetMode="External"/><Relationship Id="rId22" Type="http://schemas.openxmlformats.org/officeDocument/2006/relationships/hyperlink" Target="http://www.psoh1.ru/index.php/school-museum" TargetMode="External"/><Relationship Id="rId23" Type="http://schemas.openxmlformats.org/officeDocument/2006/relationships/hyperlink" Target="http://www.psoh1.ru/index.php/school-museum" TargetMode="External"/><Relationship Id="rId24" Type="http://schemas.openxmlformats.org/officeDocument/2006/relationships/hyperlink" Target="http://www.psoh1.ru/index.php/school-museum" TargetMode="External"/><Relationship Id="rId25" Type="http://schemas.openxmlformats.org/officeDocument/2006/relationships/hyperlink" Target="mailto:plaksin186@mail.ru" TargetMode="External"/><Relationship Id="rId26" Type="http://schemas.openxmlformats.org/officeDocument/2006/relationships/hyperlink" Target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TargetMode="External"/><Relationship Id="rId27" Type="http://schemas.openxmlformats.org/officeDocument/2006/relationships/hyperlink" Target="mailto:mirb@nkmus.ru" TargetMode="External"/><Relationship Id="rId28" Type="http://schemas.openxmlformats.org/officeDocument/2006/relationships/hyperlink" Target="http://&#1091;&#1089;&#1072;&#1076;&#1100;&#1073;&#1072;-&#1082;&#1072;&#1081;&#1076;&#1072;&#1083;&#1086;&#1074;&#1072;.&#1088;&#1092;" TargetMode="External"/><Relationship Id="rId29" Type="http://schemas.openxmlformats.org/officeDocument/2006/relationships/hyperlink" Target="http://&#1091;&#1089;&#1072;&#1076;&#1100;&#1073;&#1072;-&#1082;&#1072;&#1081;&#1076;&#1072;&#1083;&#1086;&#1074;&#1072;.&#1088;&#1092;" TargetMode="External"/><Relationship Id="rId30" Type="http://schemas.openxmlformats.org/officeDocument/2006/relationships/hyperlink" Target="http://&#1091;&#1089;&#1072;&#1076;&#1100;&#1073;&#1072;-&#1082;&#1072;&#1081;&#1076;&#1072;&#1083;&#1086;&#1074;&#1072;.&#1088;&#1092;" TargetMode="External"/><Relationship Id="rId31" Type="http://schemas.openxmlformats.org/officeDocument/2006/relationships/hyperlink" Target="mailto:museum-varegan@mail.ru" TargetMode="External"/><Relationship Id="rId32" Type="http://schemas.openxmlformats.org/officeDocument/2006/relationships/hyperlink" Target="mailto:museum-varegan@mail.ru" TargetMode="External"/><Relationship Id="rId33" Type="http://schemas.openxmlformats.org/officeDocument/2006/relationships/hyperlink" Target="mailto:museum-varegan@mail.ru" TargetMode="External"/><Relationship Id="rId34" Type="http://schemas.openxmlformats.org/officeDocument/2006/relationships/hyperlink" Target="mailto:museum-varegan@mail.ru" TargetMode="External"/><Relationship Id="rId35" Type="http://schemas.openxmlformats.org/officeDocument/2006/relationships/hyperlink" Target="mailto:vmuseum@yandex.ru" TargetMode="External"/><Relationship Id="rId36" Type="http://schemas.openxmlformats.org/officeDocument/2006/relationships/hyperlink" Target="http://Museum.atprof.ru/" TargetMode="External"/><Relationship Id="rId37" Type="http://schemas.openxmlformats.org/officeDocument/2006/relationships/hyperlink" Target="https://vk.com/id527515294" TargetMode="External"/><Relationship Id="rId38" Type="http://schemas.openxmlformats.org/officeDocument/2006/relationships/hyperlink" Target="mailto:vmuseum@yandex.ru" TargetMode="External"/><Relationship Id="rId39" Type="http://schemas.openxmlformats.org/officeDocument/2006/relationships/hyperlink" Target="http://Museum.atprof.ru/" TargetMode="External"/><Relationship Id="rId40" Type="http://schemas.openxmlformats.org/officeDocument/2006/relationships/hyperlink" Target="https://vk.com/id527515294" TargetMode="External"/><Relationship Id="rId41" Type="http://schemas.openxmlformats.org/officeDocument/2006/relationships/hyperlink" Target="mailto:vmuseum@yandex.ru" TargetMode="External"/><Relationship Id="rId42" Type="http://schemas.openxmlformats.org/officeDocument/2006/relationships/hyperlink" Target="http://Museum.atprof.ru/" TargetMode="External"/><Relationship Id="rId43" Type="http://schemas.openxmlformats.org/officeDocument/2006/relationships/hyperlink" Target="https://vk.com/id527515294" TargetMode="External"/><Relationship Id="rId44" Type="http://schemas.openxmlformats.org/officeDocument/2006/relationships/hyperlink" Target="mailto:vmuseum@yandex.ru" TargetMode="External"/><Relationship Id="rId45" Type="http://schemas.openxmlformats.org/officeDocument/2006/relationships/hyperlink" Target="http://Museum.atprof.ru/" TargetMode="External"/><Relationship Id="rId46" Type="http://schemas.openxmlformats.org/officeDocument/2006/relationships/hyperlink" Target="https://vk.com/id527515294" TargetMode="External"/><Relationship Id="rId47" Type="http://schemas.openxmlformats.org/officeDocument/2006/relationships/hyperlink" Target="mailto:vmuseum@yandex.ru" TargetMode="External"/><Relationship Id="rId48" Type="http://schemas.openxmlformats.org/officeDocument/2006/relationships/hyperlink" Target="http://Museum.atprof.ru/" TargetMode="External"/><Relationship Id="rId49" Type="http://schemas.openxmlformats.org/officeDocument/2006/relationships/hyperlink" Target="https://vk.com/id527515294" TargetMode="External"/><Relationship Id="rId50" Type="http://schemas.openxmlformats.org/officeDocument/2006/relationships/hyperlink" Target="mailto:vmuseum@yandex.ru" TargetMode="External"/><Relationship Id="rId51" Type="http://schemas.openxmlformats.org/officeDocument/2006/relationships/hyperlink" Target="http://Museum.atprof.ru/" TargetMode="External"/><Relationship Id="rId52" Type="http://schemas.openxmlformats.org/officeDocument/2006/relationships/hyperlink" Target="https://vk.com/id527515294" TargetMode="External"/><Relationship Id="rId53" Type="http://schemas.openxmlformats.org/officeDocument/2006/relationships/hyperlink" Target="mailto:museum-nyagan@mail.ru" TargetMode="External"/><Relationship Id="rId54" Type="http://schemas.openxmlformats.org/officeDocument/2006/relationships/hyperlink" Target="http://www.mkc-nyagan.ru/" TargetMode="External"/><Relationship Id="rId55" Type="http://schemas.openxmlformats.org/officeDocument/2006/relationships/hyperlink" Target="mailto:museum-nyagan@mail.ru" TargetMode="External"/><Relationship Id="rId56" Type="http://schemas.openxmlformats.org/officeDocument/2006/relationships/hyperlink" Target="http://www.mkc-nyagan.ru/" TargetMode="External"/><Relationship Id="rId57" Type="http://schemas.openxmlformats.org/officeDocument/2006/relationships/hyperlink" Target="http://www.mkc-nyagan.ru/" TargetMode="External"/><Relationship Id="rId58" Type="http://schemas.openxmlformats.org/officeDocument/2006/relationships/hyperlink" Target="mailto:museum-nyagan@mail.ru" TargetMode="External"/><Relationship Id="rId59" Type="http://schemas.openxmlformats.org/officeDocument/2006/relationships/hyperlink" Target="http://www.mkc-nyagan.ru/" TargetMode="External"/><Relationship Id="rId60" Type="http://schemas.openxmlformats.org/officeDocument/2006/relationships/hyperlink" Target="mailto:museum-nyagan@mail.ru" TargetMode="External"/><Relationship Id="rId61" Type="http://schemas.openxmlformats.org/officeDocument/2006/relationships/hyperlink" Target="http://www.mkc-nyagan.ru/" TargetMode="External"/><Relationship Id="rId62" Type="http://schemas.openxmlformats.org/officeDocument/2006/relationships/hyperlink" Target="mailto:mail@pougre.ru" TargetMode="External"/><Relationship Id="rId63" Type="http://schemas.openxmlformats.org/officeDocument/2006/relationships/hyperlink" Target="mailto:mail@pougre.ru" TargetMode="External"/><Relationship Id="rId64" Type="http://schemas.openxmlformats.org/officeDocument/2006/relationships/hyperlink" Target="https://yandex.ru/profile/1073858027" TargetMode="External"/><Relationship Id="rId65" Type="http://schemas.openxmlformats.org/officeDocument/2006/relationships/hyperlink" Target="mailto:belsch-1@mai.ru" TargetMode="External"/><Relationship Id="rId66" Type="http://schemas.openxmlformats.org/officeDocument/2006/relationships/hyperlink" Target="mailto:sec_lososh@mai.ru" TargetMode="External"/><Relationship Id="rId67" Type="http://schemas.openxmlformats.org/officeDocument/2006/relationships/hyperlink" Target="mailto:ugutmuseum@yandex.ru," TargetMode="External"/><Relationship Id="rId68" Type="http://schemas.openxmlformats.org/officeDocument/2006/relationships/hyperlink" Target="https://ugutmuseum.ru/" TargetMode="External"/><Relationship Id="rId69" Type="http://schemas.openxmlformats.org/officeDocument/2006/relationships/hyperlink" Target="mailto:ugutmuseum@yandex.ru," TargetMode="External"/><Relationship Id="rId70" Type="http://schemas.openxmlformats.org/officeDocument/2006/relationships/hyperlink" Target="https://ugutmuseum.ru/" TargetMode="External"/><Relationship Id="rId71" Type="http://schemas.openxmlformats.org/officeDocument/2006/relationships/hyperlink" Target="mailto:ugutmuseum@yandex.ru," TargetMode="External"/><Relationship Id="rId72" Type="http://schemas.openxmlformats.org/officeDocument/2006/relationships/hyperlink" Target="https://ugutmuseum.ru/" TargetMode="External"/><Relationship Id="rId73" Type="http://schemas.openxmlformats.org/officeDocument/2006/relationships/hyperlink" Target="mailto:lyantorhm@yandex.ru" TargetMode="External"/><Relationship Id="rId74" Type="http://schemas.openxmlformats.org/officeDocument/2006/relationships/hyperlink" Target="http://lhem.ru/" TargetMode="External"/><Relationship Id="rId75" Type="http://schemas.openxmlformats.org/officeDocument/2006/relationships/hyperlink" Target="mailto:lyantorhm@yandex.ru" TargetMode="External"/><Relationship Id="rId76" Type="http://schemas.openxmlformats.org/officeDocument/2006/relationships/hyperlink" Target="http://lhem.ru/" TargetMode="External"/><Relationship Id="rId77" Type="http://schemas.openxmlformats.org/officeDocument/2006/relationships/hyperlink" Target="mailto:lyantorhm@yandex.ru" TargetMode="External"/><Relationship Id="rId78" Type="http://schemas.openxmlformats.org/officeDocument/2006/relationships/hyperlink" Target="http://lhem.ru/" TargetMode="External"/><Relationship Id="rId79" Type="http://schemas.openxmlformats.org/officeDocument/2006/relationships/hyperlink" Target="mailto:sdusshorsr@mail.ru" TargetMode="External"/><Relationship Id="rId80" Type="http://schemas.openxmlformats.org/officeDocument/2006/relationships/hyperlink" Target="mailto:lyantorhm@yandex.ru" TargetMode="External"/><Relationship Id="rId81" Type="http://schemas.openxmlformats.org/officeDocument/2006/relationships/hyperlink" Target="mailto:lyantorhm@yandex.ru" TargetMode="External"/><Relationship Id="rId82" Type="http://schemas.openxmlformats.org/officeDocument/2006/relationships/hyperlink" Target="mailto:Lebedeva_333@mail.ru" TargetMode="External"/><Relationship Id="rId83" Type="http://schemas.openxmlformats.org/officeDocument/2006/relationships/hyperlink" Target="mailto:belsch-1@mai.ru" TargetMode="External"/><Relationship Id="rId84" Type="http://schemas.openxmlformats.org/officeDocument/2006/relationships/hyperlink" Target="mailto:Lebedeva_333@mail.ru" TargetMode="External"/><Relationship Id="rId85" Type="http://schemas.openxmlformats.org/officeDocument/2006/relationships/hyperlink" Target="tel:+79222566014" TargetMode="External"/><Relationship Id="rId86" Type="http://schemas.openxmlformats.org/officeDocument/2006/relationships/hyperlink" Target="mailto:lschol7@mail.ru" TargetMode="External"/><Relationship Id="rId87" Type="http://schemas.openxmlformats.org/officeDocument/2006/relationships/hyperlink" Target="mailto:Lebedeva_333@mail.ru" TargetMode="External"/><Relationship Id="rId88" Type="http://schemas.openxmlformats.org/officeDocument/2006/relationships/hyperlink" Target="mailto:rusmuseum1988@yandex.ru" TargetMode="External"/><Relationship Id="rId89" Type="http://schemas.openxmlformats.org/officeDocument/2006/relationships/hyperlink" Target="mailto:sitominososh@mail.ru" TargetMode="External"/><Relationship Id="rId90" Type="http://schemas.openxmlformats.org/officeDocument/2006/relationships/hyperlink" Target="mailto:info@museumuray.ru" TargetMode="External"/><Relationship Id="rId91" Type="http://schemas.openxmlformats.org/officeDocument/2006/relationships/hyperlink" Target="http://www.museumuray.ru" TargetMode="External"/><Relationship Id="rId92" Type="http://schemas.openxmlformats.org/officeDocument/2006/relationships/hyperlink" Target="mailto:info@museumuray.ru" TargetMode="External"/><Relationship Id="rId93" Type="http://schemas.openxmlformats.org/officeDocument/2006/relationships/hyperlink" Target="http://www.museumuray.ru" TargetMode="External"/><Relationship Id="rId94" Type="http://schemas.openxmlformats.org/officeDocument/2006/relationships/hyperlink" Target="mailto:info@museumuray.ru" TargetMode="External"/><Relationship Id="rId95" Type="http://schemas.openxmlformats.org/officeDocument/2006/relationships/hyperlink" Target="http://www.museumuray.ru" TargetMode="External"/><Relationship Id="rId96" Type="http://schemas.openxmlformats.org/officeDocument/2006/relationships/hyperlink" Target="mailto:info@museumuray.ru" TargetMode="External"/><Relationship Id="rId97" Type="http://schemas.openxmlformats.org/officeDocument/2006/relationships/hyperlink" Target="http://www.museumuray.ru" TargetMode="External"/><Relationship Id="rId98" Type="http://schemas.openxmlformats.org/officeDocument/2006/relationships/hyperlink" Target="mailto:info@museumuray.ru" TargetMode="External"/><Relationship Id="rId99" Type="http://schemas.openxmlformats.org/officeDocument/2006/relationships/hyperlink" Target="http://www.museumuray.ru" TargetMode="External"/><Relationship Id="rId100" Type="http://schemas.openxmlformats.org/officeDocument/2006/relationships/hyperlink" Target="mailto:info@museumuray.ru" TargetMode="External"/><Relationship Id="rId101" Type="http://schemas.openxmlformats.org/officeDocument/2006/relationships/hyperlink" Target="http://www.museumuray.ru" TargetMode="External"/><Relationship Id="rId102" Type="http://schemas.openxmlformats.org/officeDocument/2006/relationships/hyperlink" Target="mailto:info@museumuray.ru" TargetMode="External"/><Relationship Id="rId103" Type="http://schemas.openxmlformats.org/officeDocument/2006/relationships/hyperlink" Target="http://www.museumuray.ru" TargetMode="External"/><Relationship Id="rId104" Type="http://schemas.openxmlformats.org/officeDocument/2006/relationships/hyperlink" Target="mailto:ribovol@mail.ru" TargetMode="External"/><Relationship Id="rId105" Type="http://schemas.openxmlformats.org/officeDocument/2006/relationships/hyperlink" Target="mailto:ribovol@mail.ru" TargetMode="External"/><Relationship Id="rId106" Type="http://schemas.openxmlformats.org/officeDocument/2006/relationships/hyperlink" Target="mailto:ribovol@mail.ru" TargetMode="External"/><Relationship Id="rId107" Type="http://schemas.openxmlformats.org/officeDocument/2006/relationships/hyperlink" Target="mailto:ribovol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36</cp:revision>
  <dcterms:created xsi:type="dcterms:W3CDTF">2022-03-15T09:55:00Z</dcterms:created>
  <dcterms:modified xsi:type="dcterms:W3CDTF">2023-05-15T09:43:41Z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