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Реестр туристических маршрутов, туров и экскурсионных программ Ханты-Мансийского автономного округа – Югры</w:t>
      </w:r>
      <w:r/>
    </w:p>
    <w:p>
      <w:pPr>
        <w:jc w:val="both"/>
      </w:pPr>
      <w:r/>
      <w:r/>
    </w:p>
    <w:tbl>
      <w:tblPr>
        <w:tblStyle w:val="85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1"/>
        <w:gridCol w:w="890"/>
        <w:gridCol w:w="1032"/>
        <w:gridCol w:w="5391"/>
        <w:gridCol w:w="1103"/>
        <w:gridCol w:w="1283"/>
        <w:gridCol w:w="1594"/>
        <w:gridCol w:w="1150"/>
        <w:gridCol w:w="2002"/>
      </w:tblGrid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Обзорные экскурсии по городу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 время экскурсии гости города смогут посетить достопримечательные места г.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узнать об истории города. Белоярский один из молодых городов в ХМАО-Югре,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несмотря на это красив, динамично развивающийся.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60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культуры Белоярского района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мкр.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" w:tooltip="mailto:mukbvz@mail.ru" w:history="1">
              <w:r>
                <w:rPr>
                  <w:rStyle w:val="66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mukbvz@mail.ru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http://etno-centr.hmansy.muzkult.ru/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Стационарная выставка «Северная цивилиз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ация: народ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Выставка построена по принципу мировоззрения народа ханты – это деление мира на три сферы: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Верхний мир – Мир духов покровителей, Средний мир – Мир человека, Нижний мир – Подводный (подземный) мир.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Экспозиция оснащена звуковыми и световыми эффектами. Богатую и разнообразную культуру северных народов отражают экспонаты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этнографической коллекции: национальная одежда, предметы быта, религиозного культа, декоративно-прикладного творчества, украшения, кухонная утварь. Посетители могут воспользоваться услугами экскурсовода или аудиогидом.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30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Белоярского района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мкр.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1" w:tooltip="mailto:mukbvz@mail.ru" w:history="1">
              <w:r>
                <w:rPr>
                  <w:rStyle w:val="66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mukbvz@mail.ru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http://etno-centr.hmansy.muzk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ult.ru//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Стационарная выставка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территория содружества»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выставке представлены экспонаты, отражающие жизнь и быт народов, проживающих на территории Белоярского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культуры Белоярского района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мкр.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2" w:tooltip="mailto:mukbvz@mail.ru" w:history="1">
              <w:r>
                <w:rPr>
                  <w:rStyle w:val="66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mukbvz@mail.ru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http://etno-centr.hmansy.muzkult.ru//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по новой набережной «Парк семейного отдыха»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 время экскурсии гости города смогут посетить одно из достопримечательных мест г.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Территория Белоярского района – это область компактного проживания коренных народов Югры, поэтому их традиции, мифы, легенды и культура явились основой идеи благоустройства территории набережной.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культуры Белоярского района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мкр.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" w:tooltip="mailto:mukbvz@mail.ru" w:history="1">
              <w:r>
                <w:rPr>
                  <w:rStyle w:val="66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mukbvz@mail.ru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http://etno-centr.hmansy.muzkult.ru/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Обзорные экскурсии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территории, выставкам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Центра историко-культурного наследия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«Касум Ех»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ие культуры сельского поселения Казым «Центр историко-культурного наследия «Касум Ех»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Белоярский район, с. Казым,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ул. Набережная, 22,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8(34670)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31370,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89044665450,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kacym-eh@rambler.ru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Берёзовский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«Горными тропами священного Урала»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Экскурсии в горы, которые предусматривают пешие мар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Продолжительность от 2 дня/1 ночь и более, при заезде группы 12 человек, стоимость пребывания составляет 4500 руб./сутки (питание оплачивается дополнительно)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предоставления услуг с декабря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молодежь, взрослые, пенсионеры, семьи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Предусмотрено пребывание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«Рутил»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с.п. Саранпауль, тел.  +7(950)563-55-15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lyubov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filonenko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neroika.ru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Берёзовский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«Выходной день на Приполярном Урале»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т.ч. с детьми), по желанию проведение видео и фотосессии. Любителям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сельского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туризма предлагается проживание в уютном домике с печным отоплением и баней. Гостям предлагается комплекс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сопутствующих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услуг. Также предусмотрено предоставление услуг сплавов по горным рекам.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дня и более, стоимость на 1 человека на 1 день-2000 рублей (питание оплачивается дополнительно), сезонность предоставления услуг -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декабрь – март, июн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ь-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ИП Рокина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Рокина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+7(950)531-88-55,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hyperlink r:id="rId14" w:tooltip="mailto:elena.rokina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Берёзовский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Экскурсионные программы: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поселку пешим ходом.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проводится по центральной исторической части пгт. Березово, предусмотрено посещение исторических памятников архитектуры и деревянного зодчества, сквера А.Д. Меншикова.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детского билета-150 руб., взрослый билет-340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от 0 до 18 лет, взрослые, семьи, пожилые,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пгт. Березово, ул. Собянина, 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Общий телефон: +7(34674) 2-10-03,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https://berezovomuseum.ru/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Берёзовский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обзорная экскурсия по музею «Настоя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щее, прошлым рожденное»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детского билета-110 руб., взрослы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й билет-220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от 0 до 18 лет, взрослые, семьи, пожилые,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"Березовский районный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краеведческий музей"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пгт. Березово, ул. Собянина, 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Общий телефон: +7(34674) 2-10-03, сайт https://berezovomuseum.ru/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«Когалым город ярких впечатлений»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 и проведением мастер – класса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филиала ГАМТ, обзорная экскурсия)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выбор: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Экскурсия по этностойбищу;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океанариума, аквапарка, субтропической и тропической оранжереи (СКК «Галактика»).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-1 день;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6 000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рублей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«Музейно – выставочный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(Туристско-информационный центр)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««Когалым город ярких впечатлений»/2 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г. Когалыму с посещением основных достопримечательностей;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КВЦ Русского музея,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кернохранилища, обзорная экскурсия.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океанариума, аквапарка, субтропической и тропической оранжереи (СКК «Галактика»).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выбор: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Русскинской музей Природы и Человека им. А.П. Ядрошникова, обзорная экскурсия,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Экскурсия по этностойбищу.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проживания,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Туристско-информационный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20543, 28858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«Семейная»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классе (при желании);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филиала ГАМТ, обзорная экскурсия, спектакль (при наличии билетов);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-театр теней на базе музейно -  выставочного центра;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- 1 день;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от 7000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Взрослые, дети (организованные группы детей только при условии наличия своего, подходящего под критерии транспорта)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1565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«Семейная/2 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зала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Транс-форс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» - Театр Теней (детям);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КВЦ Русского музея;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филиала ГАМТ, обзорная экскурсия, посещение спектакля (при наличии билетов);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кернохранилища, обзорная экскурсия.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лыжной базы «Снежинка» (совместное, в сезон)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Экскурсия по этностойбищу;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Русскинской музей Природы и Человека им. А.П. Ядрошникова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р.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проживания,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Взрослые, дети (организованные группы детей только при условии наличия своего, подходящего под критерии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транспорта)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«Хантыйское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музейно-выставочному центру с посещением 5D- кинотеатра;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классе (по желанию);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СКК «Галактика»;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океанариума, субтропической и тропической оранжереи,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этностойбищу: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Катание на оленьих упряжках, снегоходах «Буран» (сезонно);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Рыбалка;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Обряд «Очищение»;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Национальные игры;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Изготовление сувениров;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лыжной базы «Снежинка» или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Тюбинг-центра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» (сезонно).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7000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р.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питания,  проживания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Разновозрастные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с посещением «Русскинского музея Природы и Человека имени А.П. Ядрошникова»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участие в мастер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«Русскинскому музею Природы и Человека имени А.П. Ядрошникова» (д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усскинская);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лыжной базы «Снежинка» (сезонно);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Кинотеатр, боулинг (СКК «Галактика»).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от 4 000 рублей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Взрослые, пенсионеры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«г. Когалым – 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усскинская»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кинотеатра, участие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участие в мастер -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КВЦ Русского музея, обзорная экскурсия, участие в мастер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филиала ГАМТ;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по «Русскинскому музею Природы и Человека имени А.П. Ядрошникова»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усскинская);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от 6 000 р.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Автобусная экскурсия по городу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Знакомство с историей города Когалыма и посещение основных достопримечательностей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– 90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минут;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- 2000 рублей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 15 человек)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3500 рублей (свыше 15 человек)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Разновозрастные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28858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рассчитана преимущественно на детей школьного возраста, семьи с детьми;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 xml:space="preserve">Минимальные группы – 5-7 человек,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Максимальные группы – 40 человек;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включает посещение: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 КВЦ г. Когалым (филиал Руссокого музея);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2. Экскурсия по городу;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3. МВЦ г. Когалым;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4. Филиал Малого театра;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5. Океанариум «Акватика»;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6. Оранжерея «7 садов»;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7. Аквапарк «На гребне волны»;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8. Музей природы и человека, д. Русскинская;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9. Игровое мероприятие на набережной  реки Ингу-Ягун;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10. Траспортировка к местам посещений.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дня/2 ночи,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предварительная ориентировочная стоимость 14840,0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Школьные группы, семьи, спортивные группы, молодежь, 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«ЦДО «Когалым»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11; тел. (34667)5-06-59, 5-06-82, 89324374991; </w:t>
            </w:r>
            <w:hyperlink r:id="rId15" w:tooltip="mailto:kogalym-hotel@mail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kogalym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-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hotel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@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kogalym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hotel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Образовательно-туристическая програм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 «Когалым – город открытий»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Программа, направленная на профориентацию школьников, включает 2 трека: «Энергетика» и «Гуманитарные технологии»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 – Обзорная экскурсия по городу, деловая игра «Приключения в Скиллгороде».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день – Посещение Центра исследования керна и пластовых флюидов, кустовой площадки, Когалымского  политехнического колледжа.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день – посещение Музея природы и человека им. Ядрошникова А.П., Музейно-выставочного центра Когалыма, оранжереи «7 садов» и океанариума «Акватика» в СКК «Галактика».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дня/2 ночи,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предвари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тельная ориентировочная стоимость 18000,0 рублей (без логистики до Когалыма)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МАУ «МВЦ» («Туристско-информа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turizmkogalym@m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«Богатыри – хранители земли Кондинской»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программа, предполагающая посещение урочища Куртова поляна и комплекса стилизованных деревянных скульптур «Кондинские богатыри». Посетители узнают о мировоззрениях народов ханты и манси, живших в Кондинском крае.-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Продолжительность – 45 минут. Сезонность –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– 400 руб. (для групп),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инд. билет – 40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Туристы или экскурсанты разных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инвалидами-колясочниками, инвалидами по слуху (с использованием портативной аудиосистемы «Радиогид»)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МУК «Районный краеведческий музей имени Нины Степановны Цехновой»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Первомайская,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р-на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8(34677) 21586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Kondamuseum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Богатства Кондинского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залу природы, знакомство с флорой и фауной нашего края, с археологическими и палеонтологическими исследованиями на территории Кондинского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Продолжительность – 45 минут. Сезонность –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– 400 руб. (для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групп),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инд. билет – 40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Туристы или экскурсанты разных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инвалидами-колясочниками, инвалидами по слуху (с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использованием портативной аудиосистемы «Радиогид»)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МУК «Районный краеведческий музей имени Нины Степановны Цехновой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Первомайская,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р-на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8(34677) 21586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Kondamuseum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«Путешествие в далекое прошлое»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(Прим. Только при наличии автотранспорта)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 урочище Волвонча, знакомство с древней историей Кондинского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Продолжительность – 60 минут. Сезонность –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– 400 руб. (для групп)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Туристы или экскурсанты разных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инвалидами-колясочниками, инвалидами по слуху (с использованием портативной аудиосистемы «Радиогид»)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МУК «Районный краеведческий музей имени Нины Степановны Цехновой»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Первомайская,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р-на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8(34677) 21586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Kondamuseum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«Путешествие в страну вогулов»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«Путешествие в страну вогулов»  - это увлекательная культурно-познавательная программа для гостей музея. Посетители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знакомятся с национальными обрядами манси и этнографической коллекцией музея под открытым небом и дегустируют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чай на местных ароматных травах. Максимальное кол-во человек в группе – 20 чел. (наиболее популярная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Круглогодично, длительность - 1,5 часа; стоимость взрослый – 200 руб.;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Детский (6+)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старшего поколения, люди с нарушениями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тел.8(34677) 54-471; 8(34677) 54-691.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Страницы в соцсетях: </w:t>
            </w:r>
            <w:hyperlink r:id="rId16" w:tooltip="https://vk.com/mukruim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" w:tooltip="https://m.ok.ru/group/51854332199060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учреждения: </w:t>
            </w:r>
            <w:hyperlink r:id="rId18" w:tooltip="http://kondamuseum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«Зимнее путешес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твие в край кондинских манси».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«Зимнее путешествие в край кондинских манси». Программа, в рамках которой у гостей музея есть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уникальная возможность окунуться в тради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ционный уклад жизни коренного населения Конды и прожить один день жизнью кондинских манси. Сходить на охоту и пострелять из лука, добыть пушного зверя, попробовать национальное блюдо северного народа, а также обратиться к местным богам с заветным желанием.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Максимальное кол-во человек в группе – 5 чел. (менее популярная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Ноябрь – март,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длительность - 1,5 часа,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взрослый – 300 руб.;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Детский (6+) –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старшего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тел.8(34677) 54-471; 8(34677) 54-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Страницы в соцсетях: </w:t>
            </w:r>
            <w:hyperlink r:id="rId19" w:tooltip="https://vk.com/mukruim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0" w:tooltip="https://m.ok.ru/group/51854332199060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учреждения: </w:t>
            </w:r>
            <w:hyperlink r:id="rId21" w:tooltip="http://kondamuseum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«Зимняя тропа».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«Зимняя тропа». Это занимательная прогулка на лесных лыжах по заснеженному лесу до исторического памятника, где можно совершив обряд «поклонения» многовеков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ой лиственнице, взойти на древнее городище «Высокая гора» и полюбоваться зимним пейзажем. А также немного окунуться в детство и потешить себя и своих детей катанием с горки на тюбингах. Максимальное кол-во человек в группе – 10 чел. (популярная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Ноябрь – март, длительность - 2,5 часа,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взрослый – 300 руб.;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Детский (6+) –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тел.8(34677) 54-471; 8(34677) 54-691.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Страницы в соцсетях: </w:t>
            </w:r>
            <w:hyperlink r:id="rId22" w:tooltip="https://vk.com/mukruim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3" w:tooltip="https://m.ok.ru/group/51854332199060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учреждения: </w:t>
            </w:r>
            <w:hyperlink r:id="rId24" w:tooltip="http://kondamuseum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Конди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«Из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глубины веков»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«Из глубины веков» экскурсионная программа по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постоянно-действующей экспозиции. Выставка об истории заселения Конды с эпохи мезолита до средневековья. Максимальное кол-во человек в группе – 10 чел. (популярная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дично, длительность - 1,5 часа; стоимость взрослый – 200 руб.;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Детский (6+)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старшего поколения, люди с нарушениями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тел.8(34677) 54-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471; 8(34677) 54-691.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Страницы в соцсетях: </w:t>
            </w:r>
            <w:hyperlink r:id="rId25" w:tooltip="https://vk.com/mukruim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6" w:tooltip="https://m.ok.ru/group/51854332199060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учреждения: </w:t>
            </w:r>
            <w:hyperlink r:id="rId27" w:tooltip="http://kondamuseum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Музейно-выставочный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Посещение экскурсии по залам «История города», 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(кол-во человек до 25)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ЛГ МАУ «Центр культуры «Нефтяник» музейно-выставочный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Лангепас, ул. Ленина,45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8" w:tooltip="http://kultura-langepasa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http://kultura-langepasa.ru/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Этнодеревня «Ланге-пасолъ»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 стойбища народа ханты, быт и традиции коренных народов. Русское подворье и мини ферму с её обитателями. Экологическую тропу с информационными стендами, экскурсия по экологической тропе, мини-зоопарка, кормлении животных, участие в событийных мероприятиях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(кол-во человек до 35)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(инвалиды по слуху, инвалиды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зрению 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Этнодеревня «Ланге-пасолъ»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ангепас,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Серкерова Алла Михайловна, 89227727576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9" w:tooltip="https://vk.com/public126642357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https://vk.com/public126642357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Музей-стойбище под открытым небом рода Казамкиных (Музейно-этнографический и экологический парк «Югра», 42 км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 города Мегиона)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Историко-этнографический комплекс, где представлены хозяйственные и культовые постройки коренных народов Севера, экологические тропы для летних и зимних наблюдений, небольшое родниковое озеро Поссен-Лор с песчаным пляжем, домики для отдыха посетителей.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количество человек в группе – 1, максимальное –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Экскурсия составляет 45 мин. (и более),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цен (</w:t>
            </w:r>
            <w:hyperlink r:id="rId30" w:tooltip="https://ecocentr-megion.ru/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Мегион,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16Б Краеведческий музей, +7(34643)20125, +79129079050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1" w:tooltip="mailto:muzeimegion@mail.ru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muzeimegion@mail.ru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2" w:tooltip="https://ecocentr-megion.ru/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https://ecocentr-megion.ru/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Постоянная экспозиция «Мир русской избы» (Музей народных художественных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промыслов и ремесел, пр.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Победы, 30)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«Мир русской избы» – экспозиция, которая знакомит посетителей учреждения с традиционной русской сибирской избой конца XIX – начала XX века, с ее устройством, декоративным оформлением и традициями русского народа.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количество человек в группе – 1, максимальное –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Экскурсия составляет 45 мин.,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цен (</w:t>
            </w:r>
            <w:hyperlink r:id="rId33" w:tooltip="https://ecocentr-megion.ru/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https://ecocentr-</w:t>
              </w:r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(дети, взрослые, семьи, пожилые, школьные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граждан старшего поколения, инвалидов-колясочников, инвалидов по слуху (без предоставления услуг сурдоперевод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чика)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Мегион,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16Б Краеведческий музей, +7(34643)20125, +79129079050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4" w:tooltip="mailto:muzeimegion@mail.ru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muzeimegion@mail.ru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5" w:tooltip="https://ecocentr-megion.ru/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https://ecocentr-megion.ru/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Постоянная экспозиция «ЗЕМЛЯ ЧЕРНОГО СОБОЛЯ» (Краеведческий музей, ул. Заречная 16Б)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Экспозиция отражает фрагменты геологической, нефтяной истории Среднего Приобья,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момента его заселения, до настоящего времени. В ней отражена связь города со всеми историческими процессами, а также ведущая роль Мегиона как одного из центров формирования нефтегазовой отрасли на примере этапов деятельности «Славнефть-Мегионнефтегаза».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количество человек в группе – 1, максимальное –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Экскурсия составляет 45 мин.,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цен (</w:t>
            </w:r>
            <w:hyperlink r:id="rId36" w:tooltip="https://ecocentr-megion.ru/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Мегион,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16Б Краеведческий музей, +7(34643)20125, +79129079050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7" w:tooltip="mailto:muzeimegion@mail.ru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muzeimegion@mail.ru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8" w:tooltip="https://ecocentr-megion.ru/" w:history="1">
              <w:r>
                <w:rPr>
                  <w:rStyle w:val="680"/>
                  <w:rFonts w:ascii="Times New Roman" w:hAnsi="Times New Roman" w:eastAsia="NSimSun" w:cs="Times New Roman"/>
                  <w:b w:val="0"/>
                  <w:bCs w:val="0"/>
                  <w:sz w:val="22"/>
                  <w:szCs w:val="22"/>
                </w:rPr>
                <w:t xml:space="preserve">https://ecocentr-megion.ru/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Музейно-экскурсионное мероприятие «В гостях у Йӧҳӆи-Ики»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Участники мероприятия отправятся в гости в резиденцию к Йӧҳӆи-Ики (Морозному Деду), где окунутся в этнокультуру малочисленных народов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Нижневартовского района ХМАО-Югры. Посетители познакомятся с хранительницей легенд и преданий – Миснэ, поучаствуют в традиционном хантыйском обряде «очищения»,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посетят стойбище рода Казамкиных и примут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 участие в национальных играх вместе с Охотником лесным. А также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отправятся на сбор таежных трав и приготовят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 сибирский чай.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С ноября по февраль посетителей ждет долгожданная встреча с Йӧҳӆи-Ики!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Музейно-экскурсионное мероприятие составляет 1,5 часа,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 цен (</w:t>
            </w:r>
            <w:hyperlink r:id="rId39" w:tooltip="https://ecocentr-megion.ru/" w:history="1">
              <w:r>
                <w:rPr>
                  <w:rFonts w:ascii="Times New Roman" w:hAnsi="Times New Roman" w:eastAsia="Times New Roman" w:cs="Times New Roman"/>
                  <w:b w:val="0"/>
                  <w:color w:val="000000" w:themeColor="text1"/>
                  <w:sz w:val="22"/>
                  <w:szCs w:val="22"/>
                  <w:u w:val="single"/>
                </w:rPr>
                <w:t xml:space="preserve">https://ec</w:t>
              </w:r>
              <w:r>
                <w:rPr>
                  <w:rFonts w:ascii="Times New Roman" w:hAnsi="Times New Roman" w:eastAsia="Times New Roman" w:cs="Times New Roman"/>
                  <w:b w:val="0"/>
                  <w:color w:val="000000" w:themeColor="text1"/>
                  <w:sz w:val="22"/>
                  <w:szCs w:val="22"/>
                  <w:u w:val="single"/>
                </w:rPr>
                <w:t xml:space="preserve">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color w:val="000000" w:themeColor="text1"/>
                <w:sz w:val="22"/>
                <w:szCs w:val="22"/>
              </w:rPr>
              <w:t xml:space="preserve">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 w:themeColor="text1"/>
                <w:sz w:val="22"/>
                <w:szCs w:val="22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Заведующий научно-просветительским отделом, Сергеева Екатерина Алексеевна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г. Мегион, ул.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Заречная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</w:rPr>
              <w:t xml:space="preserve"> 16Б Краеведческий музей, +7(34643)20125, +79129079050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0" w:tooltip="mailto:muzeimegion@mail.ru" w:history="1">
              <w:r>
                <w:rPr>
                  <w:rFonts w:ascii="Times New Roman" w:hAnsi="Times New Roman" w:eastAsia="Times New Roman" w:cs="Times New Roman"/>
                  <w:b w:val="0"/>
                  <w:color w:val="000000" w:themeColor="text1"/>
                  <w:sz w:val="22"/>
                  <w:szCs w:val="22"/>
                  <w:u w:val="single"/>
                </w:rPr>
                <w:t xml:space="preserve">muzeimegion@mail.ru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1" w:tooltip="https://ecocentr-megion.ru/" w:history="1">
              <w:r>
                <w:rPr>
                  <w:rFonts w:ascii="Times New Roman" w:hAnsi="Times New Roman" w:eastAsia="Times New Roman" w:cs="Times New Roman"/>
                  <w:b w:val="0"/>
                  <w:color w:val="000000" w:themeColor="text1"/>
                  <w:sz w:val="22"/>
                  <w:szCs w:val="22"/>
                  <w:u w:val="single"/>
                </w:rPr>
                <w:t xml:space="preserve">https://ecocentr-megion.ru/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стационарным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временным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выставочного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центра «Усть-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Балык»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Экспозиции знакомят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нефтяного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освоения Западной Сибири,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становления и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Группы 5-25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детского билета в составе группы - 290 руб., взрослого в составе группы - 360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поколения,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слуха, речи,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интеллекта.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НГ МАУК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2а микрорайон, 16;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тел: 8 (3463) 23-32-02;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ust-balik@mail.ru;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museum86.ru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территории КВЦ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«Усть-Балык»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Высокий берег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Юганской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Оби-историческая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Нефтеюганска, 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 посещение Аллеи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Новобрачных.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билета для всех категорий посетителей - 300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поколения,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слуха, речи,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интеллекта 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НГ МАУК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 2а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мкр., 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ust-balik@mail.ru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(3463) 22-32-02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museum86.ru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художественной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галереи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«Метаморфоза»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Галерея представляет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художественные выставки,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масштабную историческую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выставку «Русский коч.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Освоение Сибири».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детского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билета в составе группы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150 руб., взрослого в составе группы - 300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поколения,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слуха, речи,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интеллекта 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НГ МАУК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14,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(3463) 23-16-43,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museumriver@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yandex.ru,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museum86.ru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структурному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подразделению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 реки Обь»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 реки Обь»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предлагает посетителям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экспозиции «Природа реки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Обь» (древний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современный животный мир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Среднего Приобья),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экспозиция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Югорское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наследие» (история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этнография Салымского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территория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современного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Нефтеюганского района),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«Страницы истории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судоходства на Оби»,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«Русские старожилы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Западной Сибири».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детского билета в составе группы - 240 руб., взрослого в составе группы - 350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НГ МАУК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«Музейный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14,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(3463) 23-16-43,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museumriver@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yandex.ru,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museum86.ru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познавательный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 столицу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обзорная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посещением музеев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Ханты-Мансийска (Музей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Природы и Человека, 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Торум Маа, Музей геологии,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нефти и газа и др.);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Парка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семейного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«EXOTARIUM»;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посещение Аквапарка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крытого катка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Ледовом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дворце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поездка «Музей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Природы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Александра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Павловича»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Экспозиционный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предметами двух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направлений: природа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этнография. Первая группа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 в себя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таксидермические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материалы. Вторая группа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предметами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материальной и духовной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культуры народа ханты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в 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Моста 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«Северавтодор»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музее Моста, созданного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2008 году в целях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сохранения истории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автомобильных мостов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территории Ханты-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мансийского автономного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округа – Югры,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представлена экспозиция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«Югорский автодорожный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мост через р. Обь. От идеи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 реализации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уникального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проекта 20 века»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культурного центра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ИКЦ «Старый Сургут» – это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историко-этнографический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комплекс, 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которого расположены 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деревянных домов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«Новоделов». Все они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представляют собой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реконструкцию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зданий, когда-то стоявших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различных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частях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города, 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последствии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собранных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единый архитектурный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ансамбль. Историко-культурный центр «Старый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Сургут» дает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наглядное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историческом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облике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который имел Сургут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рубеже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XIX - XX вв.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2001 году 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ИКЦ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появилась еще одна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постройка – Храм «Во имя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Всех Святых в земле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Сибирской Просиявших»,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выполненный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традициях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храмового зодчества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Русского 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«Эхо 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-познавательные экскурсии,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знакомящие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 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народов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конкурсы, викторины,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кухней;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-семейный, коллективный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отдых с организацией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национальных игр,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гостевого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этикета народа ханты);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 гости к Хантам»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Увлекательное путешествие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народам Ханты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действующее стойбище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путешествие на снегоходах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нартами к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познавательная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накомящая с 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народов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конкурсы, викторины,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кухней народов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семейный, коллективный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отдых с организацией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национальных игр,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гостевого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этикета народа ханты);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обед в соответствии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 кухней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народов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21;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23-37-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городу с гидом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(2 часа), 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смотровых площадок,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археопарка,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достопримечательностей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«Топ-Тур»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16а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50, оф. 304,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29-49-11,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902-85-23-153,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safariugansk@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сафари-тур.рф.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Тобольск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городу, 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«Тобольский кремль»,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Абалакский мужской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монастырь, ресторан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«Романов», 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Художественного 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сть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«Топ-Тур»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16а 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50, оф. 304,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(3463) 29-49-11,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902-85-23-153,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safariugansk@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mail.ru;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сафари-тур.рф.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Туристического центра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Юганская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этнодеревня»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включает познавательную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экскурсию, знакомящую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культурой народов ханты,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конкурсы, викторины,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кухней,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коллективный отдых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игр, участие в обрядах,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участие в мастер-классах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декоративно-прикладному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искусству коренных народов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(программы 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Школьники,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подростки,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АНО «Туристический спортивно-культурный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«Юганская этнодеревня»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ул. Ленина 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тел.:8(982) 595-88-85,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(908) 883-98-85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2" w:tooltip="mailto:anotced@mail.ru" w:history="1">
              <w:r>
                <w:rPr>
                  <w:rStyle w:val="860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anotced@mail.ru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сайт:https://vk.com/yuganskaya_etnoderevnya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Мы идем снова там, где гремела война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История ветеранов Пойковского; история экспонатов с раскопок (г. Волгоград) школьного поискового отряда.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администрация МОБУ «СОШ № 1» пгт. 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628331 пгт. Пойковский, 4 мкр., 14 дом, 1 этаж, каб. 111.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 – 8 (3463) 21-11-10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- </w:t>
            </w:r>
            <w:hyperlink r:id="rId43" w:tooltip="http://www.psoh1.ru/index.php/school-museum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http://www.psoh1.ru/index.php/school-museum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«От Мушкино до Пойково»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об истории основания поселка Пойковский/бесплатно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администрация МОБУ «СОШ № 1» пгт. 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628331 пгт. Пойковский, 4 мкр., 14 дом, 1 этаж, каб. 111.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 – 8 (3463) 21-11-10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- </w:t>
            </w:r>
            <w:hyperlink r:id="rId44" w:tooltip="http://www.psoh1.ru/index.php/school-museum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http://www.psoh1.ru/index.php/school-museum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выходно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 дня на базу туризма и отдыха «Сказка»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sz w:val="22"/>
                <w:szCs w:val="22"/>
                <w:lang w:eastAsia="hi-IN"/>
              </w:rPr>
              <w:t xml:space="preserve">Н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ru-RU"/>
              </w:rPr>
              <w:t xml:space="preserve">а территории базы расположен зоопарк, где представлены представители животного мира: медведи, кабаны, павлины, кролики и другие.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ru-RU"/>
              </w:rPr>
              <w:t xml:space="preserve">Ознакомиться с культурой и бытом коренных малочисленных народов Севера можно посетив на территории базы традиционное стойбище юганских ханты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2"/>
                <w:szCs w:val="22"/>
                <w:lang w:eastAsia="hi-IN"/>
              </w:rPr>
              <w:t xml:space="preserve"> «Пунси Пуут».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2"/>
                <w:szCs w:val="22"/>
                <w:lang w:eastAsia="hi-IN"/>
              </w:rPr>
              <w:t xml:space="preserve">К услугам гостей предлагаются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ru-RU"/>
              </w:rPr>
              <w:t xml:space="preserve">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 граждан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БТиО «Сказка»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район, 3 километр от 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аркатеевы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трассы Нефтеюганск – Ханты-Мансийск, 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89003902828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Социальный этнографический тур «Моя Югра»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чаепитие с блюдами национальной кухни ханты и манси, вручение сувениров.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– 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БтиО «Сказка»,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БФ «Благодарность»,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Комитет по делам народов Севера, охраны окружающей среды и водных ресурсов администрации Нефтеюганского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район, 3 километр от 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аркатеевы трассы Нефтеюганск – Ханты-Мансийск, 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89003902828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(3463)250229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(3463)250261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сп. Лемпино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проходит по территории национального поселк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 Лемпино. В программе маршрута: обзорная экскурсия по поселку, посещение храма в честь Симеона Верхотурского, посещение  музейной экспозиции под открытым небом «Юрты Лемпины – традиционное поселение Салымских ханты», чаепитие с блюдами национальной кухни.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– 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Этнокраеведческий музей Нефтеюганского районного муниципального общеобразовательного учреждения «Лемпинская средняя общеобразовательная школа»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район, сп. Лемпино, ул. Дорожная 2Б, тел.: +7982508824,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lempino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75@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выходного дня в центр туризма и отдыха «Парус»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территории центра расположен зоопарк, который будет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познавателен и интересен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как для детей, так и для взрослых.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На территории Паруса  конный манеж, сауна, рыбалка, лес, абсолютно безопасный для прогулок (проведена обработка территории), сто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детей, так и для взрослых. Для людей, желающих получить новые впечатления, «Парус» предлагает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покататься на верблюде по кличке Махмуд.  Летом можно совершить прогулку по воде на лодке или катамаране.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1-1,5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зрения/с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ЦТиО «Парус»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Нефтеюганский район, 37-й километр федеральной трассы Нефтеюганск – Сургут,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+7982418071,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5" w:tooltip="mailto:plaksin186@mail.ru" w:history="1">
              <w:r>
                <w:rPr>
                  <w:rStyle w:val="682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plaksin</w:t>
              </w:r>
              <w:r>
                <w:rPr>
                  <w:rStyle w:val="682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 xml:space="preserve">186@</w:t>
              </w:r>
              <w:r>
                <w:rPr>
                  <w:rStyle w:val="682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mail</w:t>
              </w:r>
              <w:r>
                <w:rPr>
                  <w:rStyle w:val="682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682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, www.</w:t>
            </w:r>
            <w:hyperlink r:id="rId46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w:history="1">
              <w:r>
                <w:rPr>
                  <w:rStyle w:val="684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parus-ugra.ru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Музею истории русского быта «История села Нижневартовского и бытовая культура старожильческого населения района»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посвящена истории села Нижневартовского, жизни, культуре и быту русского старожильческого населения Среднего Приобья. Посетители узнают о личностях первых вартовчан и их судьбах.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до 15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Первомайская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д.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.: 8 (3466) 31-13-97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e-mail: musei@nkmus.ru, </w:t>
            </w:r>
            <w:hyperlink r:id="rId47" w:tooltip="mailto:mirb@nkmus.ru" w:history="1">
              <w:r>
                <w:rPr>
                  <w:rStyle w:val="682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mirb@nkmus.ru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выставочным залам Нижнев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артовского краеведческого 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до 25 человек, наиболее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Внесезонная, продолжительность: 1 час. Стоимость детского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билета – 150 руб, взрослого – 225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посетителей с нарушениями зрения музей предлагает муляжи для тактильного ознакомления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«Нижневартовски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городу «Нижневартовск: вчера и сегодня»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Экскурсанты знакомятся с современностью города Нижневартовска и историей села Нижневартовского конца XIX – середины XX века, посещают основные достопримечательности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Внесезонная, продолжительность: 1,5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по утвержденному маршруту: 880 руб. с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ия по городу Нижневартовску «От села до города»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Экскурсанты знакомятся с современностью города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Внесезон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ная, продолжительность: 2,5 часа.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по утвержденному маршруту: 1650 руб. с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ул. Ленина, д. 9, корп.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по городу «У берега великой реки»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Сезонная: июнь-август, продолжительность: 1 час.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по утвержденному маршруту: 1100 руб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Weekend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на стойбище Карамкинское (п. Аган)»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проходит из города Нижневартовска в национальный поселок Аган, на этнографическое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«Новогодняя сказка на хантыйском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проходит из города Нижневартовска в Музейно-этнографический и экологический парк «Югра», занимающий площадь 36 га. Он включает музей-стойбище, гд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 представлены 16 хозяйственных и культовых построек, экологические тропы, общей протяженностью более 10 км, которые органично вписываются в природный ландшафт живописного уголка тайги, с небольшим родниковым озером Поссен-Лор. Хантыйский Дед Мороз (Йахли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–И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ки) проведет познавательную экскурсию по стойбищу, традиционные игры народов севера и интересный мастер-класс по изготовлению национальной игрушки.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6,5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«Нефтя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ная столица России»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знакомит с историей открытия Самотлорского месторождения нефти. Экскурсанты посещают монумент «Покорителям Самотлора», учебный полигон, музей нефти. По согласованию в программу может быть включено посещение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Нижневартовского краеведческого музея и экспозиции, посвященной истории города Нижневартовска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программу экскурсии включен «обед нефтяника»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и условия приема граждан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Тур «Золотое кольцо востока Югры» 2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дня / 1 ночь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«Золотое кольцо востока Югры» 5 дней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программу тура входит: экскурсионная программа «Нижневартовск – нефтяная столица России», посещение Нижневартовского краевед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ческого музея им. Т.Д. Шуваева. Второй день тура – посещение музейно-этнографического и экологического парка «Югра» в городе Мегионе, переезд в город Когалым, посещение Храма Святой Мученицы Татианы. Третий день экскурсанты проводят в СКК «Галактика», где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группу ожидают экскурсии по океанариуму и оранжерее, посещение аквапарка «На гребне волны». В четвертый день тура проходит программа в деревне Русскинской с посещением муз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ея Природы и Человека им. А.П. Ядрошникова, после чего группа направляется в город Сургуте, где ее ожидает обзорная экскурсионная программа и свободное время. В последний день тура экскурсанты посещают ИКЦ «Старый Сургут», завершается тур в Нижневартовске.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 дней / 4 ночи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и условия приема граждан старшего поколения, людей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ответственностью «Туристско-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Нижневартовску + Музей истории русского быта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Автобусная экскурсия по городу Нижневартовску,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познакомится с историей и жизнью села Нижневартовского, убранством домов XIX – начала XX века.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«Знакомство с Нижневартовском: диалог двух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по Нижн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евартовску проходит через основные достопримечательности и места для прогулок и отдыха города, включает знакомство с памятниками, основными улицами. Но главная тема экскурсии раскрывается в Музее истории русского быта, где проводится обзорная экскурсия, 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Нижневартовском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краеведческом музее, где посетители знакомятся с экспозицией «Между Вахом и Аганом: земля Анки-Пугос».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знакомит с историей города Нижневартовска и культурой и бытом двух народов 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включает в себя обед.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ответственностью «Туристско-транспортная корпорац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«Путешествие в Нижневартовск.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Фестиваль «Самотлорские ночи»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Нижневартовске уже более 45 лет проходит одно из крупных и зн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аменитых событий - фестиваль искусств, труда и спорта «Самотлорские ночи». Впервые проведенный в 1975 году, задуманный первооткрывателями нефти Самотлорского месторождения, сегодня фестиваль – эмоциональное и зрелищное событие, настоящий праздник искусства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 xml:space="preserve">и творчества, культуры различных народов, гастрономии.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проводится в июне в дни проведения фестиваля и включает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себя посещен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ие основных достопримечательностей города и музеев города, и, самое главное – основных ярких событий фестиваля «Самотлорские ночи»: церемонии открытия, выставки-ярмарки «Город мастеров», праздника «Сабантуй», праздника «Дружбы народов» и других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 июнь (в дни проведения фестиваля искусств, труда и спорта «Самотлорские ночи»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Эколого-этнографическая экскурсия «Русские народные традиции бережно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 отношения к природе»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визит-центра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Эколого-этнографическая экскурсия «Растительный и животный мир в культуре славянских и тюркских народов»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ходе экскурсии, которая проходит по экологической тропе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визит-центра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«Хуторок» раскрывается отношение к животному и растительному миру славянских и тюркских народов, их воплощение в народных сказках, легендах.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Менее популярна.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Эколого-этнографическая экскурсия «Растения и животные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творчестве коренных народов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 музее Природы «Культура и быт коренных народов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 музее Природы «Природа парка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экспозиции музея, представляющая вниманию посетителей чучела животных (млекопитающих и птиц), коллекции гербариев, насекомых, в т.ч. бабочек и т.д.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Фенологическая экскурсия «Северное лето»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август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 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http://sib-park.wix.com/sib-park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Фенологическая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«Зимний лес»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декабрь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Фенологическая экскурсия «Золотая осень»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сентябрь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Фенологическая экскурсия «Весеннее пробуждение природ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март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Экосистемная экскурсия «Темнохвойный лес»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экологической тропе знакомит с одной из типичных экосистем нашего региона – темнохвойной тайгой. Хвойные деревья (кедр, сосна, ель, пихта), обитатели хвойного леса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–в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 это представлено в ходе экскурсии. За некоторыми животными можно понаблюдать вживую.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«Поведение человека на природных ландшафтах».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проводитс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.sib-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Психолого-туристическая программа «Лес исцеления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ходе программы, которая проходит на экологиче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14+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пешеходной экскурсии «Прошагай город. Маршруты Победы»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Маршрут, объединяющий городск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ие объекты, которые связаны с Великой Отечественной войной, именами героев и традициями сохранения 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памятнику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поэту, герою Советского Союза Мусе Джалилю. В маршрут включено пятнадцать знаковых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нанесен на Яндекс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арты. Ссылка на маршрут – https://yandex.ru/maps/?um=constructor%3Ae7a349ade267434d105fe1ca0d42080e0edf8f0a43744b9f8892c78d17b93954&amp;source=constructorLink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категории, за исключением людей 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разработан департаментом по социальной политике администрации города;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доступен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для самостоятельного ознакомления.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</w:rPr>
              <w:t xml:space="preserve">отдел 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osigrt@n-vartovsk.ru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«Ссылка на века»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построена на материалах из фонда музея, посвященных истории заселения русской деревни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Вата в период с конца 19 века по 1940 – е годы. В экспозиции задействованы письменные источники и предметы материальной культуры и быта.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35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Разновозрастная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МКУ «Краеведческ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ий музей имени Т.В. Великородовой»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ул. Лесная 36, Вата,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Нижневартовский район, 628636. Тел/факс: (3466)21-35-24, электронный адрес: </w:t>
            </w:r>
            <w:hyperlink r:id="rId48" w:tooltip="mailto:vmuseum@yandex.ru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9" w:tooltip="http://музей-вата.рф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0" w:tooltip="https://vk.com/public191919752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«Здесь Родины моей начало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проводится по деревне Вата на осн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Лепецкого.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1" w:tooltip="mailto:vmuseum@yandex.ru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2" w:tooltip="http://музей-вата.рф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3" w:tooltip="https://vk.com/public191919752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«О чем молчат монеты»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коллекции - полушка 1736 года;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монеты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 изготовленные Московским и Санкт-Петербургскими монетными дворами; монеты номиналом 10 и 15 копеек, изготовленные в Японии.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30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ул. Лесная 36, Вата, Нижневартовский район, 628636. Тел/факс: (3466)21-35-24, электронный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адрес: </w:t>
            </w:r>
            <w:hyperlink r:id="rId54" w:tooltip="mailto:vmuseum@yandex.ru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5" w:tooltip="http://музей-вата.рф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6" w:tooltip="https://vk.com/public191919752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«Польские корни сибирской деревни»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1995 г. Посетители знакомятся с историей семьи основателя д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ата - Нестора Лепецкого, экономическими и историческими условиями поселения славян на территории Западной Сибири, Нижневартовского района и деревн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и Вата. Документальные материалы позволят в полной мере оценить трагические события 20-х и 30 гг. прошлого столетия в становлении общественного строя в начале 20 века. В экспозиции задействованы письменные источники и предметы материальной культуры и быта.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7" w:tooltip="mailto:vmuseum@yandex.ru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8" w:tooltip="http://музей-вата.рф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9" w:tooltip="https://vk.com/public191919752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залу русской культуры и быта «Русская изба»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Экспозиция создана на основе предметов материальной культуры и быта середины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XIX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в - 1970- х годов. В экспозиции представлены подлинные предметы: ткацкий станок - кросна, коллекция самопрялок, коллекция самоваров, в составе которой есть изделия фабрики Братьев Баташевых из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.Т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лы.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Разновозрастная аудитория, 6+.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0" w:tooltip="mailto:vmuseum@yandex.ru" w:history="1">
              <w:r>
                <w:rPr>
                  <w:rStyle w:val="617"/>
                  <w:rFonts w:ascii="Times New Roman" w:hAnsi="Times New Roman" w:eastAsia="Times New Roman" w:cs="Times New Roman"/>
                  <w:b w:val="0"/>
                  <w:bCs w:val="0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1" w:tooltip="http://Museum.atprof.ru/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</w:rPr>
                <w:t xml:space="preserve">://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Museum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atpr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of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2" w:tooltip="https://vk.com/id527515294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https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</w:rPr>
                <w:t xml:space="preserve">://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vk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com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</w:rPr>
                <w:t xml:space="preserve">/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id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</w:rPr>
                <w:t xml:space="preserve">527515294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«Куклы в народных традициях».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проводится по выставочному залу краеведческого музе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я по коллекции кукол, основанной Т.В. Великородовой. В коллекции более 200 кукол. Посетители знакомятся с куклами, созданными на основе разных материалов дерева, ткани, соломы, шерсти, узнают о народных традициях, связанных с их изготовлением и применением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Разновозрастная аудитория, 6+.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3" w:tooltip="mailto:vmuseum@yandex.ru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4" w:tooltip="http://музей-вата.рф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5" w:tooltip="https://vk.com/public191919752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«Дорога к Храму».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50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6" w:tooltip="mailto:vmuseum@yandex.ru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7" w:tooltip="http://музей-вата.рф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8" w:tooltip="https://vk.com/public191919752" w:history="1">
              <w:r>
                <w:rPr>
                  <w:rStyle w:val="860"/>
                  <w:rFonts w:ascii="Times New Roman" w:hAnsi="Times New Roman" w:eastAsia="Times New Roman" w:cs="Times New Roman"/>
                  <w:b w:val="0"/>
                  <w:sz w:val="22"/>
                  <w:szCs w:val="22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ионное обслуживание в музее-усадьбе П.А. Кайдалова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по выставочным залам музея. Усадьба с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богат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ой историей знакомит гостей с особенностями сибирского архитектурного домостроения, погружает в атмосферу жизни зажиточных ларьякцев того времени, отражает основные этапы становления района, судьбы и образы людей, внесших значительный вклад в его развитие.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Круглый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Нижневартовский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район, с. Ларьяк ул. Гагарина д.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69" w:tooltip="http://усадьба-кайдалова.рф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Пешая экскурсия «Ларьяк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исторический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Экскурсанты познакомятся с историей села Ларьяк, узнают об изменениях, которые претерпело село с XVIII по XX века (какие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где находились районные учреждения, школы). Воочию увидят современное село, его инфраструктуру, пройдутся по его улицам, пройдут к памятнику воинам Великой Отечественной Войны.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70" w:tooltip="http://усадьба-кайдалова.рф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Пешая экскурсия «История православия в селе Ларьяк»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где строится новый храм «Знамение Пресвятой Богородицы».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71" w:tooltip="http://усадьба-кайдалова.рф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Пешая экскурсия «Знакомы с детства..»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Экскурсанты знакомятся с истоией строительства и названия улиц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(изменение названий) в селе Лерьяк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Разновозрастнаяаудитория,8+.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Муниципальноеказённоеучреждение «Музей-усадьбакупца П.А.Кайдалова» 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Нижневартовскийрайон,с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арьякул.Гагаринад.5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тел.8(3466)21-41-05;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</w:t>
            </w:r>
            <w:hyperlink r:id="rId72" w:tooltip="http://усадьба-кайдалова.рф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Экскурсии по этнографическому музею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Style w:val="860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3" w:tooltip="mailto:museum-varegan@mail.ru" w:history="1">
              <w:r>
                <w:rPr>
                  <w:rStyle w:val="860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860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860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860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860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«Под открытым небом»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Style w:val="860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4" w:tooltip="mailto:museum-varegan@mai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в Доме-музее Ю.К. Вэллы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Style w:val="860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5" w:tooltip="mailto:museum-varegan@mai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Пешая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экскурсия «История Варьёгана»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Экскурсия познакомит посетителей с историей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 w:eastAsia="ru-RU"/>
              </w:rPr>
              <w:t xml:space="preserve">становления и развития села, с жителями села в разные периоды времени.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Муниципальн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Варьёган,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Нижневартовский район, ул. Айваседа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museum-varegan@mail.ru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Плоскостная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выставка об участниках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Великой Отечественной войны «Реликвии воинской славы»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Выставка содержит информацию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участниках ВОВ и состоит из трёх блоков: 1 блок «Они погибли за Родину» информация о погибших солдатах в годы ВОВ. 2 блок: «Жди меня, и я вернусь…».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Информация о вернувшихся солдатах с ВОВ.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блок: «Война народна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Аганский рубеж». Информация о тружениках тыла.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мая - 31 мая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6" w:tooltip="mailto:museum-varegan@mail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Экскурсия «История села в истории судеб»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Экскурсия проходит от МКУ «ЭПМ с. Варьёган» - ул. Айвас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еда Мэру – ул. Центральная - посещение Памятного знака «Защитникам Отечества» расположенного на центральной площади с. Варьёган, рассказывает об участниках Великой Отечественной войны 1941-1945гг, которые призывались в ряды Советской Армии из села Варьёган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Style w:val="860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7" w:tooltip="mailto:museum-varegan@mai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Пешая экскурсия по селу Аган: «Легенды и обычаи народов Севера»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Экскурсионный маршрут посвящен истории образования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сельского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поселения, гостей познакомят с мифами, легендами и обычаями Аганских Восточных ханты, экскурсанты узнают о жителях поселка, их вкладе в развитие поселка и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Проведение экскурсии «Мастерские Агана».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Проведение мастер-классов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памятный сувенир. Сотрудники Центра проводят следующие мастер-классы: «Бисероплетение»,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«Плетение поясов».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В течени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Экологическая программа: «Муравьиная тропа»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Маршрут по территории парка, где на специальных экологических стоянках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можно узнать об окружающем растительном мире, о роле человека в природе в традиционном понимании хантыйской культуры. В программу мероприятия входят рассказы о лекарственных растениях территории, работа с гербариями, конкурс на знание пословиц и поговорок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о природе сибирского края.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Муниципальное автономное учреждение «Межпоселенческий центр национальных промыслов 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В 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Страница вконтакте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Экскурсионная программа: «Хозяйка Аганской Земли»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Экспозиция посвящена Почетному жителю Нижневарт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овского района, основателю Центра помыслов - Ф.С. Бондаренко. Рассказы о жизненном пути уникального талантливого человека Ф.С. Бондаренко, посвятившего свою жизнь сохранению и популяризации культуры коренных малочисленных народов Аганских Восточных ханты.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Выставка содержит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отоматериалы, наградные документы, экспонаты, выполненные руками мастера в традиционных технологиях (коллекция кукол, сумок, берестяных изделий, одежды, обуви; а также материалы об истории рода Фёклы Семёновны (чемоданчик деда, родословная, фотоматериалы).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Просмотр фильма «Жизненный путь Бондаренко Ф.С.», проведение мастер-классов «Изготовление кукол-оберегов»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В течени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 «По тропинкам сказок» с фольклорной составляющей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Данная программа состоит из фольклорных номеров, демонстрации восстановленных традиционных обрядов (Обряд сватовства»; «Свадебный обряд»; «Обря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 рождения ребенка»; «Обряд поклонения огню»; «Обряд освящения олененка»; «Легенда о священном дереве»; демонстрацией сказок, музыкальных номеров по игре на музыкальном инструменте – тумране или нарс-юх, чтения стихотворений поэтов Нижневартовского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мастер-классов «Обучение игре на тумране и нарсьюхе».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В течени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программа: «День в посёлке»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селу Аган,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ста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новлении и развитии поселка. Знакомство с мастерскими центра ремесел, экспозициями проведение мастер-класса по традиционным промыслам и ремёслам на территории этноплощадки, участие в спортивных мероприятиях на свежем воздухе, дегустация национальной кухни.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180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Разновозрастная,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летнее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Комплекс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горнолыжных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Посетителям комплекса предлагают горнолыжные трассы раз</w:t>
            </w: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ной протяженности и уровня сложности, на любую из которых доставят 2 горнолыжных подъемника: красный и зелёный. Также есть, освещенная в любое время суток трасса для беговых лыж, проходящая в уютных местах у подножий живописных сосновых и кедровых склонов.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Для равнодушных к горным лыжам, «Трехгорье» предлагает другие виды активного отдыха — тюбинговый подъемник и катание на троллей, катание в ЗОРБе.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Кроме всего этого, есть возможность приема и обучения катанию на горных лыжах и сноубордах школьников и студентов.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Основные услуги: прокат горнолыжного и защитного снаряжения, русская баня, каток, тарзанка, детские горки и городок.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 аудитория.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«Трехгорье», горнолыжный 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Ноябрь-март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Горнолыжный комплекс «Трехгорье», район поселка Ермаковский директор Краснощеков И.А. ,тел. 8 (922) 252 23 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gorki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Нижневартов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pStyle w:val="848"/>
              <w:ind w:right="12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«Этнотур на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стойбище Карамкинское»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48"/>
              <w:ind w:right="12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По прибытию гостей на стойбище встречают обрядом «очищение дымокуром», далее следует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экскурсия по таежному стойбищу ханты. Дети и взрослые смогут поб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аудитория.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ИП Казанжи 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ИП Казанжи Л.В. - ул. Советская д.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15, п. Аган, 628637. Тел.: 8-908-894-67-12.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Автобусная экскурсия по городу «Нягань вчера, сегодня, завтра»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Автобусный маршрут по историческим и памятным местам города Нягани, в том числе посещение памятника Солдата-освободителя, Храма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в. Алексия, Аллеи Славы и скульптурной композиции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8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9" w:tooltip="http://www.mkc-nyagan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круглогодично, стоимость:  детский билет – 100 руб, взрослый билет –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0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1" w:tooltip="http://www.mkc-nyagan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www.mkc-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2" w:tooltip="http://www.mkc-nyagan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по Центру малочисленных народов 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минимальное и максимальное количество человек в группе: от 2-х до 30 чел. Менее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популярная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60-868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3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4" w:tooltip="http://www.mkc-nyagan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экскурсия на мемориал «Вечная слава героям Отечества»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Посещение мемориала, знакомство с историей Нягани в годы Великой Отечественной войны, с воинами – интернационалистами и участниками локальных конфликтов, которым посвящены отдельные разделы мемориального комплекса;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круглогодично, стоимость: 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5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6" w:tooltip="http://www.mkc-nyagan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Экологическая тропа «Легенды древней тайги»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Посещение этнографического стойбища «Этархарикурт», знакомство с природой края;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май - сентябрь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условия для приема граждан старшего поколения Условия для приема людей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7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8" w:tooltip="http://www.mkc-nyagan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Интерактивная программа «Снежные старты»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проводится на локации полигон «Эмдер» в городском парке.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Участники знакомятся с ф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ольклором обских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ноябрь - март,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9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0" w:tooltip="http://www.mkc-nyagan.ru/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«Живая этнография»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июнь – август,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1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2" w:tooltip="http://www.mkc-nyagan.ru/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«Средне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обские ханты. Жизнь на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по этнографическому стойбищу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«Этархарикурт» - выставочной площадке под открытым небом, знакомство с традиционным укладом среднеобских ханты; минимальное и максимальное количество человек в группе: от 7- до 30 чел. Менее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май - сентябрь, стоимость:  детский билет – 150 руб., взрослый билет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3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4" w:tooltip="http://www.mkc-nyagan.ru/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квест «В поисках хинта»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Программа проводится на этнографическом стойбище «Этархарикурт», участники делятся на несколько команд, которые проходят различные испытани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хлебом; минимальное и максимальное количество человек в группе: от 7 - до 30 чел. Наиболее популярный.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май - сентябрь,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5" w:tooltip="mailto:museum-nyagan@mail.ru" w:history="1">
              <w:r>
                <w:rPr>
                  <w:rStyle w:val="617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6" w:tooltip="http://www.mkc-nyagan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выходного дня «Нягань-Улыбка 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выходного дня – интересная возможность ознакомится с достопримечательностями города Нягани, в программу тура выходного дня входит: экскурсия по знаковым местам, в том числе посещение: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Парка «Центральный лес культуры и отдыха»,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«Музейно-Культурного центра»,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на этнографическое стойбище «Этархарикурт» на берегу реки Нягань-Юган.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Группы до 30 человек.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- 2 дня/1 ночь;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социальному сертификату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2"/>
                <w:szCs w:val="22"/>
              </w:rPr>
              <w:t xml:space="preserve">12 819,45 рублей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Учащиеся 5-9 классов Ханты-Мансийского автономно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 округа-Югры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(по социальному сертификату)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города Нягани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«Городской парк спорта, отдыха и развлечений»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ягань, улица Загородных, дом 7 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7" w:tooltip="mailto:gorodpark.nyagan@mai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gorodpark.nyagan@mail.ru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: lesnyagan.ru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:8 (34672)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2-65-01, 89582799979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«Технотур «СИНЕРГИЯ»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Ознакомительная экскурсия по производственной площадке технопарка, знакомство с резидентами и их производствами. Информация о реализации проекта технопарка от идеи до воплощения. Знакомство с технологической инфраструктурой производственной площадки.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18+ (группы до 15 человек)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«Промышленный технопарк «СИНЕРГИЯ»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+7 992 352-51-66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+7 982 207-70-88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8" w:tooltip="mailto:info@sinergy-park.ru" w:history="1"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info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</w:rPr>
                <w:t xml:space="preserve">@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sinergy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park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9" w:tooltip="https://sinergy-park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sinergy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park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«Технотур «СИНЕРГИЯ»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Ознакомительна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я экскурсия по производственной площадке технопарка, знакомство с резидентами и их производствами. Знакомство с технологической инфраструктурой производственной площадки.  Проведение мастер-классов,  знакомство с рабочими специальностями, «профориентация».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10-18 лет (группами до 15 человек, в сопровождении воспитателей, учителей, ответственных лиц)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«Промышленный технопарк «СИНЕРГИЯ»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+7 992 352-51-66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+7 982 207-70-88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0" w:tooltip="mailto:info@sinergy-park.ru" w:history="1"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info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</w:rPr>
                <w:t xml:space="preserve">@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sinergy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park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1" w:tooltip="https://sinergy-park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sinergy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-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park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.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Октябрьское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глазами туристов»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Экскурсионно-прогулочный маршрут проходит по историческому центру пгт. Октябрьское. Посетив сегодня поселок Октябрьское, можно познакомиться с культурой и бытом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народов ханты и манси, а также узнать о русской переселенческой культуре, посетить памятники архитектуры, истории, памятники и обелиски воинской славы. Маршрут можно совершить как индивидуально, так и в составе группы, без возрастных ограничений, в течени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всего года.  От 1 до 15 человек.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170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для граждан старшего поколения, инвалидов-колясочников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культуры «Культурно-информа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ционный центр», Ермолова Наталия Николаевна – заведующий отделом музейно-выставочной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628100, ХМАО-Югра пгт. Октябрьское,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ул. Советская д. 13 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8(34678) 2-03-37,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2-01-85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2" w:tooltip="mailto:museumokt@mail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museumokt@mail.ru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3" w:tooltip="https://mvc.hmansy.muzkult.ru/about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https://mvc.hmansy.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muzkult.ru/about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«Один день в Шеркалах»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.Ш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еркалы… Испокон веков здесь жили ханты и манси – воины, рыболовы и охотники, осваивая суровые югорские земли. Всего один день необходим путешественнику, чтобы узнать историю старинног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сибирского села, познакомиться в музее с бытом и культурой среднеобских ханты, прогуляться по чистым, зеленым улицам села и посмотреть на водные просторы почти в высоты птичьего полета – с высокого берега реки Обь. От 1 до 15 человек.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170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для граждан старшего поколения, инвалидов-колясочников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Шеркальский этнографический музей – филиал МБУК «Культурн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информационный центр», Попова Татьяна Ивановна – заведующий филиалом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628121, ХМАО-Югра, Октябрьский район, 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.Ш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еркалы,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ира, 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(34678) 23-8-24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4" w:tooltip="mailto:shermuseum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shermuseum@yandex.ru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«Кода 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выходного дня – лучший способ отвлечься от трудовых будней и на короткий промежуток времени окунуться в совершенно другой мир. За два дня Вы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совершите прогулку по водным просторам реки Обь, познакомитесь с поселениями, возраст которых более четырехсот лет, увидите достопримечательности Октябрьского района. От 5 до 10 человек. Менее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9000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для граждан старшего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ое учреждение культуры «Культурно-информационный центр», Ермолова Наталия Николаевна – заведующий отделом музейно-выставочной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628100, ХМАО-Югра пгт. Октябрьское,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ул. Советская д. 13 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8(34678) 2-03-37,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2-01-85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5" w:tooltip="mailto:museumokt@mail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museumokt@mail.ru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6" w:tooltip="https://mvc.hmansy.muzkult.ru/about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https://mvc.hmansy.muzkult.ru/about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Пешая экскурсия по городу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Пешая экскурсия проводится по предварительным заявкам, в течение всего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экскурсии предоставляется возможность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познакомиться с историей города и увидеть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его основные достопримечательности, узнать информацию о них. В программе посещение следующих объектов: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монумент «Защитникам отечества»;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соборная мечеть;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краеведческий музей;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храм Покрова Божией матери;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площадь;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сквер «Таежный» и другие достопримечательности.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Продолжительность 40-60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«Краеведческий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628661 г. Покачи, Ханты-Мансийский автономный округ — Югра, ул. Комсомольская 4 – 61. Телефон/факс: 8(34669) 7-08-99.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hyperlink r:id="rId107" w:tooltip="mailto:museumpokachi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@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hyperlink r:id="rId108" w:tooltip="http://www.museumpokachi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Покач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Автобус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ная экскурсия по городу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Автобусная экскурсия проводится по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предварительным заявкам, в течение всего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экскурсии предоставляется возможность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познакомиться с историей города и увидеть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его основные достопримечательности, узнать информацию о них. В программе посещение следующих объектов: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стела г. Покачи;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центр искусств, памятник В. Высоцкому;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монумент «Защитникам отечества»;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Соборная мечеть;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краеведческий музей;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храм Покрова Божией матери;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городская площадь;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сквер «Таежный» и другие достопримечательности.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ительность 30-40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альное автономное учреждение «Краеведческий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628661 г. Покачи,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Ханты-Мансийский автономный округ — Югра, ул. Комсомольская 4 – 61. Телефон/факс: 8(34669) 7-08-99.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hyperlink r:id="rId109" w:tooltip="mailto:museumpokachi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@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hyperlink r:id="rId110" w:tooltip="http://www.museumpokachi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 экспозиций МАУ «Краеведческий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Действующие залы музея: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этнографии – 2;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природы края;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выставочный.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Стационарные экспозиции: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виды жилища народа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семейный уклад народа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основные промыслы народа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древний мир покачевской земли (археология);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животный мир округа.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Также жителям старшего поколения предлагается посетить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передвижные тематические выставки.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45 мин. Круглогодично Стоимость: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автономное учреждение «Краеведческий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628661 г. Покачи, Ханты-Мансийский автономный округ — Югра, ул. Комсомольская 4 – 61. Телефон/факс: 8(34669) 7-08-99.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hyperlink r:id="rId111" w:tooltip="mailto:museumpokachi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@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hyperlink r:id="rId112" w:tooltip="http://www.museumpokachi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«Традиционные населенные пункты региона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стоимость: 100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доступна для категорий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«Многоф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льготны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эк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20-30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10-20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льготным категориям граждан последняя пятница месяца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628383, Ханты-Мансийский автономный округ – Югра, г. Пыть-Ях, 4 мкр. «Молодежный», д.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эл</w:t>
            </w:r>
            <w: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.п</w:t>
            </w:r>
            <w: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очта: kr.myzei86@yandex.ru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pytyahlib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Сенсорный сад – тренажер для сенсорной системы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1-3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45 мин,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Спортивно-игровая экологическая площадка «Веревочный парк на деревьях «Нёхес лэк»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Место для активного отдыха горожан и гостей города, пропагандирующее здоровый образ жизни. Площадка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размещена на деревьях и состоит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из двух уровней сложности, его основой являются канатные дорожки с различными препятствиями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май-сентябрь,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уровень (один круг) – 150 руб. второй круг, не снимая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страховочное снаряжение – 100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уровень (один круг) – 250 руб. второй круг, не снимая страховочное снаряжение –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 парка не рекомендуется людям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сердечно-сосудистыми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заболеваниями, психическими заболеваниями, болезнями опорно-двигательного аппарата 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позвоночника, беременным женщинам и иным лицам, имеющим противопоказания к использованию 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Топиарный парк «Арэх моньть»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Парк сост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оит из топиарных фигур животных, обитающих в Югре, в середине парта топиарный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1-3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«Путешествие по реке времени».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музею об истории края 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города, культуре и быте коренных народов Севера. Ключом к экспозиционному маршруту является путешествие по реке времени и реальной реке Аган, на берегах которой разворачивается история местного населения, освоения нефтегазовых богатств и собственно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 – 70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– 30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Радужный, 1 мкр., д.43, 8(34668)3-96-88,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museumrad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городу «…И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назван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Радужным» (автобусная или пешая).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по городу, знакомство с историей, достопримечательностями.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 30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Автобусная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(автобус заказчика экскурсии) - в течение года; пешая – в 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 – 70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– 30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 Радужный, 1 мкр., д.43, 8(34668)3-96-88,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museumrad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Семейный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Прибытие на научный стационар природного парка «Кондинские озера» с целью посещения экологических троп «У медведя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бору», «В лесном краю», археологического памятника «Городище Островное», минизоопарка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круглогодично,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 уточнять при формировании тура и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Наличие условий для приема граждан старшего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13" w:tooltip="mailto:kondozera@mail.ru" w:history="1">
              <w:r>
                <w:rPr>
                  <w:rStyle w:val="662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, www.</w:t>
            </w:r>
            <w:hyperlink r:id="rId114" w:tooltip="https://ugraoopt.admhmao.ru/kondozera/" w:history="1">
              <w:r>
                <w:rPr>
                  <w:rStyle w:val="663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Эколого-краеведческий тур «Классные забавы»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круглогодично, стоимость уточнять при формировании тура и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e-mail: kondozera@mail.ru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Кольцевой маршрут на снегоходах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Просветительский маршрут по зимнему лесу с посещением смотровой площадки оз.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Ранге-Тур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Протяженность маршрута 30 км.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зимний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(ограничение: температурный режим), стоимость уточнять при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формировании тура и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kondozera@mail.ru, www.</w:t>
            </w:r>
            <w:hyperlink r:id="rId115" w:tooltip="https://ugraoopt.admhmao.ru/kondozera/" w:history="1">
              <w:r>
                <w:rPr>
                  <w:rStyle w:val="664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Водно-пеший маршрут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Сплав на весельных лодках по системе Кондинских озер.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Протяженность водного маршрута 14 км.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Любительская рыбалка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летний период, стоимость уточнять при формировании тура и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16" w:tooltip="mailto:kondozera@mail.ru" w:history="1">
              <w:r>
                <w:rPr>
                  <w:rStyle w:val="665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www.</w:t>
            </w:r>
            <w:hyperlink r:id="rId117" w:tooltip="https://ugraoopt.admhmao.ru/kondozera/" w:history="1">
              <w:r>
                <w:rPr>
                  <w:rStyle w:val="664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Однодневный маршрут по экологической тропе «В лесном краю» на территории природного парка «Кондинские озера»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знакомит с богатым разнообразием ландшафтов и суровой красотой таежного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18" w:tooltip="mailto:kondozera@mail.ru" w:history="1">
              <w:r>
                <w:rPr>
                  <w:rStyle w:val="665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www.</w:t>
            </w:r>
            <w:hyperlink r:id="rId119" w:tooltip="https://ugraoopt.admhmao.ru/kondozera/" w:history="1">
              <w:r>
                <w:rPr>
                  <w:rStyle w:val="664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по экологической тропе «У медведя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бору»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позволяет познакомиться с редкими и исчезающими видами фауны ХМАО - Югры и природного парка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пожилые,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20" w:tooltip="mailto:kondozera@mail.ru" w:history="1">
              <w:r>
                <w:rPr>
                  <w:rStyle w:val="665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www.</w:t>
            </w:r>
            <w:hyperlink r:id="rId121" w:tooltip="https://ugraoopt.admhmao.ru/kondozera/" w:history="1">
              <w:r>
                <w:rPr>
                  <w:rStyle w:val="664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Веломаршрут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пролегает в окрестностях научного стационара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22" w:tooltip="mailto:kondozera@mail.ru" w:history="1">
              <w:r>
                <w:rPr>
                  <w:rStyle w:val="665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www.</w:t>
            </w:r>
            <w:hyperlink r:id="rId123" w:tooltip="https://ugraoopt.admhmao.ru/kondozera/" w:history="1">
              <w:r>
                <w:rPr>
                  <w:rStyle w:val="664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Веревочный парк на научном стационаре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Это комплекс веревочных препятствий различной 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круглогодично (ограничение температурный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режим)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24" w:tooltip="mailto:kondozera@mail.ru" w:history="1">
              <w:r>
                <w:rPr>
                  <w:rStyle w:val="665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www.</w:t>
            </w:r>
            <w:hyperlink r:id="rId125" w:tooltip="https://ugraoopt.admhmao.ru/kondozera/" w:history="1">
              <w:r>
                <w:rPr>
                  <w:rStyle w:val="664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Археологический памятник «Городище Островное»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Воссозданный археологический памятник эпохи раннего железного века народа манси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школьные группы,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Наличие условий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628242, Ханты-Мансийский автономный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 8 (34675) 7-87-55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26" w:tooltip="mailto:kondozera@mail.ru" w:history="1">
              <w:r>
                <w:rPr>
                  <w:rStyle w:val="665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www.</w:t>
            </w:r>
            <w:hyperlink r:id="rId127" w:tooltip="https://ugraoopt.admhmao.ru/kondozera/" w:history="1">
              <w:r>
                <w:rPr>
                  <w:rStyle w:val="664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Заезд на территорию лагеря, заселение в корпусы. На территории лагеря возможно проведение спортивных мероприятий, праздников, слетов, тематических вечеринок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осенне-зимний и весенний периоды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пенсионеры, школьные группы,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Наличие условий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МАУ ФОК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«Олимп»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Детский спортивно-оздоровительный лагерь «Окунёвские зори»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628240, Ханты-Мансийский автономный округ, Тюменская область, Советский район, г. Советский, ул. Кирова, дом 17, корпус 1, кабинет 40, Телефон: 8 (34675) 3-80-01, 3-44-32, e-mail: </w:t>
            </w:r>
            <w:hyperlink r:id="rId128" w:tooltip="mailto:okunevskie_zori@mail.ru" w:history="1">
              <w:r>
                <w:rPr>
                  <w:rStyle w:val="66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okunevskie_zori@mail.ru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hyperlink r:id="rId129" w:tooltip="http://www.okzori.ru/" w:history="1">
              <w:r>
                <w:rPr>
                  <w:rStyle w:val="66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www.okzori.ru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Заезд на территорию базы, заселение в корпусы на берегу 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рантур. Территория базы оборудована спортивными площадками, мангальной зоной, есть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пляж.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школьные группы,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МАУ ФОК «Олимп»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База отдыха «Арантур»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628240 Тюменская обл., Ханты-Мансийский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автономный округ – Югра, 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оветский, ул. Юности,12, Телефон: 8 (34675) 3-86-36, 3-86-38, e-mail: </w:t>
            </w:r>
            <w:hyperlink r:id="rId130" w:tooltip="mailto:olimp71@mail.ru" w:history="1">
              <w:r>
                <w:rPr>
                  <w:rStyle w:val="66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olimp71@mail.ru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http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://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olimpsov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category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turizm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33 км от  г. Советский.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Место для семейного отдыха  и друзей. Территории базы     состоит из  нескольких зон: гостевой дом, баня, палаточные зоны.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дня, 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Взрослые, дети, семьи,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База отдыха Озеро Щучье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628240 Тюменская обл., Ханты-Мансийский автономный округ – Югра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Советский Мкр. Аэропорт 6а,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Телефон: + 7 (922) 431-6757,   + 7 (922) 792-6582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hyperlink r:id="rId131" w:tooltip="mailto:info@region" w:history="1">
              <w:r>
                <w:rPr>
                  <w:rStyle w:val="66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info</w:t>
              </w:r>
              <w:r>
                <w:rPr>
                  <w:rStyle w:val="66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val="ru-RU"/>
                </w:rPr>
                <w:t xml:space="preserve">@</w:t>
              </w:r>
              <w:r>
                <w:rPr>
                  <w:rStyle w:val="66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region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186.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region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186.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Маршрутная экскурсия по городу «Сургут: вчера, сегодня»*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Ознакомительная экскурсия по г. Сургуту.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Количество участников – по количеству посадочных мест.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60-120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ограничений.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2000 руб. с группы.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Участниками экскурсии могут быть туристы или экскурсанты разных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Условия для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516817,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«От крепости до города»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по историческому Центру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Организованная группа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60-120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Апрель-октябрь.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организованных групп: группа до 10 человек – 1000 руб.; группа до 20 человек – 2000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сборных групп: для посетителей в возрасте с 7 до 18 лет – 150 руб. с одного посетителя; для посетителей в возрасте старше 18 лет – 250 руб. с одного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посетителя.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Участниками экскурсии могут быть туристы или экскурсанты разных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516817,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«Сургут в исторической ретроспективе»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экскурсионная программа с посещением улиц, достопримечательностей и памятных мест города Сургута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 граждан с нарушением и задержкой 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2" w:tooltip="http://stariy-surgut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«Тропою казаков»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с элементами мастер-класса, посвященная истории основания города, с посещением дома истории Сургутского казачества и Храма во имя всех Святых, в земле Сибирской просиявших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3" w:tooltip="http://stariy-surgut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«Деревянные кружева»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по территории историко-культурного центра «Старый Сургут», посвященная архитектуре города к.XIX - нач. XX вв.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4" w:tooltip="http://stariy-surgut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«Путешествие по «Старому Сургуту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программа, которая познакомит с основными особенностями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исторического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развития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категорий граждан с нарушением и задержкой 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5" w:tooltip="http://stariy-surgut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8"/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 с элементами мастер-класса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Style w:val="6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8"/>
                <w:rFonts w:ascii="Times New Roman" w:hAnsi="Times New Roman" w:cs="Times New Roman"/>
                <w:sz w:val="22"/>
                <w:szCs w:val="22"/>
              </w:rPr>
              <w:t xml:space="preserve">«Под парусом в Сибирь»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по дому истории Сургутского казачества, в ходе которой дети познакомятся с особенностями транспортных сре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дств в 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ибири, а затем сделают из бумаги струг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старше 6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6" w:tooltip="http://stariy-surgut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Style w:val="6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8"/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 «Город, рожденный для государевой службы»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по дому истории Сургутского казачества, посвященная истории основания Сургута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 xml:space="preserve">с виртуальным путешествием по сургутскому острогу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старше 6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7" w:tooltip="http://stariy-surgut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Style w:val="6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8"/>
                <w:rFonts w:ascii="Times New Roman" w:hAnsi="Times New Roman" w:cs="Times New Roman"/>
                <w:sz w:val="22"/>
                <w:szCs w:val="22"/>
              </w:rPr>
              <w:t xml:space="preserve">Экскурсионные программы по г. Сургуту  и Сургутскому р-ну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Экскурсионные программы проводятся по территории города Сургута и Сургутского р-на с возможностью посещения предприятий города (Аэропорт,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е-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и радиокомпании,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аэродром «Боровая»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старше 6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Турагенство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«Сургутинтур»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Турагенство ООО «Центр Туризма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Турагенство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«Сургутинтур»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8 (3462) 35-23-32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8" w:tooltip="http://surgutintur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http://surgutintur.ru/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Турагентств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ООО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«Центр Туризма «НАШ МИР», тел: (3462) 500-035, </w:t>
            </w:r>
            <w:hyperlink r:id="rId139" w:tooltip="http://www.nash-tour.com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Маршрутная экскурсия по городу «Сургут: вчера, сегодня»*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Информац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ионная часть содержит справку об историческом развитии города, от основания до современности. Участники побывают на исторических местах, познакомиться с культовыми объектами многоконфессионального города и увидят офисные здания градообразующих предприятий.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экскурсионном маршруте предусмотрено посещение Музейного центра, музейного комплекса «Купеческая усадьба. Дом купца Клепикова Г. С.» и мемориального комплекса геологов-первопроходцев «Дом Ф. К. Салманова».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60-150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516817,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Маршрутная тематическая экскурсия по городу «Все дороги ведут в храм»*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Тематическая экскурсия знакомит с историей храмового строительства в дореволюционном Сургуте и многообразием его религиозных объектов, действующих в настоящее время.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Экскурсантам демонстрируется архитектурное своеобразие храмовых комплексов Сургута. Особое внимание уделяется основам религиозного этикета православия, ислама, католицизма и баптизма.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120-180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516817,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«От крепости до города»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от купеческой усадьбы до исторической части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 время путешествия участники посещают исторический Центр города, где согласно наказу царя Фёдор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 Иоа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нновича был возведён град Сургут. Узнают, как в конце XIX века были расположены улицы старого города, где находилась центральная площадь и городская набережная. Знакомятся с легендами, связанными с историей Сургута.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Апрель-октябрь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516817,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«Сургут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исторической ретроспективе»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экскурсионная программа с посещением улиц, достопримечательностей и памятных мест города Сургута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40" w:tooltip="http://stariy-surgut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«Путешествие по «Старому Сургуту»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программа, которая познакомит с основными особенностями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исторического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развития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stariy-surgut.ru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starsurgut@admsurgut.ru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Археологическая экскурсия «Древний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Археологичес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кая рекреационная экскурсия по Барсовой горе с посещением мест расположения древних селищ и городищ (места раскопок) с посещением МБОУ «Барсовская СОШ №1» (знакомство с памятным камнем) и д. Сайгатина с посещением достопримечательных в плане археологии мес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Сайгатинской Курьи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часа, лето-осень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возрасты и социальные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Директор Пахоруков Дмитрий Александрович, эл. почта </w:t>
            </w:r>
            <w:hyperlink r:id="rId141" w:tooltip="mailto:mail@pougre.ru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+79324200220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«Сургут индустриальный»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Обзорная экскурсия по 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ургуту и Сургутскому району с посещением индустриальных объектов и муз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еев. В том числе экскурсия охватывает территорию п.г. т. Барсово: в районе ДНТ «Барсовское» туристам показывают уникальные ЛЭП, построенные первыми нефтяниками, Югорский мост с посещением «Музея Моста», рассказывают о Барсово, как о поселке мостостроителей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3-4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возрасты и социальные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Пахоруков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Дмитрий Александрович, эл. почта </w:t>
            </w:r>
            <w:hyperlink r:id="rId142" w:tooltip="mailto:mail@pougre.ru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eastAsia="en-US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+79324200220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Резиденция Деда Мороза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Подвижные игры и спортивные состязания на свежем воздухе, катание в санях на буране по территории лыжной базы, катание на лыжах, катание на тюбингах с горы, фотосессии с Дедушкой Морозом, Снегурочкой и сказочными персонажами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 декабря по январь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Организованные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(от 20 до 26 человек)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«Белоярский спортивный комплекс»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Ханты-Мансийский Автономный округ - Югра Автономный округ, г.п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елый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Яр, улица Кедровая, 21,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Тел: 8(3462) 748-607,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Тел: 8(922) 792-45-24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 </w:t>
            </w:r>
            <w:hyperlink r:id="rId143" w:tooltip="mailto:bsk1a@yandex.ru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eastAsia="en-US"/>
                </w:rPr>
                <w:t xml:space="preserve">bsk1a@yandex.ru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«Мир лошади глазами ребенка»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Ознакомление с породами лошадей, их бытом, фотосессии,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катание верхом 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до 2 час.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предварительной договоренности)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Организованные (до 25 человек) / любители активного отдыха / дети, молодежь, взрослое население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Конноспортивный клуб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"РОО ДЮКСК" (Региональная общественная организация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«Детско-Юношеский конно-спортивный клуб»)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г.п. Белый Яр, Конный клуб, Манежный переулок 13,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Тел: 8(922)653-10-09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11:00 до 17:00;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 xml:space="preserve">Тел: </w:t>
            </w:r>
            <w:hyperlink r:id="rId144" w:tooltip="tel:+79222566014" w:history="1">
              <w:r>
                <w:rPr>
                  <w:rStyle w:val="689"/>
                  <w:rFonts w:ascii="Times New Roman" w:hAnsi="Times New Roman" w:cs="Times New Roman"/>
                  <w:b w:val="0"/>
                  <w:bCs w:val="0"/>
                  <w:sz w:val="22"/>
                  <w:szCs w:val="22"/>
                  <w:shd w:val="clear" w:color="auto" w:fill="auto"/>
                </w:rPr>
                <w:t xml:space="preserve">+7 (922) 256-60-14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nat-safonova@mail.ru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Вехи истории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История поселка, история образования  г.п. Белый Яр,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30 минут осень, зима, весна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МАОУ «Белоярская СОШ №1», заместитель директора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Климова Наталья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п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 г. т. Белый Яр, Сургутский район, </w:t>
            </w:r>
            <w:hyperlink r:id="rId145" w:tooltip="https://yandex.ru/profile/1073858027" w:history="1">
              <w:r>
                <w:rPr>
                  <w:rStyle w:val="690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ул. Островского, 20,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89129087445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e-mail: </w:t>
            </w:r>
            <w:hyperlink r:id="rId146" w:tooltip="mailto:belsch-1@mai.ru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val="en-US" w:eastAsia="en-US"/>
                </w:rPr>
                <w:t xml:space="preserve">belsch-1@mai.ru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музею истории школы и поселка «Летопись жизни: прошлое и настоящее»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 посвящен истории школы и сельского поселения Локосово. Также музейное пространство включает в себя экспозиции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музей «Русская горница»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«Комната боевой славы»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«Аллея славы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Филиал МБОУ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Солнечная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СОШ №1 «Локосовская средняя школа-детский сад им. З.Т. Скутина»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Директор: Баглай Ирина Ивановна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окосово, Сургутский район, ул.Заводская, 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Телефон/факс: (3462)739-289 - директор,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приёмная 739-447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 </w:t>
            </w:r>
            <w:hyperlink r:id="rId147" w:tooltip="mailto:sec_lososh@mai.ru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eastAsia="en-US"/>
                </w:rPr>
                <w:t xml:space="preserve">sec_lososh@mai.ru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«Легенды Югана»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выходного дня. Посещение Угутского краеведческого музея, обзорная экскурсия, знакомство с исторической личностью богатырем Монти Тонья, квест,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МБУК «Угутский краеведческий музей им. П. С. Бахлыкова», Т.А. Зольникова, заведующий отделом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экспозиционной и выставочной деятельности,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гутская,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8(3462) 737-769, </w:t>
            </w:r>
            <w:hyperlink r:id="rId148" w:tooltip="mailto:ugutmuseum@yandex.ru,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hyperlink r:id="rId149" w:tooltip="https://ugutmuseum.ru/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выходного дня. Посещение Угутского краеведческого музея, обзорная экскурсия,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МБУК «Угутский краеведческий музей им. П. С. Бахлыкова», 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Т. А. Зольникова, заведующий отделом экспозиционной и выставочной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гутская,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8(3462) 737-769, </w:t>
            </w:r>
            <w:hyperlink r:id="rId150" w:tooltip="mailto:ugutmuseum@yandex.ru,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hyperlink r:id="rId151" w:tooltip="https://ugutmuseum.ru/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«Люди реки Юган»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 Угутского краеведческого музея, обзорная экскурсия по стационарным экспозициям «Люди реки Юган», Мастерская художника», «Мир вокруг нас: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живая природа Югана». Мастер-классы, викторины, настольные краеведческие игры (лото, собери пазлы,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найди отличия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МБУК «Угутский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краеведческий музей им. П. С. Бахлыкова», 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Т. А. Зольникова, заведующий отделом экспозиционной и выставочной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гутская,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8(3462) 737-769, </w:t>
            </w:r>
            <w:hyperlink r:id="rId152" w:tooltip="mailto:ugutmuseum@yandex.ru,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hyperlink r:id="rId153" w:tooltip="https://ugutmuseum.ru/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Туристический маршрут «Мэн кутыва ёвта» («Добро пожаловать на стойбище»)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процессе реализации данного маршрута туристы становятся  на время жителями хантыйских сезонных  стойбищ.  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Далее проводится экскурсия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этноизбушке  запланированы мастер-классы по пошиву традиционной куклы «Клюковка».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Завершает тур фотосессия в национальных костюмах в здании 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билет – 310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Для людей с ограниченными возможностями здоровья каждая заявка планируется индивидуальн</w:t>
            </w:r>
            <w:r>
              <w:rPr>
                <w:rFonts w:ascii="Times New Roman" w:hAnsi="Times New Roman" w:cs="Times New Roman" w:eastAsiaTheme="maj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о,  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 и пожеланиями  участников маршрута.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учреждение культуры «Лянторский хантыйский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этнографичес-кий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54" w:tooltip="mailto:lyantorhm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lyantorhm@yandex</w:t>
              </w:r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hyperlink r:id="rId155" w:tooltip="http://lhem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Туристический маршрут «В гостях  у Няние» («Хлебушко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процессе реализации данного маршрута туристам  рассказывается о 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это «окунёт» гостей в жизнь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Продолжительность- 2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Муниципаль-ное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учреждение культуры «Лянторский хантыйский этнографичес-кий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56" w:tooltip="mailto:lyantorhm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hyperlink r:id="rId157" w:tooltip="http://lhem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Туристско-экскурсионный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по объекту культурного наследия в границах городского поселения Лянтор «Городище Лянторское 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 экскурсия по объекту культурного наследия «Городище Лянторское 2»;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интерактивная игра «Песчаные тайны»;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Услуга менее популярная, так как разработан маршрут в 2021 году.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Продолжительность-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 час 30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минут.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Дети, взрослые, семьи, пожилые,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Граждане старшего поколения  проходят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культуры «Лянторский хантыйский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этнографичес-кий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58" w:tooltip="mailto:lyantorhm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Сайт: </w:t>
            </w:r>
            <w:hyperlink r:id="rId159" w:tooltip="http://lhem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Посещение выставки «Музей спортивной славы»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Путешествие по выставке спортивной славы школы олимпийского резерва Сургутского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МАУ СП «СШОР» Сургутский район г.п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Заместитель директора по учебной части: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Емченко Татьяна Геннадьевна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Лянтор, Сургутский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район, ул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.Э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стонских дорожников ,54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Телефон: 8(3462)74-35-68,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 </w:t>
            </w:r>
            <w:hyperlink r:id="rId160" w:tooltip="mailto:sdusshorsr@mail.ru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sdusshorsr@mail.ru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школьному историко-краеведческому музею «Возрождение»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Школьный историко-краеведческий уголок работает по программе: музееведение, экскурсионное дело,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историческое, краеведение. Музейное пространство состоит из тематических экспозиций, посвященных значимым событиям города, района, округа, страны.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МБОУ «Лянторс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кая СОШ№5»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МБОУ «Лянторская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СОШ№5»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Емелева Людмила Геннадьевна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Телефон/факс: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(34638) 28-5-17;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lschool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5@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Городище Лянторское-2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городского поселения Лянтор.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стартует на площадке Лянторского хантыйского этнографического музея, где экскурсанты знакомятся с хантыйскими постройками.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Затем участники следуют к объекту туристического показа – Городищу Лянторскому 2 (8 мкр-н г.п.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Лянтор).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Но территории городища экскурсанты знакомятся с результатами разведочных этнографических раскопок, согласно которым период заселения этой территории – начало II тыс. н.э.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Далее программа маршрута про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должается в музее по экспозиции «Археология», 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фотосессия в национальных костюмах.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61" w:tooltip="mailto:lyantorhm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территории 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Сезонные стойбища музея знакомят посетителей с архитектурой, бытом и образом жизни пимских ханты.  Это шесть строений: зимний, весенний, летний, осенний, охотничий дома и домик для роженицы. Рядом разместились загон для оленей,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два дымокура, хозяйственные лабазы, 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Муниципальное учреждение культуры «Лянторский хантыйский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62" w:tooltip="mailto:lyantorhm@yandex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ИП А.А.Сакин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А.А. Сакин +79963270010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Н.С. Лебедева +79222536137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 </w:t>
            </w:r>
            <w:hyperlink r:id="rId163" w:tooltip="mailto:Lebedeva_333@mail.ru" w:history="1">
              <w:r>
                <w:rPr>
                  <w:rStyle w:val="691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Храм построен в 1894 году.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Восстановлен в конце 90-х годов XX в. Во время восстановления храма под полом была обнаружена церковная книга XIX века.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Центр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культуры д. 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Центр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культуры д. 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Нехороших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Валентина Анатольевна,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Телефон: 8(3462) 738-861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«Жил был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Человек…»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История и подвиги участников ВОВ-жителей г.п. Белый Яр.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Презентация мини музея посвященного герою РФ А.Н. Ботяну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МАОУ «Белоярс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кая СОШ №1», заместитель директора Климова Наталья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МАОУ «Белоярская СОШ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№1»,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89129087445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 </w:t>
            </w:r>
            <w:hyperlink r:id="rId164" w:tooltip="mailto:belsch-1@mai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  <w:lang w:eastAsia="en-US"/>
                </w:rPr>
                <w:t xml:space="preserve">belsch-1@mai.ru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Туристический маршрут «Северный путь»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Маршрут представляет собой 3-хдневное путешествие на собачьих упряжках.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Экипаж с инструктором стартует от д. Лямина, сп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ундрино (посещение храма Святого Пантелеймона. Фотосессия, ужин с таинством посвящения в каюры), д. Сайгатино, остановка на туристической базе «Остяцкая курья» (ужин. Баня.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Отдых)  и финиширует на ГК «Каменном Мыс».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Декабрь-март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18+, способность выдерживать физические нагрузки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 (922) 253-61-37, Надежда Лебедева.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65" w:tooltip="mailto:Lebedeva_333@mail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«Мир лошади глазами ребенка»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Ознакомление с породами лошадей, их бытом, фотосессии,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катание верхом 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1 до 2 час.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предварительной договоренности)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Организованные (до 25 человек) / любители активного отдыха / дети, молодежь, взрослое население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Конноспортивный клуб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"РОО ДЮКСК" (Региональная общественная организация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«Детско-Юношеский конно-спортивн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ый клуб»)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г.п. Белый Яр, Конный клуб, Манежный переулок 13,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Тел: 8(922)653-10-09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11:00 до 17:00;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 xml:space="preserve">Тел: </w:t>
            </w:r>
            <w:hyperlink r:id="rId166" w:tooltip="tel:+79222566014" w:history="1">
              <w:r>
                <w:rPr>
                  <w:rStyle w:val="689"/>
                  <w:rFonts w:ascii="Times New Roman" w:hAnsi="Times New Roman" w:cs="Times New Roman"/>
                  <w:b w:val="0"/>
                  <w:bCs w:val="0"/>
                  <w:sz w:val="22"/>
                  <w:szCs w:val="22"/>
                  <w:shd w:val="clear" w:color="auto" w:fill="auto"/>
                </w:rPr>
                <w:t xml:space="preserve">+7 (922) 256-60-14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 nat-safonova@mail.ru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в музей общеобразовательной организации «Поиск»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 открыт 2007 году. Экспозиции музея просвещены истории школы и округа.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МБОУ «Лянторская СОШ №7» Директор: Шерстюк Елена Сергеевна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МБОУ «Лянторская СОШ №7», 2 мкр., д.67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Тел: 8-346-38-27-220,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Факс: 8346-38-27-2-28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</w:t>
            </w: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hyperlink r:id="rId167" w:tooltip="mailto:lschol7@mail.ru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eastAsia="en-US"/>
                </w:rPr>
                <w:t xml:space="preserve">lschol7@mail.ru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ходе всего маршрута работает фото и видеооператор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ИП А.А.Сакин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Г.Лянтор, родовые угодья Кантероввых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А.А. Сакин +79963270010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Н.С. Лебедева +79222536137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 </w:t>
            </w:r>
            <w:hyperlink r:id="rId168" w:tooltip="mailto:Lebedeva_333@mail.ru" w:history="1">
              <w:r>
                <w:rPr>
                  <w:rStyle w:val="691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краеведческому музею «История и современность»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Информация о ветеранах ВОВ (в ходе сотрудничества с участниками ВОВ учащимися школы собран материал: фотографии-20, автобиографии участников ВОВ)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МБОУ «Федоровская СОШ № 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.Ф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едоровский, ул.Строителей,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Тел.8(3462) 416-608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E-mail:fedorovka5@mail.ru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Этнотуристичес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кая компания «Ювонт-Кот (Лесной дом)»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Предоставление этнорекреационных услуг: охота, рыбалка, катание на оленях. Организация выездов в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тайгу, активный отдых, экскурсии по тайге.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Есть условия для приема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Данилец Андрей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усскинская, ул.Новоселов,10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«Мир священной реки Тром-Аган»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Миссию Русскинского музея Природ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ы и Человека имени Ядрошникова Александра Павловича можно обозначить двумя фразами: «Спасение и сохранение для будущих поколений природного и культурного наследия Тром-аганской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Своим рождением музей обязан Ядрошникову А. П., энтузиасту, любителю-таксидермисту.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Парковка для инвалидов – не далее 50 м от входа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Двери шириной более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Пороги отсутствуют (не более 1,4 см)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Часть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экспозиций – на высоте 0,7–1,2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Возможность посещения группой инвалидов на колясках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Сотрудник-помощник для помощи в передвижении внутри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МБУК «Русскинской музей Природы и Человека им. Ядрошникова А.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район, д. Русскинская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л. Русскиных,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893462)737949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69" w:tooltip="mailto:rusmuseum1988@yandex.ru" w:history="1">
              <w:r>
                <w:rPr>
                  <w:rStyle w:val="68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по историко-краеведческому музею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Более сорока постоянно действующих экспозиций ждут посетителей. Экспозиции: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«Русское оружие 16-19 веков»; «Фото, кинотехника»; «Средства связи»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Нумизматика»; «Русский быт»; «Звукотехника и электроника.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«Коллекционирование», «Оружие Второй мировой войны»; «Победители. «История Сытоминской школы»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«Спорт». «Птицы нашего края», «Охота», «Рыболовство», «Сельское хозяйство».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МБОУ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Солнечная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СОШ №1»-филиал «Сытоминская СШ»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ытомино. Сургутский район, ул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омсомольская,7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Телефон: 8(3462)736464; приемная 8(3462)736487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E-mail: </w:t>
            </w:r>
            <w:hyperlink r:id="rId170" w:tooltip="mailto:sitominososh@mail.ru" w:history="1"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eastAsia="en-US"/>
                </w:rPr>
                <w:t xml:space="preserve">sitominososh@mail</w:t>
              </w:r>
              <w:r>
                <w:rPr>
                  <w:rStyle w:val="617"/>
                  <w:rFonts w:ascii="Times New Roman" w:hAnsi="Times New Roman" w:eastAsia="Calibri" w:cs="Times New Roman"/>
                  <w:b w:val="0"/>
                  <w:bCs w:val="0"/>
                  <w:sz w:val="22"/>
                  <w:szCs w:val="22"/>
                  <w:lang w:eastAsia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автобусная экскурсия по городу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«Урай – история и современность»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экскурсия включает в себя многообразие тем, связанных с историей возникновения города Урай. Экскурсия опирается на показ самых различных городских объектов (памятные места и скульптурные к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омпозиции, здания и сооружения, природные объекты, элементы 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 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 минут,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Стоимость  для физ. лиц – 100 руб. Для юр. лиц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на исторический комплекс первого нефтепромысла «Сухой Бор»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ходе экскурсии на исторический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нефтепромысла «Сухой Бор», открытый для посетителей на 40-летие Шаимской нефти в 2004 году.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10 до 30 человек. 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мая по октябрь Стоимость  для физ. лиц – 100 руб. Для юр. лиц – 200 руб. Транспорт заказчика.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экскурсия-квест для детей «Памятники Урая»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Представление экскурсантам информации о видах памятников, о всемирно известных памятниках и памятниках 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рая, истории их возникновения, о людях имевших отношение к созданию памятников и внесших вклад в развитие города. От 5 до 30 человек. Менее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мая по октябрь Стоимость: взрослые – 100 руб., дети –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50руб.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 школьного возраста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Нескучный парк»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Тематическая пешеходная экскурсия проходит в сквере Нефтяников и рас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сказывает об истории градообразующего предприятия ТПП «Урайнефтегаз»,  становление города и героических людях-первопроходцах. Гуляя по скверу, экскурсанты знакомятся с  нетипичными для  нашего региона растениями. В процессе экскурсии проводится викторина 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небольшой отдых с травяным чаем в беседке, демонстрируются изображения обитающих на территории ХМАО-Югры насекомых. При наличии транспорта заказчика, экскурсия заканчивается посещением Культурно-исторического центра. От 5 до 15 человек.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экскурсия «Комсомольцы - молодые строители города»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Маршрут экскурсии: площадь первооткрывателей – улица И.П.Шестакова – МБОУ СОШ №4.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Пешеходная экскурсия «Комсомольцы – молодые стро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ители города» рассказывает о комсомольских отрядах разных городов, которые приезжали на строительство Урая в 70-е годы, знакомит со строительными объектами, построенными студентами, с интересными и веселыми историями, связанными с их жизнью в нашем городе.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5 до 15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экскурсия «Первые на Конде»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совершается по набережной 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 От 5 до 15 человек.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экскурсия «Космоквест»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Экскурсия проходит на площади «Планета звезд». Участн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ики «Космоквеста» отправляются в увлекательное космическое путешествие по Солнечной системе и за её пределы. Помимо приключений, игроки получают интересную информацию о Космосе, решают занимательные головоломки и проверяют свои знания в области астрономии.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5 до 15 человек.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мая по октябрь Стоимость: дети –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Дошкольники, школьники младшего школьного возраста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зрения, с нарушением опорно-двигательного аппрата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экскурсия «Урай спортивный»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проходит возле группы современных,  спортивных объектов в Спортивном сквере. Экскурсовод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рассказывает и предлагает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посетить городской  стадион, Дворец спорта «Старт», «Урай-Арену». От 5 до 15 человек.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Экскурсионный маршрут «Память жива»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нашем городе много замечательных и памятных мест, где каждому жителю предоставлена возможность почтить память тех, кто защищал нашу Родину. Маршрут: Мемориал памяти, бюст героя-пограничника А.Яковлева, мемориальные доски погибшим в Чеченской республике.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5 до 15 человек. Менее популярна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90 минут,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круглогодичное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Стоимость: взрослые – 100 руб., дети 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50руб.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1" w:tooltip="mailto:info@museumuray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2" w:tooltip="http://www.museumuray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Пешеходная экскурсия «Урай. Под крылом самолета»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Экскурсия проходит на площади около Соборной Мечети у нового арт-объекта АН-24.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Экскурсовод рассказывает об истории развития аэрофлота в Урае, начиная с 196—х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5 до 15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Новый экскурсионный маршрут.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3" w:tooltip="mailto:info@museumuray.ru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4" w:tooltip="http://www.museumuray.ru/" w:history="1">
              <w:r>
                <w:rPr>
                  <w:rStyle w:val="61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выходного дня в этностойбище «Силава»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Дневное пребывание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 1 человека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«Дом ремесел» (камин, туалет на улице).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«Семейный отдых в этностойбище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«Силава»»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рассчитан для тех, то интересует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ся этническим туризмом, соскучился по романтике или просто устал от мегаполиса.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земле.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программе тура: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3-х дневный тур в летнее время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Семьи, семьи с детьми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людей с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Программа «Детский День рождения»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База отдыха с соответствующей инфраструктурой для семейного отдыха.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ий физкультурно-оздоровительный городок, веревочный городок, 3 горки для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веселых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игровых квестов 1-2 часа; обряд встречи, экскурсия по стойбищу.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3-5 часов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Семейный отдых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Этностойбище «Силава»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рассчитан для тех, кто интересуется этн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ическим туризмом, соскучился по романтике или просто устал от мегаполиса.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Программа тура: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1й день: организационный: Встреча гостей с  мансийскими обрядами, фотографирование у чума, размещение в избах или в палатках.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 день: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«Знакомство с историей народов Севера»: рыбалка, экскурсия в Учинский музей с обедом (п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.П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оловинка), Вечер у костра. Знакомство с фольклором народов Севера. Выступление фольклорного коллектива «Самарьяне» (танцы, песни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русском и мансийском языках).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день: «Урай.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Традиционные ремесла». Обзорная экскурсия по городу. Посещение Скважины № 6 – памятника первой промышленной нефти Запа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дной Сибири. (Сухой  бор близ г. Урая). Посещение Музея истории города Урая с экспозициями «Город первой нефти – труженик Урай» и «Культура и быт народов ханты и манси». Знакомство с декоративно-прикладным искусством народов ханты и манси Посещение Школы-м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астерской народных промыслов «Анкли» (Филиал Ханты-Мансийского центра ремесел) с возможностью приобретения национальных сувениров. Мастер-класс (изготовление поделок с использованием бисера, меха). Вечер у костра. Легенды, сказки и предания народов Севера.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4день: «Праздники народов Севера»: Проведение обряда поклонения «Матери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атерей - Хозяйке Конды» на 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вященной Поляне. Мастер – класс (знакомство с элементами национальных танцев и приемами игры на национальном инструменте - санквылтап), просмотр фильмов с обско-угорским фольклором. Вечер у костра (в июне белые ночи). Песни под баян и гитару или дискотека.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 день:  «Богатыри  Югры»: Оздоровительные мероприятия. Спортивное оборудование для коллективных и индивидуальных игр: батут, велосипеды, волейбольная пло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щадка, детский спортивно-оздоровительный городок, скалодром, дартс, мячи, гири, винтовки. Возможна игра в пейнтбол. Северное многоборье» Соревнования: прыжки через нарты (спортивные); метание тынзяна, стрельба из лука, метание топора, перетягивание палки.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Русская баня, фиточай, купание в реке  Совместное приготовление каши «Юрсил» «Дружба») Прощальный вечер дружбы у костра.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 день: Выставка сувенирной и книжной продукции «Югорский мир», мастер – класс по изготовлению мансийской куклы Акань  или «Бусы из рыбных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позвонков». Обряд  прощания и привязывания ленточек к Священным Березам. Обед. Трансферт в город Урай, в аэропорт.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6-ти 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летнее время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граждан: семьи с детьми, группы школьников, трудовые и профсоюзные коллективы, иностранные граждане,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«Корпоративный отдых в этноцентре Силава»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трудовых коллективов аренда конференц-зала для событийных мероприятий. Выступление вокальной фольклорной группы «Самарьяне» с баянистом. Обряд встречи с экскурсией по этноцентру.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Познавательные квесты, веселые старты, соревнования по  северному многоборью.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Прокат спортивного оборудования.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Фотосессия в национальном чуме с примеркой национальной одежды.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Круглый год.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Аренда зала с 11 до 20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Фестиваль «Мы вместе» (Радуга жизни 50+)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для тех, кому за 50 и кто собирается жить еще ярче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счастливее , интереснее долгие годы , весело и с удовольствием.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программе фестиваля: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Знакомство с историей и участие в традиционных обрядах кондинских манси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Концерт бардовской песни ; вечерние посиделки у костра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Арт- пикник на природе;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Праздник Ивана Купала с участием фольклорной группы «Счастье» 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ижний Тагил" по старинным русским традициям;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"По следам Золотой Бабы"- увлекательный квест;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Экскурсия в Учинский этнографический музей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Мастер- классы по традиционным и современным ремеслам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Танцевальные вечеринки под граммофон.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Занятия нейрографикой с инструктором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b w:val="0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Оздоровительные практики.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Стоимость путевки зависит от выбранных условий: от 25 до 30 тыс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уб.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( проживание шесть дней, пять ночей, питание и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6-ти дневный тур с 4 по 9 июля 2023г.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Граждане старшего поколения 50+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5" w:tooltip="mailto:ribovol@mail.ru" w:history="1">
              <w:r>
                <w:rPr>
                  <w:rStyle w:val="618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Фомичева ОА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Комплексная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«Где Шедевр?»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Обзорная экскурсия по Государственному художественному музею в собрании, которого представлены произведения выдающихся русских художников И.К. Айвазовского, И.Е. Репина, В.М. </w:t>
            </w: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Васнецова, И.И. Шишкина, а так же художников XX и XIX вв. Переход в галерею-мастерскую, во время которого вы узнаете тайны площади искусств и скульптурный код ХМ. Посещение Галереи-мастерской Г.С. Райшева с мастер-классом в технике черно-белой линогравюры.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«Государственный художественный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г. Ханты-Мансийск, ул. Мира, д.2, тел.: 8 (3467) 33-08-68, 33-08-32, email: ghm-hmao@mail.ru,  </w:t>
            </w:r>
            <w:hyperlink r:id="rId176" w:tooltip="https://www.ghm-hmao.ru/" w:history="1">
              <w:r>
                <w:rPr>
                  <w:rStyle w:val="860"/>
                  <w:rFonts w:ascii="Times New Roman" w:hAnsi="Times New Roman" w:eastAsia="Calibri" w:cs="Times New Roman"/>
                  <w:b w:val="0"/>
                  <w:sz w:val="22"/>
                  <w:szCs w:val="22"/>
                </w:rPr>
                <w:t xml:space="preserve">https://www.ghm-hmao.ru/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Комплексная программа </w:t>
            </w:r>
            <w:r>
              <w:rPr>
                <w:rFonts w:ascii="Times New Roman" w:hAnsi="Times New Roman" w:cs="Times New Roman" w:eastAsiaTheme="minorHAnsi"/>
                <w:b w:val="0"/>
                <w:sz w:val="22"/>
                <w:szCs w:val="22"/>
              </w:rPr>
              <w:t xml:space="preserve">«Скульптурный код»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 w:val="0"/>
                <w:sz w:val="22"/>
                <w:szCs w:val="22"/>
              </w:rPr>
              <w:t xml:space="preserve">Хотите побывать в настоящем «пряничном» домике? Именно так, жители Ханты-Мансийска называют Дом-музей В.А. Игошева. О том, какие шедевры он хранит</w:t>
            </w:r>
            <w:r>
              <w:rPr>
                <w:rFonts w:ascii="Times New Roman" w:hAnsi="Times New Roman" w:cs="Times New Roman" w:eastAsiaTheme="minorHAnsi"/>
                <w:b w:val="0"/>
                <w:sz w:val="22"/>
                <w:szCs w:val="22"/>
              </w:rPr>
              <w:t xml:space="preserve"> внутри, вы узнаете в первой части программы. Во второй, мы вам расскажем, о чём молчат статуи, как живётся ангелам в тиши парков и скверов, чем ротонда отличается от храмины и других интересных загадках, во время пешеходной прогулки в парке Бориса Лосева.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«Государственный художественный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 xml:space="preserve">г. Ханты-Мансийск, ул. Мира, д.2, тел.: 8 (3467) 33-08-68, 33-08-32, email: ghm-hmao@mail.ru,   </w:t>
            </w:r>
            <w:hyperlink r:id="rId177" w:tooltip="https://www.ghm-hmao.ru/" w:history="1">
              <w:r>
                <w:rPr>
                  <w:rStyle w:val="860"/>
                  <w:rFonts w:ascii="Times New Roman" w:hAnsi="Times New Roman" w:eastAsia="Calibri" w:cs="Times New Roman"/>
                  <w:b w:val="0"/>
                  <w:sz w:val="22"/>
                  <w:szCs w:val="22"/>
                </w:rPr>
                <w:t xml:space="preserve">https://www.ghm-hmao.ru/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Этнографический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Посещения этнографического музея под открытым небом "Торум Маа", музея Природы и Человека, музея геологии, нефти и газа, обзорная экскурсия по городу.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Однодневный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Этно-тур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Сургут-Ханты-Мансийск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"Живая легенда Югры"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экскурсия по городу Сургут, посещение Историко-культурного центра «Старый Сургут», Истори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ческого парка «Россия – Моя история», музея ОАО «Сургутнефтегаз», посещение родовых угодий, Посещения этнографического музея под открытым небом "Торум Маа", музея Природы и Человека, музея геологии, нефти и газа, обзорная экскурсия по городу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Пятидневный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 выходного дня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"Ханты-Мансийск - столица Югры"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Посещения этнографического музея под открытым небом "Торум Маа", музея Природы и Человека, музея геологии, нефти и газа, обзорная экскурсия по городу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Ханты-Мансийск, посещение кернохранилище, речная экскурсия или катание на собачьих упряжках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Двухдневный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АКТИВНЫЙ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"ГОРНЫМИ ТРОПАМИ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СВЯЩЕННОГО УРАЛА"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Березовский район, база отдыха "Нёр-Ойка". Поход на водопад (р. Шайтанка),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поход на кварцевое месторождение Додо, поход на гору Неройка, поход на хребет Салынёр, выход к озеру Зейка.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Пятидневный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"ХАНТЫ-МАНСИЙСК - НАУКОГРАД ЮГРЫ"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автобусная экскурсия «Учебные заведения столицы Югры!», посещения учебных заведений: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-Югорского государственного университета;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-Автономное учреждение профессионального образования Ханты-Мансийского автономного округа-Югры Ханты-Мансийский технолого-педагогический колледж;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-Институт дизайна и прикладных искусств Ханты-Мансийский Уральской государственной архитектурно-художественной академии;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Ханты-Мансийская государственная медицинская академия.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Однодневный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"Ханты-Мансийск - столица Югры"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Улицы города, Центральная площадь, парковые зоны, архитектурные сооружения в стиле хай-тэк, пешеходные переходы, памятники культуры и мифологии Югорских народов, собор Воскресения Христова на площади Славянской письменности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2-3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экскурсия "О, спорт - ты мир!"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 ознакомитесь с достопримечательностями города, увидите все столичные храмы, архитектурные сооружения и постройки 30-х годов, особенно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интересны будут для Вас площадь Спортивной славы Югры с олимпийским огнем, центр спортивной подготовки «Югра – Атлетикс», культурно-развлекательный комплекс «Арена – Югра», где проходят все спортивные хоккейные матчи команды «Югра» спортивная долина ручьёв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2-3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экскурсия "Вечерние огни Ханты-Мансийска"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Когда город зажигает многочисленные огни Вас, ждет экскурсионная программа с посещением основных исторических, культурных, спортивных и экологических достопримечательностей города в вечернее время.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2-3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«Путешествие в резиденцию остяцкого князька Самара»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Побываете 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исторических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места, где не так давно проходили военные стычки во времен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 покорения Сибири и завоевание ее Ермаком. У нас так же есть памятники Ермаку Тимофеевичу, Багдану Брязге, Князю Самару, первым путешественникам, которые писали историю нашего края. В общем, познакомимся с историческим прошлым этого замечательного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2-3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«ЮграМегаТур»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Экскурсия по стойбищам и жилищам «На земле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угров»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 – 60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0" w:name="__DdeLink__3650_2131131242"/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Style w:val="626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kondinvu@torummaa.ru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Квест «Сильных людей дорога»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Квест берет начало с прохожд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Предварительно по заявке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 – 60-80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Действует в период июнь-октябрь (точные даты утверждаются ежегодно). На территории проводится противоклещевая обработка.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626"/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  <w:t xml:space="preserve">Электронный адрес: kondinvu@torummaa.ru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Программа «Тропы урмана»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Участников познакомят с бытом коренных жителей, с принципами жизненного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уклада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в основе которого формирование человека здорового физически и эмоционально.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Каждый сможет: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прокатиться на шкурах и на лыжах-подволоках по экспозиции музея;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прокатится на снегоходах по заснеженным тропинкам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туристических маршрутов природного парка «Самаровский чугас»,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поучаствовать в других традиционных зимних забавах.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</w:t>
            </w:r>
            <w:bookmarkStart w:id="1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End w:id="1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родолжительность – 60-90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Работает в период ноябрь-март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(точные даты утверждаются ежегодно).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626"/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  <w:t xml:space="preserve">Электронный адрес: kondinvu@torummaa.ru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Квест «Загадки охотничьей тропы»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частники квеста смогут познакомиться с 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соберут и насторожат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охотничью ловушку.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 На территории проводится противоклещевая обработка.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Предварительно по заявке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626"/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  <w:t xml:space="preserve">Электронный адрес: kondinvu@torummaa.ru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Интерактивная программа «Таксар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Махум – Крепкие люди»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Занятия по выживанию в природных условиях.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rFonts w:ascii="Times New Roman" w:hAnsi="Times New Roman" w:cs="Times New Roman"/>
                <w:b w:val="0"/>
                <w:color w:val="666666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На территории проводится противоклещевая обработка.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Пятидневные смены проводятся в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период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летних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трехдневные в осенние каникулы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626"/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  <w:t xml:space="preserve">Электронный адрес: kondinvu@torummaa.ru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Программа «ЧуМ»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pStyle w:val="853"/>
              <w:spacing w:after="0" w:line="300" w:lineRule="atLeas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Программа </w:t>
            </w:r>
            <w:r>
              <w:rPr>
                <w:rStyle w:val="618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ЧуМ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 – «</w:t>
            </w:r>
            <w:r>
              <w:rPr>
                <w:rStyle w:val="618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ас </w:t>
            </w:r>
            <w:r>
              <w:rPr>
                <w:rStyle w:val="618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Style w:val="618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астера» – это интерактивные игровые программы для детей младшего школьного возраста.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Мудрая сова – Манквла станет надёжным проводником к таёжному игрищу Ювана Шесталова, которое откроется тому, кто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сможет изготовить талисманы-пропуски и найдёт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ответы на вопросы: О чем шумят деревья? Какую песню поёт ветер? Как изменились таёжные жители? Почему птицы не умею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т грустить? Что такое тулыглап?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 – 40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Ширяева Оксана Игоревна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, д.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 362-552, доб. 126,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8(3467) 353-423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eremeevaoi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Программа «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Литературный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квест по 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Это цикл занятий с единой сюжетной линией по произведениям югорских писателей.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Участники программ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ы в увлекательной форме квеста смогут расширить знания по литературному краеведению. 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(помощников), методом поиска нестандартных решений составить литературную карту Югры.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Макарова Майя Ефимовна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 362-552, доб. 126,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8(3467) 353-423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makarovame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2" w:name="__DdeLink__59636_1365430107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Обзорная экскурсия «Музей поэтических экспонатов»</w:t>
            </w:r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Макарова Майя Ефимовна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 362-552, доб. 126,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8(3467) 353-423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makarovame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Детская экскурсионно-познавательная программа «Путешествие по Лукоморью»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Программа проводится в игровой форме. Дети знакомятся с реконструкцией традиционного быта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угров, в которую входит: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- летнее стойбище (летний дом, хозяйственный и охотничьи лабазы, навес-коптильня, хлебная печь, кострище);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- зимнее стойбище (зимний дом, хозяйственный и охотничий лабазы)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- охотничья тропа, которая представляет собой ловушки давящего типа на крупного и мелкого зверя, боровую дичь, ветровые заслоны.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музея, ул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обянина,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 – 40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 На территории проводится противоклещевая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обработка.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31 мая, точные даты утверждаются ежегодно)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626"/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  <w:t xml:space="preserve">Электронный </w:t>
            </w:r>
            <w:r>
              <w:rPr>
                <w:rStyle w:val="626"/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  <w:t xml:space="preserve">адрес: kondinvu@torummaa.ru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Экскурсионно-познавательная программа «В поисках сокровищ Фроси»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Программа-квест, где дети помогают белке Фросе найти ее сундучок с сокровищами, проходя от этапа к этапу, где выполняя различные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задания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получают следующий фрагмент карты, что ведет их к намеченной цели.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На территории проводится противоклещевая обработка.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302709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626"/>
                <w:rFonts w:ascii="Times New Roman" w:hAnsi="Times New Roman" w:cs="Times New Roman"/>
                <w:b w:val="0"/>
                <w:color w:val="302709"/>
                <w:sz w:val="22"/>
                <w:szCs w:val="22"/>
              </w:rPr>
              <w:t xml:space="preserve">Электронный адрес: kondinvu@torummaa.ru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Квест «Тайны Стерха»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 квест открывает историю появления священных птиц у мансийского народа и поэтического символа Ювана Шесталова.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Он познакомит с древними легендами о белых журавлях, раскроет появление названия «тарыг» («журавль») у мансийской арфы,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объяснит важность амулета с изображением стерха и поможет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 найти ответ на вопрос «Какую тайну хранит стерх Ювана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Шесталова?»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spacing w:after="0" w:line="300" w:lineRule="atLeas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Участникам нужен будет всего 1 час, чтобы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собрать 7 артефактов и создать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свою легенду о появлении стерха на памятной экспозиции Ювана Шесталова.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Маа»;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Ширяева Оксана Игоревна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 362-552, доб. 126,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8(3467) 353-423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eremeevaoi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«Ханты-Мансийск история и современность…»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Автобусная экскурсия по городу Ханты-Мансийску продолжительно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населения, ханты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»о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й Иртыша, Храмового комплекса Воскресенья Христова, площади православия.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С нарушением и задержкой развития слуха.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4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С нарушением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Энгельса, д. 26, оф.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8(3467)324-368,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info@ugratravel.ru;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https://ugratravel.ru/, https://www.visitugra.ru/tours/157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Удивительная Югра.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В маршрут входит посещение 5-и муниципальных образований ХМАО-Югры г. Ханты-Мансийска, г. Нефтеюганаска, г. Сургут, г. Когалым, и деревня Русскинская Сургутского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 дня, 2 ночи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Калинина д. 5/1.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+7 902 814 13 86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+7 902 814 31 34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+7 902 814 26 80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info@ugratravel.ru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1 день у реки Ковенская.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Посещение туристической базы «Остяко-Вогульск», рыбалка, сбор дикоросов.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8 часов.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ООО «Югра-Трэвел».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г. Ханты-Мансийск, ул. Калинина д. 5/1.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+7 902 814 13 86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+7 902 814 31 34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+7 902 814 26 80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info@ugratravel.ru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«Сказание о древних героях»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Тематическая экскурсия с посещением уникального по своей сути этнографического музея под открытым небом «Том Маа» продолжительностью 2 часа. Проводится с ноября по март и с мая по октябрь Знакомство с культурой, традициями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угров, жилищем, укладом жизни. Участие в мастер-классе по изготовлению куклы «Акань»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участие в этно-старте (национальные виды спорта).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10+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Энгельса, д. 26, оф.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8(3467)324-368,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info@ugratravel.ru;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https://ugratravel.ru/, https://www.visitugra.ru/tours/157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«Речная легенда»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Речная экскурсия проводится с мая по сентябрь, продолжительность 3 часа. Проезд на т/х «Москвап-145» в сторону слияния двух сибирских рек Оби и Иртыша, мифы и легенды коренных народов, участие в анимационной пр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ограмме «Омовения обской водой»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, осмотр единственной в России плавучей часовни-маяка в честь Николая Чудотворца.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3 часа,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  <w:lang w:eastAsia="en-US"/>
              </w:rPr>
              <w:t xml:space="preserve">С мая по 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Энгельса, д. 26, оф.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8(3467)324-368,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info@ugratravel.ru;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https://ugratravel.ru/, https://www.visitugra.ru/tours/157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«Золото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наследие 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Профориентационная экскурсионная программа с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посещением одного из самых молодых музеев в Югре «Музей геологи, нефти и газа» и Ханты-Мансийского кернохранилища. Музей геологии, нефти и газа – один из самых молодых и единственный государственный «неф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тяной» музей в России. Экскурсанты познакомятся с уникальными коллекциями, включающими разнообразные предметы истории геологического поиска, развития нефтяной и газовой промышленности на территории Западной Сибири. Увидят неповторимые геологические образцы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глубят свои знания истории нефтяного освоения края. Ханты-Мансийское кернохранилище собирает,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хранит и исследует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материал, отобранный на территории автономного округа.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Туропера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тор 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Контактное лицо – Нестерова Татьяна Павловна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Мансийск, ул. Энгельса, д. 26, оф.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тел.: 8(3467)324-368,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тел.: 8 902 814 3134; 8 902 814 1386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Электронный адрес: info@ugratravel.ru;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https://ugratravel.ru/, https://www.visitugra.ru/tours/157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«Ханты-Мансийск-жемчужина 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городом: обзорная экскурсия по городу, посещение музеев по выбору: музей «Природы и Человека», музей «Геологии, нефти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рассказывающее о методах исследования керна (породы) с целью определения залежей нефти.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От 1 до 5 дней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г. Ханты-Мансийск, ул. Энгельса, д. 26, оф.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8(3467)324-368,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info@ugratravel.ru;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https://ugratravel.ru/, https://www.visitugra.ru/tours/157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Пешеходная экскурсия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«Трава у дома»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Участники экскурсии узнают, как называются растения, широко распространенные в автономном округе,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что в них особенного, для чего в XXI веке учёные продолжают собирать гербарии, как можно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внести вклад в изучение природы планеты, сделав фото на камеру мобильного телефона. Проходит в сквере рядом с детским садом «Солнышко». Проводится в летний период. 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3" w:name="__DdeLink__75417_1365430107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bookmarkEnd w:id="3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Пешеходная экскурсия «Три городища Белогорского княжества»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познакомятся с историей Белогорского княжества и его сохранившимися историческими памятниками и откроют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для себя места для красивых и оригинальных фотографий. Проходит по территории природного парка «Самаровский чугас». Проводится в летний период.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Пешеходная экскурсия «К мамонтам!»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Экскурсия знакомит с историей возникновения величественных скульптур в КТК «Археопарк», а также рассказывает о мире д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ревних животных и людей, обитавших в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Пешеходная экскурсия «Снимаем шляпку»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Пешеходная экскурсия «Боги и Духи Югорской земли»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Экскурсия по прог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улочной зоне вдоль улицы Дзержинского,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Пешеходная экскурсия «Да кто ж его посадит, он же памятник!»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Пешеходная экскурсия «Вестники весны»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Наблюдение – это один из самых полезных навыков, которым обладает человек. Наблюдение за птицами особенно интересно, когда оно сопровождается профессиональным рассказом орнитолога, научного сотрудника отдела природы – Александра Бочкова.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Участники похода получают замечательные впечатления от весенней прогулки. Проводят время на свежем воздухе, расслабляются, отдыхают от городской суеты, наслаждаются пением птиц и лесной тишиной.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Кормят птиц и понаблюдают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 их повадками.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Пешеходная экскурс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ия «Парк Победы: история и современность»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Экскурсия по центральной и памятной части города Ханты-Мансийска, с интересным рассказом от историка, старшего научного сотрудника отдела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истории и этнографии Игор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я Белова. Участники проходят по Парку Победы, узнают историю его создания, знакомятся с биографией жителей края - Героев Советского Союза. По маршруту останавливаются у памятника Танку Т-34 и памятных знаков жителям блокадного Ленинграда и труженикам тыла.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Пешеходная экскурсия «Самарово: времена и люди»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Экскурсия по исторической части Ханты-Мансийска – селу Самарово. Во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время прогулки участники знакомятся с историей села, получают полное представление об образе жизни и занятиях его жителей, узнают о судьбах его знаменитых уроженцев, а также замечают объекты архитектуры старого Самарова, сохранившихся по сегодняшний день.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Заведующи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й отделом истории и этнографии музея Дмитрий Сурков ответит на все главные вопросы. Например, в каком году был построен Храм Покрова Пресвятой Богородицы? И правда ли он почти сгорел при пожаре? Кто скульптор памятника «Основателям города Ханты-Мансийска»?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Пешеходная экскурсия «История первой экологической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тропы»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Прогулка по самой первой экотропе Ханты-Мансийска и знакомство с её столетней историей. Путешествие проходит по лесу «Самаровского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чугаса». Начинается с подъёма по лестнице за Центром Искусств, а заканчивается возле КТК «Археопарк». По пути удаётся рассмотреть кедровники и сосняки, таёжные ручьи и лога, редкие виды растений, услышать истории тропинок Чугаса, насладиться пением птиц и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рассказом ботаника музея Надежды Кориковой.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Юрты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Чайниковых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Выездная экскурсия «Ароматы лета»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Все любят ягоды, а вот распознать их в момент цветения не так-то и просто. Разобраться в этом нам помогут настоящие профессионалы. Всего в 20 км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 города находится удивительная торфян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ая ягодная плантация «Юрты Чайниковых». Там можно не только увидеть, как цветёт ягода, но и узнать о ягодах нашего региона. Участников ждут отличные эмоции, полезные советы и лайфхаки связанные с ягодами, ароматный чай и фото на память в живописных местах.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– заведующий отделом музейных проектов Поршунова Лариса Сергеевна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Туристический маршрут «Мамонтово кольцо»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Экскурсия по город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у с посещением экспозиции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1 час.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зам. директора по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развитию Квашнина Наталья Юрьевна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br/>
              <w:t xml:space="preserve">тел.: 8 (3467) 32-12-33,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 mnm@umuseum.ru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«От Лукоморья к нефти»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Музей геологии, нефти и газа предлагает интерактивное прохождение выставок музея с выполнением заданий: загадки, головоломки, шифры,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поиск предметов. Особенность квеста – не важно, прошли вы его целиком или только половину, нашли все бонусы или просто дошли до финальной локации. Любой результат приведет вас к получению небольшого памятного подарка и карточки с шуточной характеристикой.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Для прохождения квеста не требуется сопровождение лектором-экскурсоводом или методистом (только для организованных групп свыше 10 человек).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 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8+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 «Музей геологии, нефти и газа», Алия Ильдаровна Айданова, Заведующий отделом по организации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БУ «Музей геологии, нефти и газа»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 «Музей геологии, нефти и газа»,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Чехова 9, 8(3467)33-32-72, 33-09-42, </w:t>
            </w:r>
            <w:hyperlink r:id="rId178" w:tooltip="mailto:muzgeo@muzgeo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muzgeo@muzgeo.ru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Пешеходная экскурсия по центру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Осмотр туристических объектов центра города: Центральная площадь, парк Победы, парк Лосева, Памятник Матери-Югре, посещение Шахматной академии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45 оф.2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8(3467)905-999,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; 8 908 881 54 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179" w:tooltip="https://passport.yandex.ru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1@ermaktur.com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https://ermaktur.com/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Речная экскурсия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слиянию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Оби и Иртыша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Прогулка на теплоходе  - прекрасное времяпровождение. Мини-круиз на теплоходе «Москва-145» к слия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нию Оби и Иртыша никогда не теряет своей актуальности. Всего за несколько часов плавания вы сможете услышать экскурсионную информацию, омыться священными водами слияния великих сибирских рек, провести банкет, организовать незабываемый отдых на природе и на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сладиться панорамами за бортом.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45 оф.2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8(3467)905-999,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; 8 908 881 54 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180" w:tooltip="https://passport.yandex.ru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1@ermaktur.com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https://ermaktur.com/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Автобусная экскурсия по городу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ind w:firstLine="708"/>
              <w:spacing w:line="240" w:lineRule="atLeas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Мы проедем по объездной дороге вдоль р. Иртыш, увидим мост «Красный Югорский дракон». Далее вас ожидает прогулка по Археопарку и фото с бронзо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выми мамонтами и животными древнего мира. После мы совершим пешеходную прогулку по набережной Иртыша, осмотрим достопримечательности исторического села Самарово: площадь Свободы, скульптуру «Ворота Сибири», церковь Покрова Пресвятой Богородицы и поднимемся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смотровую площадку к памятному знаку Покорителям земли Сибирской (Стелла). Далее по маршруту посетим Центр лыжного спорта им. А.В. Филипенко, Храм Воскресения Христова и центр города: Центральную площадь, парк Победы, парк Лосева, памятник Матери-Югре.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45 оф.2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8(3467)905-999,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; 8 908 881 54 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181" w:tooltip="https://passport.yandex.ru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1@ermaktur.com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https://ermaktur.com/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Самаровская горка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на Самаровскую гору к подножью памятного знака Покорителям земли Сибирской (Стелла). Смотровая площадка, прогулка по экологической тропе, посещение природного парка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«Самаровский чугас», обряд поклонения хантыйскому божеству Мир-Сусне-Хуму. На смотровой площадке рассказ об истории села Самарово.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 послушаете звучание национальных музыкальных инструментов, сказки народов Севера, станете участниками национальных обрядов, научитесь танцевать этнические танцы.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45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оф.2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8(3467)905-999,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; 8 908 881 54 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182" w:tooltip="https://passport.yandex.ru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1@ermaktur.com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https://ermaktur.com/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«Спорт шагает по 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tabs>
                <w:tab w:val="left" w:pos="204" w:leader="none"/>
              </w:tabs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Посещение спортивных объектов города: Шахматная академия, Дворец теннисного спорта, Центр лыжных видов спорта им. А.В. Филипенко, Стадион Арена-Югра, Ледовый дворец.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45 оф.2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8(3467)905-999,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; 8 908 881 54 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183" w:tooltip="https://passport.yandex.ru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1@ermaktur.com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https://ermaktur.com/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«Посвящение в Югорские богатыри»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 умеете стрелять из лука и арбалета?  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астоящий Югорский богатырь и охотник научит вас силе и ловкости!  Вам предстоит череда испытаний, которая под силу только самым находчивым и смелым. Каждого участника ждет награда и почетное звание «Югорского богатыря» с выдачей соответствующего документа!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Романова Евгения Александ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45 оф.2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8(3467)905-999,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; 8 908 881 54 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184" w:tooltip="https://passport.yandex.ru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1@ermaktur.com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https://ermaktur.com/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«Музейное кольцо»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23" w:type="pct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обзорная экскурсия по центру города с посещением основных достопримечательностей и музеев (на выбор)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Музеи столицы Югры уникальны по многим причинам, сочетание традиционной культуры коренных народов и современные технологии дают возможность увидеть и древнюю Югру, и богатства недр, и жизнь отдаленных таежных стойбищ. Гарантируем массу новых впечатлений!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Музей природы и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Музей геологии нефти и газа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Государственный художественный 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Музей художника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Игошева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Галерея-мастерская Г. Райшева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Туроператор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ООО «Ермак-Тур»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45 оф.2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8(3467)905-999,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; 8 908 881 54 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185" w:tooltip="https://passport.yandex.ru/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1@ermaktur.com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сайт: https://ermaktur.com/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«В гостях у медведя Степана».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«В гостях у медведя Степана» проходит на территории эколого - просветительского центра «Шапшинское урочище» БУ «Природный парк «Самаровский чугас» д. Шапша, Ханты Мансийский район.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Экскурсионная программа «В гостях у медведя Степа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на» включает: экскурсию по экологической тропе им. А. Черкасовой с игровыми элементами (выход куклы – медведя и игра с участниками экскурсии), экскурсию по вольерному комплексу для диких животных, проведение мастер – класса в гостевом доме медведя Степана.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1,5 – 2,5 часа, в зависимости от возрастной категории и сезона.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сезоны.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5180 руб. до 30 человек,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3934 руб.  до 15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Младшие классы, старшеклассники, студенты, взрослое население, семьи, группы, иностранцы.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Бюджетное учреждение Ханты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ансийского автономного округа – Югры «Природный парк «Самаров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ский чуга»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Телефон: 8 (3467)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33-80-56;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samchugas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: http://samchugas86.ru/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Обзорная экскурсия в постоянной экспозиции «Линии судьбы – точка пересечения»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Основная экспозиция откроет для Вас древнюю историю югорского края. Вы пройдете по пути первых людей, осваивающих сибирские просторы, по дороге «сквозь века», проложенной охотниками и рыбаками из древних мансийских племен.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Благодаря представленным в экспозиции археологи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ческим коллекциям, предметам традиционного быта и промыслов, одежде и культовым вещам, Вы познакомитесь с традиционным укладом жизни коренных народов Севера, а также Вы узнаете, как рос и развивался наш город, рожденный в глухой сибирской тайге в середине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XX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Максимальное количество человек одной группы – 25.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от 40 минут.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Всесезонное.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Группа до 3 человек включительно – 600 руб. Группа до 5 человек включительно – 1000 руб. Группа от 6 до 25 человек 200 руб. Льготные категории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Дети, взрослые, семьи, пожилые, школьные группы, молодежь.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 и взрослые с ОВЗ и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Доступно для посещения людей с ограниченными возможностями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МБУ «Музей истории и этнографии»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628260 Ханты-Мансийский автономный округ – Югра, Тюменская область,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Югорск, ул. Мира, д. 9, тел./ факс: +7(34675) 7-03-21, 2-17-46.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E-mail: </w:t>
            </w:r>
            <w:hyperlink r:id="rId186" w:tooltip="mailto:suevat@mail.ru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suevat@mail.ru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: </w:t>
            </w:r>
            <w:hyperlink r:id="rId187" w:tooltip="http://muzeumugorsk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http://muzeumugorsk.ru/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Билеты онлайн: </w:t>
            </w:r>
            <w:hyperlink r:id="rId188" w:tooltip="https://vmuzey.com/museum/muzey-istorii-i-etnografii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https://vmuzey.com/museum/muzey-istorii-i-etnografii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в музее под открыты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 небом «Суеват пауль»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Почувствовать дух традиционного поселения народа манси, издревле населявшего эту территорию, можно в экспозиции под открытым небом, расположенной в 6 км от города Югорска. Экспозиция представляет собой воссозданный комплекс традиционного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мансийского поселка. Включает срубный жилой дом с внутренним убранством, хозяйственные амбары и навесы, священные сумьяхи, летнюю кухню, хлебную печь, будки для собак, за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гон для оленей, охотничьи ловушки, рыболовный запор. Экспозиционный комплекс «Мыг хот» (Земляной дом) представляет более ранний тип жилища коренного населения Севера, существовавший с древнейших времен, до распространения срубных домостроительных традиций.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Максимальное количество человек одной  группы –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от 1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я организуется на транспорте заказчика.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Всесезонное.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Дети, взрослые, семьи, пожилые, школьные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группы, молодежь.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 и взрослые с ОВЗ и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Доступно для посещения людей с ограниченными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возможностями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МБУ «Музей истории и этнограф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628260 Ханты-Мансийский автономный округ – Югра, Тюменская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область,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Югорск, ул. Мира, д. 9, тел./ факс: (34675) 7-03-21, 2-17-46.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E-mail: </w:t>
            </w:r>
            <w:hyperlink r:id="rId189" w:tooltip="mailto:suevat@mail.ru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suevat@mail.ru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: </w:t>
            </w:r>
            <w:hyperlink r:id="rId190" w:tooltip="http://muzeumugorsk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http://muzeumugorsk.ru/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Билеты онлайн: </w:t>
            </w:r>
            <w:hyperlink r:id="rId191" w:tooltip="https://vmuzey.com/museum/muzey-istorii-i-etnografii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https://vmuzey.com/museum/muzey-istorii-i-etnografii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Пешеходная экскурсия по центру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познакомит Вас с историческими символами и современными достопримечательностями города, позволит узнать занимательные факты из прошлого и новые городские легенды. Фотографии на фоне красивых архитектурных ансамблей сохранят память 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посещении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нашего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Максимальное количество человек одной группы  –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от 1 часа. Всесезонное.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Дети, взрослые, семьи, пожилые, школьные группы,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молодежь.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 и взрослые с ОВЗ и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Доступно для посещения людей с ограниченными возможностям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МБУ «Музей истории и этнографии»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628260 Ханты-Мансийский автономный округ – Югра, Тюменская область, г.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Югорск, ул. Мира, д. 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тел./ факс: +7 (34675) 7-03-21, 2-17-46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hyperlink r:id="rId192" w:tooltip="mailto:suevat@mail.ru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suevat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@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193" w:tooltip="http://muzeumugorsk.ru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://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muzeumugorsk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.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ru</w:t>
              </w:r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Билеты онлайн: </w:t>
            </w:r>
            <w:hyperlink r:id="rId194" w:tooltip="https://vmuzey.com/museum/muzey-istorii-i-etnografii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https://vmuzey.com/museum/muzey-istorii-i-etnografii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Экскурсия в корпоративном музее ООО «Газпром трансгаз Югорск»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Уникальный по оформлению и содержанию музей оснащен самыми современными интерактивными и мультиме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дийными технологиями. Его экспонаты позволяют гостю приобщиться к истории Компании, стать участником процессов разведки, добычи и транспортировки природного газа: спуститься в виртуальном лифте к подземным залежам газа на глубину двух километров и увидеть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процессы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происходящие на дне 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ирового океана 250 миллионов лет назад, осуществить сейсморазведку месторождения, управлять потоками природного газа на компрессорной станции, предотвращать аварии на газопроводе, вовремя обнаружив дефекты на трубе, при помощи дефектоскопа и многое другое.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Максимальное количество человек –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Продолжительность от 1 часа. Всесезонное.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Бесплатно.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Экскурсии проводятся по предварительной записи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не менее чем за 2 недели до начала мероприятия.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Дети, взрослые, пожилые, школьные группы, молодежь.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Дети и взрослые с ОВЗ и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Есть возможность посещения людей с ограниченными возможностями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Корпоративный музей ООО «Газпром трансгаз Югорск»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628260 Ханты-Мансийский автономный округ – Югра, Тюменская область, г. Югорск, ул. Мира, д. 15,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тел./ факс: +7 (34675) 2-24-82, 2-28-06, 2-26-92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195" w:tooltip="https://yugorsk-tr.gazprom.ru/press/museum/" w:history="1">
              <w:r>
                <w:rPr>
                  <w:rStyle w:val="617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https://yugorsk-tr.gazprom.ru/press/museum/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Промышленный 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Профориентационный тур для учеников 5–9-х классов.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Путешествие в город, занимающий одно из первых мест по уровню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экономического развития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округе — Югре.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Максимальное количество человек в группе составляет 30 человек. Тур является уникальным, пользуется большим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 дня/1 ночь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12 000,00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рамках социального сертификата по государственной услуге  в сфере туризма период с мая по август 2023г - 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Школьные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Туристическая компания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ИП Фролова Марина Петровна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Энгельса, д. 26, офис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(3467) 32-43-68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(902) 814-13-86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196" w:tooltip="http://www.ugratrave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.ugratravel.ru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hyperlink r:id="rId197" w:tooltip="mailto:info@ugratrave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info@ugratravel.ru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Югорск, ул. Никольская 13-39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(922) 775 20 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(950) 538 89 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esslandiya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yugorsk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E-mail: </w:t>
            </w:r>
            <w:hyperlink r:id="rId198" w:tooltip="mailto:frolova-mp@mai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frolova-mp@mail.ru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15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Югорск удивляет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8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Экскурсионно-познавательный тур для учеников 5–9-х классов.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Посещение самых значимых и интересных мест города Югорска, знакомство с его особенностями и достопримечательностями.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Максимальное количество человек в группе составляет 30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 дня/1 ночь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12 000,00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рамках социального сертификата по государственной услуге  в сфере туризма период с мая по август 2023г - 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Школьные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Туристическая компания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«ЮГРА-ТРЭВЕЛ»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ИП Фролова Марина Петровна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Ханты-Мансийск, ул. Энгельса, д. 26, офис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(3467) 32-43-68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(902) 814-13-86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199" w:tooltip="http://www.ugratrave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.ugratravel.ru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hyperlink r:id="rId200" w:tooltip="mailto:info@ugratrave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info@ugratravel.ru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Югорск, ул.  Никольская 13-39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(922) 775 20 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+7 (950) 538 89 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esslandiya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yugorsk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E-mail: </w:t>
            </w:r>
            <w:hyperlink r:id="rId201" w:tooltip="mailto:frolova-mp@mail.ru" w:history="1">
              <w:r>
                <w:rPr>
                  <w:rStyle w:val="860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frolova-mp@mail.ru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left"/>
        <w:rPr>
          <w:b w:val="0"/>
          <w:bCs w:val="0"/>
        </w:rPr>
      </w:pPr>
      <w:r>
        <w:rPr>
          <w:b w:val="0"/>
          <w:bCs w:val="0"/>
        </w:rPr>
        <w:t xml:space="preserve">*</w:t>
      </w:r>
      <w:r>
        <w:rPr>
          <w:rFonts w:cs="Times New Roman"/>
          <w:b w:val="0"/>
          <w:bCs w:val="0"/>
          <w:sz w:val="24"/>
          <w:szCs w:val="24"/>
        </w:rPr>
        <w:t xml:space="preserve"> При наличии транспорта заказчика.</w:t>
      </w:r>
      <w:r/>
    </w:p>
    <w:p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alibri">
    <w:panose1 w:val="020F0502020204030204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MS Gothic">
    <w:panose1 w:val="020B060907020508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1"/>
    <w:next w:val="6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1"/>
    <w:next w:val="6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1"/>
    <w:next w:val="6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1"/>
    <w:next w:val="6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1"/>
    <w:next w:val="6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1"/>
    <w:next w:val="6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1"/>
    <w:next w:val="6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1"/>
    <w:next w:val="6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1"/>
    <w:next w:val="6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1"/>
    <w:next w:val="6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2"/>
    <w:link w:val="34"/>
    <w:uiPriority w:val="10"/>
    <w:rPr>
      <w:sz w:val="48"/>
      <w:szCs w:val="48"/>
    </w:rPr>
  </w:style>
  <w:style w:type="paragraph" w:styleId="36">
    <w:name w:val="Subtitle"/>
    <w:basedOn w:val="611"/>
    <w:next w:val="6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2"/>
    <w:link w:val="36"/>
    <w:uiPriority w:val="11"/>
    <w:rPr>
      <w:sz w:val="24"/>
      <w:szCs w:val="24"/>
    </w:rPr>
  </w:style>
  <w:style w:type="paragraph" w:styleId="38">
    <w:name w:val="Quote"/>
    <w:basedOn w:val="611"/>
    <w:next w:val="6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1"/>
    <w:next w:val="6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2"/>
    <w:link w:val="42"/>
    <w:uiPriority w:val="99"/>
  </w:style>
  <w:style w:type="paragraph" w:styleId="44">
    <w:name w:val="Footer"/>
    <w:basedOn w:val="6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2"/>
    <w:link w:val="44"/>
    <w:uiPriority w:val="99"/>
  </w:style>
  <w:style w:type="character" w:styleId="47">
    <w:name w:val="Caption Char"/>
    <w:basedOn w:val="845"/>
    <w:link w:val="44"/>
    <w:uiPriority w:val="99"/>
  </w:style>
  <w:style w:type="table" w:styleId="49">
    <w:name w:val="Table Grid Light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47"/>
    <w:uiPriority w:val="99"/>
    <w:rPr>
      <w:sz w:val="18"/>
    </w:rPr>
  </w:style>
  <w:style w:type="character" w:styleId="177">
    <w:name w:val="footnote reference"/>
    <w:basedOn w:val="612"/>
    <w:uiPriority w:val="99"/>
    <w:unhideWhenUsed/>
    <w:rPr>
      <w:vertAlign w:val="superscript"/>
    </w:rPr>
  </w:style>
  <w:style w:type="paragraph" w:styleId="178">
    <w:name w:val="endnote text"/>
    <w:basedOn w:val="6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2"/>
    <w:uiPriority w:val="99"/>
    <w:semiHidden/>
    <w:unhideWhenUsed/>
    <w:rPr>
      <w:vertAlign w:val="superscript"/>
    </w:rPr>
  </w:style>
  <w:style w:type="paragraph" w:styleId="181">
    <w:name w:val="toc 1"/>
    <w:basedOn w:val="611"/>
    <w:next w:val="6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1"/>
    <w:next w:val="6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1"/>
    <w:next w:val="6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1"/>
    <w:next w:val="6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1"/>
    <w:next w:val="6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1"/>
    <w:next w:val="6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1"/>
    <w:next w:val="6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1"/>
    <w:next w:val="6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1"/>
    <w:next w:val="6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1"/>
    <w:next w:val="611"/>
    <w:uiPriority w:val="99"/>
    <w:unhideWhenUsed/>
    <w:pPr>
      <w:spacing w:after="0" w:afterAutospacing="0"/>
    </w:pPr>
  </w:style>
  <w:style w:type="paragraph" w:styleId="611" w:default="1">
    <w:name w:val="Normal"/>
    <w:qFormat/>
    <w:pPr>
      <w:jc w:val="center"/>
    </w:pPr>
    <w:rPr>
      <w:rFonts w:ascii="Times New Roman" w:hAnsi="Times New Roman"/>
      <w:b/>
      <w:bCs/>
      <w:sz w:val="22"/>
      <w:szCs w:val="22"/>
    </w:rPr>
  </w:style>
  <w:style w:type="character" w:styleId="612" w:default="1">
    <w:name w:val="Default Paragraph Font"/>
    <w:uiPriority w:val="1"/>
    <w:semiHidden/>
    <w:unhideWhenUsed/>
  </w:style>
  <w:style w:type="table" w:styleId="6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4" w:default="1">
    <w:name w:val="No List"/>
    <w:uiPriority w:val="99"/>
    <w:semiHidden/>
    <w:unhideWhenUsed/>
  </w:style>
  <w:style w:type="character" w:styleId="615" w:customStyle="1">
    <w:name w:val="Символ сноски"/>
    <w:qFormat/>
  </w:style>
  <w:style w:type="character" w:styleId="616" w:customStyle="1">
    <w:name w:val="Привязка сноски"/>
    <w:rPr>
      <w:vertAlign w:val="superscript"/>
    </w:rPr>
  </w:style>
  <w:style w:type="character" w:styleId="617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618">
    <w:name w:val="Strong"/>
    <w:basedOn w:val="612"/>
    <w:uiPriority w:val="22"/>
    <w:qFormat/>
    <w:rPr>
      <w:b/>
      <w:bCs/>
    </w:rPr>
  </w:style>
  <w:style w:type="character" w:styleId="619" w:customStyle="1">
    <w:name w:val="Основной текст с отступом Знак"/>
    <w:basedOn w:val="612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620" w:customStyle="1">
    <w:name w:val="ListLabel 1"/>
    <w:qFormat/>
    <w:rPr>
      <w:rFonts w:ascii="Times New Roman" w:hAnsi="Times New Roman" w:cs="Symbol"/>
      <w:sz w:val="22"/>
    </w:rPr>
  </w:style>
  <w:style w:type="character" w:styleId="621" w:customStyle="1">
    <w:name w:val="ListLabel 2"/>
    <w:qFormat/>
    <w:rPr>
      <w:rFonts w:cs="Courier New"/>
      <w:sz w:val="20"/>
    </w:rPr>
  </w:style>
  <w:style w:type="character" w:styleId="622" w:customStyle="1">
    <w:name w:val="ListLabel 3"/>
    <w:qFormat/>
    <w:rPr>
      <w:rFonts w:cs="Wingdings"/>
      <w:sz w:val="20"/>
    </w:rPr>
  </w:style>
  <w:style w:type="character" w:styleId="623" w:customStyle="1">
    <w:name w:val="ListLabel 4"/>
    <w:qFormat/>
    <w:rPr>
      <w:rFonts w:cs="Wingdings"/>
      <w:sz w:val="20"/>
    </w:rPr>
  </w:style>
  <w:style w:type="character" w:styleId="624" w:customStyle="1">
    <w:name w:val="ListLabel 5"/>
    <w:qFormat/>
    <w:rPr>
      <w:rFonts w:cs="Wingdings"/>
      <w:sz w:val="20"/>
    </w:rPr>
  </w:style>
  <w:style w:type="character" w:styleId="625" w:customStyle="1">
    <w:name w:val="ListLabel 6"/>
    <w:qFormat/>
    <w:rPr>
      <w:rFonts w:cs="Wingdings"/>
      <w:sz w:val="20"/>
    </w:rPr>
  </w:style>
  <w:style w:type="character" w:styleId="626" w:customStyle="1">
    <w:name w:val="ListLabel 7"/>
    <w:qFormat/>
    <w:rPr>
      <w:rFonts w:cs="Wingdings"/>
      <w:sz w:val="20"/>
    </w:rPr>
  </w:style>
  <w:style w:type="character" w:styleId="627" w:customStyle="1">
    <w:name w:val="ListLabel 8"/>
    <w:qFormat/>
    <w:rPr>
      <w:rFonts w:cs="Wingdings"/>
      <w:sz w:val="20"/>
    </w:rPr>
  </w:style>
  <w:style w:type="character" w:styleId="628" w:customStyle="1">
    <w:name w:val="ListLabel 9"/>
    <w:qFormat/>
    <w:rPr>
      <w:rFonts w:cs="Wingdings"/>
      <w:sz w:val="20"/>
    </w:rPr>
  </w:style>
  <w:style w:type="character" w:styleId="629" w:customStyle="1">
    <w:name w:val="ListLabel 10"/>
    <w:qFormat/>
    <w:rPr>
      <w:rFonts w:ascii="Times New Roman" w:hAnsi="Times New Roman" w:cs="Symbol"/>
      <w:sz w:val="22"/>
    </w:rPr>
  </w:style>
  <w:style w:type="character" w:styleId="630" w:customStyle="1">
    <w:name w:val="ListLabel 11"/>
    <w:qFormat/>
    <w:rPr>
      <w:rFonts w:cs="Courier New"/>
      <w:sz w:val="20"/>
    </w:rPr>
  </w:style>
  <w:style w:type="character" w:styleId="631" w:customStyle="1">
    <w:name w:val="ListLabel 12"/>
    <w:qFormat/>
    <w:rPr>
      <w:rFonts w:cs="Wingdings"/>
      <w:sz w:val="20"/>
    </w:rPr>
  </w:style>
  <w:style w:type="character" w:styleId="632" w:customStyle="1">
    <w:name w:val="ListLabel 13"/>
    <w:qFormat/>
    <w:rPr>
      <w:rFonts w:cs="Wingdings"/>
      <w:sz w:val="20"/>
    </w:rPr>
  </w:style>
  <w:style w:type="character" w:styleId="633" w:customStyle="1">
    <w:name w:val="ListLabel 14"/>
    <w:qFormat/>
    <w:rPr>
      <w:rFonts w:cs="Wingdings"/>
      <w:sz w:val="20"/>
    </w:rPr>
  </w:style>
  <w:style w:type="character" w:styleId="634" w:customStyle="1">
    <w:name w:val="ListLabel 15"/>
    <w:qFormat/>
    <w:rPr>
      <w:rFonts w:cs="Wingdings"/>
      <w:sz w:val="20"/>
    </w:rPr>
  </w:style>
  <w:style w:type="character" w:styleId="635" w:customStyle="1">
    <w:name w:val="ListLabel 16"/>
    <w:qFormat/>
    <w:rPr>
      <w:rFonts w:cs="Wingdings"/>
      <w:sz w:val="20"/>
    </w:rPr>
  </w:style>
  <w:style w:type="character" w:styleId="636" w:customStyle="1">
    <w:name w:val="ListLabel 17"/>
    <w:qFormat/>
    <w:rPr>
      <w:rFonts w:cs="Wingdings"/>
      <w:sz w:val="20"/>
    </w:rPr>
  </w:style>
  <w:style w:type="character" w:styleId="637" w:customStyle="1">
    <w:name w:val="ListLabel 18"/>
    <w:qFormat/>
    <w:rPr>
      <w:rFonts w:cs="Wingdings"/>
      <w:sz w:val="20"/>
    </w:rPr>
  </w:style>
  <w:style w:type="character" w:styleId="638" w:customStyle="1">
    <w:name w:val="ListLabel 19"/>
    <w:qFormat/>
    <w:rPr>
      <w:rFonts w:ascii="Times New Roman" w:hAnsi="Times New Roman" w:cs="Symbol"/>
      <w:sz w:val="22"/>
    </w:rPr>
  </w:style>
  <w:style w:type="character" w:styleId="639" w:customStyle="1">
    <w:name w:val="ListLabel 20"/>
    <w:qFormat/>
    <w:rPr>
      <w:rFonts w:cs="Courier New"/>
    </w:rPr>
  </w:style>
  <w:style w:type="character" w:styleId="640" w:customStyle="1">
    <w:name w:val="ListLabel 21"/>
    <w:qFormat/>
    <w:rPr>
      <w:rFonts w:cs="Wingdings"/>
    </w:rPr>
  </w:style>
  <w:style w:type="character" w:styleId="641" w:customStyle="1">
    <w:name w:val="ListLabel 22"/>
    <w:qFormat/>
    <w:rPr>
      <w:rFonts w:cs="Symbol"/>
    </w:rPr>
  </w:style>
  <w:style w:type="character" w:styleId="642" w:customStyle="1">
    <w:name w:val="ListLabel 23"/>
    <w:qFormat/>
    <w:rPr>
      <w:rFonts w:cs="Courier New"/>
    </w:rPr>
  </w:style>
  <w:style w:type="character" w:styleId="643" w:customStyle="1">
    <w:name w:val="ListLabel 24"/>
    <w:qFormat/>
    <w:rPr>
      <w:rFonts w:cs="Wingdings"/>
    </w:rPr>
  </w:style>
  <w:style w:type="character" w:styleId="644" w:customStyle="1">
    <w:name w:val="ListLabel 25"/>
    <w:qFormat/>
    <w:rPr>
      <w:rFonts w:cs="Symbol"/>
    </w:rPr>
  </w:style>
  <w:style w:type="character" w:styleId="645" w:customStyle="1">
    <w:name w:val="ListLabel 26"/>
    <w:qFormat/>
    <w:rPr>
      <w:rFonts w:cs="Courier New"/>
    </w:rPr>
  </w:style>
  <w:style w:type="character" w:styleId="646" w:customStyle="1">
    <w:name w:val="ListLabel 27"/>
    <w:qFormat/>
    <w:rPr>
      <w:rFonts w:cs="Wingdings"/>
    </w:rPr>
  </w:style>
  <w:style w:type="character" w:styleId="647" w:customStyle="1">
    <w:name w:val="ListLabel 28"/>
    <w:qFormat/>
    <w:rPr>
      <w:rFonts w:ascii="Times New Roman" w:hAnsi="Times New Roman" w:cs="Symbol"/>
      <w:sz w:val="22"/>
    </w:rPr>
  </w:style>
  <w:style w:type="character" w:styleId="648" w:customStyle="1">
    <w:name w:val="ListLabel 29"/>
    <w:qFormat/>
    <w:rPr>
      <w:rFonts w:cs="Courier New"/>
    </w:rPr>
  </w:style>
  <w:style w:type="character" w:styleId="649" w:customStyle="1">
    <w:name w:val="ListLabel 30"/>
    <w:qFormat/>
    <w:rPr>
      <w:rFonts w:cs="Wingdings"/>
    </w:rPr>
  </w:style>
  <w:style w:type="character" w:styleId="650" w:customStyle="1">
    <w:name w:val="ListLabel 31"/>
    <w:qFormat/>
    <w:rPr>
      <w:rFonts w:cs="Symbol"/>
    </w:rPr>
  </w:style>
  <w:style w:type="character" w:styleId="651" w:customStyle="1">
    <w:name w:val="ListLabel 32"/>
    <w:qFormat/>
    <w:rPr>
      <w:rFonts w:cs="Courier New"/>
    </w:rPr>
  </w:style>
  <w:style w:type="character" w:styleId="652" w:customStyle="1">
    <w:name w:val="ListLabel 33"/>
    <w:qFormat/>
    <w:rPr>
      <w:rFonts w:cs="Wingdings"/>
    </w:rPr>
  </w:style>
  <w:style w:type="character" w:styleId="653" w:customStyle="1">
    <w:name w:val="ListLabel 34"/>
    <w:qFormat/>
    <w:rPr>
      <w:rFonts w:cs="Symbol"/>
    </w:rPr>
  </w:style>
  <w:style w:type="character" w:styleId="654" w:customStyle="1">
    <w:name w:val="ListLabel 35"/>
    <w:qFormat/>
    <w:rPr>
      <w:rFonts w:cs="Courier New"/>
    </w:rPr>
  </w:style>
  <w:style w:type="character" w:styleId="655" w:customStyle="1">
    <w:name w:val="ListLabel 36"/>
    <w:qFormat/>
    <w:rPr>
      <w:rFonts w:cs="Wingdings"/>
    </w:rPr>
  </w:style>
  <w:style w:type="character" w:styleId="656" w:customStyle="1">
    <w:name w:val="ListLabel 37"/>
    <w:qFormat/>
    <w:rPr>
      <w:rFonts w:ascii="Times New Roman" w:hAnsi="Times New Roman" w:cs="Times New Roman"/>
      <w:sz w:val="22"/>
      <w:szCs w:val="22"/>
    </w:rPr>
  </w:style>
  <w:style w:type="character" w:styleId="657" w:customStyle="1">
    <w:name w:val="ListLabel 38"/>
    <w:qFormat/>
    <w:rPr>
      <w:rFonts w:ascii="Times New Roman" w:hAnsi="Times New Roman" w:cs="Times New Roman"/>
      <w:sz w:val="22"/>
      <w:szCs w:val="22"/>
      <w:lang w:val="en-US"/>
    </w:rPr>
  </w:style>
  <w:style w:type="character" w:styleId="658" w:customStyle="1">
    <w:name w:val="ListLabel 39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659" w:customStyle="1">
    <w:name w:val="ListLabel 40"/>
    <w:qFormat/>
    <w:rPr>
      <w:rFonts w:ascii="Times New Roman" w:hAnsi="Times New Roman"/>
      <w:sz w:val="22"/>
      <w:szCs w:val="22"/>
    </w:rPr>
  </w:style>
  <w:style w:type="character" w:styleId="660" w:customStyle="1">
    <w:name w:val="ListLabel 41"/>
    <w:qFormat/>
    <w:rPr>
      <w:sz w:val="22"/>
      <w:szCs w:val="22"/>
    </w:rPr>
  </w:style>
  <w:style w:type="character" w:styleId="661" w:customStyle="1">
    <w:name w:val="ListLabel 42"/>
    <w:qFormat/>
    <w:rPr>
      <w:sz w:val="22"/>
      <w:szCs w:val="22"/>
      <w:lang w:val="ru-RU"/>
    </w:rPr>
  </w:style>
  <w:style w:type="character" w:styleId="662" w:customStyle="1">
    <w:name w:val="ListLabel 43"/>
    <w:qFormat/>
    <w:rPr>
      <w:color w:val="000000"/>
      <w:sz w:val="22"/>
      <w:szCs w:val="22"/>
      <w:lang w:val="en-US"/>
    </w:rPr>
  </w:style>
  <w:style w:type="character" w:styleId="663" w:customStyle="1">
    <w:name w:val="ListLabel 44"/>
    <w:qFormat/>
    <w:rPr>
      <w:color w:val="000000"/>
      <w:sz w:val="22"/>
      <w:szCs w:val="22"/>
    </w:rPr>
  </w:style>
  <w:style w:type="character" w:styleId="664" w:customStyle="1">
    <w:name w:val="ListLabel 45"/>
    <w:qFormat/>
    <w:rPr>
      <w:rFonts w:ascii="Times New Roman" w:hAnsi="Times New Roman" w:cs="Times New Roman"/>
      <w:color w:val="000000"/>
      <w:sz w:val="22"/>
      <w:szCs w:val="22"/>
    </w:rPr>
  </w:style>
  <w:style w:type="character" w:styleId="665" w:customStyle="1">
    <w:name w:val="ListLabel 46"/>
    <w:qFormat/>
    <w:rPr>
      <w:rFonts w:ascii="Times New Roman" w:hAnsi="Times New Roman" w:cs="Times New Roman"/>
      <w:sz w:val="22"/>
      <w:szCs w:val="22"/>
      <w:lang w:val="en-US"/>
    </w:rPr>
  </w:style>
  <w:style w:type="character" w:styleId="666" w:customStyle="1">
    <w:name w:val="ListLabel 47"/>
    <w:qFormat/>
    <w:rPr>
      <w:sz w:val="22"/>
      <w:szCs w:val="22"/>
    </w:rPr>
  </w:style>
  <w:style w:type="character" w:styleId="667" w:customStyle="1">
    <w:name w:val="ListLabel 48"/>
    <w:qFormat/>
    <w:rPr>
      <w:sz w:val="22"/>
      <w:szCs w:val="22"/>
      <w:lang w:val="en-US"/>
    </w:rPr>
  </w:style>
  <w:style w:type="character" w:styleId="668" w:customStyle="1">
    <w:name w:val="ListLabel 49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669" w:customStyle="1">
    <w:name w:val="ListLabel 50"/>
    <w:qFormat/>
    <w:rPr>
      <w:rFonts w:ascii="Times New Roman" w:hAnsi="Times New Roman" w:eastAsia="Calibri"/>
      <w:sz w:val="22"/>
      <w:szCs w:val="22"/>
      <w:lang w:val="en-US"/>
    </w:rPr>
  </w:style>
  <w:style w:type="character" w:styleId="670" w:customStyle="1">
    <w:name w:val="ListLabel 51"/>
    <w:qFormat/>
    <w:rPr>
      <w:rFonts w:ascii="Times New Roman" w:hAnsi="Times New Roman" w:eastAsia="Calibri"/>
      <w:sz w:val="22"/>
      <w:szCs w:val="22"/>
    </w:rPr>
  </w:style>
  <w:style w:type="character" w:styleId="671" w:customStyle="1">
    <w:name w:val="ListLabel 52"/>
    <w:qFormat/>
    <w:rPr>
      <w:rFonts w:ascii="Times New Roman" w:hAnsi="Times New Roman"/>
      <w:sz w:val="22"/>
      <w:szCs w:val="22"/>
      <w:lang w:val="en-US"/>
    </w:rPr>
  </w:style>
  <w:style w:type="character" w:styleId="672" w:customStyle="1">
    <w:name w:val="Посещённая гиперссылка"/>
    <w:rPr>
      <w:color w:val="800000"/>
      <w:u w:val="single"/>
    </w:rPr>
  </w:style>
  <w:style w:type="character" w:styleId="673" w:customStyle="1">
    <w:name w:val="ListLabel 53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674" w:customStyle="1">
    <w:name w:val="ListLabel 54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675" w:customStyle="1">
    <w:name w:val="ListLabel 55"/>
    <w:qFormat/>
    <w:rPr>
      <w:rFonts w:ascii="Times New Roman" w:hAnsi="Times New Roman"/>
      <w:sz w:val="22"/>
      <w:szCs w:val="22"/>
      <w:lang w:val="en-US" w:eastAsia="ru-RU"/>
    </w:rPr>
  </w:style>
  <w:style w:type="character" w:styleId="676" w:customStyle="1">
    <w:name w:val="ListLabel 56"/>
    <w:qFormat/>
    <w:rPr>
      <w:rFonts w:ascii="Times New Roman" w:hAnsi="Times New Roman"/>
      <w:sz w:val="22"/>
      <w:szCs w:val="22"/>
      <w:lang w:eastAsia="ru-RU"/>
    </w:rPr>
  </w:style>
  <w:style w:type="character" w:styleId="677" w:customStyle="1">
    <w:name w:val="ListLabel 57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678" w:customStyle="1">
    <w:name w:val="ListLabel 58"/>
    <w:qFormat/>
    <w:rPr>
      <w:rFonts w:ascii="Times New Roman" w:hAnsi="Times New Roman"/>
      <w:color w:val="006000"/>
      <w:sz w:val="22"/>
      <w:szCs w:val="22"/>
      <w:shd w:val="clear" w:color="auto" w:fill="ffffff"/>
    </w:rPr>
  </w:style>
  <w:style w:type="character" w:styleId="679" w:customStyle="1">
    <w:name w:val="ListLabel 59"/>
    <w:qFormat/>
    <w:rPr>
      <w:sz w:val="22"/>
      <w:szCs w:val="22"/>
      <w:lang w:val="ru-RU"/>
    </w:rPr>
  </w:style>
  <w:style w:type="character" w:styleId="680" w:customStyle="1">
    <w:name w:val="ListLabel 60"/>
    <w:qFormat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681" w:customStyle="1">
    <w:name w:val="ListLabel 61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682" w:customStyle="1">
    <w:name w:val="ListLabel 62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683" w:customStyle="1">
    <w:name w:val="ListLabel 63"/>
    <w:qFormat/>
    <w:rPr>
      <w:rFonts w:ascii="Times New Roman" w:hAnsi="Times New Roman" w:eastAsia="Calibri" w:cs="Times New Roman"/>
      <w:sz w:val="22"/>
      <w:szCs w:val="22"/>
    </w:rPr>
  </w:style>
  <w:style w:type="character" w:styleId="684" w:customStyle="1">
    <w:name w:val="ListLabel 64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685" w:customStyle="1">
    <w:name w:val="ListLabel 65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686" w:customStyle="1">
    <w:name w:val="ListLabel 66"/>
    <w:qFormat/>
    <w:rPr>
      <w:rFonts w:ascii="Times New Roman" w:hAnsi="Times New Roman" w:cs="Times New Roman"/>
      <w:sz w:val="22"/>
      <w:szCs w:val="22"/>
    </w:rPr>
  </w:style>
  <w:style w:type="character" w:styleId="687" w:customStyle="1">
    <w:name w:val="ListLabel 67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688" w:customStyle="1">
    <w:name w:val="ListLabel 68"/>
    <w:qFormat/>
    <w:rPr>
      <w:rFonts w:ascii="Times New Roman" w:hAnsi="Times New Roman" w:eastAsia="Calibri"/>
      <w:sz w:val="22"/>
      <w:szCs w:val="22"/>
      <w:lang w:eastAsia="en-US"/>
    </w:rPr>
  </w:style>
  <w:style w:type="character" w:styleId="689" w:customStyle="1">
    <w:name w:val="ListLabel 6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690" w:customStyle="1">
    <w:name w:val="ListLabel 70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691" w:customStyle="1">
    <w:name w:val="ListLabel 71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692" w:customStyle="1">
    <w:name w:val="ListLabel 72"/>
    <w:qFormat/>
    <w:rPr>
      <w:rFonts w:ascii="Times New Roman" w:hAnsi="Times New Roman"/>
      <w:sz w:val="22"/>
      <w:szCs w:val="22"/>
      <w:lang w:eastAsia="en-US"/>
    </w:rPr>
  </w:style>
  <w:style w:type="character" w:styleId="693" w:customStyle="1">
    <w:name w:val="ListLabel 73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694" w:customStyle="1">
    <w:name w:val="ListLabel 74"/>
    <w:qFormat/>
    <w:rPr>
      <w:rFonts w:ascii="Times New Roman" w:hAnsi="Times New Roman" w:cs="Symbol"/>
      <w:sz w:val="22"/>
    </w:rPr>
  </w:style>
  <w:style w:type="character" w:styleId="695" w:customStyle="1">
    <w:name w:val="ListLabel 75"/>
    <w:qFormat/>
    <w:rPr>
      <w:rFonts w:cs="Courier New"/>
      <w:sz w:val="20"/>
    </w:rPr>
  </w:style>
  <w:style w:type="character" w:styleId="696" w:customStyle="1">
    <w:name w:val="ListLabel 76"/>
    <w:qFormat/>
    <w:rPr>
      <w:rFonts w:cs="Wingdings"/>
      <w:sz w:val="20"/>
    </w:rPr>
  </w:style>
  <w:style w:type="character" w:styleId="697" w:customStyle="1">
    <w:name w:val="ListLabel 77"/>
    <w:qFormat/>
    <w:rPr>
      <w:rFonts w:cs="Wingdings"/>
      <w:sz w:val="20"/>
    </w:rPr>
  </w:style>
  <w:style w:type="character" w:styleId="698" w:customStyle="1">
    <w:name w:val="ListLabel 78"/>
    <w:qFormat/>
    <w:rPr>
      <w:rFonts w:cs="Wingdings"/>
      <w:sz w:val="20"/>
    </w:rPr>
  </w:style>
  <w:style w:type="character" w:styleId="699" w:customStyle="1">
    <w:name w:val="ListLabel 79"/>
    <w:qFormat/>
    <w:rPr>
      <w:rFonts w:cs="Wingdings"/>
      <w:sz w:val="20"/>
    </w:rPr>
  </w:style>
  <w:style w:type="character" w:styleId="700" w:customStyle="1">
    <w:name w:val="ListLabel 80"/>
    <w:qFormat/>
    <w:rPr>
      <w:rFonts w:cs="Wingdings"/>
      <w:sz w:val="20"/>
    </w:rPr>
  </w:style>
  <w:style w:type="character" w:styleId="701" w:customStyle="1">
    <w:name w:val="ListLabel 81"/>
    <w:qFormat/>
    <w:rPr>
      <w:rFonts w:cs="Wingdings"/>
      <w:sz w:val="20"/>
    </w:rPr>
  </w:style>
  <w:style w:type="character" w:styleId="702" w:customStyle="1">
    <w:name w:val="ListLabel 82"/>
    <w:qFormat/>
    <w:rPr>
      <w:rFonts w:cs="Wingdings"/>
      <w:sz w:val="20"/>
    </w:rPr>
  </w:style>
  <w:style w:type="character" w:styleId="703" w:customStyle="1">
    <w:name w:val="ListLabel 83"/>
    <w:qFormat/>
    <w:rPr>
      <w:rFonts w:ascii="Times New Roman" w:hAnsi="Times New Roman" w:cs="Symbol"/>
      <w:sz w:val="22"/>
    </w:rPr>
  </w:style>
  <w:style w:type="character" w:styleId="704" w:customStyle="1">
    <w:name w:val="ListLabel 84"/>
    <w:qFormat/>
    <w:rPr>
      <w:rFonts w:cs="Courier New"/>
      <w:sz w:val="20"/>
    </w:rPr>
  </w:style>
  <w:style w:type="character" w:styleId="705" w:customStyle="1">
    <w:name w:val="ListLabel 85"/>
    <w:qFormat/>
    <w:rPr>
      <w:rFonts w:cs="Wingdings"/>
      <w:sz w:val="20"/>
    </w:rPr>
  </w:style>
  <w:style w:type="character" w:styleId="706" w:customStyle="1">
    <w:name w:val="ListLabel 86"/>
    <w:qFormat/>
    <w:rPr>
      <w:rFonts w:cs="Wingdings"/>
      <w:sz w:val="20"/>
    </w:rPr>
  </w:style>
  <w:style w:type="character" w:styleId="707" w:customStyle="1">
    <w:name w:val="ListLabel 87"/>
    <w:qFormat/>
    <w:rPr>
      <w:rFonts w:cs="Wingdings"/>
      <w:sz w:val="20"/>
    </w:rPr>
  </w:style>
  <w:style w:type="character" w:styleId="708" w:customStyle="1">
    <w:name w:val="ListLabel 88"/>
    <w:qFormat/>
    <w:rPr>
      <w:rFonts w:cs="Wingdings"/>
      <w:sz w:val="20"/>
    </w:rPr>
  </w:style>
  <w:style w:type="character" w:styleId="709" w:customStyle="1">
    <w:name w:val="ListLabel 89"/>
    <w:qFormat/>
    <w:rPr>
      <w:rFonts w:cs="Wingdings"/>
      <w:sz w:val="20"/>
    </w:rPr>
  </w:style>
  <w:style w:type="character" w:styleId="710" w:customStyle="1">
    <w:name w:val="ListLabel 90"/>
    <w:qFormat/>
    <w:rPr>
      <w:rFonts w:cs="Wingdings"/>
      <w:sz w:val="20"/>
    </w:rPr>
  </w:style>
  <w:style w:type="character" w:styleId="711" w:customStyle="1">
    <w:name w:val="ListLabel 91"/>
    <w:qFormat/>
    <w:rPr>
      <w:rFonts w:cs="Wingdings"/>
      <w:sz w:val="20"/>
    </w:rPr>
  </w:style>
  <w:style w:type="character" w:styleId="712" w:customStyle="1">
    <w:name w:val="ListLabel 92"/>
    <w:qFormat/>
    <w:rPr>
      <w:rFonts w:ascii="Times New Roman" w:hAnsi="Times New Roman" w:cs="Symbol"/>
      <w:sz w:val="22"/>
    </w:rPr>
  </w:style>
  <w:style w:type="character" w:styleId="713" w:customStyle="1">
    <w:name w:val="ListLabel 93"/>
    <w:qFormat/>
    <w:rPr>
      <w:rFonts w:cs="Courier New"/>
    </w:rPr>
  </w:style>
  <w:style w:type="character" w:styleId="714" w:customStyle="1">
    <w:name w:val="ListLabel 94"/>
    <w:qFormat/>
    <w:rPr>
      <w:rFonts w:cs="Wingdings"/>
    </w:rPr>
  </w:style>
  <w:style w:type="character" w:styleId="715" w:customStyle="1">
    <w:name w:val="ListLabel 95"/>
    <w:qFormat/>
    <w:rPr>
      <w:rFonts w:cs="Symbol"/>
    </w:rPr>
  </w:style>
  <w:style w:type="character" w:styleId="716" w:customStyle="1">
    <w:name w:val="ListLabel 96"/>
    <w:qFormat/>
    <w:rPr>
      <w:rFonts w:cs="Courier New"/>
    </w:rPr>
  </w:style>
  <w:style w:type="character" w:styleId="717" w:customStyle="1">
    <w:name w:val="ListLabel 97"/>
    <w:qFormat/>
    <w:rPr>
      <w:rFonts w:cs="Wingdings"/>
    </w:rPr>
  </w:style>
  <w:style w:type="character" w:styleId="718" w:customStyle="1">
    <w:name w:val="ListLabel 98"/>
    <w:qFormat/>
    <w:rPr>
      <w:rFonts w:cs="Symbol"/>
    </w:rPr>
  </w:style>
  <w:style w:type="character" w:styleId="719" w:customStyle="1">
    <w:name w:val="ListLabel 99"/>
    <w:qFormat/>
    <w:rPr>
      <w:rFonts w:cs="Courier New"/>
    </w:rPr>
  </w:style>
  <w:style w:type="character" w:styleId="720" w:customStyle="1">
    <w:name w:val="ListLabel 100"/>
    <w:qFormat/>
    <w:rPr>
      <w:rFonts w:cs="Wingdings"/>
    </w:rPr>
  </w:style>
  <w:style w:type="character" w:styleId="721" w:customStyle="1">
    <w:name w:val="ListLabel 101"/>
    <w:qFormat/>
    <w:rPr>
      <w:rFonts w:ascii="Times New Roman" w:hAnsi="Times New Roman" w:cs="Symbol"/>
      <w:sz w:val="22"/>
    </w:rPr>
  </w:style>
  <w:style w:type="character" w:styleId="722" w:customStyle="1">
    <w:name w:val="ListLabel 102"/>
    <w:qFormat/>
    <w:rPr>
      <w:rFonts w:cs="Courier New"/>
    </w:rPr>
  </w:style>
  <w:style w:type="character" w:styleId="723" w:customStyle="1">
    <w:name w:val="ListLabel 103"/>
    <w:qFormat/>
    <w:rPr>
      <w:rFonts w:cs="Wingdings"/>
    </w:rPr>
  </w:style>
  <w:style w:type="character" w:styleId="724" w:customStyle="1">
    <w:name w:val="ListLabel 104"/>
    <w:qFormat/>
    <w:rPr>
      <w:rFonts w:cs="Symbol"/>
    </w:rPr>
  </w:style>
  <w:style w:type="character" w:styleId="725" w:customStyle="1">
    <w:name w:val="ListLabel 105"/>
    <w:qFormat/>
    <w:rPr>
      <w:rFonts w:cs="Courier New"/>
    </w:rPr>
  </w:style>
  <w:style w:type="character" w:styleId="726" w:customStyle="1">
    <w:name w:val="ListLabel 106"/>
    <w:qFormat/>
    <w:rPr>
      <w:rFonts w:cs="Wingdings"/>
    </w:rPr>
  </w:style>
  <w:style w:type="character" w:styleId="727" w:customStyle="1">
    <w:name w:val="ListLabel 107"/>
    <w:qFormat/>
    <w:rPr>
      <w:rFonts w:cs="Symbol"/>
    </w:rPr>
  </w:style>
  <w:style w:type="character" w:styleId="728" w:customStyle="1">
    <w:name w:val="ListLabel 108"/>
    <w:qFormat/>
    <w:rPr>
      <w:rFonts w:cs="Courier New"/>
    </w:rPr>
  </w:style>
  <w:style w:type="character" w:styleId="729" w:customStyle="1">
    <w:name w:val="ListLabel 109"/>
    <w:qFormat/>
    <w:rPr>
      <w:rFonts w:cs="Wingdings"/>
    </w:rPr>
  </w:style>
  <w:style w:type="character" w:styleId="730" w:customStyle="1">
    <w:name w:val="ListLabel 110"/>
    <w:qFormat/>
    <w:rPr>
      <w:rFonts w:ascii="Times New Roman" w:hAnsi="Times New Roman" w:cs="Times New Roman"/>
      <w:sz w:val="22"/>
      <w:szCs w:val="22"/>
    </w:rPr>
  </w:style>
  <w:style w:type="character" w:styleId="731" w:customStyle="1">
    <w:name w:val="ListLabel 111"/>
    <w:qFormat/>
    <w:rPr>
      <w:rFonts w:ascii="Times New Roman" w:hAnsi="Times New Roman" w:cs="Times New Roman"/>
      <w:sz w:val="22"/>
      <w:szCs w:val="22"/>
      <w:lang w:val="en-US"/>
    </w:rPr>
  </w:style>
  <w:style w:type="character" w:styleId="732" w:customStyle="1">
    <w:name w:val="ListLabel 112"/>
    <w:qFormat/>
    <w:rPr>
      <w:rFonts w:ascii="Times New Roman" w:hAnsi="Times New Roman"/>
      <w:bCs/>
      <w:sz w:val="22"/>
      <w:szCs w:val="22"/>
    </w:rPr>
  </w:style>
  <w:style w:type="character" w:styleId="733" w:customStyle="1">
    <w:name w:val="ListLabel 113"/>
    <w:qFormat/>
    <w:rPr>
      <w:rFonts w:ascii="Times New Roman" w:hAnsi="Times New Roman"/>
      <w:sz w:val="22"/>
      <w:szCs w:val="22"/>
    </w:rPr>
  </w:style>
  <w:style w:type="character" w:styleId="734" w:customStyle="1">
    <w:name w:val="ListLabel 114"/>
    <w:qFormat/>
    <w:rPr>
      <w:sz w:val="22"/>
      <w:szCs w:val="22"/>
    </w:rPr>
  </w:style>
  <w:style w:type="character" w:styleId="735" w:customStyle="1">
    <w:name w:val="ListLabel 115"/>
    <w:qFormat/>
    <w:rPr>
      <w:sz w:val="22"/>
      <w:szCs w:val="22"/>
      <w:lang w:val="ru-RU"/>
    </w:rPr>
  </w:style>
  <w:style w:type="character" w:styleId="736" w:customStyle="1">
    <w:name w:val="ListLabel 116"/>
    <w:qFormat/>
    <w:rPr>
      <w:color w:val="000000"/>
      <w:sz w:val="22"/>
      <w:szCs w:val="22"/>
      <w:lang w:val="en-US"/>
    </w:rPr>
  </w:style>
  <w:style w:type="character" w:styleId="737" w:customStyle="1">
    <w:name w:val="ListLabel 117"/>
    <w:qFormat/>
    <w:rPr>
      <w:color w:val="000000"/>
      <w:sz w:val="22"/>
      <w:szCs w:val="22"/>
    </w:rPr>
  </w:style>
  <w:style w:type="character" w:styleId="738" w:customStyle="1">
    <w:name w:val="ListLabel 118"/>
    <w:qFormat/>
    <w:rPr>
      <w:rFonts w:ascii="Times New Roman" w:hAnsi="Times New Roman" w:cs="Times New Roman"/>
      <w:color w:val="000000"/>
      <w:sz w:val="22"/>
      <w:szCs w:val="22"/>
    </w:rPr>
  </w:style>
  <w:style w:type="character" w:styleId="739" w:customStyle="1">
    <w:name w:val="ListLabel 119"/>
    <w:qFormat/>
    <w:rPr>
      <w:rFonts w:ascii="Times New Roman" w:hAnsi="Times New Roman" w:cs="Times New Roman"/>
      <w:sz w:val="22"/>
      <w:szCs w:val="22"/>
      <w:lang w:val="en-US"/>
    </w:rPr>
  </w:style>
  <w:style w:type="character" w:styleId="740" w:customStyle="1">
    <w:name w:val="ListLabel 120"/>
    <w:qFormat/>
    <w:rPr>
      <w:sz w:val="22"/>
      <w:szCs w:val="22"/>
    </w:rPr>
  </w:style>
  <w:style w:type="character" w:styleId="741" w:customStyle="1">
    <w:name w:val="ListLabel 121"/>
    <w:qFormat/>
    <w:rPr>
      <w:sz w:val="22"/>
      <w:szCs w:val="22"/>
      <w:lang w:val="en-US"/>
    </w:rPr>
  </w:style>
  <w:style w:type="character" w:styleId="742" w:customStyle="1">
    <w:name w:val="ListLabel 122"/>
    <w:qFormat/>
    <w:rPr>
      <w:sz w:val="22"/>
      <w:szCs w:val="22"/>
    </w:rPr>
  </w:style>
  <w:style w:type="character" w:styleId="743" w:customStyle="1">
    <w:name w:val="ListLabel 123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744" w:customStyle="1">
    <w:name w:val="ListLabel 124"/>
    <w:qFormat/>
    <w:rPr>
      <w:rFonts w:ascii="Times New Roman" w:hAnsi="Times New Roman" w:eastAsia="Calibri"/>
      <w:sz w:val="22"/>
      <w:szCs w:val="22"/>
      <w:lang w:val="en-US"/>
    </w:rPr>
  </w:style>
  <w:style w:type="character" w:styleId="745" w:customStyle="1">
    <w:name w:val="ListLabel 125"/>
    <w:qFormat/>
    <w:rPr>
      <w:rFonts w:ascii="Times New Roman" w:hAnsi="Times New Roman" w:eastAsia="Calibri"/>
      <w:sz w:val="22"/>
      <w:szCs w:val="22"/>
    </w:rPr>
  </w:style>
  <w:style w:type="character" w:styleId="746" w:customStyle="1">
    <w:name w:val="ListLabel 126"/>
    <w:qFormat/>
    <w:rPr>
      <w:rFonts w:ascii="Times New Roman" w:hAnsi="Times New Roman"/>
      <w:sz w:val="22"/>
      <w:szCs w:val="22"/>
      <w:lang w:val="en-US"/>
    </w:rPr>
  </w:style>
  <w:style w:type="character" w:styleId="747" w:customStyle="1">
    <w:name w:val="ListLabel 12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748" w:customStyle="1">
    <w:name w:val="ListLabel 12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749" w:customStyle="1">
    <w:name w:val="ListLabel 129"/>
    <w:qFormat/>
    <w:rPr>
      <w:rFonts w:ascii="Times New Roman" w:hAnsi="Times New Roman"/>
      <w:sz w:val="22"/>
      <w:szCs w:val="22"/>
      <w:lang w:val="en-US" w:eastAsia="ru-RU"/>
    </w:rPr>
  </w:style>
  <w:style w:type="character" w:styleId="750" w:customStyle="1">
    <w:name w:val="ListLabel 130"/>
    <w:qFormat/>
    <w:rPr>
      <w:rFonts w:ascii="Times New Roman" w:hAnsi="Times New Roman"/>
      <w:sz w:val="22"/>
      <w:szCs w:val="22"/>
      <w:lang w:eastAsia="ru-RU"/>
    </w:rPr>
  </w:style>
  <w:style w:type="character" w:styleId="751" w:customStyle="1">
    <w:name w:val="ListLabel 131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752" w:customStyle="1">
    <w:name w:val="ListLabel 132"/>
    <w:qFormat/>
    <w:rPr>
      <w:rFonts w:ascii="Times New Roman" w:hAnsi="Times New Roman"/>
      <w:color w:val="006000"/>
      <w:sz w:val="22"/>
      <w:szCs w:val="22"/>
    </w:rPr>
  </w:style>
  <w:style w:type="character" w:styleId="753" w:customStyle="1">
    <w:name w:val="ListLabel 133"/>
    <w:qFormat/>
    <w:rPr>
      <w:sz w:val="22"/>
      <w:szCs w:val="22"/>
      <w:lang w:val="ru-RU"/>
    </w:rPr>
  </w:style>
  <w:style w:type="character" w:styleId="754" w:customStyle="1">
    <w:name w:val="ListLabel 134"/>
    <w:qFormat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755" w:customStyle="1">
    <w:name w:val="ListLabel 135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756" w:customStyle="1">
    <w:name w:val="ListLabel 136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757" w:customStyle="1">
    <w:name w:val="ListLabel 137"/>
    <w:qFormat/>
    <w:rPr>
      <w:rFonts w:ascii="Times New Roman" w:hAnsi="Times New Roman" w:eastAsia="Calibri" w:cs="Times New Roman"/>
      <w:sz w:val="22"/>
      <w:szCs w:val="22"/>
    </w:rPr>
  </w:style>
  <w:style w:type="character" w:styleId="758" w:customStyle="1">
    <w:name w:val="ListLabel 138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759" w:customStyle="1">
    <w:name w:val="ListLabel 139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760" w:customStyle="1">
    <w:name w:val="ListLabel 140"/>
    <w:qFormat/>
    <w:rPr>
      <w:rFonts w:ascii="Times New Roman" w:hAnsi="Times New Roman" w:cs="Times New Roman"/>
      <w:sz w:val="22"/>
      <w:szCs w:val="22"/>
    </w:rPr>
  </w:style>
  <w:style w:type="character" w:styleId="761" w:customStyle="1">
    <w:name w:val="ListLabel 141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762" w:customStyle="1">
    <w:name w:val="ListLabel 142"/>
    <w:qFormat/>
    <w:rPr>
      <w:rFonts w:ascii="Times New Roman" w:hAnsi="Times New Roman" w:eastAsia="Calibri"/>
      <w:sz w:val="22"/>
      <w:szCs w:val="22"/>
      <w:lang w:eastAsia="en-US"/>
    </w:rPr>
  </w:style>
  <w:style w:type="character" w:styleId="763" w:customStyle="1">
    <w:name w:val="ListLabel 143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styleId="764" w:customStyle="1">
    <w:name w:val="ListLabel 144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765" w:customStyle="1">
    <w:name w:val="ListLabel 145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766" w:customStyle="1">
    <w:name w:val="ListLabel 146"/>
    <w:qFormat/>
    <w:rPr>
      <w:rFonts w:ascii="Times New Roman" w:hAnsi="Times New Roman"/>
      <w:sz w:val="22"/>
      <w:szCs w:val="22"/>
      <w:lang w:eastAsia="en-US"/>
    </w:rPr>
  </w:style>
  <w:style w:type="character" w:styleId="767" w:customStyle="1">
    <w:name w:val="ListLabel 147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768" w:customStyle="1">
    <w:name w:val="Символ нумерации"/>
    <w:qFormat/>
  </w:style>
  <w:style w:type="character" w:styleId="769" w:customStyle="1">
    <w:name w:val="ListLabel 453"/>
    <w:qFormat/>
    <w:rPr>
      <w:rFonts w:ascii="Times New Roman" w:hAnsi="Times New Roman"/>
      <w:sz w:val="24"/>
      <w:szCs w:val="24"/>
      <w:lang w:val="ru-RU"/>
    </w:rPr>
  </w:style>
  <w:style w:type="character" w:styleId="770" w:customStyle="1">
    <w:name w:val="ListLabel 454"/>
    <w:qFormat/>
    <w:rPr>
      <w:rFonts w:ascii="Times New Roman" w:hAnsi="Times New Roman" w:cs="Symbol"/>
      <w:sz w:val="22"/>
    </w:rPr>
  </w:style>
  <w:style w:type="character" w:styleId="771" w:customStyle="1">
    <w:name w:val="ListLabel 455"/>
    <w:qFormat/>
    <w:rPr>
      <w:rFonts w:cs="Courier New"/>
      <w:sz w:val="20"/>
    </w:rPr>
  </w:style>
  <w:style w:type="character" w:styleId="772" w:customStyle="1">
    <w:name w:val="ListLabel 456"/>
    <w:qFormat/>
    <w:rPr>
      <w:rFonts w:cs="Wingdings"/>
      <w:sz w:val="20"/>
    </w:rPr>
  </w:style>
  <w:style w:type="character" w:styleId="773" w:customStyle="1">
    <w:name w:val="ListLabel 457"/>
    <w:qFormat/>
    <w:rPr>
      <w:rFonts w:cs="Wingdings"/>
      <w:sz w:val="20"/>
    </w:rPr>
  </w:style>
  <w:style w:type="character" w:styleId="774" w:customStyle="1">
    <w:name w:val="ListLabel 458"/>
    <w:qFormat/>
    <w:rPr>
      <w:rFonts w:cs="Wingdings"/>
      <w:sz w:val="20"/>
    </w:rPr>
  </w:style>
  <w:style w:type="character" w:styleId="775" w:customStyle="1">
    <w:name w:val="ListLabel 459"/>
    <w:qFormat/>
    <w:rPr>
      <w:rFonts w:cs="Wingdings"/>
      <w:sz w:val="20"/>
    </w:rPr>
  </w:style>
  <w:style w:type="character" w:styleId="776" w:customStyle="1">
    <w:name w:val="ListLabel 460"/>
    <w:qFormat/>
    <w:rPr>
      <w:rFonts w:cs="Wingdings"/>
      <w:sz w:val="20"/>
    </w:rPr>
  </w:style>
  <w:style w:type="character" w:styleId="777" w:customStyle="1">
    <w:name w:val="ListLabel 461"/>
    <w:qFormat/>
    <w:rPr>
      <w:rFonts w:cs="Wingdings"/>
      <w:sz w:val="20"/>
    </w:rPr>
  </w:style>
  <w:style w:type="character" w:styleId="778" w:customStyle="1">
    <w:name w:val="ListLabel 462"/>
    <w:qFormat/>
    <w:rPr>
      <w:rFonts w:cs="Wingdings"/>
      <w:sz w:val="20"/>
    </w:rPr>
  </w:style>
  <w:style w:type="character" w:styleId="779" w:customStyle="1">
    <w:name w:val="ListLabel 463"/>
    <w:qFormat/>
    <w:rPr>
      <w:rFonts w:ascii="Times New Roman" w:hAnsi="Times New Roman" w:cs="Symbol"/>
      <w:sz w:val="22"/>
    </w:rPr>
  </w:style>
  <w:style w:type="character" w:styleId="780" w:customStyle="1">
    <w:name w:val="ListLabel 464"/>
    <w:qFormat/>
    <w:rPr>
      <w:rFonts w:cs="Courier New"/>
      <w:sz w:val="20"/>
    </w:rPr>
  </w:style>
  <w:style w:type="character" w:styleId="781" w:customStyle="1">
    <w:name w:val="ListLabel 465"/>
    <w:qFormat/>
    <w:rPr>
      <w:rFonts w:cs="Wingdings"/>
      <w:sz w:val="20"/>
    </w:rPr>
  </w:style>
  <w:style w:type="character" w:styleId="782" w:customStyle="1">
    <w:name w:val="ListLabel 466"/>
    <w:qFormat/>
    <w:rPr>
      <w:rFonts w:cs="Wingdings"/>
      <w:sz w:val="20"/>
    </w:rPr>
  </w:style>
  <w:style w:type="character" w:styleId="783" w:customStyle="1">
    <w:name w:val="ListLabel 467"/>
    <w:qFormat/>
    <w:rPr>
      <w:rFonts w:cs="Wingdings"/>
      <w:sz w:val="20"/>
    </w:rPr>
  </w:style>
  <w:style w:type="character" w:styleId="784" w:customStyle="1">
    <w:name w:val="ListLabel 468"/>
    <w:qFormat/>
    <w:rPr>
      <w:rFonts w:cs="Wingdings"/>
      <w:sz w:val="20"/>
    </w:rPr>
  </w:style>
  <w:style w:type="character" w:styleId="785" w:customStyle="1">
    <w:name w:val="ListLabel 469"/>
    <w:qFormat/>
    <w:rPr>
      <w:rFonts w:cs="Wingdings"/>
      <w:sz w:val="20"/>
    </w:rPr>
  </w:style>
  <w:style w:type="character" w:styleId="786" w:customStyle="1">
    <w:name w:val="ListLabel 470"/>
    <w:qFormat/>
    <w:rPr>
      <w:rFonts w:cs="Wingdings"/>
      <w:sz w:val="20"/>
    </w:rPr>
  </w:style>
  <w:style w:type="character" w:styleId="787" w:customStyle="1">
    <w:name w:val="ListLabel 471"/>
    <w:qFormat/>
    <w:rPr>
      <w:rFonts w:cs="Wingdings"/>
      <w:sz w:val="20"/>
    </w:rPr>
  </w:style>
  <w:style w:type="character" w:styleId="788" w:customStyle="1">
    <w:name w:val="ListLabel 472"/>
    <w:qFormat/>
    <w:rPr>
      <w:rFonts w:ascii="Times New Roman" w:hAnsi="Times New Roman" w:cs="Symbol"/>
      <w:sz w:val="22"/>
    </w:rPr>
  </w:style>
  <w:style w:type="character" w:styleId="789" w:customStyle="1">
    <w:name w:val="ListLabel 473"/>
    <w:qFormat/>
    <w:rPr>
      <w:rFonts w:cs="Courier New"/>
    </w:rPr>
  </w:style>
  <w:style w:type="character" w:styleId="790" w:customStyle="1">
    <w:name w:val="ListLabel 474"/>
    <w:qFormat/>
    <w:rPr>
      <w:rFonts w:cs="Wingdings"/>
    </w:rPr>
  </w:style>
  <w:style w:type="character" w:styleId="791" w:customStyle="1">
    <w:name w:val="ListLabel 475"/>
    <w:qFormat/>
    <w:rPr>
      <w:rFonts w:cs="Symbol"/>
    </w:rPr>
  </w:style>
  <w:style w:type="character" w:styleId="792" w:customStyle="1">
    <w:name w:val="ListLabel 476"/>
    <w:qFormat/>
    <w:rPr>
      <w:rFonts w:cs="Courier New"/>
    </w:rPr>
  </w:style>
  <w:style w:type="character" w:styleId="793" w:customStyle="1">
    <w:name w:val="ListLabel 477"/>
    <w:qFormat/>
    <w:rPr>
      <w:rFonts w:cs="Wingdings"/>
    </w:rPr>
  </w:style>
  <w:style w:type="character" w:styleId="794" w:customStyle="1">
    <w:name w:val="ListLabel 478"/>
    <w:qFormat/>
    <w:rPr>
      <w:rFonts w:cs="Symbol"/>
    </w:rPr>
  </w:style>
  <w:style w:type="character" w:styleId="795" w:customStyle="1">
    <w:name w:val="ListLabel 479"/>
    <w:qFormat/>
    <w:rPr>
      <w:rFonts w:cs="Courier New"/>
    </w:rPr>
  </w:style>
  <w:style w:type="character" w:styleId="796" w:customStyle="1">
    <w:name w:val="ListLabel 480"/>
    <w:qFormat/>
    <w:rPr>
      <w:rFonts w:cs="Wingdings"/>
    </w:rPr>
  </w:style>
  <w:style w:type="character" w:styleId="797" w:customStyle="1">
    <w:name w:val="ListLabel 481"/>
    <w:qFormat/>
    <w:rPr>
      <w:rFonts w:ascii="Times New Roman" w:hAnsi="Times New Roman" w:cs="Symbol"/>
      <w:sz w:val="22"/>
    </w:rPr>
  </w:style>
  <w:style w:type="character" w:styleId="798" w:customStyle="1">
    <w:name w:val="ListLabel 482"/>
    <w:qFormat/>
    <w:rPr>
      <w:rFonts w:cs="Courier New"/>
    </w:rPr>
  </w:style>
  <w:style w:type="character" w:styleId="799" w:customStyle="1">
    <w:name w:val="ListLabel 483"/>
    <w:qFormat/>
    <w:rPr>
      <w:rFonts w:cs="Wingdings"/>
    </w:rPr>
  </w:style>
  <w:style w:type="character" w:styleId="800" w:customStyle="1">
    <w:name w:val="ListLabel 484"/>
    <w:qFormat/>
    <w:rPr>
      <w:rFonts w:cs="Symbol"/>
    </w:rPr>
  </w:style>
  <w:style w:type="character" w:styleId="801" w:customStyle="1">
    <w:name w:val="ListLabel 485"/>
    <w:qFormat/>
    <w:rPr>
      <w:rFonts w:cs="Courier New"/>
    </w:rPr>
  </w:style>
  <w:style w:type="character" w:styleId="802" w:customStyle="1">
    <w:name w:val="ListLabel 486"/>
    <w:qFormat/>
    <w:rPr>
      <w:rFonts w:cs="Wingdings"/>
    </w:rPr>
  </w:style>
  <w:style w:type="character" w:styleId="803" w:customStyle="1">
    <w:name w:val="ListLabel 487"/>
    <w:qFormat/>
    <w:rPr>
      <w:rFonts w:cs="Symbol"/>
    </w:rPr>
  </w:style>
  <w:style w:type="character" w:styleId="804" w:customStyle="1">
    <w:name w:val="ListLabel 488"/>
    <w:qFormat/>
    <w:rPr>
      <w:rFonts w:cs="Courier New"/>
    </w:rPr>
  </w:style>
  <w:style w:type="character" w:styleId="805" w:customStyle="1">
    <w:name w:val="ListLabel 489"/>
    <w:qFormat/>
    <w:rPr>
      <w:rFonts w:cs="Wingdings"/>
    </w:rPr>
  </w:style>
  <w:style w:type="character" w:styleId="806" w:customStyle="1">
    <w:name w:val="ListLabel 490"/>
    <w:qFormat/>
    <w:rPr>
      <w:b w:val="0"/>
      <w:bCs w:val="0"/>
      <w:sz w:val="22"/>
      <w:szCs w:val="22"/>
    </w:rPr>
  </w:style>
  <w:style w:type="character" w:styleId="807" w:customStyle="1">
    <w:name w:val="ListLabel 491"/>
    <w:qFormat/>
    <w:rPr>
      <w:b w:val="0"/>
      <w:bCs w:val="0"/>
      <w:sz w:val="22"/>
      <w:szCs w:val="22"/>
      <w:lang w:val="ru-RU"/>
    </w:rPr>
  </w:style>
  <w:style w:type="character" w:styleId="808" w:customStyle="1">
    <w:name w:val="ListLabel 492"/>
    <w:qFormat/>
    <w:rPr>
      <w:rFonts w:cs="Times New Roman"/>
      <w:b w:val="0"/>
      <w:bCs w:val="0"/>
      <w:sz w:val="22"/>
      <w:szCs w:val="22"/>
    </w:rPr>
  </w:style>
  <w:style w:type="character" w:styleId="809" w:customStyle="1">
    <w:name w:val="ListLabel 493"/>
    <w:qFormat/>
    <w:rPr>
      <w:b w:val="0"/>
      <w:bCs w:val="0"/>
      <w:sz w:val="22"/>
      <w:szCs w:val="22"/>
      <w:lang w:val="en-US"/>
    </w:rPr>
  </w:style>
  <w:style w:type="character" w:styleId="810" w:customStyle="1">
    <w:name w:val="ListLabel 494"/>
    <w:qFormat/>
    <w:rPr>
      <w:b w:val="0"/>
      <w:bCs w:val="0"/>
      <w:sz w:val="22"/>
      <w:szCs w:val="22"/>
    </w:rPr>
  </w:style>
  <w:style w:type="character" w:styleId="811" w:customStyle="1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styleId="812" w:customStyle="1">
    <w:name w:val="ListLabel 496"/>
    <w:qFormat/>
    <w:rPr>
      <w:b w:val="0"/>
      <w:bCs w:val="0"/>
      <w:sz w:val="22"/>
      <w:szCs w:val="22"/>
    </w:rPr>
  </w:style>
  <w:style w:type="character" w:styleId="813" w:customStyle="1">
    <w:name w:val="ListLabel 497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styleId="814" w:customStyle="1">
    <w:name w:val="ListLabel 498"/>
    <w:qFormat/>
    <w:rPr>
      <w:rFonts w:eastAsia="Calibri" w:cs="Times New Roman"/>
      <w:b w:val="0"/>
      <w:bCs w:val="0"/>
      <w:sz w:val="22"/>
      <w:szCs w:val="22"/>
    </w:rPr>
  </w:style>
  <w:style w:type="character" w:styleId="815" w:customStyle="1">
    <w:name w:val="ListLabel 499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styleId="816" w:customStyle="1">
    <w:name w:val="ListLabel 500"/>
    <w:qFormat/>
    <w:rPr>
      <w:rFonts w:eastAsia="Calibri" w:cs="Times New Roman"/>
      <w:b w:val="0"/>
      <w:bCs w:val="0"/>
      <w:sz w:val="22"/>
      <w:szCs w:val="22"/>
    </w:rPr>
  </w:style>
  <w:style w:type="character" w:styleId="817" w:customStyle="1">
    <w:name w:val="ListLabel 501"/>
    <w:qFormat/>
    <w:rPr>
      <w:b w:val="0"/>
      <w:bCs w:val="0"/>
      <w:sz w:val="22"/>
      <w:szCs w:val="22"/>
    </w:rPr>
  </w:style>
  <w:style w:type="character" w:styleId="818" w:customStyle="1">
    <w:name w:val="ListLabel 502"/>
    <w:qFormat/>
    <w:rPr>
      <w:rFonts w:eastAsia="Times New Roman"/>
      <w:b w:val="0"/>
      <w:bCs w:val="0"/>
      <w:sz w:val="22"/>
      <w:szCs w:val="22"/>
      <w:lang w:eastAsia="ru-RU"/>
    </w:rPr>
  </w:style>
  <w:style w:type="character" w:styleId="819" w:customStyle="1">
    <w:name w:val="ListLabel 503"/>
    <w:qFormat/>
    <w:rPr>
      <w:rFonts w:eastAsia="Calibri"/>
      <w:b w:val="0"/>
      <w:bCs w:val="0"/>
      <w:sz w:val="22"/>
      <w:szCs w:val="22"/>
      <w:lang w:val="en-US"/>
    </w:rPr>
  </w:style>
  <w:style w:type="character" w:styleId="820" w:customStyle="1">
    <w:name w:val="ListLabel 504"/>
    <w:qFormat/>
    <w:rPr>
      <w:rFonts w:eastAsia="Calibri"/>
      <w:b w:val="0"/>
      <w:bCs w:val="0"/>
      <w:sz w:val="22"/>
      <w:szCs w:val="22"/>
    </w:rPr>
  </w:style>
  <w:style w:type="character" w:styleId="821" w:customStyle="1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styleId="822" w:customStyle="1">
    <w:name w:val="ListLabel 506"/>
    <w:qFormat/>
    <w:rPr>
      <w:b w:val="0"/>
      <w:bCs w:val="0"/>
      <w:color w:val="000000" w:themeColor="text1"/>
      <w:sz w:val="22"/>
      <w:szCs w:val="22"/>
      <w:lang w:eastAsia="ru-RU"/>
    </w:rPr>
  </w:style>
  <w:style w:type="character" w:styleId="823" w:customStyle="1">
    <w:name w:val="ListLabel 507"/>
    <w:qFormat/>
    <w:rPr>
      <w:b w:val="0"/>
      <w:bCs w:val="0"/>
      <w:sz w:val="22"/>
      <w:szCs w:val="22"/>
      <w:lang w:val="en-US" w:eastAsia="ru-RU"/>
    </w:rPr>
  </w:style>
  <w:style w:type="character" w:styleId="824" w:customStyle="1">
    <w:name w:val="ListLabel 508"/>
    <w:qFormat/>
    <w:rPr>
      <w:b w:val="0"/>
      <w:bCs w:val="0"/>
      <w:sz w:val="22"/>
      <w:szCs w:val="22"/>
      <w:lang w:eastAsia="ru-RU"/>
    </w:rPr>
  </w:style>
  <w:style w:type="character" w:styleId="825" w:customStyle="1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styleId="826" w:customStyle="1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styleId="827" w:customStyle="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styleId="828" w:customStyle="1">
    <w:name w:val="ListLabel 512"/>
    <w:qFormat/>
    <w:rPr>
      <w:b w:val="0"/>
      <w:bCs w:val="0"/>
      <w:color w:val="000000"/>
      <w:sz w:val="22"/>
      <w:szCs w:val="22"/>
      <w:lang w:val="en-US"/>
    </w:rPr>
  </w:style>
  <w:style w:type="character" w:styleId="829" w:customStyle="1">
    <w:name w:val="ListLabel 513"/>
    <w:qFormat/>
    <w:rPr>
      <w:b w:val="0"/>
      <w:bCs w:val="0"/>
      <w:color w:val="000000"/>
      <w:sz w:val="22"/>
      <w:szCs w:val="22"/>
    </w:rPr>
  </w:style>
  <w:style w:type="character" w:styleId="830" w:customStyle="1">
    <w:name w:val="ListLabel 514"/>
    <w:qFormat/>
    <w:rPr>
      <w:rFonts w:cs="Times New Roman"/>
      <w:b w:val="0"/>
      <w:bCs w:val="0"/>
      <w:color w:val="000000"/>
      <w:sz w:val="22"/>
      <w:szCs w:val="22"/>
    </w:rPr>
  </w:style>
  <w:style w:type="character" w:styleId="831" w:customStyle="1">
    <w:name w:val="ListLabel 515"/>
    <w:qFormat/>
    <w:rPr>
      <w:rFonts w:cs="Times New Roman"/>
      <w:b w:val="0"/>
      <w:bCs w:val="0"/>
      <w:sz w:val="22"/>
      <w:szCs w:val="22"/>
      <w:lang w:val="en-US"/>
    </w:rPr>
  </w:style>
  <w:style w:type="character" w:styleId="832" w:customStyle="1">
    <w:name w:val="ListLabel 516"/>
    <w:qFormat/>
    <w:rPr>
      <w:b w:val="0"/>
      <w:bCs w:val="0"/>
      <w:sz w:val="22"/>
      <w:szCs w:val="22"/>
      <w:lang w:val="en-US"/>
    </w:rPr>
  </w:style>
  <w:style w:type="character" w:styleId="833" w:customStyle="1">
    <w:name w:val="ListLabel 517"/>
    <w:qFormat/>
    <w:rPr>
      <w:b w:val="0"/>
      <w:bCs w:val="0"/>
      <w:sz w:val="22"/>
      <w:szCs w:val="22"/>
    </w:rPr>
  </w:style>
  <w:style w:type="character" w:styleId="834" w:customStyle="1">
    <w:name w:val="ListLabel 518"/>
    <w:qFormat/>
    <w:rPr>
      <w:rFonts w:eastAsia="Calibri" w:cs="Times New Roman"/>
      <w:b w:val="0"/>
      <w:bCs w:val="0"/>
      <w:color w:val="0000ff"/>
      <w:sz w:val="22"/>
      <w:szCs w:val="22"/>
      <w:u w:val="single"/>
      <w:lang w:eastAsia="en-US"/>
    </w:rPr>
  </w:style>
  <w:style w:type="character" w:styleId="835" w:customStyle="1">
    <w:name w:val="ListLabel 519"/>
    <w:qFormat/>
    <w:rPr>
      <w:rFonts w:eastAsia="Calibri"/>
      <w:b w:val="0"/>
      <w:bCs w:val="0"/>
      <w:sz w:val="22"/>
      <w:szCs w:val="22"/>
      <w:lang w:eastAsia="en-US"/>
    </w:rPr>
  </w:style>
  <w:style w:type="character" w:styleId="836" w:customStyle="1">
    <w:name w:val="ListLabel 520"/>
    <w:qFormat/>
    <w:rPr>
      <w:rFonts w:cs="Times New Roman"/>
      <w:b w:val="0"/>
      <w:bCs w:val="0"/>
      <w:color w:val="333333"/>
      <w:sz w:val="22"/>
      <w:szCs w:val="22"/>
      <w:shd w:val="clear" w:color="auto" w:fill="auto"/>
    </w:rPr>
  </w:style>
  <w:style w:type="character" w:styleId="837" w:customStyle="1">
    <w:name w:val="ListLabel 521"/>
    <w:qFormat/>
    <w:rPr>
      <w:rFonts w:eastAsia="Calibri" w:cs="Times New Roman"/>
      <w:b w:val="0"/>
      <w:bCs w:val="0"/>
      <w:sz w:val="22"/>
      <w:szCs w:val="22"/>
      <w:lang w:eastAsia="en-US"/>
    </w:rPr>
  </w:style>
  <w:style w:type="character" w:styleId="838" w:customStyle="1">
    <w:name w:val="ListLabel 522"/>
    <w:qFormat/>
    <w:rPr>
      <w:rFonts w:eastAsia="Calibri" w:cs="Times New Roman"/>
      <w:b w:val="0"/>
      <w:bCs w:val="0"/>
      <w:sz w:val="22"/>
      <w:szCs w:val="22"/>
      <w:u w:val="single"/>
      <w:lang w:eastAsia="en-US"/>
    </w:rPr>
  </w:style>
  <w:style w:type="character" w:styleId="839" w:customStyle="1">
    <w:name w:val="ListLabel 523"/>
    <w:qFormat/>
    <w:rPr>
      <w:b w:val="0"/>
      <w:bCs w:val="0"/>
      <w:sz w:val="22"/>
      <w:szCs w:val="22"/>
      <w:lang w:eastAsia="en-US"/>
    </w:rPr>
  </w:style>
  <w:style w:type="character" w:styleId="840" w:customStyle="1">
    <w:name w:val="ListLabel 524"/>
    <w:qFormat/>
    <w:rPr>
      <w:b w:val="0"/>
      <w:bCs w:val="0"/>
      <w:sz w:val="22"/>
      <w:szCs w:val="22"/>
    </w:rPr>
  </w:style>
  <w:style w:type="character" w:styleId="841" w:customStyle="1">
    <w:name w:val="ListLabel 525"/>
    <w:qFormat/>
    <w:rPr>
      <w:b w:val="0"/>
      <w:bCs w:val="0"/>
      <w:sz w:val="22"/>
      <w:szCs w:val="22"/>
      <w:lang w:val="ru-RU"/>
    </w:rPr>
  </w:style>
  <w:style w:type="paragraph" w:styleId="842" w:customStyle="1">
    <w:name w:val="Заголовок"/>
    <w:basedOn w:val="611"/>
    <w:next w:val="843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43">
    <w:name w:val="Body Text"/>
    <w:basedOn w:val="611"/>
    <w:pPr>
      <w:spacing w:after="140" w:line="276" w:lineRule="auto"/>
    </w:pPr>
  </w:style>
  <w:style w:type="paragraph" w:styleId="844">
    <w:name w:val="List"/>
    <w:basedOn w:val="843"/>
  </w:style>
  <w:style w:type="paragraph" w:styleId="845">
    <w:name w:val="Caption"/>
    <w:basedOn w:val="611"/>
    <w:qFormat/>
    <w:pPr>
      <w:spacing w:before="120" w:after="120"/>
      <w:suppressLineNumbers/>
    </w:pPr>
    <w:rPr>
      <w:i/>
      <w:iCs/>
    </w:rPr>
  </w:style>
  <w:style w:type="paragraph" w:styleId="846">
    <w:name w:val="index heading"/>
    <w:basedOn w:val="611"/>
    <w:qFormat/>
    <w:pPr>
      <w:suppressLineNumbers/>
    </w:pPr>
  </w:style>
  <w:style w:type="paragraph" w:styleId="847">
    <w:name w:val="footnote text"/>
    <w:basedOn w:val="611"/>
    <w:pPr>
      <w:ind w:left="339" w:hanging="339"/>
      <w:suppressLineNumbers/>
    </w:pPr>
    <w:rPr>
      <w:sz w:val="20"/>
      <w:szCs w:val="20"/>
    </w:rPr>
  </w:style>
  <w:style w:type="paragraph" w:styleId="848" w:customStyle="1">
    <w:name w:val="Table Paragraph"/>
    <w:basedOn w:val="611"/>
    <w:qFormat/>
    <w:pPr>
      <w:widowControl w:val="off"/>
    </w:pPr>
    <w:rPr>
      <w:rFonts w:eastAsia="Times New Roman" w:cs="Times New Roman"/>
      <w:lang w:val="en-US"/>
    </w:rPr>
  </w:style>
  <w:style w:type="paragraph" w:styleId="849">
    <w:name w:val="List Paragraph"/>
    <w:basedOn w:val="611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50" w:customStyle="1">
    <w:name w:val="Содержимое таблицы"/>
    <w:basedOn w:val="611"/>
    <w:qFormat/>
    <w:pPr>
      <w:suppressLineNumbers/>
    </w:pPr>
  </w:style>
  <w:style w:type="paragraph" w:styleId="851">
    <w:name w:val="No Spacing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paragraph" w:styleId="852" w:customStyle="1">
    <w:name w:val="Standard"/>
    <w:qFormat/>
    <w:pPr>
      <w:widowControl w:val="off"/>
    </w:pPr>
    <w:rPr>
      <w:rFonts w:eastAsia="SimSun" w:cs="Mangal"/>
      <w:sz w:val="24"/>
    </w:rPr>
  </w:style>
  <w:style w:type="paragraph" w:styleId="853">
    <w:name w:val="Normal (Web)"/>
    <w:basedOn w:val="611"/>
    <w:uiPriority w:val="99"/>
    <w:unhideWhenUsed/>
    <w:qFormat/>
    <w:pPr>
      <w:spacing w:beforeAutospacing="1" w:after="119"/>
    </w:pPr>
    <w:rPr>
      <w:rFonts w:eastAsia="Times New Roman" w:cs="Times New Roman"/>
      <w:lang w:eastAsia="ru-RU" w:bidi="ar-SA"/>
    </w:rPr>
  </w:style>
  <w:style w:type="paragraph" w:styleId="854" w:customStyle="1">
    <w:name w:val="ConsPlusCell"/>
    <w:qFormat/>
    <w:rPr>
      <w:rFonts w:ascii="Arial" w:hAnsi="Arial" w:eastAsia="Times New Roman" w:cs="Arial"/>
      <w:sz w:val="24"/>
      <w:szCs w:val="20"/>
      <w:lang w:eastAsia="ru-RU" w:bidi="ar-SA"/>
    </w:rPr>
  </w:style>
  <w:style w:type="paragraph" w:styleId="855" w:customStyle="1">
    <w:name w:val="voice"/>
    <w:basedOn w:val="611"/>
    <w:qFormat/>
    <w:pPr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856">
    <w:name w:val="Body Text Indent"/>
    <w:basedOn w:val="611"/>
    <w:pPr>
      <w:ind w:left="709"/>
      <w:jc w:val="both"/>
    </w:pPr>
    <w:rPr>
      <w:rFonts w:eastAsia="Times New Roman" w:cs="Times New Roman"/>
      <w:sz w:val="28"/>
      <w:szCs w:val="20"/>
      <w:lang w:eastAsia="ru-RU" w:bidi="ar-SA"/>
    </w:rPr>
  </w:style>
  <w:style w:type="paragraph" w:styleId="857" w:customStyle="1">
    <w:name w:val="Заголовок таблицы"/>
    <w:basedOn w:val="850"/>
    <w:qFormat/>
  </w:style>
  <w:style w:type="paragraph" w:styleId="858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table" w:styleId="859">
    <w:name w:val="Table Grid"/>
    <w:basedOn w:val="61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0">
    <w:name w:val="Hyperlink"/>
    <w:basedOn w:val="612"/>
    <w:uiPriority w:val="99"/>
    <w:unhideWhenUsed/>
    <w:rPr>
      <w:color w:val="0000ff" w:themeColor="hyperlink"/>
      <w:u w:val="single"/>
    </w:rPr>
  </w:style>
  <w:style w:type="character" w:styleId="861" w:customStyle="1">
    <w:name w:val="ListLabel 174"/>
    <w:qFormat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mukbvz@mail.ru" TargetMode="External"/><Relationship Id="rId11" Type="http://schemas.openxmlformats.org/officeDocument/2006/relationships/hyperlink" Target="mailto:mukbvz@mail.ru" TargetMode="External"/><Relationship Id="rId12" Type="http://schemas.openxmlformats.org/officeDocument/2006/relationships/hyperlink" Target="mailto:mukbvz@mail.ru" TargetMode="External"/><Relationship Id="rId13" Type="http://schemas.openxmlformats.org/officeDocument/2006/relationships/hyperlink" Target="mailto:mukbvz@mail.ru" TargetMode="External"/><Relationship Id="rId14" Type="http://schemas.openxmlformats.org/officeDocument/2006/relationships/hyperlink" Target="mailto:elena.rokina@yandex.ru" TargetMode="External"/><Relationship Id="rId15" Type="http://schemas.openxmlformats.org/officeDocument/2006/relationships/hyperlink" Target="mailto:kogalym-hotel@mail.ru" TargetMode="External"/><Relationship Id="rId16" Type="http://schemas.openxmlformats.org/officeDocument/2006/relationships/hyperlink" Target="https://vk.com/mukruim" TargetMode="External"/><Relationship Id="rId17" Type="http://schemas.openxmlformats.org/officeDocument/2006/relationships/hyperlink" Target="https://m.ok.ru/group/51854332199060" TargetMode="External"/><Relationship Id="rId18" Type="http://schemas.openxmlformats.org/officeDocument/2006/relationships/hyperlink" Target="http://kondamuseum.ru/" TargetMode="External"/><Relationship Id="rId19" Type="http://schemas.openxmlformats.org/officeDocument/2006/relationships/hyperlink" Target="https://vk.com/mukruim" TargetMode="External"/><Relationship Id="rId20" Type="http://schemas.openxmlformats.org/officeDocument/2006/relationships/hyperlink" Target="https://m.ok.ru/group/51854332199060" TargetMode="External"/><Relationship Id="rId21" Type="http://schemas.openxmlformats.org/officeDocument/2006/relationships/hyperlink" Target="http://kondamuseum.ru/" TargetMode="External"/><Relationship Id="rId22" Type="http://schemas.openxmlformats.org/officeDocument/2006/relationships/hyperlink" Target="https://vk.com/mukruim" TargetMode="External"/><Relationship Id="rId23" Type="http://schemas.openxmlformats.org/officeDocument/2006/relationships/hyperlink" Target="https://m.ok.ru/group/51854332199060" TargetMode="External"/><Relationship Id="rId24" Type="http://schemas.openxmlformats.org/officeDocument/2006/relationships/hyperlink" Target="http://kondamuseum.ru/" TargetMode="External"/><Relationship Id="rId25" Type="http://schemas.openxmlformats.org/officeDocument/2006/relationships/hyperlink" Target="https://vk.com/mukruim" TargetMode="External"/><Relationship Id="rId26" Type="http://schemas.openxmlformats.org/officeDocument/2006/relationships/hyperlink" Target="https://m.ok.ru/group/51854332199060" TargetMode="External"/><Relationship Id="rId27" Type="http://schemas.openxmlformats.org/officeDocument/2006/relationships/hyperlink" Target="http://kondamuseum.ru/" TargetMode="External"/><Relationship Id="rId28" Type="http://schemas.openxmlformats.org/officeDocument/2006/relationships/hyperlink" Target="http://kultura-langepasa.ru/" TargetMode="External"/><Relationship Id="rId29" Type="http://schemas.openxmlformats.org/officeDocument/2006/relationships/hyperlink" Target="https://vk.com/public126642357" TargetMode="External"/><Relationship Id="rId30" Type="http://schemas.openxmlformats.org/officeDocument/2006/relationships/hyperlink" Target="https://ecocentr-megion.ru/" TargetMode="External"/><Relationship Id="rId31" Type="http://schemas.openxmlformats.org/officeDocument/2006/relationships/hyperlink" Target="mailto:muzeimegion@mail.ru" TargetMode="External"/><Relationship Id="rId32" Type="http://schemas.openxmlformats.org/officeDocument/2006/relationships/hyperlink" Target="https://ecocentr-megion.ru/" TargetMode="External"/><Relationship Id="rId33" Type="http://schemas.openxmlformats.org/officeDocument/2006/relationships/hyperlink" Target="https://ecocentr-megion.ru/" TargetMode="External"/><Relationship Id="rId34" Type="http://schemas.openxmlformats.org/officeDocument/2006/relationships/hyperlink" Target="mailto:muzeimegion@mail.ru" TargetMode="External"/><Relationship Id="rId35" Type="http://schemas.openxmlformats.org/officeDocument/2006/relationships/hyperlink" Target="https://ecocentr-megion.ru/" TargetMode="External"/><Relationship Id="rId36" Type="http://schemas.openxmlformats.org/officeDocument/2006/relationships/hyperlink" Target="https://ecocentr-megion.ru/" TargetMode="External"/><Relationship Id="rId37" Type="http://schemas.openxmlformats.org/officeDocument/2006/relationships/hyperlink" Target="mailto:muzeimegion@mail.ru" TargetMode="External"/><Relationship Id="rId38" Type="http://schemas.openxmlformats.org/officeDocument/2006/relationships/hyperlink" Target="https://ecocentr-megion.ru/" TargetMode="External"/><Relationship Id="rId39" Type="http://schemas.openxmlformats.org/officeDocument/2006/relationships/hyperlink" Target="https://ecocentr-megion.ru/" TargetMode="External"/><Relationship Id="rId40" Type="http://schemas.openxmlformats.org/officeDocument/2006/relationships/hyperlink" Target="mailto:muzeimegion@mail.ru" TargetMode="External"/><Relationship Id="rId41" Type="http://schemas.openxmlformats.org/officeDocument/2006/relationships/hyperlink" Target="https://ecocentr-megion.ru/" TargetMode="External"/><Relationship Id="rId42" Type="http://schemas.openxmlformats.org/officeDocument/2006/relationships/hyperlink" Target="mailto:anotced@mail.ru" TargetMode="External"/><Relationship Id="rId43" Type="http://schemas.openxmlformats.org/officeDocument/2006/relationships/hyperlink" Target="http://www.psoh1.ru/index.php/school-museum" TargetMode="External"/><Relationship Id="rId44" Type="http://schemas.openxmlformats.org/officeDocument/2006/relationships/hyperlink" Target="http://www.psoh1.ru/index.php/school-museum" TargetMode="External"/><Relationship Id="rId45" Type="http://schemas.openxmlformats.org/officeDocument/2006/relationships/hyperlink" Target="mailto:plaksin186@mail.ru" TargetMode="External"/><Relationship Id="rId46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47" Type="http://schemas.openxmlformats.org/officeDocument/2006/relationships/hyperlink" Target="mailto:mirb@nkmus.ru" TargetMode="External"/><Relationship Id="rId48" Type="http://schemas.openxmlformats.org/officeDocument/2006/relationships/hyperlink" Target="mailto:vmuseum@yandex.ru" TargetMode="External"/><Relationship Id="rId49" Type="http://schemas.openxmlformats.org/officeDocument/2006/relationships/hyperlink" Target="http://&#1084;&#1091;&#1079;&#1077;&#1081;-&#1074;&#1072;&#1090;&#1072;.&#1088;&#1092;/" TargetMode="External"/><Relationship Id="rId50" Type="http://schemas.openxmlformats.org/officeDocument/2006/relationships/hyperlink" Target="https://vk.com/public191919752" TargetMode="External"/><Relationship Id="rId51" Type="http://schemas.openxmlformats.org/officeDocument/2006/relationships/hyperlink" Target="mailto:vmuseum@yandex.ru" TargetMode="External"/><Relationship Id="rId52" Type="http://schemas.openxmlformats.org/officeDocument/2006/relationships/hyperlink" Target="http://&#1084;&#1091;&#1079;&#1077;&#1081;-&#1074;&#1072;&#1090;&#1072;.&#1088;&#1092;/" TargetMode="External"/><Relationship Id="rId53" Type="http://schemas.openxmlformats.org/officeDocument/2006/relationships/hyperlink" Target="https://vk.com/public191919752" TargetMode="External"/><Relationship Id="rId54" Type="http://schemas.openxmlformats.org/officeDocument/2006/relationships/hyperlink" Target="mailto:vmuseum@yandex.ru" TargetMode="External"/><Relationship Id="rId55" Type="http://schemas.openxmlformats.org/officeDocument/2006/relationships/hyperlink" Target="http://&#1084;&#1091;&#1079;&#1077;&#1081;-&#1074;&#1072;&#1090;&#1072;.&#1088;&#1092;/" TargetMode="External"/><Relationship Id="rId56" Type="http://schemas.openxmlformats.org/officeDocument/2006/relationships/hyperlink" Target="https://vk.com/public191919752" TargetMode="External"/><Relationship Id="rId57" Type="http://schemas.openxmlformats.org/officeDocument/2006/relationships/hyperlink" Target="mailto:vmuseum@yandex.ru" TargetMode="External"/><Relationship Id="rId58" Type="http://schemas.openxmlformats.org/officeDocument/2006/relationships/hyperlink" Target="http://&#1084;&#1091;&#1079;&#1077;&#1081;-&#1074;&#1072;&#1090;&#1072;.&#1088;&#1092;/" TargetMode="External"/><Relationship Id="rId59" Type="http://schemas.openxmlformats.org/officeDocument/2006/relationships/hyperlink" Target="https://vk.com/public191919752" TargetMode="External"/><Relationship Id="rId60" Type="http://schemas.openxmlformats.org/officeDocument/2006/relationships/hyperlink" Target="mailto:vmuseum@yandex.ru" TargetMode="External"/><Relationship Id="rId61" Type="http://schemas.openxmlformats.org/officeDocument/2006/relationships/hyperlink" Target="http://Museum.atprof.ru/" TargetMode="External"/><Relationship Id="rId62" Type="http://schemas.openxmlformats.org/officeDocument/2006/relationships/hyperlink" Target="https://vk.com/id527515294" TargetMode="External"/><Relationship Id="rId63" Type="http://schemas.openxmlformats.org/officeDocument/2006/relationships/hyperlink" Target="mailto:vmuseum@yandex.ru" TargetMode="External"/><Relationship Id="rId64" Type="http://schemas.openxmlformats.org/officeDocument/2006/relationships/hyperlink" Target="http://&#1084;&#1091;&#1079;&#1077;&#1081;-&#1074;&#1072;&#1090;&#1072;.&#1088;&#1092;/" TargetMode="External"/><Relationship Id="rId65" Type="http://schemas.openxmlformats.org/officeDocument/2006/relationships/hyperlink" Target="https://vk.com/public191919752" TargetMode="External"/><Relationship Id="rId66" Type="http://schemas.openxmlformats.org/officeDocument/2006/relationships/hyperlink" Target="mailto:vmuseum@yandex.ru" TargetMode="External"/><Relationship Id="rId67" Type="http://schemas.openxmlformats.org/officeDocument/2006/relationships/hyperlink" Target="http://&#1084;&#1091;&#1079;&#1077;&#1081;-&#1074;&#1072;&#1090;&#1072;.&#1088;&#1092;/" TargetMode="External"/><Relationship Id="rId68" Type="http://schemas.openxmlformats.org/officeDocument/2006/relationships/hyperlink" Target="https://vk.com/public191919752" TargetMode="External"/><Relationship Id="rId69" Type="http://schemas.openxmlformats.org/officeDocument/2006/relationships/hyperlink" Target="http://&#1091;&#1089;&#1072;&#1076;&#1100;&#1073;&#1072;-&#1082;&#1072;&#1081;&#1076;&#1072;&#1083;&#1086;&#1074;&#1072;.&#1088;&#1092;" TargetMode="External"/><Relationship Id="rId70" Type="http://schemas.openxmlformats.org/officeDocument/2006/relationships/hyperlink" Target="http://&#1091;&#1089;&#1072;&#1076;&#1100;&#1073;&#1072;-&#1082;&#1072;&#1081;&#1076;&#1072;&#1083;&#1086;&#1074;&#1072;.&#1088;&#1092;" TargetMode="External"/><Relationship Id="rId71" Type="http://schemas.openxmlformats.org/officeDocument/2006/relationships/hyperlink" Target="http://&#1091;&#1089;&#1072;&#1076;&#1100;&#1073;&#1072;-&#1082;&#1072;&#1081;&#1076;&#1072;&#1083;&#1086;&#1074;&#1072;.&#1088;&#1092;" TargetMode="External"/><Relationship Id="rId72" Type="http://schemas.openxmlformats.org/officeDocument/2006/relationships/hyperlink" Target="http://&#1091;&#1089;&#1072;&#1076;&#1100;&#1073;&#1072;-&#1082;&#1072;&#1081;&#1076;&#1072;&#1083;&#1086;&#1074;&#1072;.&#1088;&#1092;" TargetMode="External"/><Relationship Id="rId73" Type="http://schemas.openxmlformats.org/officeDocument/2006/relationships/hyperlink" Target="mailto:museum-varegan@mail.ru" TargetMode="External"/><Relationship Id="rId74" Type="http://schemas.openxmlformats.org/officeDocument/2006/relationships/hyperlink" Target="mailto:museum-varegan@mail.ru" TargetMode="External"/><Relationship Id="rId75" Type="http://schemas.openxmlformats.org/officeDocument/2006/relationships/hyperlink" Target="mailto:museum-varegan@mail.ru" TargetMode="External"/><Relationship Id="rId76" Type="http://schemas.openxmlformats.org/officeDocument/2006/relationships/hyperlink" Target="mailto:museum-varegan@mail.ru" TargetMode="External"/><Relationship Id="rId77" Type="http://schemas.openxmlformats.org/officeDocument/2006/relationships/hyperlink" Target="mailto:museum-varegan@mail.ru" TargetMode="External"/><Relationship Id="rId78" Type="http://schemas.openxmlformats.org/officeDocument/2006/relationships/hyperlink" Target="mailto:museum-nyagan@mail.ru" TargetMode="External"/><Relationship Id="rId79" Type="http://schemas.openxmlformats.org/officeDocument/2006/relationships/hyperlink" Target="http://www.mkc-nyagan.ru/" TargetMode="External"/><Relationship Id="rId80" Type="http://schemas.openxmlformats.org/officeDocument/2006/relationships/hyperlink" Target="mailto:museum-nyagan@mail.ru" TargetMode="External"/><Relationship Id="rId81" Type="http://schemas.openxmlformats.org/officeDocument/2006/relationships/hyperlink" Target="http://www.mkc-nyagan.ru/" TargetMode="External"/><Relationship Id="rId82" Type="http://schemas.openxmlformats.org/officeDocument/2006/relationships/hyperlink" Target="http://www.mkc-nyagan.ru/" TargetMode="External"/><Relationship Id="rId83" Type="http://schemas.openxmlformats.org/officeDocument/2006/relationships/hyperlink" Target="mailto:museum-nyagan@mail.ru" TargetMode="External"/><Relationship Id="rId84" Type="http://schemas.openxmlformats.org/officeDocument/2006/relationships/hyperlink" Target="http://www.mkc-nyagan.ru/" TargetMode="External"/><Relationship Id="rId85" Type="http://schemas.openxmlformats.org/officeDocument/2006/relationships/hyperlink" Target="mailto:museum-nyagan@mail.ru" TargetMode="External"/><Relationship Id="rId86" Type="http://schemas.openxmlformats.org/officeDocument/2006/relationships/hyperlink" Target="http://www.mkc-nyagan.ru/" TargetMode="External"/><Relationship Id="rId87" Type="http://schemas.openxmlformats.org/officeDocument/2006/relationships/hyperlink" Target="mailto:museum-nyagan@mail.ru" TargetMode="External"/><Relationship Id="rId88" Type="http://schemas.openxmlformats.org/officeDocument/2006/relationships/hyperlink" Target="http://www.mkc-nyagan.ru/" TargetMode="External"/><Relationship Id="rId89" Type="http://schemas.openxmlformats.org/officeDocument/2006/relationships/hyperlink" Target="mailto:museum-nyagan@mail.ru" TargetMode="External"/><Relationship Id="rId90" Type="http://schemas.openxmlformats.org/officeDocument/2006/relationships/hyperlink" Target="http://www.mkc-nyagan.ru/" TargetMode="External"/><Relationship Id="rId91" Type="http://schemas.openxmlformats.org/officeDocument/2006/relationships/hyperlink" Target="mailto:museum-nyagan@mail.ru" TargetMode="External"/><Relationship Id="rId92" Type="http://schemas.openxmlformats.org/officeDocument/2006/relationships/hyperlink" Target="http://www.mkc-nyagan.ru/" TargetMode="External"/><Relationship Id="rId93" Type="http://schemas.openxmlformats.org/officeDocument/2006/relationships/hyperlink" Target="mailto:museum-nyagan@mail.ru" TargetMode="External"/><Relationship Id="rId94" Type="http://schemas.openxmlformats.org/officeDocument/2006/relationships/hyperlink" Target="http://www.mkc-nyagan.ru/" TargetMode="External"/><Relationship Id="rId95" Type="http://schemas.openxmlformats.org/officeDocument/2006/relationships/hyperlink" Target="mailto:museum-nyagan@mail.ru" TargetMode="External"/><Relationship Id="rId96" Type="http://schemas.openxmlformats.org/officeDocument/2006/relationships/hyperlink" Target="http://www.mkc-nyagan.ru/" TargetMode="External"/><Relationship Id="rId97" Type="http://schemas.openxmlformats.org/officeDocument/2006/relationships/hyperlink" Target="mailto:gorodpark.nyagan@mail.ru" TargetMode="External"/><Relationship Id="rId98" Type="http://schemas.openxmlformats.org/officeDocument/2006/relationships/hyperlink" Target="mailto:info@sinergy-park.ru" TargetMode="External"/><Relationship Id="rId99" Type="http://schemas.openxmlformats.org/officeDocument/2006/relationships/hyperlink" Target="https://sinergy-park.ru" TargetMode="External"/><Relationship Id="rId100" Type="http://schemas.openxmlformats.org/officeDocument/2006/relationships/hyperlink" Target="mailto:info@sinergy-park.ru" TargetMode="External"/><Relationship Id="rId101" Type="http://schemas.openxmlformats.org/officeDocument/2006/relationships/hyperlink" Target="https://sinergy-park.ru" TargetMode="External"/><Relationship Id="rId102" Type="http://schemas.openxmlformats.org/officeDocument/2006/relationships/hyperlink" Target="mailto:museumokt@mail.ru" TargetMode="External"/><Relationship Id="rId103" Type="http://schemas.openxmlformats.org/officeDocument/2006/relationships/hyperlink" Target="https://mvc.hmansy.muzkult.ru/about" TargetMode="External"/><Relationship Id="rId104" Type="http://schemas.openxmlformats.org/officeDocument/2006/relationships/hyperlink" Target="mailto:shermuseum@yandex.ru" TargetMode="External"/><Relationship Id="rId105" Type="http://schemas.openxmlformats.org/officeDocument/2006/relationships/hyperlink" Target="mailto:museumokt@mail.ru" TargetMode="External"/><Relationship Id="rId106" Type="http://schemas.openxmlformats.org/officeDocument/2006/relationships/hyperlink" Target="https://mvc.hmansy.muzkult.ru/about" TargetMode="External"/><Relationship Id="rId107" Type="http://schemas.openxmlformats.org/officeDocument/2006/relationships/hyperlink" Target="mailto:museumpokachi@yandex.ru" TargetMode="External"/><Relationship Id="rId108" Type="http://schemas.openxmlformats.org/officeDocument/2006/relationships/hyperlink" Target="http://www.museumpokachi.ru/" TargetMode="External"/><Relationship Id="rId109" Type="http://schemas.openxmlformats.org/officeDocument/2006/relationships/hyperlink" Target="mailto:museumpokachi@yandex.ru" TargetMode="External"/><Relationship Id="rId110" Type="http://schemas.openxmlformats.org/officeDocument/2006/relationships/hyperlink" Target="http://www.museumpokachi.ru/" TargetMode="External"/><Relationship Id="rId111" Type="http://schemas.openxmlformats.org/officeDocument/2006/relationships/hyperlink" Target="mailto:museumpokachi@yandex.ru" TargetMode="External"/><Relationship Id="rId112" Type="http://schemas.openxmlformats.org/officeDocument/2006/relationships/hyperlink" Target="http://www.museumpokachi.ru/" TargetMode="External"/><Relationship Id="rId113" Type="http://schemas.openxmlformats.org/officeDocument/2006/relationships/hyperlink" Target="mailto:kondozera@mail.ru" TargetMode="External"/><Relationship Id="rId114" Type="http://schemas.openxmlformats.org/officeDocument/2006/relationships/hyperlink" Target="https://ugraoopt.admhmao.ru/kondozera/" TargetMode="External"/><Relationship Id="rId115" Type="http://schemas.openxmlformats.org/officeDocument/2006/relationships/hyperlink" Target="https://ugraoopt.admhmao.ru/kondozera/" TargetMode="External"/><Relationship Id="rId116" Type="http://schemas.openxmlformats.org/officeDocument/2006/relationships/hyperlink" Target="mailto:kondozera@mail.ru" TargetMode="External"/><Relationship Id="rId117" Type="http://schemas.openxmlformats.org/officeDocument/2006/relationships/hyperlink" Target="https://ugraoopt.admhmao.ru/kondozera/" TargetMode="External"/><Relationship Id="rId118" Type="http://schemas.openxmlformats.org/officeDocument/2006/relationships/hyperlink" Target="mailto:kondozera@mail.ru" TargetMode="External"/><Relationship Id="rId119" Type="http://schemas.openxmlformats.org/officeDocument/2006/relationships/hyperlink" Target="https://ugraoopt.admhmao.ru/kondozera/" TargetMode="External"/><Relationship Id="rId120" Type="http://schemas.openxmlformats.org/officeDocument/2006/relationships/hyperlink" Target="mailto:kondozera@mail.ru" TargetMode="External"/><Relationship Id="rId121" Type="http://schemas.openxmlformats.org/officeDocument/2006/relationships/hyperlink" Target="https://ugraoopt.admhmao.ru/kondozera/" TargetMode="External"/><Relationship Id="rId122" Type="http://schemas.openxmlformats.org/officeDocument/2006/relationships/hyperlink" Target="mailto:kondozera@mail.ru" TargetMode="External"/><Relationship Id="rId123" Type="http://schemas.openxmlformats.org/officeDocument/2006/relationships/hyperlink" Target="https://ugraoopt.admhmao.ru/kondozera/" TargetMode="External"/><Relationship Id="rId124" Type="http://schemas.openxmlformats.org/officeDocument/2006/relationships/hyperlink" Target="mailto:kondozera@mail.ru" TargetMode="External"/><Relationship Id="rId125" Type="http://schemas.openxmlformats.org/officeDocument/2006/relationships/hyperlink" Target="https://ugraoopt.admhmao.ru/kondozera/" TargetMode="External"/><Relationship Id="rId126" Type="http://schemas.openxmlformats.org/officeDocument/2006/relationships/hyperlink" Target="mailto:kondozera@mail.ru" TargetMode="External"/><Relationship Id="rId127" Type="http://schemas.openxmlformats.org/officeDocument/2006/relationships/hyperlink" Target="https://ugraoopt.admhmao.ru/kondozera/" TargetMode="External"/><Relationship Id="rId128" Type="http://schemas.openxmlformats.org/officeDocument/2006/relationships/hyperlink" Target="mailto:okunevskie_zori@mail.ru" TargetMode="External"/><Relationship Id="rId129" Type="http://schemas.openxmlformats.org/officeDocument/2006/relationships/hyperlink" Target="http://www.okzori.ru/" TargetMode="External"/><Relationship Id="rId130" Type="http://schemas.openxmlformats.org/officeDocument/2006/relationships/hyperlink" Target="mailto:olimp71@mail.ru" TargetMode="External"/><Relationship Id="rId131" Type="http://schemas.openxmlformats.org/officeDocument/2006/relationships/hyperlink" Target="mailto:info@region" TargetMode="External"/><Relationship Id="rId132" Type="http://schemas.openxmlformats.org/officeDocument/2006/relationships/hyperlink" Target="http://stariy-surgut.ru/" TargetMode="External"/><Relationship Id="rId133" Type="http://schemas.openxmlformats.org/officeDocument/2006/relationships/hyperlink" Target="http://stariy-surgut.ru/" TargetMode="External"/><Relationship Id="rId134" Type="http://schemas.openxmlformats.org/officeDocument/2006/relationships/hyperlink" Target="http://stariy-surgut.ru/" TargetMode="External"/><Relationship Id="rId135" Type="http://schemas.openxmlformats.org/officeDocument/2006/relationships/hyperlink" Target="http://stariy-surgut.ru/" TargetMode="External"/><Relationship Id="rId136" Type="http://schemas.openxmlformats.org/officeDocument/2006/relationships/hyperlink" Target="http://stariy-surgut.ru/" TargetMode="External"/><Relationship Id="rId137" Type="http://schemas.openxmlformats.org/officeDocument/2006/relationships/hyperlink" Target="http://stariy-surgut.ru/" TargetMode="External"/><Relationship Id="rId138" Type="http://schemas.openxmlformats.org/officeDocument/2006/relationships/hyperlink" Target="http://surgutintur.ru/" TargetMode="External"/><Relationship Id="rId139" Type="http://schemas.openxmlformats.org/officeDocument/2006/relationships/hyperlink" Target="http://www.nash-tour.com/" TargetMode="External"/><Relationship Id="rId140" Type="http://schemas.openxmlformats.org/officeDocument/2006/relationships/hyperlink" Target="http://stariy-surgut.ru/" TargetMode="External"/><Relationship Id="rId141" Type="http://schemas.openxmlformats.org/officeDocument/2006/relationships/hyperlink" Target="mailto:mail@pougre.ru" TargetMode="External"/><Relationship Id="rId142" Type="http://schemas.openxmlformats.org/officeDocument/2006/relationships/hyperlink" Target="mailto:mail@pougre.ru" TargetMode="External"/><Relationship Id="rId143" Type="http://schemas.openxmlformats.org/officeDocument/2006/relationships/hyperlink" Target="mailto:bsk1a@yandex.ru" TargetMode="External"/><Relationship Id="rId144" Type="http://schemas.openxmlformats.org/officeDocument/2006/relationships/hyperlink" Target="tel:+79222566014" TargetMode="External"/><Relationship Id="rId145" Type="http://schemas.openxmlformats.org/officeDocument/2006/relationships/hyperlink" Target="https://yandex.ru/profile/1073858027" TargetMode="External"/><Relationship Id="rId146" Type="http://schemas.openxmlformats.org/officeDocument/2006/relationships/hyperlink" Target="mailto:belsch-1@mai.ru" TargetMode="External"/><Relationship Id="rId147" Type="http://schemas.openxmlformats.org/officeDocument/2006/relationships/hyperlink" Target="mailto:sec_lososh@mai.ru" TargetMode="External"/><Relationship Id="rId148" Type="http://schemas.openxmlformats.org/officeDocument/2006/relationships/hyperlink" Target="mailto:ugutmuseum@yandex.ru," TargetMode="External"/><Relationship Id="rId149" Type="http://schemas.openxmlformats.org/officeDocument/2006/relationships/hyperlink" Target="https://ugutmuseum.ru/" TargetMode="External"/><Relationship Id="rId150" Type="http://schemas.openxmlformats.org/officeDocument/2006/relationships/hyperlink" Target="mailto:ugutmuseum@yandex.ru," TargetMode="External"/><Relationship Id="rId151" Type="http://schemas.openxmlformats.org/officeDocument/2006/relationships/hyperlink" Target="https://ugutmuseum.ru/" TargetMode="External"/><Relationship Id="rId152" Type="http://schemas.openxmlformats.org/officeDocument/2006/relationships/hyperlink" Target="mailto:ugutmuseum@yandex.ru," TargetMode="External"/><Relationship Id="rId153" Type="http://schemas.openxmlformats.org/officeDocument/2006/relationships/hyperlink" Target="https://ugutmuseum.ru/" TargetMode="External"/><Relationship Id="rId154" Type="http://schemas.openxmlformats.org/officeDocument/2006/relationships/hyperlink" Target="mailto:lyantorhm@yandex.ru" TargetMode="External"/><Relationship Id="rId155" Type="http://schemas.openxmlformats.org/officeDocument/2006/relationships/hyperlink" Target="http://lhem.ru/" TargetMode="External"/><Relationship Id="rId156" Type="http://schemas.openxmlformats.org/officeDocument/2006/relationships/hyperlink" Target="mailto:lyantorhm@yandex.ru" TargetMode="External"/><Relationship Id="rId157" Type="http://schemas.openxmlformats.org/officeDocument/2006/relationships/hyperlink" Target="http://lhem.ru/" TargetMode="External"/><Relationship Id="rId158" Type="http://schemas.openxmlformats.org/officeDocument/2006/relationships/hyperlink" Target="mailto:lyantorhm@yandex.ru" TargetMode="External"/><Relationship Id="rId159" Type="http://schemas.openxmlformats.org/officeDocument/2006/relationships/hyperlink" Target="http://lhem.ru/" TargetMode="External"/><Relationship Id="rId160" Type="http://schemas.openxmlformats.org/officeDocument/2006/relationships/hyperlink" Target="mailto:sdusshorsr@mail.ru" TargetMode="External"/><Relationship Id="rId161" Type="http://schemas.openxmlformats.org/officeDocument/2006/relationships/hyperlink" Target="mailto:lyantorhm@yandex.ru" TargetMode="External"/><Relationship Id="rId162" Type="http://schemas.openxmlformats.org/officeDocument/2006/relationships/hyperlink" Target="mailto:lyantorhm@yandex.ru" TargetMode="External"/><Relationship Id="rId163" Type="http://schemas.openxmlformats.org/officeDocument/2006/relationships/hyperlink" Target="mailto:Lebedeva_333@mail.ru" TargetMode="External"/><Relationship Id="rId164" Type="http://schemas.openxmlformats.org/officeDocument/2006/relationships/hyperlink" Target="mailto:belsch-1@mai.ru" TargetMode="External"/><Relationship Id="rId165" Type="http://schemas.openxmlformats.org/officeDocument/2006/relationships/hyperlink" Target="mailto:Lebedeva_333@mail.ru" TargetMode="External"/><Relationship Id="rId166" Type="http://schemas.openxmlformats.org/officeDocument/2006/relationships/hyperlink" Target="tel:+79222566014" TargetMode="External"/><Relationship Id="rId167" Type="http://schemas.openxmlformats.org/officeDocument/2006/relationships/hyperlink" Target="mailto:lschol7@mail.ru" TargetMode="External"/><Relationship Id="rId168" Type="http://schemas.openxmlformats.org/officeDocument/2006/relationships/hyperlink" Target="mailto:Lebedeva_333@mail.ru" TargetMode="External"/><Relationship Id="rId169" Type="http://schemas.openxmlformats.org/officeDocument/2006/relationships/hyperlink" Target="mailto:rusmuseum1988@yandex.ru" TargetMode="External"/><Relationship Id="rId170" Type="http://schemas.openxmlformats.org/officeDocument/2006/relationships/hyperlink" Target="mailto:sitominososh@mail.ru" TargetMode="External"/><Relationship Id="rId171" Type="http://schemas.openxmlformats.org/officeDocument/2006/relationships/hyperlink" Target="mailto:info@museumuray.ru" TargetMode="External"/><Relationship Id="rId172" Type="http://schemas.openxmlformats.org/officeDocument/2006/relationships/hyperlink" Target="http://www.museumuray.ru/" TargetMode="External"/><Relationship Id="rId173" Type="http://schemas.openxmlformats.org/officeDocument/2006/relationships/hyperlink" Target="mailto:info@museumuray.ru" TargetMode="External"/><Relationship Id="rId174" Type="http://schemas.openxmlformats.org/officeDocument/2006/relationships/hyperlink" Target="http://www.museumuray.ru/" TargetMode="External"/><Relationship Id="rId175" Type="http://schemas.openxmlformats.org/officeDocument/2006/relationships/hyperlink" Target="mailto:ribovol@mail.ru" TargetMode="External"/><Relationship Id="rId176" Type="http://schemas.openxmlformats.org/officeDocument/2006/relationships/hyperlink" Target="https://www.ghm-hmao.ru/" TargetMode="External"/><Relationship Id="rId177" Type="http://schemas.openxmlformats.org/officeDocument/2006/relationships/hyperlink" Target="https://www.ghm-hmao.ru/" TargetMode="External"/><Relationship Id="rId178" Type="http://schemas.openxmlformats.org/officeDocument/2006/relationships/hyperlink" Target="mailto:muzgeo@muzgeo.ru" TargetMode="External"/><Relationship Id="rId179" Type="http://schemas.openxmlformats.org/officeDocument/2006/relationships/hyperlink" Target="https://passport.yandex.ru/" TargetMode="External"/><Relationship Id="rId180" Type="http://schemas.openxmlformats.org/officeDocument/2006/relationships/hyperlink" Target="https://passport.yandex.ru/" TargetMode="External"/><Relationship Id="rId181" Type="http://schemas.openxmlformats.org/officeDocument/2006/relationships/hyperlink" Target="https://passport.yandex.ru/" TargetMode="External"/><Relationship Id="rId182" Type="http://schemas.openxmlformats.org/officeDocument/2006/relationships/hyperlink" Target="https://passport.yandex.ru/" TargetMode="External"/><Relationship Id="rId183" Type="http://schemas.openxmlformats.org/officeDocument/2006/relationships/hyperlink" Target="https://passport.yandex.ru/" TargetMode="External"/><Relationship Id="rId184" Type="http://schemas.openxmlformats.org/officeDocument/2006/relationships/hyperlink" Target="https://passport.yandex.ru/" TargetMode="External"/><Relationship Id="rId185" Type="http://schemas.openxmlformats.org/officeDocument/2006/relationships/hyperlink" Target="https://passport.yandex.ru/" TargetMode="External"/><Relationship Id="rId186" Type="http://schemas.openxmlformats.org/officeDocument/2006/relationships/hyperlink" Target="mailto:suevat@mail.ru" TargetMode="External"/><Relationship Id="rId187" Type="http://schemas.openxmlformats.org/officeDocument/2006/relationships/hyperlink" Target="http://muzeumugorsk.ru/" TargetMode="External"/><Relationship Id="rId188" Type="http://schemas.openxmlformats.org/officeDocument/2006/relationships/hyperlink" Target="https://vmuzey.com/museum/muzey-istorii-i-etnografii" TargetMode="External"/><Relationship Id="rId189" Type="http://schemas.openxmlformats.org/officeDocument/2006/relationships/hyperlink" Target="mailto:suevat@mail.ru" TargetMode="External"/><Relationship Id="rId190" Type="http://schemas.openxmlformats.org/officeDocument/2006/relationships/hyperlink" Target="http://muzeumugorsk.ru/" TargetMode="External"/><Relationship Id="rId191" Type="http://schemas.openxmlformats.org/officeDocument/2006/relationships/hyperlink" Target="https://vmuzey.com/museum/muzey-istorii-i-etnografii" TargetMode="External"/><Relationship Id="rId192" Type="http://schemas.openxmlformats.org/officeDocument/2006/relationships/hyperlink" Target="mailto:suevat@mail.ru" TargetMode="External"/><Relationship Id="rId193" Type="http://schemas.openxmlformats.org/officeDocument/2006/relationships/hyperlink" Target="http://muzeumugorsk.ru/" TargetMode="External"/><Relationship Id="rId194" Type="http://schemas.openxmlformats.org/officeDocument/2006/relationships/hyperlink" Target="https://vmuzey.com/museum/muzey-istorii-i-etnografii" TargetMode="External"/><Relationship Id="rId195" Type="http://schemas.openxmlformats.org/officeDocument/2006/relationships/hyperlink" Target="https://yugorsk-tr.gazprom.ru/press/museum/" TargetMode="External"/><Relationship Id="rId196" Type="http://schemas.openxmlformats.org/officeDocument/2006/relationships/hyperlink" Target="http://www.ugratravel.ru" TargetMode="External"/><Relationship Id="rId197" Type="http://schemas.openxmlformats.org/officeDocument/2006/relationships/hyperlink" Target="mailto:info@ugratravel.ru" TargetMode="External"/><Relationship Id="rId198" Type="http://schemas.openxmlformats.org/officeDocument/2006/relationships/hyperlink" Target="mailto:frolova-mp@mail.ru" TargetMode="External"/><Relationship Id="rId199" Type="http://schemas.openxmlformats.org/officeDocument/2006/relationships/hyperlink" Target="http://www.ugratravel.ru" TargetMode="External"/><Relationship Id="rId200" Type="http://schemas.openxmlformats.org/officeDocument/2006/relationships/hyperlink" Target="mailto:info@ugratravel.ru" TargetMode="External"/><Relationship Id="rId201" Type="http://schemas.openxmlformats.org/officeDocument/2006/relationships/hyperlink" Target="mailto:frolova-mp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8976-CC3B-4035-BA5C-F3ACE916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46</cp:revision>
  <dcterms:created xsi:type="dcterms:W3CDTF">2022-03-15T09:55:00Z</dcterms:created>
  <dcterms:modified xsi:type="dcterms:W3CDTF">2023-05-15T09:42:07Z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