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A2" w:rsidRDefault="00FA5511" w:rsidP="0077323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1BA2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051BA2" w:rsidRDefault="00051BA2" w:rsidP="0077323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3236" w:rsidRDefault="00773236" w:rsidP="0077323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3236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773236" w:rsidRDefault="00773236" w:rsidP="0077323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3236">
        <w:rPr>
          <w:rFonts w:ascii="Times New Roman" w:hAnsi="Times New Roman" w:cs="Times New Roman"/>
          <w:sz w:val="26"/>
          <w:szCs w:val="26"/>
        </w:rPr>
        <w:t xml:space="preserve">протокольным решением </w:t>
      </w:r>
    </w:p>
    <w:p w:rsidR="00773236" w:rsidRPr="00773236" w:rsidRDefault="00773236" w:rsidP="0077323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рабочей группы </w:t>
      </w:r>
    </w:p>
    <w:p w:rsidR="00773236" w:rsidRDefault="00773236" w:rsidP="007732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развитию системы </w:t>
      </w:r>
      <w:proofErr w:type="gramStart"/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комплексного</w:t>
      </w:r>
      <w:proofErr w:type="gramEnd"/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3236" w:rsidRDefault="00773236" w:rsidP="007732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сопровождения людей с расстройствами </w:t>
      </w:r>
    </w:p>
    <w:p w:rsidR="00773236" w:rsidRDefault="00773236" w:rsidP="007732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аутистического спектра и </w:t>
      </w:r>
    </w:p>
    <w:p w:rsidR="00773236" w:rsidRDefault="00773236" w:rsidP="007732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другими ментальными нарушениями </w:t>
      </w:r>
    </w:p>
    <w:p w:rsidR="00773236" w:rsidRDefault="00773236" w:rsidP="007732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77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</w:p>
    <w:p w:rsidR="00967206" w:rsidRDefault="00967206" w:rsidP="007732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от 13.02.2019</w:t>
      </w:r>
    </w:p>
    <w:p w:rsidR="00773236" w:rsidRDefault="00773236" w:rsidP="000558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73236" w:rsidRDefault="00773236" w:rsidP="00773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773236" w:rsidRPr="000558A4" w:rsidRDefault="00773236" w:rsidP="00773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C3FC1">
        <w:rPr>
          <w:rFonts w:ascii="Times New Roman" w:hAnsi="Times New Roman" w:cs="Times New Roman"/>
          <w:sz w:val="26"/>
          <w:szCs w:val="26"/>
        </w:rPr>
        <w:t xml:space="preserve">О результатах реализации в 2018 году Плана мероприятий муниципального образования Нефтеюганский район в рамках реализации Концепции комплексного сопровождения людей с расстройствами аутистического спектра и другими ментальными нарушениями </w:t>
      </w:r>
      <w:proofErr w:type="gramStart"/>
      <w:r w:rsidRPr="00EC3FC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C3F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3FC1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EC3FC1">
        <w:rPr>
          <w:rFonts w:ascii="Times New Roman" w:hAnsi="Times New Roman" w:cs="Times New Roman"/>
          <w:sz w:val="26"/>
          <w:szCs w:val="26"/>
        </w:rPr>
        <w:t xml:space="preserve"> автономном округе – Югре до 2020 года, утвержденного постановлением администрации Нефтеюганского района</w:t>
      </w:r>
    </w:p>
    <w:p w:rsidR="00773236" w:rsidRDefault="00773236" w:rsidP="0039554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3236">
        <w:rPr>
          <w:rFonts w:ascii="Times New Roman" w:eastAsia="Calibri" w:hAnsi="Times New Roman" w:cs="Times New Roman"/>
          <w:sz w:val="26"/>
          <w:szCs w:val="26"/>
        </w:rPr>
        <w:t>от 18.01.2018 № 73-па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73236" w:rsidRDefault="00773236" w:rsidP="00FB5B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0855" w:rsidRPr="00A13E95" w:rsidRDefault="00AA0855" w:rsidP="00AA08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13E95">
        <w:rPr>
          <w:rFonts w:ascii="Times New Roman" w:eastAsia="Calibri" w:hAnsi="Times New Roman" w:cs="Times New Roman"/>
          <w:sz w:val="26"/>
          <w:szCs w:val="26"/>
        </w:rPr>
        <w:t xml:space="preserve">План мероприятий </w:t>
      </w:r>
      <w:r w:rsidR="00261AE0" w:rsidRPr="00A13E9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Нефтеюганский район в рамках реализации Концепции комплексного сопровождения людей с расстройствами аутистического спектра и другими ментальными нарушениями </w:t>
      </w:r>
      <w:proofErr w:type="gramStart"/>
      <w:r w:rsidR="00261AE0" w:rsidRPr="00A13E9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61AE0" w:rsidRPr="00A13E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1AE0" w:rsidRPr="00A13E95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="00261AE0" w:rsidRPr="00A13E95">
        <w:rPr>
          <w:rFonts w:ascii="Times New Roman" w:hAnsi="Times New Roman" w:cs="Times New Roman"/>
          <w:sz w:val="26"/>
          <w:szCs w:val="26"/>
        </w:rPr>
        <w:t xml:space="preserve"> автономном округе – Югре до 2020 года</w:t>
      </w:r>
    </w:p>
    <w:p w:rsidR="00AA0855" w:rsidRPr="00A13E95" w:rsidRDefault="00261AE0" w:rsidP="008400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855" w:rsidRPr="00A13E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план мероприятий)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01"/>
        <w:gridCol w:w="1275"/>
        <w:gridCol w:w="1701"/>
        <w:gridCol w:w="2410"/>
        <w:gridCol w:w="5670"/>
      </w:tblGrid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 в том числе в 2018 году</w:t>
            </w:r>
          </w:p>
        </w:tc>
      </w:tr>
      <w:tr w:rsidR="002258EA" w:rsidRPr="00A13E95" w:rsidTr="00A67A1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Организационно-нормативные основы реализации плана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осуществление деятельности межведомственной рабочей группы по развитию районной системы комплексного сопровождения людей с расстройствами аутистического спектра (далее - РАС) и другими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ментальными нарушениями.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31.12.2017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 создании межведомственной рабочей группы с утвержденным составом;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 межведомственной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рабочей группе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Исполнено.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АНР от 17.11.20</w:t>
            </w:r>
            <w:r w:rsidR="00E23288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FA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2076-па «О создании межведомственной рабочей группы по развитию системы комплексного сопровождения людей с расстройствами аутистического спектра и другими ментальными нарушениями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  <w:r w:rsidR="00FA5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58EA" w:rsidRPr="00CC68FD" w:rsidRDefault="00B54EA7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году проведено 5 заседаний Межведомственной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рабочей группы, по результатам  заседаний приняты протокольные решения, направленные на развитие межведомственного комплексного сопровождения людей с РАС.</w:t>
            </w:r>
          </w:p>
          <w:p w:rsidR="00B54EA7" w:rsidRPr="00CC68FD" w:rsidRDefault="00B54EA7" w:rsidP="00CC68FD">
            <w:pPr>
              <w:widowControl w:val="0"/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деятельности рабочей группы (нормативная база, протоколы, не содержащие решений с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данными) размещена в разделе Деятельность-Социально-трудовые отношения-Межведомственная рабочая группа по РАС официального сайта Нефтеюганского района.  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существующего федерального и регионального опыта оказания комплексной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психолого-педагогической помощи (далее комплексная помощь) детям с РАС: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данные по детям с РАС в автономном округе на текущий момент;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имеющиеся региональные практики оказания комплексной помощи детям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мониторинг потребностей семей с детьми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нормативные-правовые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больница»,</w:t>
            </w:r>
          </w:p>
          <w:p w:rsidR="002258EA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258EA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по детям с РАС на текущий момент: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услуги в рамках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психолого-педагогической помощи получают;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каких организациях разной ведомственной принадлежности осуществляется помощь;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организаций, реализующих имеющиеся практики оказания комплексной помощи детям с РАС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6" w:rsidRPr="00FA5511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году протокольным решением Межведомственной рабочей группы от 13.09.2018 № 2 рассмотрен вопрос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пересмотре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списка целевой группы для оказания комплексного сопровождения, в результате исполнения протокольного поручения определено 39 человек.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Проведение анализа ключевых условий для осуществления комплексной помощи детям с РАС (кадры, финансовое и материально-техническое обеспечение, межведомственное взаимодействие)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больница»;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 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аналитические материалы.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- ресурсы района по оказанию комплексной помощи детям с РАС.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- определение приоритетных направлений развития муниципальной системы комплексной помощи детям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197A27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БУ «Нефтеюганский реабилитационный центр» (филиал):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кадрами: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работников учреждения, непосредственно оказывали в 2018 году услуги детям с РАС (в 2019 году – 21):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 – 1 (1);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Логопед – 1 (1);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Инструктор-методист по адаптивной физической культуре – 1(1);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ФК – 0 (1);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– 5 (4);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работник – 11 (6);</w:t>
            </w:r>
          </w:p>
          <w:p w:rsidR="00D833A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Медицинский персонал – 9 (7) (врач-педиатр – 1 (1), </w:t>
            </w:r>
            <w:proofErr w:type="gramStart"/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 сестра</w:t>
            </w:r>
            <w:proofErr w:type="gramEnd"/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4 (2), мед сестра по массажу – 2 (2), мед сестра по физиотерапии – 2 (2)).</w:t>
            </w:r>
          </w:p>
          <w:p w:rsidR="00B23D2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 удовлетворительное.</w:t>
            </w:r>
          </w:p>
          <w:p w:rsidR="00941A17" w:rsidRPr="00CC68FD" w:rsidRDefault="0039554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="00941A17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 «Нефтеюганский </w:t>
            </w:r>
            <w:proofErr w:type="gramStart"/>
            <w:r w:rsidR="00941A17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районный</w:t>
            </w:r>
            <w:proofErr w:type="gramEnd"/>
            <w:r w:rsidR="00941A17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комплексный центр социального обслуживания населения»</w:t>
            </w:r>
          </w:p>
          <w:p w:rsidR="00941A17" w:rsidRPr="00CC68FD" w:rsidRDefault="00941A17" w:rsidP="00CC68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>проведена оценка ресурсов учреждения:</w:t>
            </w:r>
          </w:p>
          <w:p w:rsidR="00941A17" w:rsidRPr="00CC68FD" w:rsidRDefault="00941A17" w:rsidP="00CC68FD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оснащение – необходимо приобретение реабилитационного оборудования комнат 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оккупациональной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терапии для реабилитации людей с расстройствами аутистического спектра и другими ментальными нарушениями.</w:t>
            </w:r>
          </w:p>
          <w:p w:rsidR="00941A17" w:rsidRPr="00CC68FD" w:rsidRDefault="00941A17" w:rsidP="00CC68FD">
            <w:pPr>
              <w:pStyle w:val="a3"/>
              <w:numPr>
                <w:ilvl w:val="0"/>
                <w:numId w:val="22"/>
              </w:numPr>
              <w:tabs>
                <w:tab w:val="left" w:pos="23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Pr="00CC68F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готовых оказывать услуги</w:t>
            </w: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детям с РАС – 18 человек:</w:t>
            </w:r>
          </w:p>
          <w:p w:rsidR="00941A17" w:rsidRPr="00CC68FD" w:rsidRDefault="00941A17" w:rsidP="00CC68FD">
            <w:pPr>
              <w:widowControl w:val="0"/>
              <w:tabs>
                <w:tab w:val="left" w:pos="2540"/>
              </w:tabs>
              <w:autoSpaceDE w:val="0"/>
              <w:autoSpaceDN w:val="0"/>
              <w:spacing w:after="0" w:line="240" w:lineRule="auto"/>
              <w:ind w:left="33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психолог - 5 человек, </w:t>
            </w: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ind w:left="33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социальный  работник – 1 человек, 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ind w:left="33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по социальной работе – 7 человек (из них 2 человека имеют </w:t>
            </w:r>
            <w:r w:rsidRPr="00CC68F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категорию), 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социальный педагог – 2 человека, 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инструктор по труду – 1 человек, 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инструктор по спорту – 1 человек, 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культорганизатор</w:t>
            </w:r>
            <w:proofErr w:type="spellEnd"/>
            <w:r w:rsidRPr="00CC6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1 человек.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детального плана реализации мероприятий концепции с указанием сроков проведения работы в  муниципальном образовании Нефтеюганский район, корректировка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2017 года, корректировка по мере необходимости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Межведомственная рабочая группа по развитию системы комплексного сопровождения людей с расстройствами аутистического спектра и другими ментальными нарушениями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(далее – Межведомственная рабочая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детализированный план-график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1" w:rsidRPr="00FA5511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Исполнено.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мероприятий муниципального образования Нефтеюганский район в рамках реализации Концепции комплексного сопровождения людей с расстройствами аутистического спектра и другими ментальными нарушениями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Ханты-Мансийском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автономном округе – Югре до 2020 года утвержден постановлением администрации Нефтеюганского района от  18.01.2018 № 73-па.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нормативных правовых актов, регламентирующих деятельность организаций по оказанию комплексной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и психолого-педагогической помощи детям с РАС и семьям, их воспитывающим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 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типовые нормативные правовые акты по следующим направлениям: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взаимодействия при организации системы комплексной помощи детям с РАС;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государственных медицинских, образовательных и социальных услуг, необходимых для оказания комплексной помощи детям с РАС;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межведомственного взаимодействия психолого-медико-педагогическая комиссия, 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медико-социальная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экспертиза, врачебная комиссия (далее - ПМПК, МСЭ, ВК), организаций, включенных в систему комплексной помощи детям с РАС;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развитие ранней помощи детям с РАС в соответствии с основными положениями Концепции развития ранней помощи в Российской Федерации;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развитие медицинского и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сопровождения детей с РАС и их семей;</w:t>
            </w:r>
          </w:p>
          <w:p w:rsidR="002258EA" w:rsidRPr="00CC68FD" w:rsidRDefault="002E0A91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общего, дополнительного образования детей с РАС;</w:t>
            </w:r>
          </w:p>
          <w:p w:rsidR="002258EA" w:rsidRPr="00CC68FD" w:rsidRDefault="002258EA" w:rsidP="00CC68FD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31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оказываемой помощи детям с РАС и семьями, их воспитывающим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Исполняется.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 подготовлен совместный  Межведомственный приказ «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 утверждении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порядка межведомственного взаимодействия 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 оказании комплексной помощи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спектра, их семьям в муниципальном образовании Нефтеюганский район», определяющий: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алгоритм взаимодействия при организации системы комплексной помощи детям с РАС;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перечень учреждений, услуг, оказываемых ведомствами на территории района, необходимых для оказания комплексной помощи детям с РАС;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организацию и развитие ранней помощи детям с РАС в соответствии с основными положениями Концепции;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организация и развитие медицинского и социального сопровождения детей с РАС и их семей;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представление общего, дополнительного образования детей с РАС;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- оказываемой помощи детям с РАС и семьями, их воспитывающим.</w:t>
            </w:r>
          </w:p>
          <w:p w:rsidR="002E0A91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Изданы типовые ведомственные приказы:</w:t>
            </w:r>
          </w:p>
          <w:p w:rsidR="00B23D23" w:rsidRPr="00CC68FD" w:rsidRDefault="002E0A9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 департамента образования и молодежной политики Нефтеюганского района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03.08.2017 № 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592-0</w:t>
            </w:r>
          </w:p>
          <w:p w:rsidR="00B23D23" w:rsidRPr="00CC68FD" w:rsidRDefault="00B23D2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 приказ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Департамента культуры и спорта Нефтеюганского района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28.12.2017 № 118 «Об утверждении плана мероприятий реализации перечня физкультурно-оздоровительных мероприятий, занятий спортом, предусмотренных в индивидуальной программе реабилитации (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</w:t>
            </w:r>
            <w:proofErr w:type="spellEnd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Нефтеюганском</w:t>
            </w:r>
            <w:proofErr w:type="gramEnd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районе».</w:t>
            </w:r>
          </w:p>
          <w:p w:rsidR="00B23D23" w:rsidRPr="00CC68FD" w:rsidRDefault="00B23D2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 БУНР ФСО «Атлант»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09.04.2018 №151 «О создании отделения по адаптивной физической культуре и спорту в бюджетном учреждении Нефтеюганского района физкультурно-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объединение «Атлант»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Приказы директора БУ «Нефтеюганский районный комплексный центр социального обслуживания населения»: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№237 от 14.07.2017 г. «Об организации работы» (с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изменениями от 01.08.2018 г. №234, от 09.01.2019 г. №51) – по 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организации деятельности по  исполнению Плана мероприятий 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Депсоцразвития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Югры по реализации Концепции комплексного сопровождения людей с расстройствами аутистического спектра и другими ментальными нарушениями в ХМАО - Югре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№281 от 19.09.2017 г. «Об организации работы» (с изменениями от 01.08.2018 г. №235) – по 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>организации и контролю оказания услуг по комплексной помощи  людям с расстройствами аутистического спектра (далее – РАС), детям группы риска с признаками РАС, с РАС, их семьям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E0A91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№241 от 16.08.2018 г. «Об организации работы» - назначение ответственного представителя рабочей группы по развитию комплексного сопровождения людей с РАС и другими ментальными нарушениями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анкетирования специалистов по тематике и направлениям курсов повышения квалификации и родителей по вопросам потребностей детей, имеющих особенности развития, в дополнительных услугах и привлечении (обучении) квалифицированных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потребностей специалистов по тематике и направлениям курсов повышения квалификации, профессиональной переподготовки, обучения для повышения их профессионального уровня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Исполняется.</w:t>
            </w:r>
          </w:p>
          <w:p w:rsidR="00B23D23" w:rsidRPr="00CC68FD" w:rsidRDefault="001E474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Анкетирование специалистов:</w:t>
            </w:r>
          </w:p>
          <w:p w:rsidR="00B23D23" w:rsidRPr="00CC68FD" w:rsidRDefault="00D833A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БУ «Нефтеюганский реабилитационный центр» (филиал):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анкетирования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специалистов, оказывающих социальные услуги детям с РАС в 2018 году представлена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тематика курсов повышения квалификации в БУ «Методический центр» для включения в план 2019года.</w:t>
            </w:r>
          </w:p>
          <w:p w:rsidR="00B23D23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/>
                <w:b/>
                <w:sz w:val="20"/>
                <w:szCs w:val="20"/>
              </w:rPr>
              <w:t xml:space="preserve">В БУ «Нефтеюганский </w:t>
            </w:r>
            <w:proofErr w:type="gramStart"/>
            <w:r w:rsidRPr="00CC68FD">
              <w:rPr>
                <w:rFonts w:ascii="Times New Roman" w:hAnsi="Times New Roman"/>
                <w:b/>
                <w:sz w:val="20"/>
                <w:szCs w:val="20"/>
              </w:rPr>
              <w:t>районный</w:t>
            </w:r>
            <w:proofErr w:type="gramEnd"/>
            <w:r w:rsidRPr="00CC68FD">
              <w:rPr>
                <w:rFonts w:ascii="Times New Roman" w:hAnsi="Times New Roman"/>
                <w:b/>
                <w:sz w:val="20"/>
                <w:szCs w:val="20"/>
              </w:rPr>
              <w:t xml:space="preserve"> комплексный центр социального обслуживания населения» 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 xml:space="preserve">18 сотрудников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анкетирование по тематике и направлениям курсов повышения квалификации</w:t>
            </w:r>
            <w:r w:rsidR="00B23D2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B3217" w:rsidRPr="00CC68FD" w:rsidRDefault="001E474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Анкетирование Родителей:</w:t>
            </w:r>
          </w:p>
          <w:p w:rsidR="009B3217" w:rsidRPr="00CC68FD" w:rsidRDefault="009B32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июне 2018 года по инициативе Департамента социального развития ХМАО-Югры  проведено анкетирование семей, воспитывающих детей с расстройствами аутистического спектра и другими ментальными нарушениями на предмет  потребности в дополнительных услугах.</w:t>
            </w:r>
          </w:p>
          <w:p w:rsidR="009B3217" w:rsidRPr="00CC68FD" w:rsidRDefault="009B32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муниципальном образовании Нефтеюганский в анкетировании приняли участие   23 родителя,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воспитывающие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ребенка с РАС. </w:t>
            </w:r>
          </w:p>
          <w:p w:rsidR="009B3217" w:rsidRPr="00CC68FD" w:rsidRDefault="009B32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анкетирования рассмотрены на заседании рабочей группы от 13.09.2018 № 2, приняты решения по устранению выявленных потребностей с установлением срока и ответственного исполнителя.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повышения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квалификации, профессиональной переподготовки, обучения и методической поддержки деятельности специалистов здравоохранения, образования, занятости и социальной защиты населения современным технологиям и методикам в сфере оказания комплексной помощи детям с РАС и семьям, их воспитывающим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 по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больница»;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специалистов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 разных ведомств, прошедших специальную подготовку, переподготовку и обучение по следующим направлениям: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выявление, диагностика и оказание ранней помощи детям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воспитание детей с РАС, в том числе в рамках внедрения Федерального государственного образовательного стандарта начального общего образования (далее - ФГОС НОО) обучающихся с ограниченными возможностями здоровья (далее – ОВЗ) (РАС);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социальной, правовой и психолого-педагогической помощи детям и подросткам с РАС;</w:t>
            </w:r>
          </w:p>
          <w:p w:rsidR="002258EA" w:rsidRPr="00CC68FD" w:rsidRDefault="002258EA" w:rsidP="00CC68FD">
            <w:pPr>
              <w:spacing w:after="0" w:line="240" w:lineRule="auto"/>
              <w:ind w:firstLine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сопровождение при содействии трудоустройству, организации посильной трудовой занятости инвалидов с РАС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профессиональной компетентности специалистов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 разных ведомств в вопросах раннего выявления, обучения и воспитания, психолого-педагогического, социального и правового сопровождения детей и подростков с РАС, оказания им комплексной помощи.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руководящих работников разных ведомств в вопросах оказания комплексной помощи с РАС и семьям, их воспитывающим.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Исполняется.</w:t>
            </w:r>
          </w:p>
          <w:p w:rsidR="00C662F7" w:rsidRPr="00CC68FD" w:rsidRDefault="00C662F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Департамент образования и молодежной политики Нефтеюганского района</w:t>
            </w:r>
          </w:p>
          <w:p w:rsidR="00C662F7" w:rsidRPr="00CC68FD" w:rsidRDefault="00C662F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 158 педагогических работников прошли курсовую подготовку по сопровождению детей с ОВЗ и детей с РАС.</w:t>
            </w:r>
          </w:p>
          <w:p w:rsidR="00C662F7" w:rsidRPr="00CC68FD" w:rsidRDefault="00C662F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человека приняли участие в Региональной конференции органов исполнительной власти ХМАО-Югры «Межведомственное взаимодействие как эффективная практика помощи детям с расстройствами аутистического спектра».</w:t>
            </w:r>
          </w:p>
          <w:p w:rsidR="00A21B72" w:rsidRPr="00CC68FD" w:rsidRDefault="00C662F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 приняли участие в Конференции «Деятельность ПМПК в современных условиях. К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лючевые ориентиры»  (</w:t>
            </w:r>
            <w:proofErr w:type="spellStart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21B72" w:rsidRPr="00CC68FD" w:rsidRDefault="00A21B7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культуры и спорта Нефтеюганского района</w:t>
            </w:r>
          </w:p>
          <w:p w:rsidR="00A21B72" w:rsidRPr="00CC68FD" w:rsidRDefault="00A21B7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программы «Система комплексного непрерывного сопровождения,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реабилитации и социальной адаптации детей, подростков и взрослых людей с расстройствами аутистического спектра (РАС) для работников культуры» 24 чел. - культура, 4 чел. – спорт</w:t>
            </w:r>
            <w:r w:rsidR="00055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C08D3" w:rsidRPr="00CC68FD" w:rsidRDefault="009C08D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</w:t>
            </w:r>
            <w:r w:rsidR="00394DF5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нтр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394DF5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(филиал)</w:t>
            </w:r>
          </w:p>
          <w:p w:rsidR="009C08D3" w:rsidRPr="00CC68FD" w:rsidRDefault="00394DF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Обучены в 2018 году  3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 учреждения</w:t>
            </w:r>
            <w:r w:rsidR="001E4740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общего количества  специалистов, нуждающихся в обучении. Прослушал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в рамках «Программы комплексной </w:t>
            </w:r>
            <w:proofErr w:type="spellStart"/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реабилитации и социальной адаптации детей и подростков, имеющих расстройства аутистического спектра (РАС) и другие нарушения развития. Опыт работы «Центра реабилитации инвали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детства «НАШ СОЛНЕЧНЫЙ МИР» - 19 работников (68%)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3D23" w:rsidRPr="00CC68FD" w:rsidRDefault="00394DF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2019 году т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ребуется обучить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вновь устроенных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сотрудников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 человека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количества специалистов, </w:t>
            </w:r>
            <w:r w:rsidR="009C08D3" w:rsidRPr="00CC6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готовых оказывать услуги</w:t>
            </w:r>
            <w:r w:rsidR="009C08D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детям с РА</w:t>
            </w:r>
            <w:r w:rsidR="00C662F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E4740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/>
                <w:b/>
                <w:sz w:val="20"/>
                <w:szCs w:val="20"/>
              </w:rPr>
              <w:t xml:space="preserve">БУ «Нефтеюганский </w:t>
            </w:r>
            <w:proofErr w:type="gramStart"/>
            <w:r w:rsidRPr="00CC68FD">
              <w:rPr>
                <w:rFonts w:ascii="Times New Roman" w:hAnsi="Times New Roman"/>
                <w:b/>
                <w:sz w:val="20"/>
                <w:szCs w:val="20"/>
              </w:rPr>
              <w:t>районный</w:t>
            </w:r>
            <w:proofErr w:type="gramEnd"/>
            <w:r w:rsidRPr="00CC68FD">
              <w:rPr>
                <w:rFonts w:ascii="Times New Roman" w:hAnsi="Times New Roman"/>
                <w:b/>
                <w:sz w:val="20"/>
                <w:szCs w:val="20"/>
              </w:rPr>
              <w:t xml:space="preserve"> комплексный центр социального обслуживания населения»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 1 сотрудник (психолог), 5% от общего количества       специалистов, нуждающихся в обучении. Прослушала курс в рамках «Программы комплексной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реабилитации и социальной адаптации детей и подростков, имеющих расстройства аутистического спектра (РАС) и другие нарушения развития. Опыт работы «Центра реабилитации инвалидов детства «НАШ СОЛНЕЧНЫЙ МИР»».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Требуется обучить 17 сотрудников, 95% от общего количества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специалистов, </w:t>
            </w:r>
            <w:r w:rsidRPr="00CC6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готовых оказывать услуги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детям с РАС.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взаимодействия с бюро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по вопросам формирования индивидуальной программы реабилитации (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) инвалида для людей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формирование рекомендаций для людей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0F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4A460F" w:rsidRPr="00CC68FD" w:rsidRDefault="004A460F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Учреждения соцзащиты и медицинские организации участвуют в реализации</w:t>
            </w:r>
          </w:p>
          <w:p w:rsidR="002258EA" w:rsidRPr="00CC68FD" w:rsidRDefault="004A460F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100% полученных заключений с рекомендациями из бюро МСЭ.</w:t>
            </w:r>
          </w:p>
        </w:tc>
      </w:tr>
      <w:tr w:rsidR="002258EA" w:rsidRPr="00A13E95" w:rsidTr="00A67A11">
        <w:trPr>
          <w:trHeight w:val="13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муниципального межведомственного информационного банка данных по детям с РАС и семьям, их воспитывающим (с соблюдением требований получения письменного согласия родителей (законных представителей) на передачу персональных данных о ребенке).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межведомственный муниципальный информационный банк данных по детям с РАС и семьям, их воспитывающим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6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Исполняется.</w:t>
            </w:r>
          </w:p>
          <w:p w:rsidR="002258EA" w:rsidRPr="00CC68FD" w:rsidRDefault="00A268D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году протокольным решением Межведомственной рабочей группы от 13.09.2018 № 2 рассмотрен вопрос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пересмотре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списка целевой группы для оказания комплексного сопровождения, в результате исполнения протокольного поручения определено 39 человек.</w:t>
            </w:r>
          </w:p>
          <w:p w:rsidR="00A268DE" w:rsidRPr="00CC68FD" w:rsidRDefault="00A268D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 разработано 28 программ комплексного сопровождения на основании полученных письменных согласий родителей (законных представителей) на передачу персональных данных о ребенке).</w:t>
            </w:r>
            <w:proofErr w:type="gramEnd"/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организаций, реализующих медицинские, социальные, образовательные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 по оказанию комплексной помощи детям с РАС, реабилитационным оборудованием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Нефтеюганскому району,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материально-технических средств, необходимых для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комплекса мероприятий межведомственного плана в социальной сфере. Обеспеченность организаций, входящих в систему социального сопровождения детей с РАС, реабилитационным оборудованием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BE" w:rsidRPr="00CC68FD" w:rsidRDefault="00EC20B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исполняется.</w:t>
            </w:r>
          </w:p>
          <w:p w:rsidR="00063D88" w:rsidRPr="00CC68FD" w:rsidRDefault="00EC20B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Для повышения доступности предоставляемых услуг</w:t>
            </w:r>
            <w:r w:rsidR="00063D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«Доступная среда»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, приобретается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специальное оборудование: учебное, развивающее, реабилитационное, спортивное.</w:t>
            </w:r>
            <w:r w:rsidR="00063D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В 2018 году </w:t>
            </w:r>
            <w:proofErr w:type="gramStart"/>
            <w:r w:rsidR="00063D88" w:rsidRPr="00CC68FD">
              <w:rPr>
                <w:rFonts w:ascii="Times New Roman" w:hAnsi="Times New Roman" w:cs="Times New Roman"/>
                <w:sz w:val="20"/>
                <w:szCs w:val="20"/>
              </w:rPr>
              <w:t>приобретены</w:t>
            </w:r>
            <w:proofErr w:type="gramEnd"/>
            <w:r w:rsidR="00063D88" w:rsidRPr="00CC68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специальное сиденье для ребенка с ограниченными возможностями здоровья, посещающего д/с «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Лесовичок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оборудование для инклюзивной образовательной среды (стол для рисования песком) в Центре развития творчества и юношества (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ойковский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детсадах «Капелька» и «Жемчужинка» детей в возрасте от 3 до 6 лет реализуется программа «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-педагогика».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стул для метания копья, диска, ядра (1) Пойковский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скамья со стойками для жима лёжа для инвалидов (1)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штанга олимпийская в сборе(1)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 «Тактильные шахматы» и «Тактильные шашки» в НРМОБУ ДОД «ДЮСШШ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арпова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E4740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стол теннисный (1)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DF5" w:rsidRPr="00CC68FD" w:rsidRDefault="00394DF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центр» (филиал)</w:t>
            </w:r>
          </w:p>
          <w:p w:rsidR="00941A17" w:rsidRPr="00CC68FD" w:rsidRDefault="00394DF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Получено и внедряется в работу оборудование для работы с детьми РАС из БУ «Методический центр развития социального обслуживания»: массажная подушка, утяжеленный коврик, настенный коммуникатор (9012В), игра «Крестики-нолики», коммуникатор со съемными символами, сенсомоторная труба, 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массажер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TWISTY, говорящий фотоальбом, 7-уровневый конструктор-коммуникатор, большой таймер с часами «Тайм-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Трекер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», планировщик занятий, 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массажер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кожи.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 «Нефтеюганский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районный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комплексный центр социального обслуживания населения»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г. в результате 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оценки ресурсов учреждения выявлена потребность в приобретении реабилитационного оборудования комнат 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оккупациональной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терапии для реабилитации людей с расстройствами аутистического спектра и другими ментальными нарушениями.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перечня организаций разной ведомственной принадлежности и некоммерческих организаций, оказывающих услуги в сфере культуры, образования, здравоохранения, физической культуры и спорта, социальной защиты и занятости населения детям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РАС, семьям, их воспитывающим и инвалидам с РАС.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 организаций ведомственной принадлежности и некоммерческих организаций по оказанию комплексной помощи детям с РАС в муниципальном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образовании Нефтеюганский район.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6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Исполняется.</w:t>
            </w:r>
          </w:p>
          <w:p w:rsidR="002258EA" w:rsidRPr="00CC68FD" w:rsidRDefault="007D5F5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 подготовлен совместный  Межведомственный приказ «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Об утверждении порядка межведомственного взаимодействия 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при оказании комплексной помощи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спектра, их семьям в муниципальном образовании Нефтеюганский район», 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утверждающий перечень организаций и услуг.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объединений специалистов, предоставляющих услуги детям, с особенностями развития (логопеды, психологи, педагоги, инструкторы по адаптивной физической культуре, специалисты по реабилитации инвалидов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профессиональной компетентности и обмен опытом работников организаций различной ведомственной принадлежности в муниципальном образовании Нефтеюганский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Исполняется.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/>
                <w:b/>
                <w:sz w:val="20"/>
                <w:szCs w:val="20"/>
              </w:rPr>
              <w:t xml:space="preserve">БУ «Нефтеюганский </w:t>
            </w:r>
            <w:proofErr w:type="gramStart"/>
            <w:r w:rsidRPr="00CC68FD">
              <w:rPr>
                <w:rFonts w:ascii="Times New Roman" w:hAnsi="Times New Roman"/>
                <w:b/>
                <w:sz w:val="20"/>
                <w:szCs w:val="20"/>
              </w:rPr>
              <w:t>районный</w:t>
            </w:r>
            <w:proofErr w:type="gramEnd"/>
            <w:r w:rsidRPr="00CC68FD">
              <w:rPr>
                <w:rFonts w:ascii="Times New Roman" w:hAnsi="Times New Roman"/>
                <w:b/>
                <w:sz w:val="20"/>
                <w:szCs w:val="20"/>
              </w:rPr>
              <w:t xml:space="preserve"> комплексный центр социального обслуживания населения»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директора  учреждения от 14.07.2017 г. №237 «Об организации работы» организовано методическое объединение специалистов, осуществляющих работу с гражданами, имеющими расстройства аутистического спектра и другими ментальными нарушениями, на базе методического объединения специалистов психолого-педагогической службы, в составе психологов, социальных педагогов.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 году проведено 2 заседания: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заседание №1 от 02.04.2018 г. – Тема «Эффективные технологии и методы в работе с детьми РАС». Решение: в случае обращения граждан с РАС применять полученные знания;</w:t>
            </w:r>
          </w:p>
          <w:p w:rsidR="00565C5C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заседание №2 от 28.05.2018 г. – Тема «Современные формы, приемы и методы в работе с детьми РАС». Решение: в случае обращения граждан с Р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применять полученные знания.</w:t>
            </w:r>
          </w:p>
          <w:p w:rsidR="002258EA" w:rsidRPr="00CC68FD" w:rsidRDefault="00565C5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образования и молодежной политики Нефтеюганского района, Департамент культуры и спорта Нефтеюганского района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AB593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r w:rsidR="00604B05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  <w:r w:rsidR="00AB593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2019 года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:rsidR="00604B05" w:rsidRPr="00CC68FD" w:rsidRDefault="00604B0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 при этом, на основании приказа Департамента образования и молодежной политики Нефтеюганского района от 01.09.2017 г. №631-0 «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Об организации  методической работы в 2017-2018 учебном  году</w:t>
            </w:r>
            <w:r w:rsidRPr="00CC68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на территории Нефтеюганского района функционируют методические объединения педагогов – психологов, учителей – логопедов, учителей физической культуры, социальных </w:t>
            </w:r>
            <w:proofErr w:type="gramStart"/>
            <w:r w:rsidRPr="00CC68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педагогов</w:t>
            </w:r>
            <w:proofErr w:type="gramEnd"/>
            <w:r w:rsidRPr="00CC68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заседаниях которых рассматриваются вопросы социализации детей с РАС.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комплексной помощи детям с РАС и семьям, их воспитывающим, по следующим направлениям:</w:t>
            </w:r>
          </w:p>
          <w:p w:rsidR="00AB5937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выявление, диагностика детей групп риска по РАС.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ранней помощи детям с РАС в соответствии с основными положениями Концепции развития ранней помощи в Российской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индивидуального образовательного маршрута детей (ребенка)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детей с РАС к самостоятельной жизни в обществе;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комплексной помощи семьям, воспитывающим детей с РАС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семей с детьми с РАС, получивших комплексную помощь.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раннего выявления, реабилитация 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абилитация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РАС. Повышение уровня социализации и интеграции детей с РАС в общество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численность специалистов, компетентных в сфере оказания комплексной помощи детям с РАС.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детального межведомственного плана по реализации Концепции с участием экспертов, родительской общественности в муниципальном образовании Нефтеюганский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6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Исполняется</w:t>
            </w:r>
            <w:r w:rsidR="00F806D6"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2258EA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Межведомственной рабочей группой в</w:t>
            </w:r>
            <w:r w:rsidR="00AB593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году разработано 28 программ комплексного сопровождения для детей с РАС на основании полученных письменных согласий родителей (законных представителей) на передачу персональных данных о ребенке).</w:t>
            </w:r>
            <w:proofErr w:type="gramEnd"/>
            <w:r w:rsidR="00AB593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включают комплексное сопровождение в соответствии с индивидуальными особенностями каждого ребенка. Сроки программ так же определены рабочей группой. Промежуточные итоги будут рассмотрены в 2019 году (январь – 2 программы рассмотрены, план – май, июнь, октябрь, </w:t>
            </w:r>
            <w:r w:rsidR="00AB593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декабрь 2019).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проведение регионального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 оценки качества оказания комплексной помощи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детям с РАС и семьям, их воспитывающим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информационно-аналитические материалы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 мониторинга оценки качества оказания комплексной помощи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детям с РАС и семьями, их воспитывающим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E44A3D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 муниципальное образование Нефтеюганский район в оценке не участвовало. Участие в 2019 году в соответствии с утвержденным округом графиком.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функционирования Межведомственной рабочей группы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информационно-просветительская деятельность с родителями детей с РАС;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информационно-пропагандистская деятельность по проблеме аутизма, развитию региональной системы комплексной помощи детям с РАС;</w:t>
            </w:r>
          </w:p>
          <w:p w:rsidR="002258EA" w:rsidRPr="00CC68FD" w:rsidRDefault="002258EA" w:rsidP="00CC68FD">
            <w:pPr>
              <w:spacing w:after="0" w:line="240" w:lineRule="auto"/>
              <w:ind w:firstLine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распространение информационных и методических материалов по оказанию комплексной помощи детям группы риска с признаками РАС и с РАС для родителей и специалистов; </w:t>
            </w:r>
          </w:p>
          <w:p w:rsidR="002258EA" w:rsidRPr="00CC68FD" w:rsidRDefault="002258EA" w:rsidP="00CC68FD">
            <w:pPr>
              <w:spacing w:after="0" w:line="240" w:lineRule="auto"/>
              <w:ind w:firstLine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 в СМИ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публичная доступность информационных ресурсов по вопросам оказания комплексной помощи детям с РАС. Формирование толерантности общества к проблеме аутизма. Число родителей, вошедших в родительские объединения.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5C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Исполняется.</w:t>
            </w:r>
          </w:p>
          <w:p w:rsidR="00565C5C" w:rsidRPr="00CC68FD" w:rsidRDefault="00565C5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деятельности рабочей группы (нормативная база, протоколы, не содержащие решений с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данными) размещена в разделе Деятельность-Социально-трудовые отношения-Межведомственная рабочая группа по РАС официального сайта Нефтеюганского района.  </w:t>
            </w:r>
          </w:p>
          <w:p w:rsidR="00565C5C" w:rsidRPr="00CC68FD" w:rsidRDefault="00565C5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сайте Департамента образования и молодежной политики Нефтеюганского района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вкладке «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Образование-Инклюзивное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образование» размещена информация для родителей, имеющих детей с особыми образовательными потребностями.</w:t>
            </w:r>
          </w:p>
          <w:p w:rsidR="00941A17" w:rsidRPr="00CC68FD" w:rsidRDefault="00565C5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всех дошкольных образовательных учреждениях Нефтеюганского района созданы консультативные центры с целью оказания консультативной помощи родителям (законным представителям).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сайте БУ «Нефтеюганский </w:t>
            </w:r>
            <w:proofErr w:type="gramStart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</w:t>
            </w:r>
            <w:proofErr w:type="gramEnd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комплексный центр социального обслуживания населения»</w:t>
            </w:r>
          </w:p>
          <w:p w:rsidR="00941A17" w:rsidRPr="00CC68FD" w:rsidRDefault="00941A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(http://www.zabota.usonnf.ru) создана вкладка «Технология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комплексной помощи людям с расстройствами аутистического спектра, детям группы риска с признаками расстройства аутистического спектра, с расстройством аутистического спектра, их семьям» (</w:t>
            </w:r>
            <w:hyperlink r:id="rId7" w:history="1">
              <w:r w:rsidRPr="00CC68F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http://www.zabota.usonnf.ru/tehnologiya-okazaniya-kompleksnoy-pomoshchi-lyudyam-s-rasstroystvami-autisticheskogo-spektra-detyam</w:t>
              </w:r>
            </w:hyperlink>
            <w:r w:rsidRPr="00CC68FD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</w:p>
        </w:tc>
      </w:tr>
      <w:tr w:rsidR="00190C02" w:rsidRPr="00A13E95" w:rsidTr="00985AB5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Создание доступной среды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РАС и другими ментальными нарушениями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световых информационных табло, указательных знаков, дорожек, маяков в организациях здравоохранения, образования, социального обслуживания, культуры,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 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комфортных условий пребывания для людей с РАС и другими ментальными нарушениями в учреждениях социальной сферы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6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063D88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</w:t>
            </w:r>
            <w:r w:rsidR="00063D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 Нефтеюганского района» в 2018 году для повышения уровня доступности объектов выполнены работы: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1. Ремонт входной группы для обеспечения доступа маломобильным группам населения в здание администрации Нефтеюганского района, расположенного по адресу: г. Нефтеюганск, 3 мкр, 21.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2. Приобретение и монтаж пандуса входной группы НРМДОБУ «Центр развития ребенка - детский сад «Улыбка» в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алым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Нефтеюганского района.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3. Установка 10 кнопок вызова  на объектах учреждений культуры.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4. Устройство пандуса внутри здания детского сада «В гостях у сказки»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ойковский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5. Установка кнопки вызова в НРМОБУ «Салымская СОШ №2».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6. Установка информационно-тактильных указателей в образовательных организациях:  МОБУ «СОШ № 1»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ойковский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, НРМОБУ «ПСОШ № 2», НРМОБУ «Салымская СОШ № 1», НРМОБУ «Сингапайская СОШ»,   НРМОБУ «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Куть-Яхская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СОШ».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7. Обустройство туалетных комнат 2 этажа НРМОБУ «Салымская СОШ № 1».  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8. Ремонт входной группы в здании библиотеки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сть-Юган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3D88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9. Кроме того, выполнены строительно-монтажные работы по капитальному ремонту входной группы в нежилые помещения и обустройство прилегающей к помещениям территории по адресу: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ойковский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, мкр. 4, д. 6, пом. 1,2,3, где находится поселковый отдел по опеке и попечительству, комиссия по делам несовершеннолетних.</w:t>
            </w:r>
          </w:p>
          <w:p w:rsidR="002258EA" w:rsidRPr="00CC68FD" w:rsidRDefault="00063D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 в 2018 году была </w:t>
            </w:r>
            <w:r w:rsidR="00DA778D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обустроена </w:t>
            </w:r>
            <w:proofErr w:type="spellStart"/>
            <w:r w:rsidR="00DA778D" w:rsidRPr="00CC68FD">
              <w:rPr>
                <w:rFonts w:ascii="Times New Roman" w:hAnsi="Times New Roman" w:cs="Times New Roman"/>
                <w:sz w:val="20"/>
                <w:szCs w:val="20"/>
              </w:rPr>
              <w:t>плошадка</w:t>
            </w:r>
            <w:proofErr w:type="spellEnd"/>
            <w:r w:rsidR="00DA778D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DA778D"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 с ОВЗ.</w:t>
            </w:r>
          </w:p>
          <w:p w:rsidR="00197A27" w:rsidRPr="00CC68FD" w:rsidRDefault="00197A2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центр» (филиал)</w:t>
            </w:r>
          </w:p>
          <w:p w:rsidR="00197A27" w:rsidRPr="00CC68FD" w:rsidRDefault="00197A2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Учреждение оснащено  указательными знаками, в работе с детьми используются сигнальные карточки.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специализированным, диагностическим, медицинским и реабилитационным оборудованием для организации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 - социального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 детей группы риска с признаками РАС и с РАС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услуг для детей и подростков с РАС, применение современного реабилитационного оборудования для реабилитации 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людей, в том числе и детей с расстройствами аутистического спектра и другими ментальными нарушениями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Для повышения доступности предоставляемых услуг в рамках муниципальной программы «Доступная среда», приобретается специальное оборудование: учебное, развивающее, реабилитационное, спортивное. 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2018 году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приобретены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специальное сиденье для ребенка с ограниченными возможностями здоровья, посещающего д/с «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Лесовичок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оборудование для инклюзивной образовательной среды (стол для рисования песком) в Центре развития творчества и юношества (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ойковский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детсадах «Капелька» и «Жемчужинка» детей в возрасте от 3 до 6 лет реализуется программа «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-педагогика».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стул для метания копья, диска, ядра (1) Пойковский;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скамья со стойками для жима лёжа для инвалидов (1)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штанга олимпийская в сборе(1)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 «Тактильные шахматы» и «Тактильные шашки» в НРМОБУ ДОД «ДЮСШШ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арпова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2258EA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стол теннисный (1)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Куть-Ях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A27" w:rsidRPr="00CC68FD" w:rsidRDefault="00197A2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центр» (филиал)</w:t>
            </w:r>
          </w:p>
          <w:p w:rsidR="00197A27" w:rsidRPr="00CC68FD" w:rsidRDefault="00197A2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Медико-социальное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оснащено солевой шахтой, сенсорной комнатой, массажным оборудованием</w:t>
            </w:r>
          </w:p>
        </w:tc>
      </w:tr>
      <w:tr w:rsidR="00DA778D" w:rsidRPr="00A13E95" w:rsidTr="00DA778D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8D" w:rsidRPr="00CC68FD" w:rsidRDefault="00DA778D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Оказание помощи людям с РАС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детей целевой группы медицинскими организациями, организациями, осуществляющими образовательную деятельность, организациями социального 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детей целевой группы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6229BB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году протокольным решением Межведомственной рабочей группы от 13.09.2018 № 2 рассмотрен вопрос 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пересмотре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списка целевой группы для оказания комплексного сопровождения, в результате исполнения протокольного поручения определено 39 человек.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ребенке организаций или служб, отвечающих за комплексное сопровождение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несовершеннолетних с РАС и другими ментальными нарушениями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положением о межведомственном взаимодействии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6229BB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Постановления АНР от 17.11.20</w:t>
            </w:r>
            <w:r w:rsidR="00E23288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2076-па «О создании межведомственной рабочей группы по развитию системы комплексного сопровождения людей с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расстройствами аутистического спектра и другими ментальными нарушениями в Нефтеюганском районе»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информационно-просветительских мероприятий для родителей о возможных отклонениях в развитии детей, связанных с признаками РАС, способах ранней диагностики. Информирование о необходимости раннего начала коррекционных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  <w:r w:rsidRPr="00CC68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компетентности родителей по вопросу  (законных представителей)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B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сайте БУ «Нефтеюганский </w:t>
            </w:r>
            <w:proofErr w:type="gramStart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</w:t>
            </w:r>
            <w:proofErr w:type="gramEnd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комплексный центр социального обслуживания населения»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размещены обращения к  гражданам, имеющим членов семьи с расстройствами аутистического спектра и другими ментальными нарушениями (22.02.2018 г., 19.10.2018 г.), памятки, разработанные БУ «Методический центр развития социального обслуживания»: 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«Что нужно знать об аутизме»;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«Симптомы аутизма в поведении ребенка в возрасте 1,5-2-х лет и старше»;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«Формирование жизненных компетенций у ребенка с расстройствами аутистического спектра»;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«Эффективное родительство»;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«Организация жизненного пространства ребенка с расстройствами аутистического спектра».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памятки распространены среди населения в количестве 250 штук.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информационных стендах  учреждения размещены обращения к  гражданам, имеющим членов семьи с расстройствами аутистического спектра и другими ментальными нарушениями (22.02.2018 г., 19.10.2018 г.).</w:t>
            </w:r>
          </w:p>
          <w:p w:rsidR="00190C02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в местах массового скопления людей размещены обращения к гражданам, имеющим членов семьи с расстройствами аутистического спектра и другими ментальными нарушениями -27.02.2018 (10 шт.), 03.04.2018 (3 шт.), 11.05.2018 (10 шт.),  19.08.2018 (13 шт.),  03.09.2018 (9 шт.), 07.12.2018 (12 шт.)</w:t>
            </w:r>
          </w:p>
          <w:p w:rsidR="002258EA" w:rsidRPr="00CC68FD" w:rsidRDefault="00190C0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статьи по проблеме аутизма в СМИ и других средствах массовой информации не размещались. Информационные и методические материалы не издавались.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Проведение скрининга для выявления детей группы риска по РАС (до 3-х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охват не менее 90% детей до 3-х лет скринингом на выявление группы риска развития РАС. Число детей группы риска по вероятности наличия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Исполняется.</w:t>
            </w:r>
          </w:p>
          <w:p w:rsidR="00F806D6" w:rsidRPr="00CC68FD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2018 году для выявления детей группы риска по РАС осуществлен скрининг в отношении </w:t>
            </w:r>
            <w:r w:rsidR="00E23288" w:rsidRPr="00CC68F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детей. </w:t>
            </w:r>
          </w:p>
          <w:p w:rsidR="00F806D6" w:rsidRPr="00CC68FD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скрининга  детям диагноз РАС</w:t>
            </w:r>
            <w:r w:rsidR="00E23288" w:rsidRPr="00CC6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установлен.</w:t>
            </w:r>
          </w:p>
        </w:tc>
      </w:tr>
      <w:tr w:rsidR="002258EA" w:rsidRPr="00A13E9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Углубленная дифференциальная диагностика детей группы риска с 3-летнего возраста для постановки диагноза с использованием современных эффективных клинико-диагностических методик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охват детей с 3-летнего возраста группы риска развития РАС углубленной диагностикой не менее 95% (минимум 70%)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F806D6" w:rsidRPr="00CC68FD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Углубленная дифференциальная диагностика детей группы риска с 3-летнего возраста для постановки диагноза с использованием современных эффективных клинико-диагностических проведена в отношении </w:t>
            </w:r>
            <w:r w:rsidR="00E23288" w:rsidRPr="00CC68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детей группы риска по РАС.</w:t>
            </w:r>
          </w:p>
          <w:p w:rsidR="00802CF7" w:rsidRPr="00CC68FD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По итогам углубленной дифференциальной диагностики детей группы риска по РАС диагноз РАС</w:t>
            </w:r>
            <w:r w:rsidR="00E23288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у детей не подтвержден.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ранней помощи детям с РАС и семьям, их воспитывающим, в соответствии с утвержденным региональным перечнем государственных услуг: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 доступных услугах ранней помощи;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и помощь в получении услуг, необходимых ребенку и семье;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развития ребенка;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индивидуальной программы ранней помощи и сопровождения ребенка и семьи;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развития и адаптации личности (изо-терапия, музыкальная и игровая терапия);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поддержка семьи (предоставление услуги временного краткосрочного пребывания ребенка вне дома с сопровождением или предоставлением помощи в уходе за ребенком в домашних условиях);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17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организаций и специалистов, обеспечивающих предоставление полного спектра услуг ранней помощи на муниципальном и региональном уровнях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больница»;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социально-трудовых отношений</w:t>
            </w:r>
            <w:r w:rsidRPr="00CC68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ранняя помощь детям с РАС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D114E8" w:rsidRPr="00CC68FD" w:rsidRDefault="00D114E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Департамент образования и молодежной политики Нефтеюганского района:</w:t>
            </w:r>
          </w:p>
          <w:p w:rsidR="00D114E8" w:rsidRPr="00CC68FD" w:rsidRDefault="00D114E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Постановления Правительства ХМАО-Югры от 26.07.2013 №281-п «Об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и общеобразовательных организациях» и Приказа Департамента образования и молодежной политики Нефтеюганского района от 14.08.2013 г. №524/1-0 «Об оказании методической, психолого-педагогической, диагностической и консультативной помощи родителям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(законным представителям)» во всех дошкольных образовательных учреждениях Нефтеюганского района созданы консультативные пункты с целью оказания консультативной помощи родителям (законным представителям). </w:t>
            </w:r>
          </w:p>
          <w:p w:rsidR="00F806D6" w:rsidRPr="00CC68FD" w:rsidRDefault="00D114E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всех дошкольных образовательных учреждениях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и утверждены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примерные тематические годовые планы работы консультативного пункта; графики работы, назначены ответственные специалисты – педагоги-психологи, учителя-логопеды, медицинские работники, музыкальные руководители, инструкторы по физическому воспитанию, заместители заведующих по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-образовательной работе, старшие воспитатели, воспитатели, имеются журналы предварительной записи родителей (законных представителей) на консультацию.</w:t>
            </w:r>
          </w:p>
          <w:p w:rsidR="00F806D6" w:rsidRPr="00CC68FD" w:rsidRDefault="00F806D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 «Нефтеюганский реабилитационный центр»</w:t>
            </w:r>
            <w:r w:rsidR="00197A27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(филиал)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985AB5" w:rsidRPr="00CC68FD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учреждении </w:t>
            </w:r>
            <w:r w:rsidR="00197A2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функционирует Служба ранней помощи на базе </w:t>
            </w:r>
            <w:r w:rsidR="00197A27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группы краткосрочного пребывания «Мать и дитя»</w:t>
            </w:r>
            <w:r w:rsidR="001E4740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50EAA" w:rsidRPr="00CC68FD" w:rsidRDefault="00985AB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 «Нефтеюганский районный комплексный центр социального обслуживания населения»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функционируют консультативное отделение (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ойковский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отделение психолого-педагогической помощи семье и детям (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пгт.Пойковский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филиал в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п.Каркатеевы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филиал в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п.Юганская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Обь, филиал в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п.Куть-Ях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филиал в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п.Салым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</w:t>
            </w: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информация о доступных услугах ранней помощи, координация и помощь в получении услуг, необходимых ребенку и семье.</w:t>
            </w:r>
          </w:p>
          <w:p w:rsidR="00165396" w:rsidRPr="00CC68FD" w:rsidRDefault="0016539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Межведомственная группа:</w:t>
            </w:r>
          </w:p>
          <w:p w:rsidR="00165396" w:rsidRPr="00CC68FD" w:rsidRDefault="00D114E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 году подготовлен совместный  Межведомственный приказ «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Об утверждении порядка межведомственного взаимодействия </w:t>
            </w:r>
            <w:r w:rsidR="00165396"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…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в муниципальном образовании Нефтеюганский район», </w:t>
            </w:r>
            <w:r w:rsidR="00165396"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в том числе </w:t>
            </w:r>
            <w:r w:rsidR="0016539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определяющий перечень организаций и специалистов, обеспечивающих предоставление полного спектра услуг ранней помощи на муниципальном уровне.</w:t>
            </w:r>
          </w:p>
        </w:tc>
      </w:tr>
      <w:tr w:rsidR="002258EA" w:rsidRPr="00E02F74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реабилитационных 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абилитационных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в организациях здравоохранения, обеспечивающих раннюю медицинскую помощь детям с РАС.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консультирования специалистов медицинских учреждений по вопросам ранней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детей с РАС, получивших раннюю медицинскую помощь. Создание служб ранней помощи в организациях здравоохранения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E23288" w:rsidRPr="00CC68FD" w:rsidRDefault="00E232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Ранняя медицинская помощь 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осуществляется.</w:t>
            </w:r>
          </w:p>
          <w:p w:rsidR="002258EA" w:rsidRPr="00CC68FD" w:rsidRDefault="00E2328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100% детей с РАС (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человек), состоящих на учете в медицинск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, в полном объеме получают необходимую медицинскую помощь</w:t>
            </w:r>
            <w:r w:rsidR="00BF1822" w:rsidRPr="00CC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58EA" w:rsidRPr="00E02F74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реабилитационных 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абилитационных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в организациях социального обслуживания, обеспечивающих раннюю помощь детям с РАС.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патронажа семей, воспитывающих детей-инвалидов, в том числе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детей с РАС, получивших раннюю помощь в организациях системы социального обслуживания. Создание служб ранней помощи в организациях социального обслуживания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350EAA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350EAA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350EAA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350EAA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</w:t>
            </w:r>
            <w:r w:rsidR="00197A27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(филиал)</w:t>
            </w:r>
            <w:r w:rsidR="00350EAA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350EAA" w:rsidRPr="00CC68FD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учреждении функционирует:</w:t>
            </w:r>
          </w:p>
          <w:p w:rsidR="00197A27" w:rsidRPr="00CC68FD" w:rsidRDefault="00197A2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Группа круглосуточного пребывания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от 3 до 18 лет,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при наличии отсутствия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самообслуживания в сопровождении законного представителя</w:t>
            </w:r>
          </w:p>
          <w:p w:rsidR="00350EAA" w:rsidRPr="00CC68FD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группа полного дня</w:t>
            </w:r>
            <w:proofErr w:type="gramEnd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детей от 3 до 7 лет;</w:t>
            </w:r>
          </w:p>
          <w:p w:rsidR="002258EA" w:rsidRPr="00CC68FD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  <w:r w:rsidR="00197A27"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краткосрочного пребывания</w:t>
            </w: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детей от </w:t>
            </w:r>
            <w:r w:rsidR="00197A27"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18 лет</w:t>
            </w:r>
            <w:r w:rsidR="00BF1822"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групп кратковременного пребывания в образовательных организациях, обеспечивающих раннюю психолого-педагогическую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помощь детям с РАС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детей с РАС, получивших раннюю помощь в организациях системы образования.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служб ранней помощи в образовательных организациях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Департамент образования и молодежной политики Нефтеюганского района:</w:t>
            </w:r>
          </w:p>
          <w:p w:rsidR="002258EA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Отсутствуют. В связи с отсутствием востребованности.</w:t>
            </w:r>
          </w:p>
        </w:tc>
      </w:tr>
      <w:tr w:rsidR="002258EA" w:rsidRPr="00AA0855" w:rsidTr="00A67A11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Реализация индивидуального образовательного маршрута ребенка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реализации индивидуального образовательного маршрута ребенка с РАС в соответствии с утвержденным региональным перечнем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индивидуального образовательного маршрута ребенка с РАС осуществляется в соответствии с утвержденным региональным перечнем государственных услуг, в соответствии с утвержденным региональным перечнем государственных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2258EA" w:rsidRPr="00CC68FD" w:rsidRDefault="00AE6AE6" w:rsidP="004421AC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ребенка </w:t>
            </w:r>
            <w:r w:rsidR="004421AC" w:rsidRPr="004421AC">
              <w:rPr>
                <w:rFonts w:ascii="Times New Roman" w:hAnsi="Times New Roman" w:cs="Times New Roman"/>
                <w:sz w:val="20"/>
                <w:szCs w:val="20"/>
              </w:rPr>
              <w:t>разработаны индивидуальные учебные планы, которые реализуются в образовательных организациях</w:t>
            </w:r>
          </w:p>
        </w:tc>
      </w:tr>
      <w:tr w:rsidR="002258EA" w:rsidRPr="00E02F74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межведомственного взаимодействия врачебных комиссий (ВК), служб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(МСЭ) и психолого-медико-педагогической комиссии (ПМПК)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 «Нефтеюганская районная больница»</w:t>
            </w:r>
            <w:r w:rsidRPr="00CC68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согласованные рекомендации врачебных комиссий, служб медико-педагогической экспертизы и психолого-медико-педагогической комиссий по разработке индивидуального образовательного маршрута ребенка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межведомственное взаимодействие врачебной комиссии (ВК), службы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(МСЭ) и территориальной психолого-медико-педагогической комиссии (ТПМПК) на основании заключенных соглашений (Соглашение о сотрудничестве и межведомственном взаимодействии от 17.09.2018 г.)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Заключено соглашение о сотрудничестве между Центральной психолого – медико – педагогической комиссии ХМАО – Югры и Департаментом образования и молодежной политики Нефтеюганского района от 20.06.2017.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1C51CC" w:rsidRPr="00CC68FD" w:rsidRDefault="001C51C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Запросов на участие в комиссиях не поступало</w:t>
            </w:r>
          </w:p>
        </w:tc>
      </w:tr>
      <w:tr w:rsidR="002258EA" w:rsidRPr="0079429E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муниципальной информационной базы данных контингента детей с ОВЗ (РАС), получающих 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информационная база данных психолого-медико-педагогической комиссии по контингенту детей с РАС, получающих образовательные услуги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AE6AE6" w:rsidRPr="00FA5511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2258EA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Территориальной психолого – медико – педагогической комиссией Нефтеюганского района ведется мониторинг сведений по учету детей с ограниченными возможностями здоровья, детей – инвалидов, получающих образовательные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 в образовательных организациях.</w:t>
            </w:r>
          </w:p>
        </w:tc>
      </w:tr>
      <w:tr w:rsidR="002258EA" w:rsidRPr="0079429E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территориальной психолого-медико-педагогической комиссии по вопросам воспитания, обучения и коррекции нарушений развития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семей с детьми РАС, информированных о воспитании, обучении и коррекции нарушений развития детей указанной группы. Число детей с РАС, получающих образовательные услуги в соответствии с имеющимися потребностями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2018 году состоялось 14 заседаний территориальной психолого – медико - педагогической комиссии Нефтеюганского района, из них плановых – 13,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внеплановое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1. Внеплановое заседание связано с выездом по району к детям – инвалидам по запросу законных представителей в связи с индивидуальными возможностями обучающихся.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заседания комиссии осуществляется консультирование родителей (законных представителей) по вопросам воспитания, обучения и коррекции нарушений развития детей с РАС. 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2018 год консультации даны 120 родителям (законным представителя) детей с ограниченными возможностями здоровья.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разработанных на уровне Ханты-Мансийского автономного округа - Югры вариативных моделей индивидуального образовательного маршрута ребенка с РАС по оказанию комплексной помощи детям с РАС.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вариативных моделей индивидуального образовательного маршрута ребенка с РАС в системе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осуществляется в форме инклюзивного образования в рамках комбинированной интеграции (обучение по индивидуальному учебному плану).</w:t>
            </w:r>
          </w:p>
          <w:p w:rsidR="002258EA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Количество часов для обучающихся на дому по адаптированной программе для детей с умеренной и тяжелой умственной отсталостью определено в соответствии с Приказом Департамента образования и молодежной политики Ханты-мансийского автономного округа-Югры от 13.08.2015 г. № 1087 «Об утверждении примерных учебных планов образовательных организаций, реализующих адаптированные общеобразовательные программы начального общего, основного общего, среднего общего образования на территории ХМАО - Югры для детей с ограниченными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здоровья, нуждающихся в длительном лечении, а также детей-инвалидов, получающих образование на дому или в медицинских организациях, в том числе с использованием дистанционных образовательных технологий».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разработанных на уровне Ханты-Мансийского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автономного округа – Югры адаптированных основных образовательных программ </w:t>
            </w:r>
            <w:r w:rsidRPr="00CC6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дошкольного  образования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(далее – АООП ДОО) с РАС с учетом особенностей их психофизического развития, индивидуальных возможностей и особых образовательных потребностей.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педагогических работников образовательных учреждений по вопросам разработки и реализации АООП ДОО для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детей с РАС, обучающихся по АООП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ДОО. Число педагогов, компетентных в вопросах разработки и реализации АООП ДОО детей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18016F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разработанных на уровне Ханты-Мансийского автономного округа - Югры адаптированных основных образовательных программ </w:t>
            </w:r>
            <w:r w:rsidRPr="00CC68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начального общего образования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АООП НОО) обучающихся в РАС в соответствии с требованиями ФГОС НОО обучающихся с ОВЗ (РАС) и заключением ПМПК.</w:t>
            </w:r>
            <w:proofErr w:type="gramEnd"/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консультирования педагогических работников образовательных учреждений по вопросам разработки и реализации АООП НОО обучающихся с РАС в соответствии с требованиями ФГОС НОО обучающихся с ОВЗ (РАС)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обучающихся по АООП НОО в соответствии с требованиями ФГОС НОО обучающихся с ОВЗ (РАС) и заключением ПМПК. Число педагогов, обучающих детей с РАС, компетентных в вопросах разработки о реализации АООП НОО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2258EA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По ФГОС НОО обучающихся с ОВЗ (РАС) обучается 2 ребенка в 1 классе (индивидуально на дому) в МОБУ «Средняя общеобразовательная школа №4».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разработанных на уровне Ханты-Мансийского автономного округа - Югры адаптированных основных общеобразовательных программ для</w:t>
            </w:r>
            <w:r w:rsidRPr="00CC68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с РАС в соответствии с требованиями ФГОС НОО по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 основного общего и среднего (полного) общего образования учетом особенностей их психофизического развития, индивидуальных возможностей и особых образовательных потребностей.</w:t>
            </w:r>
            <w:proofErr w:type="gramEnd"/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консультирования педагогических работников образовательных организаций по вопросам разработки и реализации АООП обучающихся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детей с РАС, обучающихся по АООП основного общего и среднего общего образования. Число педагогов, обучающих детей с РАС,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компетентных в вопросах разработки и реализации АООП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Исполняется.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ФГОС основного общего образования обучающихся с ОВЗ (РАС) обучается 2 ребенка в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Пойковской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 (индивидуально на дому).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разработанных на уровне Ханты-Мансийского автономного округа - Югры индивидуальных программ комплексной психолого-педагогической помощи детям с РАС с использованием современных и эффективных методик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получающих комплексную психолого-педагогическую помощь по индивидуальным программам. Количество образовательных организаций, осуществляющих комплексную помощь детям с РАС с использованием современных и эффективным методик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2258EA" w:rsidRPr="00CC68FD" w:rsidRDefault="004421A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1AC">
              <w:rPr>
                <w:rFonts w:ascii="Times New Roman" w:hAnsi="Times New Roman" w:cs="Times New Roman"/>
                <w:sz w:val="20"/>
                <w:szCs w:val="20"/>
              </w:rPr>
              <w:t>Образование осуществляется в форме инклюзивного образования в рамках комбинированной интеграции (обучение по индивидуальному учебному плану)</w:t>
            </w:r>
            <w:proofErr w:type="gramStart"/>
            <w:r w:rsidRPr="004421A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421AC">
              <w:rPr>
                <w:rFonts w:ascii="Times New Roman" w:hAnsi="Times New Roman" w:cs="Times New Roman"/>
                <w:sz w:val="20"/>
                <w:szCs w:val="20"/>
              </w:rPr>
              <w:t>ля каждого ребенка разработаны и реализуются индивидуальные учебные планы.</w:t>
            </w:r>
          </w:p>
        </w:tc>
      </w:tr>
      <w:tr w:rsidR="002258EA" w:rsidRPr="00AA0855" w:rsidTr="00A67A11">
        <w:trPr>
          <w:trHeight w:val="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разработанных на уровне Ханты-Мансийского автономного округа - Югры адаптированных дополнительных общеразвивающих программ (АДОП) для обучающихся с РАС с учетом особенностей их психофизического развития, индивидуальных возможностей и особых образовательных потребностей.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консультирования педагогических работников образовательных организаций по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вопросам разработки и реализации (АДОП) обучающихся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получающих услуги дополнительного образования по адаптированным программам. Количество образовательных организаций, реализующих (АДОП) для обучающихся с РАС с использованием современных и эффективных методик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4421AC" w:rsidRPr="00CC68FD" w:rsidRDefault="00AE6AE6" w:rsidP="004421AC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учебные планы предполагают предоставление </w:t>
            </w:r>
            <w:r w:rsidR="004421AC" w:rsidRPr="0044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внеурочной деятельности, коррекционно </w:t>
            </w:r>
            <w:proofErr w:type="gramStart"/>
            <w:r w:rsidR="0044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4421AC" w:rsidRPr="0044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4421AC" w:rsidRPr="0044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азвивающие</w:t>
            </w:r>
            <w:r w:rsidR="0044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21AC" w:rsidRPr="0044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</w:t>
            </w:r>
            <w:r w:rsidR="00442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3D2" w:rsidRPr="00AA0855" w:rsidTr="00AF52DF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D2" w:rsidRPr="00CC68FD" w:rsidRDefault="00F223D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Подготовка детей к самостоятельной жизни в обществе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осуществлению подготовки детей и подростков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РАС к самостоятельной жизни в обществе в соответствии с утвержденным региональным перечнем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детей и подростков с РАС к самостоятельной жизни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F223D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осуществлению подготовки детей и подростков с РАС к самостоятельной жизни в обществе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в разработанных индивидуальных  программах комплексного сопровождения (28 программ в 2018 году), в зависимости от индивидуальных особенностей каждого ребенка.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формированию 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приема пищи и питья, навыков самообслуживания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 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</w:t>
            </w:r>
          </w:p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среды, соответствующей потребностям ребенка. Оценка деятельности ребенка в домашней и семейной среде. Индивидуальные и семейные консультации, направленные на развитие социальных навыков. Обучение и консультирование членов семьи по вопросам поддержки деятельности ребенка в различных ситуациях, в том числе с применением вспомогательных устройств и приспособлений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F223D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формированию и развитию социально-бытовых навыков ребенка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в разработанных индивидуальных  программах комплексного сопровождения (28 программ в 2018 году), в зависимости от индивидуальных особенностей каждого ребенка.</w:t>
            </w:r>
          </w:p>
          <w:p w:rsidR="007B5A1A" w:rsidRPr="00CC68FD" w:rsidRDefault="007B5A1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проведении мероприятий по формированию и развитию социально-бытовых навыков детей с РАС используются технологии Марии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Монтессори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практические занятия, наглядные средства обучения такие как: демонстрация кинофильмов, рассматривание картинок/ фотографий и пр.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7B5A1A" w:rsidRPr="00CC68FD" w:rsidRDefault="001C51C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Включение в программу «Поверь в себя» (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оккупациональная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терапия) – 18 детей с ментальными нарушениями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формированию 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67A11" w:rsidRPr="00CC68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кая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 и консультирование членов семьи по вопросам поддержки развития речи и навыков общения у ребенка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F223D2" w:rsidRPr="00CC68FD" w:rsidRDefault="00F223D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развитию речи, навыков общения ребенка, включая устную речь, дополнительную и альтернативную коммуникацию предусмотрены в разработанных индивидуальных  программах комплексного сопровождения (28 программ в 2018 году), в зависимости от индивидуальных особенностей каждого ребенка.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БУ</w:t>
            </w:r>
            <w:proofErr w:type="gramStart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1C51CC" w:rsidRPr="00CC68FD" w:rsidRDefault="001C51CC" w:rsidP="00CC68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>Коррекционно-развивающая работа строится на основе результатов обследования, с учетом планирования и индивидуальных возможностей детей, проведена работа с 32 детьми с ментальными нарушениями</w:t>
            </w:r>
          </w:p>
          <w:p w:rsidR="001C51CC" w:rsidRPr="00CC68FD" w:rsidRDefault="001C51C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67A11" w:rsidRPr="00CC68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 консультирование членов семьи по вопросам по вопросам моторного развития ребенка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F223D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двигательной активности ребенка,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моторного развития ребенка, формирование и (или) развитие двигательных навыков у ребенка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в разработанных индивидуальных  программах комплексного сопровож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дения (28 программ в 2018 году),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 индивидуальных особенностей каждого ребенка.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1C51CC" w:rsidRPr="00CC68FD" w:rsidRDefault="001C51C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>В учреждении для детей с особенностями развития функционирует кружок спортивной направленности «Сильные духом», посетило 3 ребенка с ментальными нарушениями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дополнительного образования и программ социальной реабилитации 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и подростков с РАС, направленных на социализацию, адаптацию и интеграцию их в общество: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формирования жизненных компетенций;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ind w:firstLine="32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индивидуальных и совместных занятий со здоровыми детьми творчеством, физкультурой и спортом, развитие общих интересов детей и молодежи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 ДК и С НР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и подростков с РАС, включенных в систему дополнительного образования и социального сопровождения, способствующих социализации, адаптации и интеграции их в общество. Социальная интеграция детей и подростков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F223D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реализации программ дополнительного образования и программ социальной реабилитации и </w:t>
            </w:r>
            <w:proofErr w:type="spellStart"/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и подростков с РАС, направленных на социализацию, адаптацию и интеграцию их в общество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 в разработанных индивидуальных  программах комплексного сопровождения (28 программ в 2018 году), в зависимости от индивидуальных особенностей каждого ребенка.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1C51CC" w:rsidRPr="00CC68FD" w:rsidRDefault="001C51CC" w:rsidP="00CC68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>Организованы условия реабилитации в интегрированных группах</w:t>
            </w:r>
          </w:p>
          <w:p w:rsidR="001C51CC" w:rsidRPr="00CC68FD" w:rsidRDefault="001C51CC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реализации программ профессиональной ориентации, комплексной программы социальной адаптации подростков с РАС на базе образовательных организаций и организаций социального обслуживания всех форм собственности. 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современных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дистанционных технологий для профессионального образования подростков с РАС.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специализированных структурных подразделений на базе организаций социального обслуживания: социальных гостиных, отделений и групп дневного пребывания, обеспечивающих реабил</w:t>
            </w:r>
            <w:r w:rsidR="0039554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итацию детей и подростков с РАС.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детей и подростков с РАС, прошедших обучение по программам профессиональной подготовки. Число детей и подростков с РАС, прошедших обучение по комплексной программе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социальной адаптации. Число детей и подростков с РАС, получивших предпрофессиональное образование через дистанционное обучение. Число детей и подростков с РАС, получивших трудовые навыки. Число детей и подростков с РАС, получивших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реабилитационный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услуги. Улучшение состояния здоровья  детей, максимальное развитие их реабилитационного потенциала.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Исполняется.</w:t>
            </w:r>
          </w:p>
          <w:p w:rsidR="002258EA" w:rsidRPr="00CC68FD" w:rsidRDefault="00F223D2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предусмотрены в разработанных индивидуальных  программах комплексного сопровождения (28 программ в 2018 году), в зависимости от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возраста и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особенностей каждого ребенка.</w:t>
            </w:r>
          </w:p>
          <w:p w:rsidR="007B5A1A" w:rsidRPr="00CC68FD" w:rsidRDefault="007B5A1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A1A" w:rsidRPr="00CC68FD" w:rsidRDefault="009119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детям с РАС и другими ментальными нарушениями оказываются услуги по профессиональной ориентации в образовательных организациях.</w:t>
            </w:r>
          </w:p>
          <w:p w:rsidR="007B5A1A" w:rsidRPr="00CC68FD" w:rsidRDefault="009119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Предложены госу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2018 году 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 «Нефтеюганский центр занятости населения»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людям</w:t>
            </w:r>
            <w:r w:rsidR="007B5A1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ментальными расстройствами, в том числе с РАС.</w:t>
            </w:r>
          </w:p>
          <w:p w:rsidR="007B5A1A" w:rsidRPr="00CC68FD" w:rsidRDefault="007B5A1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региональных программ сопровождения инвалидов и лиц с ОВЗ (РАС) при получении ими профессионального образования и содействия в последующем трудоустройстве.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инвалидов с РАС и лиц с ОВЗ (РАС), включенных в программы сопровождения инвалидов молодого возраста при получении ими профессионального образования и содействия в последующем трудоустройстве. Численность трудоустроенных выпускников образовательных организаций из числа инвалидов с РАС и лиц с ОВЗ (РАС)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7E7847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 комплексный межведомственный план мероприятий по содействию трудоустройству и постдипломному сопровождению выпускников образовательных организаций, в том числе с инвалидностью и ОВЗ на 2017-2020 годы, включающий </w:t>
            </w:r>
            <w:proofErr w:type="spellStart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мероприятия. В настоящее время </w:t>
            </w:r>
            <w:proofErr w:type="spellStart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Депобразования</w:t>
            </w:r>
            <w:proofErr w:type="spellEnd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молодежи Югры осуществляет разработку «Комплекса мер по сопровождению инвалидов молодого возраста при получении ими профессионального образования и содействие в последующем трудоустройстве». В образовательных организациях профессионального образования автономного округа функционируют Центры содействия трудоустройству, которые проводят консультации студентов и выпускников по вопросам трудоустройства, составлению резюме, изучению некоторых нормативно-правовых актов в области трудоустройства, содействуют закреплению на рабочих местах, взаимодействуют с центрами занятости населения.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обеспечении деятельности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социально-трудовой адаптации, сопровождаемого трудоустройства, независимого от семьи поддерживаемого проживания молодых людей с ментальными нарушениями (РАС)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молодых людей с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ментальными нарушениями (РАС), включенных в систему социально-трудовой адаптации, поддерживаемого трудоустройства, независимого от семьи поддерживаемого проживания. Расширение различных форм поддерживаемого проживания людей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7E784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2018 году в центр занятости не обращались инвалиды с РАС </w:t>
            </w:r>
            <w:r w:rsidRPr="00F25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другими ментальными нарушениями.</w:t>
            </w:r>
          </w:p>
        </w:tc>
      </w:tr>
      <w:tr w:rsidR="002258EA" w:rsidRPr="00F35846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профессиональной реабилитации или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с РАС и другими ментальными расстройствами при наличии соответствующих рекомендаций ИПРА инвалида, ребенка-инвалида (трудоустройство на оборудованные рабочие места, временное трудоустройство граждан, испытывающих трудности в поиске подходящей работы, временное трудоустройство несовершеннолетних граждан, выпускников образовательных организаций, профессиональное обучение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численность трудоустроенных инвалидов с РАС. Численность инвалидов с РАС,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7E784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7E7847">
              <w:rPr>
                <w:rFonts w:ascii="Times New Roman" w:hAnsi="Times New Roman" w:cs="Times New Roman"/>
                <w:sz w:val="20"/>
                <w:szCs w:val="20"/>
              </w:rPr>
              <w:t>Предложены государственные услуги 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2018 году  в  КУ «Нефтеюганский центр занятости населения» 3 людям с ментальными расстройствами, в том числе с РАС</w:t>
            </w:r>
            <w:bookmarkEnd w:id="0"/>
            <w:r w:rsidRPr="007E78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58EA" w:rsidRPr="00F35846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по содействию трудоустройству родителей, воспитывающих детей-инвалидов с РАС, в том числе с применением гибких форм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численность трудоустроенных родителей, воспитывающих детей-инвалидов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11" w:rsidRPr="00FA5511" w:rsidRDefault="00FA5511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7E7847" w:rsidRPr="007E7847" w:rsidRDefault="007E7847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Центром занятости изучена потребность родителей, воспитывающих детей с РАС, в услугах в сфере занятости населения (39 чел.): не нуждаются в услугах органов службы занятости – 33 чел. что составляет 84,6 % (осуществляют трудовую деятельность, менять место работы не планируют, получают пособие по уходу за ребенком-инвалидом и т.д.), планируют обратиться -  6 чел, обратились в центры занятости - 0. </w:t>
            </w:r>
            <w:proofErr w:type="gramEnd"/>
          </w:p>
          <w:p w:rsidR="002258EA" w:rsidRPr="00CC68FD" w:rsidRDefault="007E7847" w:rsidP="007E7847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Специалистами центров занятости на базе учреждений социального обслуживания проведено 3 выездные консультации получателей социальных услуг из числа людей с РАС и другими ментальными нарушениями, родителей, воспитывающих детей с РАС по вопросам содействия </w:t>
            </w:r>
            <w:proofErr w:type="gramStart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занятости</w:t>
            </w:r>
            <w:proofErr w:type="gramEnd"/>
            <w:r w:rsidRPr="007E7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ходе которых проинформировано 8 родителей, воспитывающих детей с РАС.</w:t>
            </w:r>
          </w:p>
        </w:tc>
      </w:tr>
      <w:tr w:rsidR="002258EA" w:rsidRPr="00AA0855" w:rsidTr="00997380">
        <w:trPr>
          <w:trHeight w:val="2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деятельности массовых мероприятий для детей с ОВЗ и инвалидностью, в том числе для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A67A11" w:rsidRPr="00CC68FD" w:rsidRDefault="00A67A11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A67A1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 с РАС, участвующих в разнообразных формах досуговой деятельности и массовых мероприятиях. Развитие творческого потенциала детей с РАС, развитие реабилитационного потенциала. Успешная социальная интеграция детей и подростков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Молодежное объединение «Серпантин» функционирующее на базе Центра развития творчества детей и юношество регулярно проводит массовые мероприятия </w:t>
            </w:r>
            <w:r w:rsidRPr="00CC68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Реабилитационном Ц</w:t>
            </w:r>
            <w:r w:rsidR="0018016F" w:rsidRPr="00CC68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ентре «Дельфин» </w:t>
            </w:r>
            <w:proofErr w:type="spellStart"/>
            <w:r w:rsidR="0018016F" w:rsidRPr="00CC68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гп</w:t>
            </w:r>
            <w:proofErr w:type="spellEnd"/>
            <w:r w:rsidR="0018016F" w:rsidRPr="00CC68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18016F" w:rsidRPr="00CC68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Пойковский</w:t>
            </w:r>
            <w:proofErr w:type="spellEnd"/>
            <w:r w:rsidR="0018016F" w:rsidRPr="00CC68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23D23" w:rsidRPr="00CC68FD" w:rsidRDefault="00B23D23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Учреждениями культуры и спорта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2018 году было проведено 82 мероприятия для детей с ОВЗ и инвалидностью</w:t>
            </w:r>
            <w:r w:rsidR="00447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C51CC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1C51CC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1C51CC" w:rsidRPr="00CC68FD" w:rsidRDefault="00315BA0" w:rsidP="004473A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учреждениях культуры для детей с ОВЗ за отчетный период проведено 59 мероприятий. </w:t>
            </w:r>
          </w:p>
        </w:tc>
      </w:tr>
      <w:tr w:rsidR="002B3A7A" w:rsidRPr="00AA0855" w:rsidTr="00AF52DF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Оказание комплексной помощи семьям</w:t>
            </w:r>
          </w:p>
        </w:tc>
      </w:tr>
      <w:tr w:rsidR="002258EA" w:rsidRPr="001A6EF8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потребностей семей, воспитывающих детей с РАС, в оказании им комплексной помощи.</w:t>
            </w:r>
          </w:p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результативности предоставляемой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перечень основных потребностей семей, воспитывающих детей с РАС. Оценка качества оказываемых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 июне 2018 года по инициативе Департамента социального развития ХМАО-Югры  проведено анкетирование семей, воспитывающих детей с расстройствами аутистического спектра и другими ментальными нарушениями.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муниципальном образовании Нефтеюганский в анкетировании приняли участие   23 родителя,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воспитывающие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23 ребенка с РАС и другими ментальными нарушениями.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анкетирования семей показали, что все дети 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23 чел. Или 100 %) имеют непрерывный индивидуальный маршрут комплексной реабилитации детей с ограниченными  возможностями и молодых инвалидов, в рамках которого дети посещают: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организации социального обслуживания – 19 детей (83 %);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организации – 16 детей (70 %), в том числе 7 детей (30 %) занимаются по коррекционным программам на домашнем обучении;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 – 15 детей (65 %);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спортивные организации – 4 ребенка (17 %);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дошкольного образования – 2 ребенка (9 %);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профессионального образования – 2 ребенка (9 %);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(творческие кружки) – 2 ребенка (9 %).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респондентов объемом и качеством предоставленных услуг составляет 100 %.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При этом</w:t>
            </w:r>
            <w:proofErr w:type="gram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следует отметить, что в муниципальном образовании существует востребованность: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для детей с РАС: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получении дополнительных видов помощи (педагогическая – 35 %; медицинская – 13 %; социальная – 4 %);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мероприятиях по организации занятий различными адаптивными видами спорта (туризм, лыжный спорт, велоспорт, плавание, спортивные игры, конный спорт) – 52 %;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по организации занятий культурно-досуговой деятельности (творческие мастерские, театральные и досуговые кружки, самодеятельные театры, фестивали и пр.) – 17 %.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родителей, воспитывающих детей с РАС: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информации о диагнозе РАС, формах и методах реабилитации – 48 %;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создании на базе учреждений социального обслуживания социальных гостиных, отделений и групп дневного пребывания, обеспечивающих реабилитацию детей с РАС, с целью повышения доступности реабилитационных услуг для детей с РАС, проживающих в отдаленных   районах – 43 %;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содействии в трудоустройстве, в том числе с применением гибких форм занятости – 26 %;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получении услуг по технологии «Передышка» – 26 %;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услуг по сопровождению ребенка при посещении культурно-массовых и других мероприятий – 22 %; 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помощи в создании домашней и семейной среды, соответствующей потребностям ребенка – 17 %.  </w:t>
            </w:r>
          </w:p>
          <w:p w:rsidR="002258E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анкетирования рассмотрены на заседании рабочей группы от 13.09.2018 № 2, приняты решения по устранению выявленных потребностей с установлением срока и ответственного исполнителя.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проведении анкетирования родителей по вопросам потребностей детей, имеющих особенности развития, в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дополнительных услугах и привлечении (обучении) квалифицированных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УСЗН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выявление потребностей родителей в дополнительных услугах и привлечении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(обучении) квалифицированных специалистов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AA" w:rsidRPr="004473A1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3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Участие принималось.</w:t>
            </w:r>
          </w:p>
          <w:p w:rsidR="002B3A7A" w:rsidRPr="00CC68FD" w:rsidRDefault="002B3A7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ходе анкетирования, проведенного по инициативе Депсоцразвития ХМАО – Югры в июне 2018 года,  родители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предложили организовывать совместные спортивные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для родителей и детей, привлекать тренеров разных видов спорта к организации занятий адаптивными видами спорта.</w:t>
            </w:r>
          </w:p>
          <w:p w:rsidR="002258EA" w:rsidRPr="00CC68FD" w:rsidRDefault="002B3A7A" w:rsidP="00CC68FD">
            <w:pPr>
              <w:tabs>
                <w:tab w:val="left" w:pos="-66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анкетирования рассмотрены на заседании рабочей группы от 13.09.2018 № 2, приняты решения по устранению выявленных потребностей с установлением срока и ответственного исполнителя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именно:</w:t>
            </w:r>
            <w:r w:rsidR="00350EAA" w:rsidRPr="00CC68FD">
              <w:rPr>
                <w:sz w:val="20"/>
                <w:szCs w:val="20"/>
              </w:rPr>
              <w:t xml:space="preserve"> </w:t>
            </w:r>
            <w:r w:rsidR="00350EA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департаменту культуры и спорта Нефтеюганского </w:t>
            </w:r>
            <w:proofErr w:type="spellStart"/>
            <w:r w:rsidR="00350EAA" w:rsidRPr="00CC68FD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проинформировать</w:t>
            </w:r>
            <w:proofErr w:type="spellEnd"/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адресно (при содействии УСЗН) родителей, воспитывающих детей с РАС, о перечне предоставляемых услуг, графике и месте работы учреждений спорта</w:t>
            </w:r>
            <w:r w:rsidR="006504B2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0EA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(посредством вручения памятки) в срок до 10.10.2018.</w:t>
            </w:r>
            <w:proofErr w:type="gramEnd"/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комплексной помощи семьям, воспитывающим детей с РАС, в соответствии с утвержденным региональным перечнем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5E6717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занятости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помощь семьям, воспитывающим детей с РАС,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2258EA" w:rsidRPr="00CC68FD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развитию речи, навыков общения ребенка, включая устную речь, дополнительную и альтернативную коммуникацию предусмотрены в разработанных индивидуальных  программах комплексного сопровождения (28 программ в 2018 году), в зависимости от индивидуальных особенностей каждого ребенка.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ребенка по основным областям: физическое развитие, включая развитие двигательных, слуховых и зрительных функций, познавательное развитие, общение, социальное взаимодействие, развитие адаптивных навыков, включая самообслуживание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позитивных отношений с ребенком. Информирование членов семьи о развитии ребенка, обучение родителей организации развивающей среды для ребенка, консультирование близкого окружения ребенка, вовлеченных в воспитание и поддержку развития ребенка,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мониторинг развития ребенка, внесение изменений в индивидуальную программу сопровождения, координаций ее реализации с другими специалистами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Исполняется.</w:t>
            </w:r>
          </w:p>
          <w:p w:rsidR="002258EA" w:rsidRPr="00CC68FD" w:rsidRDefault="00350EA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и развитию речи, навыков общения ребенка, включая устную речь, дополнительную и альтернативную коммуникацию предусмотрены в разработанных индивидуальных  программах комплексного сопровождения (28 программ в 2018 году), в зависимости от индивидуальных особенностей каждого ребенка.</w:t>
            </w:r>
          </w:p>
        </w:tc>
      </w:tr>
      <w:tr w:rsidR="002258EA" w:rsidRPr="001A6EF8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социального сопровождения семей, воспитывающих детей с РАС, включающего медицинскую, психологическую, педагогическую, юридическую и социальную помощь.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консультационного центра для семей, воспитывающих детей-инвалидов, в том числе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семей, включенных в социальное сопровождение. Предоставление медицинской, психологической, педагогической, юридической и социальной помощи семьям детей с РАС.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103BBD" w:rsidRPr="00CC68FD" w:rsidRDefault="00103BBD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 и молодежной политики Нефтеюганского района:</w:t>
            </w:r>
          </w:p>
          <w:p w:rsidR="00AE6AE6" w:rsidRPr="00CC68FD" w:rsidRDefault="00103BBD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всех дошкольных образовательных учреждениях Нефтеюганского района созданы консультативные центры с целью оказания консультативной помощи родителям (законным представителям).</w:t>
            </w:r>
            <w:r w:rsidR="00AE6AE6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6AE6" w:rsidRPr="00CC68FD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="00AE6AE6" w:rsidRPr="00CC68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>В рамках работы Центров:</w:t>
            </w:r>
          </w:p>
          <w:p w:rsidR="00AE6AE6" w:rsidRPr="00CC68FD" w:rsidRDefault="00AE6AE6" w:rsidP="00CC6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68F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 w:bidi="hi-IN"/>
              </w:rPr>
              <w:t xml:space="preserve">- осуществляется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ограниченными возможностями здоровья, детей-инвалидов с учетом рекомендаций школьного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ПМПк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ТПМПК, индивидуальной программы реабилитации (для детей-инвалидов); </w:t>
            </w:r>
          </w:p>
          <w:p w:rsidR="001C51CC" w:rsidRPr="00CC68FD" w:rsidRDefault="00AE6AE6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- оказание консультативной помощи родителям (законным представителям) детей с ограниченными возможностями здоровья, детей-инвалидов, работникам образовательной организации по вопросам их воспитания, обучения и коррекции нарушений развития у несовершеннолетних.</w:t>
            </w:r>
          </w:p>
          <w:p w:rsidR="00441D1E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985AB5" w:rsidRPr="00CC68FD" w:rsidRDefault="00441D1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>В</w:t>
            </w:r>
            <w:r w:rsidR="001C51CC" w:rsidRPr="00CC68FD">
              <w:rPr>
                <w:rFonts w:ascii="Times New Roman" w:hAnsi="Times New Roman"/>
                <w:sz w:val="20"/>
                <w:szCs w:val="20"/>
              </w:rPr>
              <w:t xml:space="preserve"> 2018 году было организовано социальное сопровождение 1 семьи, испытывающей временные трудности в связи с забол</w:t>
            </w: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еванием матери </w:t>
            </w:r>
            <w:proofErr w:type="gramStart"/>
            <w:r w:rsidRPr="00CC68FD">
              <w:rPr>
                <w:rFonts w:ascii="Times New Roman" w:hAnsi="Times New Roman"/>
                <w:sz w:val="20"/>
                <w:szCs w:val="20"/>
              </w:rPr>
              <w:t>ребенка-инвалида</w:t>
            </w:r>
            <w:proofErr w:type="gram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в результате которой оказана медицинская и социальная помощь в прохождении МСЭ ребенком-инвалидом и ее матери.</w:t>
            </w:r>
          </w:p>
          <w:p w:rsidR="00985AB5" w:rsidRPr="00CC68FD" w:rsidRDefault="00985AB5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 «Нефтеюганский районный комплексный центр социального обслуживания населения»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при обращении граждан с РАС, а также членов их семей, будет</w:t>
            </w: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организовано социальное сопровождение семей, воспитывающих детей с РАС, включающего медицинскую, психологическую, педагогическую, юридическую и социальную помощь.</w:t>
            </w:r>
            <w:proofErr w:type="gramEnd"/>
          </w:p>
        </w:tc>
      </w:tr>
      <w:tr w:rsidR="002258EA" w:rsidRPr="001A6EF8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родителей эффективным методам ухода, реабилитации 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взаимодействия с детьми с РАС, способам снижения проявлений нежелательного поведения, формирования у детей социально-бытовых, коммуникативных навыков.</w:t>
            </w:r>
          </w:p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консультирования родителей детей с РАС, в том числе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5E6717" w:rsidRPr="00CC68FD" w:rsidRDefault="005E6717" w:rsidP="00CC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 МП НР,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родителей, компетентных в вопросах развития, обучения, воспитания, реабилитации детей с РАС. Число родителей, участвующих в реализации обучающих мероприятий по формированию родительской компетентности. Повышение уровня социализации детей и интеграции в общество. Удовлетворенность родителей качеством проводимых обучающих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56327E" w:rsidRPr="00997380" w:rsidRDefault="00103BBD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Департаментом образования и молодежной политики Нефтеюганского района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созданы родительские клубы «Шагаем в школу вместе» для поддержки родителей, воспитывающих детей с ОВЗ, в том числе, детей-инвалидов, в том числе, детей с РАС и другими ментальными нарушениями</w:t>
            </w:r>
          </w:p>
          <w:p w:rsidR="00441D1E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441D1E" w:rsidRPr="00CC68FD" w:rsidRDefault="00441D1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/>
                <w:sz w:val="20"/>
                <w:szCs w:val="20"/>
              </w:rPr>
              <w:t xml:space="preserve">За 2018 год проведены занятия-консультации для родителей, по ознакомлению с эффективными методами ухода, реабилитации и </w:t>
            </w:r>
            <w:proofErr w:type="spellStart"/>
            <w:r w:rsidRPr="00CC68FD">
              <w:rPr>
                <w:rFonts w:ascii="Times New Roman" w:hAnsi="Times New Roman"/>
                <w:sz w:val="20"/>
                <w:szCs w:val="20"/>
              </w:rPr>
              <w:t>абилитации</w:t>
            </w:r>
            <w:proofErr w:type="spellEnd"/>
            <w:r w:rsidRPr="00CC68FD">
              <w:rPr>
                <w:rFonts w:ascii="Times New Roman" w:hAnsi="Times New Roman"/>
                <w:sz w:val="20"/>
                <w:szCs w:val="20"/>
              </w:rPr>
              <w:t xml:space="preserve"> детей с РАС  для 37 семей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досуговой деятельности семей, воспитывающих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 и С 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досуговых мероприятий для семей, воспитывающих детей с РАС. Число семей, участвующих в мероприятиях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P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F94379" w:rsidRPr="00CC68FD" w:rsidRDefault="00F9437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Департаментом культуры и спорта сформирован план организации культурн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досуговой деятельности </w:t>
            </w:r>
          </w:p>
          <w:p w:rsidR="00F94379" w:rsidRPr="00CC68FD" w:rsidRDefault="00F9437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с расстройством аутистического спектра и другими ментальными нарушениями</w:t>
            </w:r>
          </w:p>
          <w:p w:rsidR="00F94379" w:rsidRPr="00CC68FD" w:rsidRDefault="00F9437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учреждениях культуры, с разбивкой по учреждениям и поселениям, указанием контактного ответственного лица. План размещен на официальном сайте Нефтеюганского района, направлен в адрес Управлен</w:t>
            </w:r>
            <w:r w:rsidR="0018016F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социальной защиты населения.</w:t>
            </w:r>
          </w:p>
          <w:p w:rsidR="00441D1E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="00441D1E"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441D1E" w:rsidRPr="00CC68FD" w:rsidRDefault="00441D1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семей к участию в мероприятиях, проводимых в учреждении в течение года (15 семей)</w:t>
            </w:r>
          </w:p>
        </w:tc>
      </w:tr>
      <w:tr w:rsidR="002258EA" w:rsidRPr="000C788F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служб мобильной помощи, домашнего визитирования в рамках социального сопровождения семей, воспитывающих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ефтеюганску</w:t>
            </w:r>
            <w:proofErr w:type="spellEnd"/>
            <w:r w:rsidR="002258EA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Нефтеюганскому району,</w:t>
            </w:r>
          </w:p>
          <w:p w:rsidR="002258EA" w:rsidRPr="00CC68FD" w:rsidRDefault="005E6717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>ефтеюганская</w:t>
            </w:r>
            <w:proofErr w:type="spellEnd"/>
            <w:r w:rsidR="002258EA"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число семей, воспитывающих детей с РАС, получивших комплексную помощь на дому. Доступность реабилитационных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DF68F9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«Нефтеюганский реабилитационный центр» (филиал):</w:t>
            </w:r>
          </w:p>
          <w:p w:rsidR="00EF5918" w:rsidRPr="00CC68FD" w:rsidRDefault="00EF591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организована «Служба домашнего визитирования», целью которой является включение детей-инвалидов и их семей в социальную жизнь по месту жительства в целях улучшения качества и профилактики инвалидного стиля жизни, социальная адаптация семей, имеющих инвалидов.   </w:t>
            </w:r>
          </w:p>
          <w:p w:rsidR="00EF5918" w:rsidRPr="00CC68FD" w:rsidRDefault="00EF591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С января 2018 «Службой домашнего визитирования»  охвачено 11 человек семей. Это  дети, имеющие тяжёлые формы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и психических нарушений.</w:t>
            </w:r>
          </w:p>
          <w:p w:rsidR="00DF68F9" w:rsidRPr="00CC68FD" w:rsidRDefault="00EF5918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Проводятся поздравительные мероприятия (с днём рождения, с праздничными датами  т.п.) с выходом специалистов по месту жительства ребёнка.</w:t>
            </w:r>
          </w:p>
          <w:p w:rsidR="002258EA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 «Нефтеюганский </w:t>
            </w:r>
            <w:proofErr w:type="gramStart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</w:t>
            </w:r>
            <w:proofErr w:type="gramEnd"/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комплексный центр социального обслуживания населения» функционирует мобильная социальная служба,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предназначенная для комплексного социального обслуживания граждан, признанных нуждающимися в социальном обслуживании, проживающих в отдаленных и труднодоступных населенных пунктах Нефтеюганского района. В случае обращения лиц, воспитывающих детей с РАС, им будут оказаны социальные услуги, а также услуги в рамках социального сопровождения.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некоммерческих организаций и родительск</w:t>
            </w:r>
            <w:r w:rsidR="00866830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объединений, развитие клубной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родителей, включенных в родительские объединения и клубную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4473A1" w:rsidRDefault="004473A1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11">
              <w:rPr>
                <w:rFonts w:ascii="Times New Roman" w:hAnsi="Times New Roman" w:cs="Times New Roman"/>
                <w:b/>
                <w:sz w:val="20"/>
                <w:szCs w:val="20"/>
              </w:rPr>
              <w:t>Исполняется.</w:t>
            </w:r>
          </w:p>
          <w:p w:rsidR="00866830" w:rsidRPr="00CC68FD" w:rsidRDefault="0086683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Нефтеюганской районной организации общероссийской общественной организации «Всероссийское общество инвалидов», в том числе поселковым ячейкам, действующим на территории района, предоставляется поддержка деятельности. Виды поддержки:</w:t>
            </w:r>
          </w:p>
          <w:p w:rsidR="00866830" w:rsidRPr="00CC68FD" w:rsidRDefault="0086683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Предоставляются на безвозмездной основе помещения, предоставляются гранты в форме субсидий (в 2018 году – 50,0 тыс. руб.), предоставляются на безвозмездной основе площади для публикаций в газете «Югорское обозрение».</w:t>
            </w:r>
            <w:r w:rsidR="00AD0513"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Оказано содействие в оказании спонсорской помощи «нефтяников».</w:t>
            </w:r>
          </w:p>
          <w:p w:rsidR="000F129E" w:rsidRPr="00CC68FD" w:rsidRDefault="000F129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ефтеюганский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реабилитационный центр» (филиал):</w:t>
            </w:r>
          </w:p>
          <w:p w:rsidR="00866830" w:rsidRPr="00CC68FD" w:rsidRDefault="000F129E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2018 года в рамках функционирования Совета родителей при учреждении состоялось 5 встреч для родителей, воспитывающих детей-инвалидов с представителями Департамента образования и молодежной политики Нефтеюганского района и образовательными учреждениями, Администрации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Департамента культуры и спорта Нефтеюганского района и их подведомственными организациями, филиала Центр социальных выплат г. Нефтеюганск, отдела по опеке и попечительству Нефтеюганского района, бюро №7ФКУ ГБ МСЭ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Нефтеюганской районной больницы, ФСС, общества инвалидов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Родителями создана группа для общения в </w:t>
            </w:r>
            <w:proofErr w:type="spell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Viber</w:t>
            </w:r>
            <w:proofErr w:type="spell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в которой осуществляется информирование родителей, не присутствующих на встречах о рассматриваемых вопросах.</w:t>
            </w:r>
          </w:p>
        </w:tc>
      </w:tr>
      <w:tr w:rsidR="002258EA" w:rsidRPr="00AA0855" w:rsidTr="00A67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привлечении к реализации концепции</w:t>
            </w:r>
            <w:r w:rsidRPr="00CC68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развития комплексной помощи людям с РАС и другими ментальными нарушениями</w:t>
            </w:r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 ориентированных некоммерческих организаций, родительских объединений, благотворительных фондов, бизнес – структур. Поддержка и развитие добровольческих инициатив, направленных на оказание комплексной помощи детям группы риска с признаками РАС и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рабочая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8EA" w:rsidRPr="00CC68FD" w:rsidRDefault="002258EA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граждан, общественных объединений, </w:t>
            </w:r>
            <w:proofErr w:type="gramStart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бизнес-структур</w:t>
            </w:r>
            <w:proofErr w:type="gramEnd"/>
            <w:r w:rsidRPr="00CC6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оказанию всесторонней помощи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A0" w:rsidRPr="00CC68FD" w:rsidRDefault="00315BA0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Планируется в 2019 году организовать взаимодействие с новой СОНКО «</w:t>
            </w:r>
            <w:proofErr w:type="spellStart"/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Дарина</w:t>
            </w:r>
            <w:proofErr w:type="spellEnd"/>
            <w:r w:rsidRPr="00CC68FD">
              <w:rPr>
                <w:rFonts w:ascii="Times New Roman" w:eastAsia="Calibri" w:hAnsi="Times New Roman" w:cs="Times New Roman"/>
                <w:sz w:val="20"/>
                <w:szCs w:val="20"/>
              </w:rPr>
              <w:t>» (работа с замещающими семьями), начавшей деятельность на территории района.</w:t>
            </w:r>
            <w:proofErr w:type="gramEnd"/>
          </w:p>
          <w:p w:rsidR="00DF68F9" w:rsidRPr="00CC68FD" w:rsidRDefault="00DF68F9" w:rsidP="00CC6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2017 году БУ «Комплексный центр социального обслуживания населения «Забота» </w:t>
            </w: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проведен круглый стол на тему: «Реализация программы «Волонтеры серебряного возраста» с участием волонтеров и представителей общественных организаций – Нефтеюганская районная</w:t>
            </w:r>
          </w:p>
          <w:p w:rsidR="00DF68F9" w:rsidRPr="00CC68FD" w:rsidRDefault="00DF68F9" w:rsidP="00CC6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общественная организация </w:t>
            </w:r>
          </w:p>
          <w:p w:rsidR="00DF68F9" w:rsidRPr="00CC68FD" w:rsidRDefault="00DF68F9" w:rsidP="00CC68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«Всероссийское общество инвалидов»,  общественная организация ветеранов </w:t>
            </w:r>
          </w:p>
          <w:p w:rsidR="00DF68F9" w:rsidRPr="00CC68FD" w:rsidRDefault="00DF68F9" w:rsidP="00CC68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(пенсионеров) войны, труда, </w:t>
            </w:r>
          </w:p>
          <w:p w:rsidR="00DF68F9" w:rsidRPr="00CC68FD" w:rsidRDefault="00DF68F9" w:rsidP="00CC68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Вооруженных сил и правоохранительных </w:t>
            </w:r>
          </w:p>
          <w:p w:rsidR="00DF68F9" w:rsidRPr="00CC68FD" w:rsidRDefault="00DF68F9" w:rsidP="00CC68FD">
            <w:pPr>
              <w:widowControl w:val="0"/>
              <w:autoSpaceDE w:val="0"/>
              <w:autoSpaceDN w:val="0"/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органов ВОП пгт. </w:t>
            </w:r>
            <w:proofErr w:type="spellStart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>Пойковский</w:t>
            </w:r>
            <w:proofErr w:type="spellEnd"/>
            <w:r w:rsidRPr="00CC68FD">
              <w:rPr>
                <w:rFonts w:ascii="Times New Roman" w:hAnsi="Times New Roman" w:cs="Times New Roman"/>
                <w:sz w:val="20"/>
                <w:szCs w:val="20"/>
              </w:rPr>
              <w:t xml:space="preserve">. В ходе работы было акцентировано внимание на работу с семьями,  имеющими в составе лиц с расстройствами аутистического спектра и другими ментальными нарушениями.                                               </w:t>
            </w:r>
          </w:p>
        </w:tc>
      </w:tr>
    </w:tbl>
    <w:p w:rsidR="00FB5B8E" w:rsidRPr="00FB5B8E" w:rsidRDefault="00FB5B8E" w:rsidP="00CC68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B5B8E" w:rsidRPr="00FB5B8E" w:rsidSect="000614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2E1"/>
    <w:multiLevelType w:val="multilevel"/>
    <w:tmpl w:val="5F300F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B0AA9"/>
    <w:multiLevelType w:val="multilevel"/>
    <w:tmpl w:val="5712A2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7FE39E5"/>
    <w:multiLevelType w:val="multilevel"/>
    <w:tmpl w:val="9482D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002D7"/>
    <w:multiLevelType w:val="multilevel"/>
    <w:tmpl w:val="49BAC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C7470"/>
    <w:multiLevelType w:val="hybridMultilevel"/>
    <w:tmpl w:val="F4EC8C90"/>
    <w:lvl w:ilvl="0" w:tplc="C23AD5D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06A50"/>
    <w:multiLevelType w:val="multilevel"/>
    <w:tmpl w:val="AF54B5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67674"/>
    <w:multiLevelType w:val="multilevel"/>
    <w:tmpl w:val="236E79E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32C13"/>
    <w:multiLevelType w:val="multilevel"/>
    <w:tmpl w:val="2FC88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4A6296"/>
    <w:multiLevelType w:val="multilevel"/>
    <w:tmpl w:val="9BD25984"/>
    <w:lvl w:ilvl="0">
      <w:start w:val="5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821E1"/>
    <w:multiLevelType w:val="multilevel"/>
    <w:tmpl w:val="F86AC6F4"/>
    <w:lvl w:ilvl="0">
      <w:start w:val="1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A57D3"/>
    <w:multiLevelType w:val="multilevel"/>
    <w:tmpl w:val="0E80C6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F25D8"/>
    <w:multiLevelType w:val="multilevel"/>
    <w:tmpl w:val="F26E1A78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2E2A87"/>
    <w:multiLevelType w:val="multilevel"/>
    <w:tmpl w:val="79923CF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5D6C39"/>
    <w:multiLevelType w:val="multilevel"/>
    <w:tmpl w:val="296C7B8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504FCB"/>
    <w:multiLevelType w:val="multilevel"/>
    <w:tmpl w:val="A49A1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F2AB2"/>
    <w:multiLevelType w:val="multilevel"/>
    <w:tmpl w:val="5546DC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5265FC"/>
    <w:multiLevelType w:val="multilevel"/>
    <w:tmpl w:val="7E5289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9F0DD8"/>
    <w:multiLevelType w:val="multilevel"/>
    <w:tmpl w:val="A29480E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E56E28"/>
    <w:multiLevelType w:val="multilevel"/>
    <w:tmpl w:val="6B46E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92114"/>
    <w:multiLevelType w:val="multilevel"/>
    <w:tmpl w:val="7A7AFCD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7A4AF0"/>
    <w:multiLevelType w:val="multilevel"/>
    <w:tmpl w:val="30C08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476490"/>
    <w:multiLevelType w:val="multilevel"/>
    <w:tmpl w:val="8D44E7B4"/>
    <w:lvl w:ilvl="0">
      <w:start w:val="1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8"/>
  </w:num>
  <w:num w:numId="5">
    <w:abstractNumId w:val="14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6"/>
  </w:num>
  <w:num w:numId="12">
    <w:abstractNumId w:val="9"/>
  </w:num>
  <w:num w:numId="13">
    <w:abstractNumId w:val="0"/>
  </w:num>
  <w:num w:numId="14">
    <w:abstractNumId w:val="17"/>
  </w:num>
  <w:num w:numId="15">
    <w:abstractNumId w:val="19"/>
  </w:num>
  <w:num w:numId="16">
    <w:abstractNumId w:val="11"/>
  </w:num>
  <w:num w:numId="17">
    <w:abstractNumId w:val="21"/>
  </w:num>
  <w:num w:numId="18">
    <w:abstractNumId w:val="12"/>
  </w:num>
  <w:num w:numId="19">
    <w:abstractNumId w:val="8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6"/>
    <w:rsid w:val="00020CB5"/>
    <w:rsid w:val="0004743E"/>
    <w:rsid w:val="00051BA2"/>
    <w:rsid w:val="00055640"/>
    <w:rsid w:val="000558A4"/>
    <w:rsid w:val="000614D0"/>
    <w:rsid w:val="00063D88"/>
    <w:rsid w:val="00096138"/>
    <w:rsid w:val="000A4784"/>
    <w:rsid w:val="000C788F"/>
    <w:rsid w:val="000D6A84"/>
    <w:rsid w:val="000F129E"/>
    <w:rsid w:val="000F521E"/>
    <w:rsid w:val="0010344F"/>
    <w:rsid w:val="00103BBD"/>
    <w:rsid w:val="00137BE7"/>
    <w:rsid w:val="0015544D"/>
    <w:rsid w:val="00165396"/>
    <w:rsid w:val="00170F16"/>
    <w:rsid w:val="00175979"/>
    <w:rsid w:val="0018016F"/>
    <w:rsid w:val="00184EEC"/>
    <w:rsid w:val="00190C02"/>
    <w:rsid w:val="00197A27"/>
    <w:rsid w:val="001A65A0"/>
    <w:rsid w:val="001A6EF8"/>
    <w:rsid w:val="001C51CC"/>
    <w:rsid w:val="001E4740"/>
    <w:rsid w:val="001F790E"/>
    <w:rsid w:val="002258EA"/>
    <w:rsid w:val="00261AE0"/>
    <w:rsid w:val="002B3A7A"/>
    <w:rsid w:val="002D14C8"/>
    <w:rsid w:val="002E0A91"/>
    <w:rsid w:val="00315BA0"/>
    <w:rsid w:val="00321F0E"/>
    <w:rsid w:val="00350EAA"/>
    <w:rsid w:val="00394DF5"/>
    <w:rsid w:val="00395546"/>
    <w:rsid w:val="003A29A6"/>
    <w:rsid w:val="003A7CF5"/>
    <w:rsid w:val="003B5F7A"/>
    <w:rsid w:val="00403FFF"/>
    <w:rsid w:val="00417CD3"/>
    <w:rsid w:val="00441D1E"/>
    <w:rsid w:val="00442108"/>
    <w:rsid w:val="004421AC"/>
    <w:rsid w:val="004473A1"/>
    <w:rsid w:val="0046558C"/>
    <w:rsid w:val="0047306F"/>
    <w:rsid w:val="004A460F"/>
    <w:rsid w:val="004D3568"/>
    <w:rsid w:val="004F754A"/>
    <w:rsid w:val="0054196D"/>
    <w:rsid w:val="0056327E"/>
    <w:rsid w:val="00565C5C"/>
    <w:rsid w:val="00582793"/>
    <w:rsid w:val="005A02E6"/>
    <w:rsid w:val="005A4E6E"/>
    <w:rsid w:val="005B7B9A"/>
    <w:rsid w:val="005E6717"/>
    <w:rsid w:val="00604B05"/>
    <w:rsid w:val="006229BB"/>
    <w:rsid w:val="006504B2"/>
    <w:rsid w:val="006D0B82"/>
    <w:rsid w:val="006D25DD"/>
    <w:rsid w:val="00703A31"/>
    <w:rsid w:val="00705128"/>
    <w:rsid w:val="007317E7"/>
    <w:rsid w:val="00771EAF"/>
    <w:rsid w:val="00773236"/>
    <w:rsid w:val="007762E0"/>
    <w:rsid w:val="0079429E"/>
    <w:rsid w:val="007B5A1A"/>
    <w:rsid w:val="007D5F53"/>
    <w:rsid w:val="007E7847"/>
    <w:rsid w:val="00802CF7"/>
    <w:rsid w:val="008400B1"/>
    <w:rsid w:val="00866830"/>
    <w:rsid w:val="008909F1"/>
    <w:rsid w:val="008C363C"/>
    <w:rsid w:val="008D3154"/>
    <w:rsid w:val="008F00C2"/>
    <w:rsid w:val="00911229"/>
    <w:rsid w:val="009119A1"/>
    <w:rsid w:val="00941A17"/>
    <w:rsid w:val="009453C5"/>
    <w:rsid w:val="00967206"/>
    <w:rsid w:val="00985AB5"/>
    <w:rsid w:val="00997380"/>
    <w:rsid w:val="009B3217"/>
    <w:rsid w:val="009C08D3"/>
    <w:rsid w:val="00A13E95"/>
    <w:rsid w:val="00A21B72"/>
    <w:rsid w:val="00A268DE"/>
    <w:rsid w:val="00A67A11"/>
    <w:rsid w:val="00A73D21"/>
    <w:rsid w:val="00A94577"/>
    <w:rsid w:val="00A94C22"/>
    <w:rsid w:val="00AA0855"/>
    <w:rsid w:val="00AB5937"/>
    <w:rsid w:val="00AD0513"/>
    <w:rsid w:val="00AE6AE6"/>
    <w:rsid w:val="00AF52DF"/>
    <w:rsid w:val="00B014E4"/>
    <w:rsid w:val="00B02AA9"/>
    <w:rsid w:val="00B23D23"/>
    <w:rsid w:val="00B440F6"/>
    <w:rsid w:val="00B47573"/>
    <w:rsid w:val="00B54EA7"/>
    <w:rsid w:val="00B63DE0"/>
    <w:rsid w:val="00BA7E34"/>
    <w:rsid w:val="00BB4734"/>
    <w:rsid w:val="00BC04D0"/>
    <w:rsid w:val="00BF00E4"/>
    <w:rsid w:val="00BF1822"/>
    <w:rsid w:val="00C0542B"/>
    <w:rsid w:val="00C36A9E"/>
    <w:rsid w:val="00C654BF"/>
    <w:rsid w:val="00C662F7"/>
    <w:rsid w:val="00C81360"/>
    <w:rsid w:val="00C925DC"/>
    <w:rsid w:val="00CA7F65"/>
    <w:rsid w:val="00CC68FD"/>
    <w:rsid w:val="00D114E8"/>
    <w:rsid w:val="00D311EC"/>
    <w:rsid w:val="00D36FBD"/>
    <w:rsid w:val="00D833A3"/>
    <w:rsid w:val="00DA778D"/>
    <w:rsid w:val="00DC2D6C"/>
    <w:rsid w:val="00DD43F0"/>
    <w:rsid w:val="00DF68F9"/>
    <w:rsid w:val="00E00D69"/>
    <w:rsid w:val="00E02F74"/>
    <w:rsid w:val="00E23288"/>
    <w:rsid w:val="00E3271B"/>
    <w:rsid w:val="00E444B8"/>
    <w:rsid w:val="00E44A3D"/>
    <w:rsid w:val="00E46FC5"/>
    <w:rsid w:val="00E606F4"/>
    <w:rsid w:val="00E760AC"/>
    <w:rsid w:val="00E81AD0"/>
    <w:rsid w:val="00EB4F24"/>
    <w:rsid w:val="00EC20BE"/>
    <w:rsid w:val="00EF2714"/>
    <w:rsid w:val="00EF5918"/>
    <w:rsid w:val="00F161C4"/>
    <w:rsid w:val="00F223D2"/>
    <w:rsid w:val="00F35846"/>
    <w:rsid w:val="00F806D6"/>
    <w:rsid w:val="00F94379"/>
    <w:rsid w:val="00FA5511"/>
    <w:rsid w:val="00FB5B8E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60"/>
    <w:pPr>
      <w:ind w:left="720"/>
      <w:contextualSpacing/>
    </w:pPr>
  </w:style>
  <w:style w:type="table" w:styleId="a4">
    <w:name w:val="Table Grid"/>
    <w:basedOn w:val="a1"/>
    <w:uiPriority w:val="59"/>
    <w:rsid w:val="0006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614D0"/>
  </w:style>
  <w:style w:type="character" w:styleId="a5">
    <w:name w:val="Hyperlink"/>
    <w:basedOn w:val="a0"/>
    <w:rsid w:val="000614D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14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0614D0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Малые прописные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Колонтитул_"/>
    <w:basedOn w:val="a0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7">
    <w:name w:val="Колонтитул"/>
    <w:basedOn w:val="a6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Exact">
    <w:name w:val="Основной текст (2) + 10 pt Exac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0614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Exact0">
    <w:name w:val="Подпись к картинке (2) Exact"/>
    <w:basedOn w:val="a0"/>
    <w:link w:val="21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211pt0pt100Exact">
    <w:name w:val="Подпись к картинке (2) + 11 pt;Не курсив;Интервал 0 pt;Масштаб 100% Exact"/>
    <w:basedOn w:val="2Exact0"/>
    <w:rsid w:val="000614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rsid w:val="000614D0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0"/>
    <w:rsid w:val="000614D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onstantia95pt1pt">
    <w:name w:val="Основной текст (2) + Constantia;9;5 pt;Полужирный;Интервал 1 pt"/>
    <w:basedOn w:val="2"/>
    <w:rsid w:val="000614D0"/>
    <w:rPr>
      <w:rFonts w:ascii="Constantia" w:eastAsia="Constantia" w:hAnsi="Constantia" w:cs="Constantia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onstantia9pt">
    <w:name w:val="Основной текст (2) + Constantia;9 pt"/>
    <w:basedOn w:val="2"/>
    <w:rsid w:val="000614D0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">
    <w:name w:val="Основной текст (2) + 9 pt;Полужирный;Малые прописные"/>
    <w:basedOn w:val="2"/>
    <w:rsid w:val="000614D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pt">
    <w:name w:val="Основной текст (2) + 9 pt;Интервал 0 pt"/>
    <w:basedOn w:val="2"/>
    <w:rsid w:val="000614D0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5pt0pt70">
    <w:name w:val="Основной текст (2) + 11;5 pt;Курсив;Интервал 0 pt;Масштаб 70%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10"/>
      <w:w w:val="7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sid w:val="000614D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14pt-1pt">
    <w:name w:val="Основной текст (5) + 14 pt;Курсив;Интервал -1 p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pt">
    <w:name w:val="Основной текст (5) + 10 pt;Курсив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15pt1pt70Exact">
    <w:name w:val="Основной текст (5) + 11;5 pt;Курсив;Интервал 1 pt;Масштаб 70% Exac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12Exact0">
    <w:name w:val="Основной текст (1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Exact">
    <w:name w:val="Основной текст (11) + Интервал -1 pt Exact"/>
    <w:basedOn w:val="110"/>
    <w:rsid w:val="000614D0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614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614D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614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7pt">
    <w:name w:val="Основной текст (2) + 7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15pt0pt70">
    <w:name w:val="Основной текст (5) + 11;5 pt;Курсив;Интервал 0 pt;Масштаб 70%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614D0"/>
    <w:pPr>
      <w:widowControl w:val="0"/>
      <w:shd w:val="clear" w:color="auto" w:fill="FFFFFF"/>
      <w:spacing w:before="6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14D0"/>
    <w:pPr>
      <w:widowControl w:val="0"/>
      <w:shd w:val="clear" w:color="auto" w:fill="FFFFFF"/>
      <w:spacing w:before="60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0614D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 (2)"/>
    <w:basedOn w:val="a"/>
    <w:link w:val="12Exact"/>
    <w:rsid w:val="000614D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Подпись к картинке (2)"/>
    <w:basedOn w:val="a"/>
    <w:link w:val="2Exact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8">
    <w:name w:val="Основной текст (8)"/>
    <w:basedOn w:val="a"/>
    <w:link w:val="8Exact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121">
    <w:name w:val="Основной текст (12)"/>
    <w:basedOn w:val="a"/>
    <w:link w:val="12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0614D0"/>
    <w:pPr>
      <w:widowControl w:val="0"/>
      <w:shd w:val="clear" w:color="auto" w:fill="FFFFFF"/>
      <w:spacing w:before="420"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0614D0"/>
    <w:pPr>
      <w:widowControl w:val="0"/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0614D0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b">
    <w:name w:val="Подпись к таблице"/>
    <w:basedOn w:val="a"/>
    <w:link w:val="aa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c">
    <w:name w:val="No Spacing"/>
    <w:uiPriority w:val="1"/>
    <w:qFormat/>
    <w:rsid w:val="000614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4D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614D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3">
    <w:name w:val="Сетка таблицы1"/>
    <w:basedOn w:val="a1"/>
    <w:next w:val="a4"/>
    <w:uiPriority w:val="59"/>
    <w:rsid w:val="0006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60"/>
    <w:pPr>
      <w:ind w:left="720"/>
      <w:contextualSpacing/>
    </w:pPr>
  </w:style>
  <w:style w:type="table" w:styleId="a4">
    <w:name w:val="Table Grid"/>
    <w:basedOn w:val="a1"/>
    <w:uiPriority w:val="59"/>
    <w:rsid w:val="0006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614D0"/>
  </w:style>
  <w:style w:type="character" w:styleId="a5">
    <w:name w:val="Hyperlink"/>
    <w:basedOn w:val="a0"/>
    <w:rsid w:val="000614D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14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0614D0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Малые прописные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Колонтитул_"/>
    <w:basedOn w:val="a0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7">
    <w:name w:val="Колонтитул"/>
    <w:basedOn w:val="a6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Exact">
    <w:name w:val="Основной текст (2) + 10 pt Exac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0614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Exact0">
    <w:name w:val="Подпись к картинке (2) Exact"/>
    <w:basedOn w:val="a0"/>
    <w:link w:val="21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211pt0pt100Exact">
    <w:name w:val="Подпись к картинке (2) + 11 pt;Не курсив;Интервал 0 pt;Масштаб 100% Exact"/>
    <w:basedOn w:val="2Exact0"/>
    <w:rsid w:val="000614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rsid w:val="000614D0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0"/>
    <w:rsid w:val="000614D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onstantia95pt1pt">
    <w:name w:val="Основной текст (2) + Constantia;9;5 pt;Полужирный;Интервал 1 pt"/>
    <w:basedOn w:val="2"/>
    <w:rsid w:val="000614D0"/>
    <w:rPr>
      <w:rFonts w:ascii="Constantia" w:eastAsia="Constantia" w:hAnsi="Constantia" w:cs="Constantia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onstantia9pt">
    <w:name w:val="Основной текст (2) + Constantia;9 pt"/>
    <w:basedOn w:val="2"/>
    <w:rsid w:val="000614D0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">
    <w:name w:val="Основной текст (2) + 9 pt;Полужирный;Малые прописные"/>
    <w:basedOn w:val="2"/>
    <w:rsid w:val="000614D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pt">
    <w:name w:val="Основной текст (2) + 9 pt;Интервал 0 pt"/>
    <w:basedOn w:val="2"/>
    <w:rsid w:val="000614D0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5pt0pt70">
    <w:name w:val="Основной текст (2) + 11;5 pt;Курсив;Интервал 0 pt;Масштаб 70%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10"/>
      <w:w w:val="7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sid w:val="000614D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14pt-1pt">
    <w:name w:val="Основной текст (5) + 14 pt;Курсив;Интервал -1 p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pt">
    <w:name w:val="Основной текст (5) + 10 pt;Курсив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15pt1pt70Exact">
    <w:name w:val="Основной текст (5) + 11;5 pt;Курсив;Интервал 1 pt;Масштаб 70% Exac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12Exact0">
    <w:name w:val="Основной текст (1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Exact">
    <w:name w:val="Основной текст (11) + Интервал -1 pt Exact"/>
    <w:basedOn w:val="110"/>
    <w:rsid w:val="000614D0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614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614D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614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7pt">
    <w:name w:val="Основной текст (2) + 7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15pt0pt70">
    <w:name w:val="Основной текст (5) + 11;5 pt;Курсив;Интервал 0 pt;Масштаб 70%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614D0"/>
    <w:pPr>
      <w:widowControl w:val="0"/>
      <w:shd w:val="clear" w:color="auto" w:fill="FFFFFF"/>
      <w:spacing w:before="6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14D0"/>
    <w:pPr>
      <w:widowControl w:val="0"/>
      <w:shd w:val="clear" w:color="auto" w:fill="FFFFFF"/>
      <w:spacing w:before="60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0614D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 (2)"/>
    <w:basedOn w:val="a"/>
    <w:link w:val="12Exact"/>
    <w:rsid w:val="000614D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Подпись к картинке (2)"/>
    <w:basedOn w:val="a"/>
    <w:link w:val="2Exact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8">
    <w:name w:val="Основной текст (8)"/>
    <w:basedOn w:val="a"/>
    <w:link w:val="8Exact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121">
    <w:name w:val="Основной текст (12)"/>
    <w:basedOn w:val="a"/>
    <w:link w:val="12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0614D0"/>
    <w:pPr>
      <w:widowControl w:val="0"/>
      <w:shd w:val="clear" w:color="auto" w:fill="FFFFFF"/>
      <w:spacing w:before="420"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0614D0"/>
    <w:pPr>
      <w:widowControl w:val="0"/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0614D0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b">
    <w:name w:val="Подпись к таблице"/>
    <w:basedOn w:val="a"/>
    <w:link w:val="aa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c">
    <w:name w:val="No Spacing"/>
    <w:uiPriority w:val="1"/>
    <w:qFormat/>
    <w:rsid w:val="000614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4D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614D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3">
    <w:name w:val="Сетка таблицы1"/>
    <w:basedOn w:val="a1"/>
    <w:next w:val="a4"/>
    <w:uiPriority w:val="59"/>
    <w:rsid w:val="0006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bota.usonnf.ru/tehnologiya-okazaniya-kompleksnoy-pomoshchi-lyudyam-s-rasstroystvami-autisticheskogo-spektra-dety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7E99-7D29-41E2-92E2-9E468841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30</Pages>
  <Words>11127</Words>
  <Characters>63429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Рошка Ирина Викторовна</cp:lastModifiedBy>
  <cp:revision>15</cp:revision>
  <cp:lastPrinted>2019-02-13T04:58:00Z</cp:lastPrinted>
  <dcterms:created xsi:type="dcterms:W3CDTF">2019-02-13T05:03:00Z</dcterms:created>
  <dcterms:modified xsi:type="dcterms:W3CDTF">2019-03-07T07:57:00Z</dcterms:modified>
</cp:coreProperties>
</file>