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F5" w:rsidRDefault="00BF1EF5" w:rsidP="00BF1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EF5">
        <w:rPr>
          <w:rFonts w:ascii="Times New Roman" w:hAnsi="Times New Roman" w:cs="Times New Roman"/>
          <w:b/>
          <w:sz w:val="28"/>
          <w:szCs w:val="28"/>
        </w:rPr>
        <w:t>Безопасность труда женщин</w:t>
      </w:r>
    </w:p>
    <w:p w:rsidR="00BF1EF5" w:rsidRPr="00BF1EF5" w:rsidRDefault="00BF1EF5" w:rsidP="00BF1E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(памятка для работодателей)</w:t>
      </w:r>
    </w:p>
    <w:p w:rsidR="00BF1EF5" w:rsidRPr="00BF1EF5" w:rsidRDefault="00BF1EF5" w:rsidP="00BF1EF5">
      <w:pPr>
        <w:rPr>
          <w:rFonts w:ascii="Times New Roman" w:hAnsi="Times New Roman" w:cs="Times New Roman"/>
          <w:sz w:val="26"/>
          <w:szCs w:val="26"/>
        </w:rPr>
      </w:pPr>
    </w:p>
    <w:p w:rsidR="00BF1EF5" w:rsidRPr="00BF1EF5" w:rsidRDefault="00BF1EF5" w:rsidP="00BF1E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50DDD42">
            <wp:extent cx="3048000" cy="20300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EF5" w:rsidRPr="00BF1EF5" w:rsidRDefault="00BF1EF5" w:rsidP="00BF1EF5">
      <w:pPr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января 2021года в</w:t>
      </w:r>
      <w:r w:rsidRPr="00BF1EF5">
        <w:rPr>
          <w:rFonts w:ascii="Times New Roman" w:hAnsi="Times New Roman" w:cs="Times New Roman"/>
          <w:sz w:val="26"/>
          <w:szCs w:val="26"/>
        </w:rPr>
        <w:t xml:space="preserve">ступает в силу Приказ Минтруда России от 18.07.2019 № 512н «Об утверждении перечня производств, работ и должностей с вредными и (или) опасными условиями труда, на которых ограничивается применение труда граждан». Таким образом, работы, которые принято считать «неженскими», станет меньше: например, уже с нового года женщины смогут работать плотниками, водителями автобуса, в котором больше 14 мест и водителями автомобиля грузоподъемностью свыше 2,5 тонн. Но вместе с тем, женщины все равно остаются женщинами, а значит, особые требования к их условиям труда, особенно беременным, никто не отменял. 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Действие этого перечня распространяется на женщин, условия труда которых отнесены к вредному и (или) опасному классу условий труда по результатам специальной оценки условий труда (Федеральный закон от 28.12.2013 г. N 426-ФЗ «О специальной оценке условий труда».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Но, в независимости от результатов специальной оценки (часть 3 статьи 8 Федерального закона от 28.12.2013г. N 426-ФЗ «О специальной оценке условий труда», женщинам запрещены работы, на основании пунктов 89 - 98 перечня Минтруда, а именно: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>Кессонные работы, работы по герметизации внутри кессон-баков.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>Работы по непосредственному тушению пожаров.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>Водолазные работы, включая работы по управлению гидромонитором под водой.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>Мездрильные работы, работы по обработке шкур вручную, съемке шкур с трупов крупного рогатого скота, лошадей и разрубке туш.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 xml:space="preserve">Работы по оглушению, подцепке, обескровливанию крупного и </w:t>
      </w:r>
      <w:proofErr w:type="gramStart"/>
      <w:r w:rsidRPr="00BF1EF5">
        <w:rPr>
          <w:rFonts w:ascii="Times New Roman" w:hAnsi="Times New Roman" w:cs="Times New Roman"/>
          <w:sz w:val="26"/>
          <w:szCs w:val="26"/>
        </w:rPr>
        <w:t>мелкого рогатого скота</w:t>
      </w:r>
      <w:proofErr w:type="gramEnd"/>
      <w:r w:rsidRPr="00BF1EF5">
        <w:rPr>
          <w:rFonts w:ascii="Times New Roman" w:hAnsi="Times New Roman" w:cs="Times New Roman"/>
          <w:sz w:val="26"/>
          <w:szCs w:val="26"/>
        </w:rPr>
        <w:t xml:space="preserve"> и свиней, </w:t>
      </w:r>
      <w:proofErr w:type="spellStart"/>
      <w:r w:rsidRPr="00BF1EF5">
        <w:rPr>
          <w:rFonts w:ascii="Times New Roman" w:hAnsi="Times New Roman" w:cs="Times New Roman"/>
          <w:sz w:val="26"/>
          <w:szCs w:val="26"/>
        </w:rPr>
        <w:t>нутровке</w:t>
      </w:r>
      <w:proofErr w:type="spellEnd"/>
      <w:r w:rsidRPr="00BF1EF5">
        <w:rPr>
          <w:rFonts w:ascii="Times New Roman" w:hAnsi="Times New Roman" w:cs="Times New Roman"/>
          <w:sz w:val="26"/>
          <w:szCs w:val="26"/>
        </w:rPr>
        <w:t xml:space="preserve">, съемке шкур крупного рогатого скота ручным </w:t>
      </w:r>
      <w:r w:rsidRPr="00BF1EF5">
        <w:rPr>
          <w:rFonts w:ascii="Times New Roman" w:hAnsi="Times New Roman" w:cs="Times New Roman"/>
          <w:sz w:val="26"/>
          <w:szCs w:val="26"/>
        </w:rPr>
        <w:lastRenderedPageBreak/>
        <w:t xml:space="preserve">способом, распиловке туш, </w:t>
      </w:r>
      <w:proofErr w:type="spellStart"/>
      <w:r w:rsidRPr="00BF1EF5">
        <w:rPr>
          <w:rFonts w:ascii="Times New Roman" w:hAnsi="Times New Roman" w:cs="Times New Roman"/>
          <w:sz w:val="26"/>
          <w:szCs w:val="26"/>
        </w:rPr>
        <w:t>шпарке</w:t>
      </w:r>
      <w:proofErr w:type="spellEnd"/>
      <w:r w:rsidRPr="00BF1EF5">
        <w:rPr>
          <w:rFonts w:ascii="Times New Roman" w:hAnsi="Times New Roman" w:cs="Times New Roman"/>
          <w:sz w:val="26"/>
          <w:szCs w:val="26"/>
        </w:rPr>
        <w:t xml:space="preserve"> и опалке свиных туш и голов, обработке туш крупного рогатого скота горизонтальным способом.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 xml:space="preserve">Работы по погрузке и разгрузке трупов животных, </w:t>
      </w:r>
      <w:proofErr w:type="spellStart"/>
      <w:r w:rsidRPr="00BF1EF5">
        <w:rPr>
          <w:rFonts w:ascii="Times New Roman" w:hAnsi="Times New Roman" w:cs="Times New Roman"/>
          <w:sz w:val="26"/>
          <w:szCs w:val="26"/>
        </w:rPr>
        <w:t>конфискатов</w:t>
      </w:r>
      <w:proofErr w:type="spellEnd"/>
      <w:r w:rsidRPr="00BF1EF5">
        <w:rPr>
          <w:rFonts w:ascii="Times New Roman" w:hAnsi="Times New Roman" w:cs="Times New Roman"/>
          <w:sz w:val="26"/>
          <w:szCs w:val="26"/>
        </w:rPr>
        <w:t xml:space="preserve"> и патологического материала.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>Работы по транспортировке, погрузке и разгрузке вручную ядохимикатов.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>Работы в колодцах, жижесборниках и цистернах, силосохранилищах и сенажных башнях.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>Работы в растениеводстве, животноводстве, птицеводстве и звероводстве с применением ядохимикатов, пестицидов и дезинфицирующих средств (в возрасте до 35 лет).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>Работы по уходу за отдельными видами сельскохозяйственных животных (племенные быки, жеребцы, хряки).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>Подземные работы в горнодобывающей промышленности, на строительстве подземных сооружений и подземной добыче нефти (кроме руководителей, медперсонала и ряда других категорий работников).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Также нужно будет с 1 января 2020 года ограничить женский труд на рабочих местах, на которых безопасные условия не подтверждены специальной оценкой и государственной экспертизой условий труда. Это требование не коснется женщин, которые заняты: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>в фармацевтических производствах;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>медицинских организациях;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>научно-исследовательских учреждениях;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>испытательных лабораторных центрах (испытательных лабораториях);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>организациях по оказанию бытовых услуг населению;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>на работах по косметическому ремонту производственных и непроизводственных помещений на нестационарных рабочих местах;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>малярных и отделочных работах;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>наружных видах работ;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•</w:t>
      </w:r>
      <w:r w:rsidRPr="00BF1EF5">
        <w:rPr>
          <w:rFonts w:ascii="Times New Roman" w:hAnsi="Times New Roman" w:cs="Times New Roman"/>
          <w:sz w:val="26"/>
          <w:szCs w:val="26"/>
        </w:rPr>
        <w:tab/>
        <w:t>работах в производственных помещениях.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 xml:space="preserve">Помимо этого, нельзя забывать и о том, что труд женщин нельзя использовать там, где они будут поднимать тяжести, превышающих предельно допустимые для </w:t>
      </w:r>
      <w:r w:rsidRPr="00BF1EF5">
        <w:rPr>
          <w:rFonts w:ascii="Times New Roman" w:hAnsi="Times New Roman" w:cs="Times New Roman"/>
          <w:sz w:val="26"/>
          <w:szCs w:val="26"/>
        </w:rPr>
        <w:lastRenderedPageBreak/>
        <w:t>них нормы. Такие нормы установлены Постановлением Правительства РФ от 06.02.1993 года № 105.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F1EF5" w:rsidRPr="00BF1EF5" w:rsidRDefault="00BF1EF5" w:rsidP="00BF1EF5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F1EF5">
        <w:rPr>
          <w:rFonts w:ascii="Times New Roman" w:eastAsia="Calibri" w:hAnsi="Times New Roman" w:cs="Times New Roman"/>
          <w:sz w:val="26"/>
          <w:szCs w:val="26"/>
        </w:rPr>
        <w:t>НОРМЫ ПРЕДЕЛЬНО ДОПУСТИМЫХ НАГРУЗОК ДЛЯ ЖЕНЩИН ПРИ ПОДЪЕМЕ И ПЕРЕМЕЩЕНИИ ТЯЖЕСТЕЙ ВРУЧНУЮ</w:t>
      </w:r>
    </w:p>
    <w:tbl>
      <w:tblPr>
        <w:tblStyle w:val="a3"/>
        <w:tblW w:w="8925" w:type="dxa"/>
        <w:tblLayout w:type="fixed"/>
        <w:tblLook w:val="04A0" w:firstRow="1" w:lastRow="0" w:firstColumn="1" w:lastColumn="0" w:noHBand="0" w:noVBand="1"/>
      </w:tblPr>
      <w:tblGrid>
        <w:gridCol w:w="5949"/>
        <w:gridCol w:w="2976"/>
      </w:tblGrid>
      <w:tr w:rsidR="00BF1EF5" w:rsidRPr="00BF1EF5" w:rsidTr="00BF1EF5">
        <w:tc>
          <w:tcPr>
            <w:tcW w:w="5949" w:type="dxa"/>
          </w:tcPr>
          <w:p w:rsidR="00BF1EF5" w:rsidRPr="00BF1EF5" w:rsidRDefault="00BF1EF5" w:rsidP="00BF1EF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1E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Характер </w:t>
            </w:r>
          </w:p>
          <w:p w:rsidR="00BF1EF5" w:rsidRPr="00BF1EF5" w:rsidRDefault="00BF1EF5" w:rsidP="00BF1EF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1EF5">
              <w:rPr>
                <w:rFonts w:ascii="Times New Roman" w:eastAsia="Calibri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2976" w:type="dxa"/>
          </w:tcPr>
          <w:p w:rsidR="00BF1EF5" w:rsidRPr="00BF1EF5" w:rsidRDefault="00BF1EF5" w:rsidP="00BF1EF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1EF5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 допустимая масса груза</w:t>
            </w:r>
          </w:p>
        </w:tc>
      </w:tr>
      <w:tr w:rsidR="00BF1EF5" w:rsidRPr="00BF1EF5" w:rsidTr="00BF1EF5">
        <w:tc>
          <w:tcPr>
            <w:tcW w:w="5949" w:type="dxa"/>
          </w:tcPr>
          <w:p w:rsidR="00BF1EF5" w:rsidRPr="00BF1EF5" w:rsidRDefault="00BF1EF5" w:rsidP="00BF1E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1EF5">
              <w:rPr>
                <w:rFonts w:ascii="Times New Roman" w:eastAsia="Calibri" w:hAnsi="Times New Roman" w:cs="Times New Roman"/>
                <w:sz w:val="26"/>
                <w:szCs w:val="26"/>
              </w:rPr>
              <w:t>Подъем и перемещение тяжестей при чередовании с другой работой (до 2 раз в час)</w:t>
            </w:r>
          </w:p>
        </w:tc>
        <w:tc>
          <w:tcPr>
            <w:tcW w:w="2976" w:type="dxa"/>
          </w:tcPr>
          <w:p w:rsidR="00BF1EF5" w:rsidRPr="00BF1EF5" w:rsidRDefault="00BF1EF5" w:rsidP="00BF1E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1EF5">
              <w:rPr>
                <w:rFonts w:ascii="Times New Roman" w:eastAsia="Calibri" w:hAnsi="Times New Roman" w:cs="Times New Roman"/>
                <w:sz w:val="26"/>
                <w:szCs w:val="26"/>
              </w:rPr>
              <w:t>    10 кг</w:t>
            </w:r>
          </w:p>
          <w:p w:rsidR="00BF1EF5" w:rsidRPr="00BF1EF5" w:rsidRDefault="00BF1EF5" w:rsidP="00BF1E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F1EF5" w:rsidRPr="00BF1EF5" w:rsidTr="00BF1EF5">
        <w:tc>
          <w:tcPr>
            <w:tcW w:w="5949" w:type="dxa"/>
          </w:tcPr>
          <w:p w:rsidR="00BF1EF5" w:rsidRPr="00BF1EF5" w:rsidRDefault="00BF1EF5" w:rsidP="00BF1E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1EF5">
              <w:rPr>
                <w:rFonts w:ascii="Times New Roman" w:eastAsia="Calibri" w:hAnsi="Times New Roman" w:cs="Times New Roman"/>
                <w:sz w:val="26"/>
                <w:szCs w:val="26"/>
              </w:rPr>
              <w:t>Подъем и перемещение тяжестей постоянно в течение рабочей</w:t>
            </w:r>
          </w:p>
          <w:p w:rsidR="00BF1EF5" w:rsidRPr="00BF1EF5" w:rsidRDefault="00BF1EF5" w:rsidP="00BF1E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1EF5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</w:p>
        </w:tc>
        <w:tc>
          <w:tcPr>
            <w:tcW w:w="2976" w:type="dxa"/>
          </w:tcPr>
          <w:p w:rsidR="00BF1EF5" w:rsidRPr="00BF1EF5" w:rsidRDefault="00BF1EF5" w:rsidP="00BF1E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1EF5">
              <w:rPr>
                <w:rFonts w:ascii="Times New Roman" w:eastAsia="Calibri" w:hAnsi="Times New Roman" w:cs="Times New Roman"/>
                <w:sz w:val="26"/>
                <w:szCs w:val="26"/>
              </w:rPr>
              <w:t>7 кг</w:t>
            </w:r>
          </w:p>
        </w:tc>
      </w:tr>
      <w:tr w:rsidR="00BF1EF5" w:rsidRPr="00BF1EF5" w:rsidTr="00BF1EF5">
        <w:tc>
          <w:tcPr>
            <w:tcW w:w="8925" w:type="dxa"/>
            <w:gridSpan w:val="2"/>
          </w:tcPr>
          <w:p w:rsidR="00BF1EF5" w:rsidRPr="00BF1EF5" w:rsidRDefault="00BF1EF5" w:rsidP="00BF1E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1EF5">
              <w:rPr>
                <w:rFonts w:ascii="Times New Roman" w:eastAsia="Calibri" w:hAnsi="Times New Roman" w:cs="Times New Roman"/>
                <w:sz w:val="26"/>
                <w:szCs w:val="26"/>
              </w:rPr>
              <w:t>Величина динамической работы,</w:t>
            </w:r>
          </w:p>
          <w:p w:rsidR="00BF1EF5" w:rsidRPr="00BF1EF5" w:rsidRDefault="00BF1EF5" w:rsidP="00BF1E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1EF5">
              <w:rPr>
                <w:rFonts w:ascii="Times New Roman" w:eastAsia="Calibri" w:hAnsi="Times New Roman" w:cs="Times New Roman"/>
                <w:sz w:val="26"/>
                <w:szCs w:val="26"/>
              </w:rPr>
              <w:t>совершаемой в течение каждого</w:t>
            </w:r>
          </w:p>
          <w:p w:rsidR="00BF1EF5" w:rsidRPr="00BF1EF5" w:rsidRDefault="00BF1EF5" w:rsidP="00BF1E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1EF5">
              <w:rPr>
                <w:rFonts w:ascii="Times New Roman" w:eastAsia="Calibri" w:hAnsi="Times New Roman" w:cs="Times New Roman"/>
                <w:sz w:val="26"/>
                <w:szCs w:val="26"/>
              </w:rPr>
              <w:t>часа рабочей смены, не должна</w:t>
            </w:r>
          </w:p>
          <w:p w:rsidR="00BF1EF5" w:rsidRPr="00BF1EF5" w:rsidRDefault="00BF1EF5" w:rsidP="00BF1E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1EF5">
              <w:rPr>
                <w:rFonts w:ascii="Times New Roman" w:eastAsia="Calibri" w:hAnsi="Times New Roman" w:cs="Times New Roman"/>
                <w:sz w:val="26"/>
                <w:szCs w:val="26"/>
              </w:rPr>
              <w:t>превышать:</w:t>
            </w:r>
          </w:p>
        </w:tc>
      </w:tr>
      <w:tr w:rsidR="00BF1EF5" w:rsidRPr="00BF1EF5" w:rsidTr="00BF1EF5">
        <w:tc>
          <w:tcPr>
            <w:tcW w:w="5949" w:type="dxa"/>
          </w:tcPr>
          <w:p w:rsidR="00BF1EF5" w:rsidRPr="00BF1EF5" w:rsidRDefault="00BF1EF5" w:rsidP="00BF1E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1EF5">
              <w:rPr>
                <w:rFonts w:ascii="Times New Roman" w:eastAsia="Calibri" w:hAnsi="Times New Roman" w:cs="Times New Roman"/>
                <w:sz w:val="26"/>
                <w:szCs w:val="26"/>
              </w:rPr>
              <w:t>с рабочей поверхности                   </w:t>
            </w:r>
          </w:p>
        </w:tc>
        <w:tc>
          <w:tcPr>
            <w:tcW w:w="2976" w:type="dxa"/>
          </w:tcPr>
          <w:p w:rsidR="00BF1EF5" w:rsidRPr="00BF1EF5" w:rsidRDefault="00BF1EF5" w:rsidP="00BF1E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1E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1750 </w:t>
            </w:r>
            <w:proofErr w:type="spellStart"/>
            <w:r w:rsidRPr="00BF1EF5">
              <w:rPr>
                <w:rFonts w:ascii="Times New Roman" w:eastAsia="Calibri" w:hAnsi="Times New Roman" w:cs="Times New Roman"/>
                <w:sz w:val="26"/>
                <w:szCs w:val="26"/>
              </w:rPr>
              <w:t>кгм</w:t>
            </w:r>
            <w:proofErr w:type="spellEnd"/>
          </w:p>
        </w:tc>
      </w:tr>
      <w:tr w:rsidR="00BF1EF5" w:rsidRPr="00BF1EF5" w:rsidTr="00BF1EF5">
        <w:tc>
          <w:tcPr>
            <w:tcW w:w="5949" w:type="dxa"/>
          </w:tcPr>
          <w:p w:rsidR="00BF1EF5" w:rsidRPr="00BF1EF5" w:rsidRDefault="00BF1EF5" w:rsidP="00BF1EF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1EF5">
              <w:rPr>
                <w:rFonts w:ascii="Times New Roman" w:eastAsia="Calibri" w:hAnsi="Times New Roman" w:cs="Times New Roman"/>
                <w:sz w:val="26"/>
                <w:szCs w:val="26"/>
              </w:rPr>
              <w:t>с пола</w:t>
            </w:r>
          </w:p>
        </w:tc>
        <w:tc>
          <w:tcPr>
            <w:tcW w:w="2976" w:type="dxa"/>
          </w:tcPr>
          <w:p w:rsidR="00BF1EF5" w:rsidRPr="00BF1EF5" w:rsidRDefault="00BF1EF5" w:rsidP="00BF1E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1E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875 </w:t>
            </w:r>
            <w:proofErr w:type="spellStart"/>
            <w:r w:rsidRPr="00BF1EF5">
              <w:rPr>
                <w:rFonts w:ascii="Times New Roman" w:eastAsia="Calibri" w:hAnsi="Times New Roman" w:cs="Times New Roman"/>
                <w:sz w:val="26"/>
                <w:szCs w:val="26"/>
              </w:rPr>
              <w:t>кгм</w:t>
            </w:r>
            <w:proofErr w:type="spellEnd"/>
          </w:p>
        </w:tc>
      </w:tr>
    </w:tbl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EF5">
        <w:rPr>
          <w:rFonts w:ascii="Times New Roman" w:hAnsi="Times New Roman" w:cs="Times New Roman"/>
          <w:sz w:val="24"/>
          <w:szCs w:val="24"/>
        </w:rPr>
        <w:t xml:space="preserve"> │ 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Примечания: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1. В массу поднимаемого и перемещаемого груза включается масса тары и упаковки.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2. При перемещении грузов на тележках или в контейнерах прилагаемое усилие не должно превышать 10 кг.</w:t>
      </w:r>
    </w:p>
    <w:p w:rsidR="00BF1EF5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 xml:space="preserve"> Однако и тут есть исключение. Если женщина-спортсмен, то допускается превышение указанных выше нагрузок, если такие нагрузки необходимы в соответствии с планом подготовки к спортивным соревнованиям и не запрещены женщине по состоянию здоровья в соответствии с медицинским заключением.</w:t>
      </w:r>
    </w:p>
    <w:p w:rsidR="00594BA6" w:rsidRPr="00BF1EF5" w:rsidRDefault="00BF1EF5" w:rsidP="00BF1E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EF5">
        <w:rPr>
          <w:rFonts w:ascii="Times New Roman" w:hAnsi="Times New Roman" w:cs="Times New Roman"/>
          <w:sz w:val="26"/>
          <w:szCs w:val="26"/>
        </w:rPr>
        <w:t>А вот что делать, если женщина уже работает на должности, на которой нельзя, и трудовой договор с ней уже давно заключен? Получается, что в данном случае договор был заключен в нарушение действующего законодательства, и это нарушение исключает возможность продолжения работы, а значит, этот трудовой договор должен быть прекращен. На основании ст. 77 п. 11 ч. 1 ТК РФ.  работодатель обязан предложить работнице все имеющиеся вакансии (в том числе с понижением должности или зарплаты). В случае согласия работницы, ее переводят на новую должность путем подписания доп. соглашения. А если женщина-работник отказывается или вакансий нет, то договор прекращается, а работнице выплачивается выходное пособие в размер</w:t>
      </w:r>
      <w:r>
        <w:rPr>
          <w:rFonts w:ascii="Times New Roman" w:hAnsi="Times New Roman" w:cs="Times New Roman"/>
          <w:sz w:val="26"/>
          <w:szCs w:val="26"/>
        </w:rPr>
        <w:t>е среднего месячного заработка.</w:t>
      </w:r>
    </w:p>
    <w:sectPr w:rsidR="00594BA6" w:rsidRPr="00BF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F5"/>
    <w:rsid w:val="001120B9"/>
    <w:rsid w:val="002549BA"/>
    <w:rsid w:val="003202E6"/>
    <w:rsid w:val="00684B4E"/>
    <w:rsid w:val="00696881"/>
    <w:rsid w:val="00780F44"/>
    <w:rsid w:val="0092119B"/>
    <w:rsid w:val="009F6BBA"/>
    <w:rsid w:val="00A758FF"/>
    <w:rsid w:val="00AD1F35"/>
    <w:rsid w:val="00AD4258"/>
    <w:rsid w:val="00BC2EB9"/>
    <w:rsid w:val="00BF1EF5"/>
    <w:rsid w:val="00D5588F"/>
    <w:rsid w:val="00F1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ACB9-4D75-40CF-B2F7-A9FD0F88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Докукина Изида Фаритовна</cp:lastModifiedBy>
  <cp:revision>1</cp:revision>
  <dcterms:created xsi:type="dcterms:W3CDTF">2020-12-24T12:21:00Z</dcterms:created>
  <dcterms:modified xsi:type="dcterms:W3CDTF">2020-12-24T12:29:00Z</dcterms:modified>
</cp:coreProperties>
</file>