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BC" w:rsidRPr="00654D33" w:rsidRDefault="00654D33" w:rsidP="00654D33">
      <w:pPr>
        <w:spacing w:after="0"/>
        <w:jc w:val="right"/>
        <w:rPr>
          <w:rFonts w:ascii="Times New Roman" w:hAnsi="Times New Roman" w:cs="Times New Roman"/>
        </w:rPr>
      </w:pPr>
      <w:r w:rsidRPr="00654D33">
        <w:rPr>
          <w:rFonts w:ascii="Times New Roman" w:hAnsi="Times New Roman" w:cs="Times New Roman"/>
        </w:rPr>
        <w:t>Приложение к письму</w:t>
      </w:r>
    </w:p>
    <w:p w:rsidR="00654D33" w:rsidRDefault="00654D33" w:rsidP="00654D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54D33">
        <w:rPr>
          <w:rFonts w:ascii="Times New Roman" w:hAnsi="Times New Roman" w:cs="Times New Roman"/>
        </w:rPr>
        <w:t>т__________№_____</w:t>
      </w:r>
    </w:p>
    <w:p w:rsidR="00654D33" w:rsidRDefault="00654D33" w:rsidP="00654D33">
      <w:pPr>
        <w:spacing w:after="0"/>
        <w:jc w:val="right"/>
        <w:rPr>
          <w:rFonts w:ascii="Times New Roman" w:hAnsi="Times New Roman" w:cs="Times New Roman"/>
        </w:rPr>
      </w:pPr>
    </w:p>
    <w:p w:rsidR="00654D33" w:rsidRDefault="00654D33" w:rsidP="00654D33">
      <w:pPr>
        <w:spacing w:after="0"/>
        <w:jc w:val="both"/>
        <w:rPr>
          <w:rFonts w:ascii="Times New Roman" w:hAnsi="Times New Roman" w:cs="Times New Roman"/>
        </w:rPr>
      </w:pPr>
    </w:p>
    <w:p w:rsidR="00654D33" w:rsidRDefault="00654D33" w:rsidP="00654D33">
      <w:pPr>
        <w:spacing w:after="0"/>
        <w:jc w:val="both"/>
        <w:rPr>
          <w:rFonts w:ascii="Times New Roman" w:hAnsi="Times New Roman" w:cs="Times New Roman"/>
        </w:rPr>
      </w:pPr>
    </w:p>
    <w:p w:rsidR="00654D33" w:rsidRPr="00654D33" w:rsidRDefault="00654D33" w:rsidP="00654D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54D33">
        <w:rPr>
          <w:rFonts w:ascii="Times New Roman" w:hAnsi="Times New Roman" w:cs="Times New Roman"/>
          <w:sz w:val="26"/>
          <w:szCs w:val="26"/>
        </w:rPr>
        <w:t>Ролик размещен по ссылке: https://disk.yandex.ru/i/XufhqqTto5PQQA на сайте «Защита прав потребителей в Ханты-Мансийском автономном округе – Югре» во вкладке «Видеоматериалы».</w:t>
      </w:r>
    </w:p>
    <w:sectPr w:rsidR="00654D33" w:rsidRPr="0065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A6"/>
    <w:rsid w:val="001A5DBC"/>
    <w:rsid w:val="00331BA6"/>
    <w:rsid w:val="006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391"/>
  <w15:chartTrackingRefBased/>
  <w15:docId w15:val="{F009861B-0EBA-4F30-BD12-A8E139AF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2</cp:revision>
  <dcterms:created xsi:type="dcterms:W3CDTF">2022-05-27T04:51:00Z</dcterms:created>
  <dcterms:modified xsi:type="dcterms:W3CDTF">2022-05-27T04:54:00Z</dcterms:modified>
</cp:coreProperties>
</file>