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8F" w:rsidRPr="00423080" w:rsidRDefault="000A008F" w:rsidP="0013338E">
      <w:pPr>
        <w:tabs>
          <w:tab w:val="left" w:pos="6210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                                                           </w:t>
      </w:r>
    </w:p>
    <w:p w:rsidR="00237B6F" w:rsidRDefault="0013338E" w:rsidP="00237B6F">
      <w:pPr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423080">
        <w:rPr>
          <w:rFonts w:eastAsiaTheme="minorHAnsi"/>
          <w:b/>
          <w:sz w:val="26"/>
          <w:szCs w:val="26"/>
          <w:lang w:eastAsia="en-US"/>
        </w:rPr>
        <w:t xml:space="preserve">Анализ </w:t>
      </w:r>
      <w:r w:rsidR="00237B6F">
        <w:rPr>
          <w:rFonts w:eastAsiaTheme="minorHAnsi"/>
          <w:b/>
          <w:sz w:val="26"/>
          <w:szCs w:val="26"/>
          <w:lang w:eastAsia="en-US"/>
        </w:rPr>
        <w:t xml:space="preserve">производственного </w:t>
      </w:r>
      <w:r w:rsidRPr="00423080">
        <w:rPr>
          <w:rFonts w:eastAsiaTheme="minorHAnsi"/>
          <w:b/>
          <w:sz w:val="26"/>
          <w:szCs w:val="26"/>
          <w:lang w:eastAsia="en-US"/>
        </w:rPr>
        <w:t>травматизма</w:t>
      </w:r>
    </w:p>
    <w:p w:rsidR="00947ABE" w:rsidRPr="00423080" w:rsidRDefault="0067482C" w:rsidP="00237B6F">
      <w:pPr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423080">
        <w:rPr>
          <w:rFonts w:eastAsiaTheme="minorHAnsi"/>
          <w:b/>
          <w:sz w:val="26"/>
          <w:szCs w:val="26"/>
          <w:lang w:eastAsia="en-US"/>
        </w:rPr>
        <w:t xml:space="preserve"> в организациях Нефтеюганского района </w:t>
      </w:r>
      <w:r w:rsidR="00947ABE" w:rsidRPr="00423080">
        <w:rPr>
          <w:rFonts w:eastAsiaTheme="minorHAnsi"/>
          <w:b/>
          <w:sz w:val="26"/>
          <w:szCs w:val="26"/>
          <w:lang w:eastAsia="en-US"/>
        </w:rPr>
        <w:t xml:space="preserve">за </w:t>
      </w:r>
      <w:r w:rsidR="00AF55B6">
        <w:rPr>
          <w:rFonts w:eastAsiaTheme="minorHAnsi"/>
          <w:b/>
          <w:sz w:val="26"/>
          <w:szCs w:val="26"/>
          <w:lang w:eastAsia="en-US"/>
        </w:rPr>
        <w:t>202</w:t>
      </w:r>
      <w:r w:rsidR="002658A2">
        <w:rPr>
          <w:rFonts w:eastAsiaTheme="minorHAnsi"/>
          <w:b/>
          <w:sz w:val="26"/>
          <w:szCs w:val="26"/>
          <w:lang w:eastAsia="en-US"/>
        </w:rPr>
        <w:t>1</w:t>
      </w:r>
      <w:r w:rsidR="00947ABE" w:rsidRPr="00423080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947ABE" w:rsidRPr="00423080" w:rsidRDefault="00947ABE" w:rsidP="00C15028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67482C" w:rsidRPr="00423080" w:rsidRDefault="001B0B17" w:rsidP="0067482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В </w:t>
      </w:r>
      <w:r w:rsidR="006A542E" w:rsidRPr="00423080">
        <w:rPr>
          <w:rFonts w:eastAsiaTheme="minorHAnsi"/>
          <w:sz w:val="26"/>
          <w:szCs w:val="26"/>
          <w:lang w:eastAsia="en-US"/>
        </w:rPr>
        <w:t>20</w:t>
      </w:r>
      <w:r w:rsidR="00574A1D">
        <w:rPr>
          <w:rFonts w:eastAsiaTheme="minorHAnsi"/>
          <w:sz w:val="26"/>
          <w:szCs w:val="26"/>
          <w:lang w:eastAsia="en-US"/>
        </w:rPr>
        <w:t>2</w:t>
      </w:r>
      <w:r w:rsidR="00F513B7">
        <w:rPr>
          <w:rFonts w:eastAsiaTheme="minorHAnsi"/>
          <w:sz w:val="26"/>
          <w:szCs w:val="26"/>
          <w:lang w:eastAsia="en-US"/>
        </w:rPr>
        <w:t>1</w:t>
      </w:r>
      <w:r w:rsidR="0081799C" w:rsidRPr="00423080">
        <w:rPr>
          <w:rFonts w:eastAsiaTheme="minorHAnsi"/>
          <w:sz w:val="26"/>
          <w:szCs w:val="26"/>
          <w:lang w:eastAsia="en-US"/>
        </w:rPr>
        <w:t xml:space="preserve"> год</w:t>
      </w:r>
      <w:r w:rsidRPr="00423080">
        <w:rPr>
          <w:rFonts w:eastAsiaTheme="minorHAnsi"/>
          <w:sz w:val="26"/>
          <w:szCs w:val="26"/>
          <w:lang w:eastAsia="en-US"/>
        </w:rPr>
        <w:t>у</w:t>
      </w:r>
      <w:r w:rsidR="006A542E" w:rsidRPr="00423080">
        <w:rPr>
          <w:rFonts w:eastAsiaTheme="minorHAnsi"/>
          <w:sz w:val="26"/>
          <w:szCs w:val="26"/>
          <w:lang w:eastAsia="en-US"/>
        </w:rPr>
        <w:t xml:space="preserve"> </w:t>
      </w:r>
      <w:r w:rsidR="00237B6F">
        <w:rPr>
          <w:rFonts w:eastAsiaTheme="minorHAnsi"/>
          <w:sz w:val="26"/>
          <w:szCs w:val="26"/>
          <w:lang w:eastAsia="en-US"/>
        </w:rPr>
        <w:t xml:space="preserve">в Нефтеюганском районе </w:t>
      </w:r>
      <w:r w:rsidRPr="00423080">
        <w:rPr>
          <w:rFonts w:eastAsiaTheme="minorHAnsi"/>
          <w:sz w:val="26"/>
          <w:szCs w:val="26"/>
          <w:lang w:eastAsia="en-US"/>
        </w:rPr>
        <w:t xml:space="preserve">зарегистрировано </w:t>
      </w:r>
      <w:r w:rsidR="00357E6B" w:rsidRPr="00357E6B">
        <w:rPr>
          <w:rFonts w:eastAsiaTheme="minorHAnsi"/>
          <w:sz w:val="26"/>
          <w:szCs w:val="26"/>
          <w:lang w:eastAsia="en-US"/>
        </w:rPr>
        <w:t>2</w:t>
      </w:r>
      <w:r w:rsidRPr="00357E6B">
        <w:rPr>
          <w:rFonts w:eastAsiaTheme="minorHAnsi"/>
          <w:sz w:val="26"/>
          <w:szCs w:val="26"/>
          <w:lang w:eastAsia="en-US"/>
        </w:rPr>
        <w:t xml:space="preserve"> несчастны</w:t>
      </w:r>
      <w:r w:rsidR="00357E6B" w:rsidRPr="00357E6B">
        <w:rPr>
          <w:rFonts w:eastAsiaTheme="minorHAnsi"/>
          <w:sz w:val="26"/>
          <w:szCs w:val="26"/>
          <w:lang w:eastAsia="en-US"/>
        </w:rPr>
        <w:t>х</w:t>
      </w:r>
      <w:r w:rsidRPr="00357E6B">
        <w:rPr>
          <w:rFonts w:eastAsiaTheme="minorHAnsi"/>
          <w:sz w:val="26"/>
          <w:szCs w:val="26"/>
          <w:lang w:eastAsia="en-US"/>
        </w:rPr>
        <w:t xml:space="preserve"> случа</w:t>
      </w:r>
      <w:r w:rsidR="00357E6B" w:rsidRPr="00357E6B">
        <w:rPr>
          <w:rFonts w:eastAsiaTheme="minorHAnsi"/>
          <w:sz w:val="26"/>
          <w:szCs w:val="26"/>
          <w:lang w:eastAsia="en-US"/>
        </w:rPr>
        <w:t>я, связанных с производством</w:t>
      </w:r>
      <w:r w:rsidRPr="00357E6B">
        <w:rPr>
          <w:rFonts w:eastAsiaTheme="minorHAnsi"/>
          <w:sz w:val="26"/>
          <w:szCs w:val="26"/>
          <w:lang w:eastAsia="en-US"/>
        </w:rPr>
        <w:t xml:space="preserve">, в которых травмировано </w:t>
      </w:r>
      <w:r w:rsidR="00574A1D" w:rsidRPr="00357E6B">
        <w:rPr>
          <w:rFonts w:eastAsiaTheme="minorHAnsi"/>
          <w:sz w:val="26"/>
          <w:szCs w:val="26"/>
          <w:lang w:eastAsia="en-US"/>
        </w:rPr>
        <w:t>3</w:t>
      </w:r>
      <w:r w:rsidRPr="00423080">
        <w:rPr>
          <w:rFonts w:eastAsiaTheme="minorHAnsi"/>
          <w:sz w:val="26"/>
          <w:szCs w:val="26"/>
          <w:lang w:eastAsia="en-US"/>
        </w:rPr>
        <w:t xml:space="preserve"> человек</w:t>
      </w:r>
      <w:r w:rsidR="00574A1D">
        <w:rPr>
          <w:rFonts w:eastAsiaTheme="minorHAnsi"/>
          <w:sz w:val="26"/>
          <w:szCs w:val="26"/>
          <w:lang w:eastAsia="en-US"/>
        </w:rPr>
        <w:t>а</w:t>
      </w:r>
      <w:r w:rsidRPr="00423080">
        <w:rPr>
          <w:rFonts w:eastAsiaTheme="minorHAnsi"/>
          <w:sz w:val="26"/>
          <w:szCs w:val="26"/>
          <w:lang w:eastAsia="en-US"/>
        </w:rPr>
        <w:t xml:space="preserve">, в том числе </w:t>
      </w:r>
      <w:r w:rsidR="00357E6B">
        <w:rPr>
          <w:rFonts w:eastAsiaTheme="minorHAnsi"/>
          <w:sz w:val="26"/>
          <w:szCs w:val="26"/>
          <w:lang w:eastAsia="en-US"/>
        </w:rPr>
        <w:t>2</w:t>
      </w:r>
      <w:r w:rsidR="00423080">
        <w:rPr>
          <w:rFonts w:eastAsiaTheme="minorHAnsi"/>
          <w:sz w:val="26"/>
          <w:szCs w:val="26"/>
          <w:lang w:eastAsia="en-US"/>
        </w:rPr>
        <w:t xml:space="preserve"> </w:t>
      </w:r>
      <w:r w:rsidRPr="00423080">
        <w:rPr>
          <w:rFonts w:eastAsiaTheme="minorHAnsi"/>
          <w:sz w:val="26"/>
          <w:szCs w:val="26"/>
          <w:lang w:eastAsia="en-US"/>
        </w:rPr>
        <w:t>со смертельным исходом.</w:t>
      </w:r>
    </w:p>
    <w:p w:rsidR="00B821AC" w:rsidRDefault="00AF6433" w:rsidP="0067482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Динамика</w:t>
      </w:r>
      <w:r w:rsidR="00305A10" w:rsidRPr="00423080">
        <w:rPr>
          <w:rFonts w:eastAsiaTheme="minorHAnsi"/>
          <w:sz w:val="26"/>
          <w:szCs w:val="26"/>
          <w:lang w:eastAsia="en-US"/>
        </w:rPr>
        <w:t xml:space="preserve"> </w:t>
      </w:r>
      <w:r w:rsidR="008E0A4A" w:rsidRPr="00423080">
        <w:rPr>
          <w:rFonts w:eastAsiaTheme="minorHAnsi"/>
          <w:sz w:val="26"/>
          <w:szCs w:val="26"/>
          <w:lang w:eastAsia="en-US"/>
        </w:rPr>
        <w:t>количеств</w:t>
      </w:r>
      <w:r>
        <w:rPr>
          <w:rFonts w:eastAsiaTheme="minorHAnsi"/>
          <w:sz w:val="26"/>
          <w:szCs w:val="26"/>
          <w:lang w:eastAsia="en-US"/>
        </w:rPr>
        <w:t>а</w:t>
      </w:r>
      <w:r w:rsidR="00DB0791" w:rsidRPr="00423080">
        <w:rPr>
          <w:rFonts w:eastAsiaTheme="minorHAnsi"/>
          <w:sz w:val="26"/>
          <w:szCs w:val="26"/>
          <w:lang w:eastAsia="en-US"/>
        </w:rPr>
        <w:t xml:space="preserve"> зарегистрированных несчастных случаев </w:t>
      </w:r>
      <w:r w:rsidR="008E0A4A" w:rsidRPr="00423080">
        <w:rPr>
          <w:rFonts w:eastAsiaTheme="minorHAnsi"/>
          <w:sz w:val="26"/>
          <w:szCs w:val="26"/>
          <w:lang w:eastAsia="en-US"/>
        </w:rPr>
        <w:t>на</w:t>
      </w:r>
      <w:r w:rsidR="009A411A" w:rsidRPr="00423080">
        <w:rPr>
          <w:rFonts w:eastAsiaTheme="minorHAnsi"/>
          <w:sz w:val="26"/>
          <w:szCs w:val="26"/>
          <w:lang w:eastAsia="en-US"/>
        </w:rPr>
        <w:t xml:space="preserve"> производстве </w:t>
      </w:r>
      <w:r>
        <w:rPr>
          <w:rFonts w:eastAsiaTheme="minorHAnsi"/>
          <w:sz w:val="26"/>
          <w:szCs w:val="26"/>
          <w:lang w:eastAsia="en-US"/>
        </w:rPr>
        <w:t>за 20</w:t>
      </w:r>
      <w:r w:rsidR="00357E6B">
        <w:rPr>
          <w:rFonts w:eastAsiaTheme="minorHAnsi"/>
          <w:sz w:val="26"/>
          <w:szCs w:val="26"/>
          <w:lang w:eastAsia="en-US"/>
        </w:rPr>
        <w:t>20</w:t>
      </w:r>
      <w:r>
        <w:rPr>
          <w:rFonts w:eastAsiaTheme="minorHAnsi"/>
          <w:sz w:val="26"/>
          <w:szCs w:val="26"/>
          <w:lang w:eastAsia="en-US"/>
        </w:rPr>
        <w:t xml:space="preserve"> – 202</w:t>
      </w:r>
      <w:r w:rsidR="00357E6B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годы</w:t>
      </w:r>
      <w:r w:rsidR="00237B6F">
        <w:rPr>
          <w:rFonts w:eastAsiaTheme="minorHAnsi"/>
          <w:sz w:val="26"/>
          <w:szCs w:val="26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C774E4" w:rsidRPr="00423080" w:rsidRDefault="00C774E4" w:rsidP="0067482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E52522" w:rsidRDefault="00936C92" w:rsidP="0067482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5185657C">
            <wp:extent cx="4578350" cy="27559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C85" w:rsidRDefault="00FA3C85" w:rsidP="00936C92">
      <w:pPr>
        <w:rPr>
          <w:b/>
          <w:sz w:val="26"/>
          <w:szCs w:val="26"/>
        </w:rPr>
      </w:pPr>
    </w:p>
    <w:p w:rsidR="00FA3C85" w:rsidRDefault="00FA3C85" w:rsidP="0033154C">
      <w:pPr>
        <w:ind w:firstLine="709"/>
        <w:jc w:val="center"/>
        <w:rPr>
          <w:b/>
          <w:sz w:val="26"/>
          <w:szCs w:val="26"/>
        </w:rPr>
      </w:pPr>
    </w:p>
    <w:p w:rsidR="002E422D" w:rsidRPr="00357E6B" w:rsidRDefault="002E422D" w:rsidP="002E422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357E6B">
        <w:rPr>
          <w:b/>
          <w:color w:val="000000" w:themeColor="text1"/>
          <w:sz w:val="26"/>
          <w:szCs w:val="26"/>
        </w:rPr>
        <w:t xml:space="preserve">Причины несчастных случаев с тяжелыми последствиями </w:t>
      </w:r>
    </w:p>
    <w:p w:rsidR="002E422D" w:rsidRPr="00357E6B" w:rsidRDefault="002E422D" w:rsidP="002E422D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57E6B">
        <w:rPr>
          <w:color w:val="000000" w:themeColor="text1"/>
          <w:sz w:val="26"/>
          <w:szCs w:val="26"/>
        </w:rPr>
        <w:t xml:space="preserve">Основными причинами несчастных случаев являются: нарушение работниками трудового распорядка, </w:t>
      </w:r>
      <w:r w:rsidRPr="00357E6B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неудовлетворительная организация производства работ, выразившаяся в необеспечении безопасности работников при осуществлении технологического процесса, недостаточном контроле со стороны ответственного должностного лица за ходом выполнения работ и соблюдением работниками требований безопасности. </w:t>
      </w:r>
    </w:p>
    <w:p w:rsidR="003400C5" w:rsidRPr="00357E6B" w:rsidRDefault="003400C5" w:rsidP="00423080">
      <w:pPr>
        <w:jc w:val="both"/>
        <w:rPr>
          <w:color w:val="000000" w:themeColor="text1"/>
          <w:sz w:val="26"/>
          <w:szCs w:val="26"/>
        </w:rPr>
      </w:pPr>
    </w:p>
    <w:p w:rsidR="00340E20" w:rsidRPr="00357E6B" w:rsidRDefault="00340E20" w:rsidP="00340E20">
      <w:pPr>
        <w:ind w:firstLine="720"/>
        <w:jc w:val="center"/>
        <w:rPr>
          <w:b/>
          <w:color w:val="000000" w:themeColor="text1"/>
          <w:sz w:val="26"/>
          <w:szCs w:val="26"/>
        </w:rPr>
      </w:pPr>
      <w:r w:rsidRPr="00357E6B">
        <w:rPr>
          <w:b/>
          <w:color w:val="000000" w:themeColor="text1"/>
          <w:sz w:val="26"/>
          <w:szCs w:val="26"/>
        </w:rPr>
        <w:t xml:space="preserve">Распределение несчастных случаев по видам происшествий </w:t>
      </w:r>
    </w:p>
    <w:p w:rsidR="00340E20" w:rsidRPr="00357E6B" w:rsidRDefault="00340E20" w:rsidP="00340E20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57E6B">
        <w:rPr>
          <w:rFonts w:eastAsiaTheme="minorHAnsi"/>
          <w:color w:val="000000" w:themeColor="text1"/>
          <w:sz w:val="26"/>
          <w:szCs w:val="26"/>
          <w:lang w:eastAsia="en-US"/>
        </w:rPr>
        <w:t xml:space="preserve">Воздействие неконтролируемого огня (пожара) в здании или сооружении. </w:t>
      </w:r>
    </w:p>
    <w:p w:rsidR="00184DC3" w:rsidRPr="00357E6B" w:rsidRDefault="00340E20" w:rsidP="002E422D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57E6B">
        <w:rPr>
          <w:rFonts w:eastAsiaTheme="minorHAnsi"/>
          <w:color w:val="000000" w:themeColor="text1"/>
          <w:sz w:val="26"/>
          <w:szCs w:val="26"/>
          <w:lang w:eastAsia="en-US"/>
        </w:rPr>
        <w:t>Удары падающими предметами и деталями (включая их осколки и частицы) при работе (обращени</w:t>
      </w:r>
      <w:r w:rsidR="002E422D" w:rsidRPr="00357E6B">
        <w:rPr>
          <w:rFonts w:eastAsiaTheme="minorHAnsi"/>
          <w:color w:val="000000" w:themeColor="text1"/>
          <w:sz w:val="26"/>
          <w:szCs w:val="26"/>
          <w:lang w:eastAsia="en-US"/>
        </w:rPr>
        <w:t>и с ними)</w:t>
      </w:r>
      <w:r w:rsidR="00AF6400" w:rsidRPr="00357E6B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</w:p>
    <w:p w:rsidR="00AF6400" w:rsidRPr="00AF6400" w:rsidRDefault="00AF6400" w:rsidP="00423080">
      <w:pPr>
        <w:ind w:firstLine="708"/>
        <w:jc w:val="both"/>
        <w:rPr>
          <w:b/>
          <w:sz w:val="26"/>
          <w:szCs w:val="26"/>
        </w:rPr>
      </w:pPr>
    </w:p>
    <w:p w:rsidR="00184DC3" w:rsidRPr="0033154C" w:rsidRDefault="00184DC3" w:rsidP="00184DC3">
      <w:pPr>
        <w:ind w:firstLine="720"/>
        <w:jc w:val="center"/>
        <w:rPr>
          <w:b/>
          <w:sz w:val="26"/>
          <w:szCs w:val="26"/>
        </w:rPr>
      </w:pPr>
      <w:r w:rsidRPr="0033154C">
        <w:rPr>
          <w:b/>
          <w:sz w:val="26"/>
          <w:szCs w:val="26"/>
        </w:rPr>
        <w:t>Распределение несчастных случаев по отраслям экономики</w:t>
      </w:r>
    </w:p>
    <w:p w:rsidR="00AF6400" w:rsidRPr="00357E6B" w:rsidRDefault="00AF6400" w:rsidP="00357E6B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="00184DC3" w:rsidRPr="0033154C">
        <w:rPr>
          <w:sz w:val="26"/>
          <w:szCs w:val="26"/>
        </w:rPr>
        <w:t>Наиболее травмоопасные отрасли в 20</w:t>
      </w:r>
      <w:r w:rsidR="00CA4718">
        <w:rPr>
          <w:sz w:val="26"/>
          <w:szCs w:val="26"/>
        </w:rPr>
        <w:t>2</w:t>
      </w:r>
      <w:r w:rsidR="00340E20">
        <w:rPr>
          <w:sz w:val="26"/>
          <w:szCs w:val="26"/>
        </w:rPr>
        <w:t>1</w:t>
      </w:r>
      <w:r w:rsidR="00184DC3" w:rsidRPr="0033154C">
        <w:rPr>
          <w:sz w:val="26"/>
          <w:szCs w:val="26"/>
        </w:rPr>
        <w:t xml:space="preserve"> году:</w:t>
      </w:r>
      <w:r w:rsidRPr="00AF6400">
        <w:rPr>
          <w:rFonts w:eastAsiaTheme="minorHAnsi"/>
          <w:sz w:val="24"/>
          <w:szCs w:val="24"/>
          <w:lang w:eastAsia="en-US"/>
        </w:rPr>
        <w:t xml:space="preserve"> </w:t>
      </w:r>
      <w:r w:rsidR="00E1019D">
        <w:rPr>
          <w:rFonts w:eastAsiaTheme="minorHAnsi"/>
          <w:sz w:val="24"/>
          <w:szCs w:val="24"/>
          <w:lang w:eastAsia="en-US"/>
        </w:rPr>
        <w:t xml:space="preserve">транспорт, </w:t>
      </w:r>
      <w:r w:rsidR="00357E6B">
        <w:rPr>
          <w:color w:val="000000"/>
          <w:sz w:val="26"/>
          <w:szCs w:val="26"/>
          <w:shd w:val="clear" w:color="auto" w:fill="FFFFFF"/>
        </w:rPr>
        <w:t>с</w:t>
      </w:r>
      <w:r w:rsidR="00357E6B" w:rsidRPr="00357E6B">
        <w:rPr>
          <w:color w:val="000000"/>
          <w:sz w:val="26"/>
          <w:szCs w:val="26"/>
          <w:shd w:val="clear" w:color="auto" w:fill="FFFFFF"/>
        </w:rPr>
        <w:t>кладское хозяйство и вспомогательная транспортная деятельность.</w:t>
      </w:r>
    </w:p>
    <w:p w:rsidR="00E134D0" w:rsidRPr="00AF6400" w:rsidRDefault="00E134D0" w:rsidP="00E134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3154C" w:rsidRPr="0033154C" w:rsidRDefault="0033154C" w:rsidP="0033154C">
      <w:pPr>
        <w:ind w:firstLine="284"/>
        <w:jc w:val="center"/>
        <w:rPr>
          <w:b/>
          <w:sz w:val="26"/>
          <w:szCs w:val="26"/>
        </w:rPr>
      </w:pPr>
      <w:r w:rsidRPr="0033154C">
        <w:rPr>
          <w:b/>
          <w:sz w:val="26"/>
          <w:szCs w:val="26"/>
        </w:rPr>
        <w:t>Распределение пострадавших по возрастным группам:</w:t>
      </w:r>
    </w:p>
    <w:p w:rsidR="0033154C" w:rsidRPr="0033154C" w:rsidRDefault="0033154C" w:rsidP="0033154C">
      <w:pPr>
        <w:ind w:firstLine="567"/>
        <w:jc w:val="both"/>
        <w:rPr>
          <w:sz w:val="26"/>
          <w:szCs w:val="26"/>
        </w:rPr>
      </w:pPr>
      <w:r w:rsidRPr="0033154C">
        <w:rPr>
          <w:sz w:val="26"/>
          <w:szCs w:val="26"/>
        </w:rPr>
        <w:t>Наиболее высокий уровень травматизма за 20</w:t>
      </w:r>
      <w:r w:rsidR="00CA4718">
        <w:rPr>
          <w:sz w:val="26"/>
          <w:szCs w:val="26"/>
        </w:rPr>
        <w:t>2</w:t>
      </w:r>
      <w:r w:rsidR="00357E6B">
        <w:rPr>
          <w:sz w:val="26"/>
          <w:szCs w:val="26"/>
        </w:rPr>
        <w:t>1</w:t>
      </w:r>
      <w:r w:rsidRPr="0033154C">
        <w:rPr>
          <w:sz w:val="26"/>
          <w:szCs w:val="26"/>
        </w:rPr>
        <w:t xml:space="preserve"> год приходи</w:t>
      </w:r>
      <w:r w:rsidR="00C774E4">
        <w:rPr>
          <w:sz w:val="26"/>
          <w:szCs w:val="26"/>
        </w:rPr>
        <w:t>л</w:t>
      </w:r>
      <w:r w:rsidRPr="0033154C">
        <w:rPr>
          <w:sz w:val="26"/>
          <w:szCs w:val="26"/>
        </w:rPr>
        <w:t xml:space="preserve">ся на работников в возрасте от </w:t>
      </w:r>
      <w:r w:rsidR="00357E6B">
        <w:rPr>
          <w:sz w:val="26"/>
          <w:szCs w:val="26"/>
        </w:rPr>
        <w:t>48</w:t>
      </w:r>
      <w:r w:rsidRPr="0033154C">
        <w:rPr>
          <w:sz w:val="26"/>
          <w:szCs w:val="26"/>
        </w:rPr>
        <w:t xml:space="preserve"> до </w:t>
      </w:r>
      <w:r w:rsidR="00357E6B">
        <w:rPr>
          <w:sz w:val="26"/>
          <w:szCs w:val="26"/>
        </w:rPr>
        <w:t>61</w:t>
      </w:r>
      <w:r w:rsidR="00AF7533">
        <w:rPr>
          <w:sz w:val="26"/>
          <w:szCs w:val="26"/>
        </w:rPr>
        <w:t xml:space="preserve"> года</w:t>
      </w:r>
      <w:r w:rsidR="00357E6B">
        <w:rPr>
          <w:sz w:val="26"/>
          <w:szCs w:val="26"/>
        </w:rPr>
        <w:t>.</w:t>
      </w:r>
      <w:r w:rsidRPr="0033154C">
        <w:rPr>
          <w:sz w:val="26"/>
          <w:szCs w:val="26"/>
        </w:rPr>
        <w:t xml:space="preserve"> </w:t>
      </w:r>
    </w:p>
    <w:p w:rsidR="00030E3B" w:rsidRDefault="00030E3B" w:rsidP="00904287">
      <w:pPr>
        <w:rPr>
          <w:rFonts w:eastAsiaTheme="minorEastAsia"/>
          <w:b/>
          <w:bCs/>
          <w:sz w:val="28"/>
          <w:szCs w:val="28"/>
        </w:rPr>
      </w:pPr>
    </w:p>
    <w:p w:rsidR="00EF2972" w:rsidRDefault="00EF2972" w:rsidP="00AB76FB">
      <w:pPr>
        <w:ind w:firstLine="567"/>
        <w:rPr>
          <w:sz w:val="28"/>
        </w:rPr>
      </w:pPr>
      <w:bookmarkStart w:id="0" w:name="_GoBack"/>
      <w:bookmarkEnd w:id="0"/>
    </w:p>
    <w:p w:rsidR="00BD5DFE" w:rsidRDefault="00BD5DFE" w:rsidP="00C15028"/>
    <w:p w:rsidR="00BD5DFE" w:rsidRPr="00BD5DFE" w:rsidRDefault="00BD5DFE" w:rsidP="00BD5DFE"/>
    <w:p w:rsidR="00BD5DFE" w:rsidRDefault="00BD5DFE" w:rsidP="00BD5DFE">
      <w:pPr>
        <w:tabs>
          <w:tab w:val="left" w:pos="6615"/>
        </w:tabs>
        <w:sectPr w:rsidR="00BD5DFE" w:rsidSect="00C774E4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BD5DFE" w:rsidRPr="00423080" w:rsidRDefault="00BD5DFE" w:rsidP="00184DC3">
      <w:pPr>
        <w:jc w:val="center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lastRenderedPageBreak/>
        <w:t>И</w:t>
      </w:r>
      <w:r w:rsidR="00A64D2D" w:rsidRPr="00423080">
        <w:rPr>
          <w:rFonts w:eastAsiaTheme="minorHAnsi"/>
          <w:sz w:val="26"/>
          <w:szCs w:val="26"/>
          <w:lang w:eastAsia="en-US"/>
        </w:rPr>
        <w:t>нформация</w:t>
      </w:r>
    </w:p>
    <w:p w:rsidR="00BD5DFE" w:rsidRPr="00423080" w:rsidRDefault="00BD5DFE" w:rsidP="00BD5DFE">
      <w:pPr>
        <w:jc w:val="center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о несчастных случаях на производстве, произошедших в организациях, </w:t>
      </w:r>
    </w:p>
    <w:p w:rsidR="00BD5DFE" w:rsidRPr="00423080" w:rsidRDefault="00BD5DFE" w:rsidP="00BD5DFE">
      <w:pPr>
        <w:jc w:val="center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зарегистрированных на территории </w:t>
      </w:r>
      <w:r w:rsidR="00667FFC" w:rsidRPr="00423080">
        <w:rPr>
          <w:rFonts w:eastAsiaTheme="minorHAnsi"/>
          <w:sz w:val="26"/>
          <w:szCs w:val="26"/>
          <w:lang w:eastAsia="en-US"/>
        </w:rPr>
        <w:t xml:space="preserve">Нефтеюганского района </w:t>
      </w:r>
      <w:r w:rsidRPr="00423080">
        <w:rPr>
          <w:rFonts w:eastAsiaTheme="minorHAnsi"/>
          <w:sz w:val="26"/>
          <w:szCs w:val="26"/>
          <w:lang w:eastAsia="en-US"/>
        </w:rPr>
        <w:t xml:space="preserve"> </w:t>
      </w:r>
    </w:p>
    <w:p w:rsidR="00BD5DFE" w:rsidRDefault="00BD5DFE" w:rsidP="00BD5DFE">
      <w:pPr>
        <w:jc w:val="center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 </w:t>
      </w:r>
      <w:r w:rsidR="00237B6F">
        <w:rPr>
          <w:rFonts w:eastAsiaTheme="minorHAnsi"/>
          <w:sz w:val="26"/>
          <w:szCs w:val="26"/>
          <w:lang w:eastAsia="en-US"/>
        </w:rPr>
        <w:t xml:space="preserve">за </w:t>
      </w:r>
      <w:r w:rsidR="00DB2D58" w:rsidRPr="00423080">
        <w:rPr>
          <w:rFonts w:eastAsiaTheme="minorHAnsi"/>
          <w:sz w:val="26"/>
          <w:szCs w:val="26"/>
          <w:lang w:eastAsia="en-US"/>
        </w:rPr>
        <w:t>20</w:t>
      </w:r>
      <w:r w:rsidR="00574A1D">
        <w:rPr>
          <w:rFonts w:eastAsiaTheme="minorHAnsi"/>
          <w:sz w:val="26"/>
          <w:szCs w:val="26"/>
          <w:lang w:eastAsia="en-US"/>
        </w:rPr>
        <w:t>2</w:t>
      </w:r>
      <w:r w:rsidR="006E2076">
        <w:rPr>
          <w:rFonts w:eastAsiaTheme="minorHAnsi"/>
          <w:sz w:val="26"/>
          <w:szCs w:val="26"/>
          <w:lang w:eastAsia="en-US"/>
        </w:rPr>
        <w:t>1</w:t>
      </w:r>
      <w:r w:rsidRPr="00423080">
        <w:rPr>
          <w:rFonts w:eastAsiaTheme="minorHAnsi"/>
          <w:sz w:val="26"/>
          <w:szCs w:val="26"/>
          <w:lang w:eastAsia="en-US"/>
        </w:rPr>
        <w:t xml:space="preserve"> год</w:t>
      </w:r>
    </w:p>
    <w:p w:rsidR="00237B6F" w:rsidRPr="00423080" w:rsidRDefault="00237B6F" w:rsidP="00BD5DFE">
      <w:pPr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1701"/>
        <w:gridCol w:w="2126"/>
        <w:gridCol w:w="3402"/>
        <w:gridCol w:w="3119"/>
      </w:tblGrid>
      <w:tr w:rsidR="004D0D21" w:rsidRPr="004D0D21" w:rsidTr="00DC5AC8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Pr="004D0D21" w:rsidRDefault="00BD5DFE" w:rsidP="004D0D21">
            <w:pPr>
              <w:suppressAutoHyphens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Pr="004D0D21" w:rsidRDefault="00BD5DFE" w:rsidP="004D0D21">
            <w:pPr>
              <w:suppressAutoHyphens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Дата происшествия.</w:t>
            </w:r>
          </w:p>
          <w:p w:rsidR="00BD5DFE" w:rsidRPr="004D0D21" w:rsidRDefault="00BD5DFE" w:rsidP="004D0D21">
            <w:pPr>
              <w:suppressAutoHyphens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Pr="004D0D21" w:rsidRDefault="00BD5DFE" w:rsidP="004D0D21">
            <w:pPr>
              <w:suppressAutoHyphens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Вид деятельности организации (ОКВЭД), где произошёл НС, профессия, должность. Возраст пострадавшего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Pr="004D0D21" w:rsidRDefault="00BD5DFE" w:rsidP="004D0D21">
            <w:pPr>
              <w:suppressAutoHyphens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Вид происшествия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Pr="004D0D21" w:rsidRDefault="00BD5DFE" w:rsidP="004D0D21">
            <w:pPr>
              <w:suppressAutoHyphens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Pr="004D0D21" w:rsidRDefault="00BD5DFE" w:rsidP="004D0D21">
            <w:pPr>
              <w:suppressAutoHyphens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Pr="004D0D21" w:rsidRDefault="00BD5DFE" w:rsidP="004D0D21">
            <w:pPr>
              <w:suppressAutoHyphens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4D0D21" w:rsidRPr="004D0D21" w:rsidTr="00DC5AC8">
        <w:trPr>
          <w:cantSplit/>
          <w:trHeight w:val="167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Pr="004D0D21" w:rsidRDefault="00BD5DFE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Pr="004D0D21" w:rsidRDefault="00BD5DFE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Pr="004D0D21" w:rsidRDefault="00BD5DFE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Pr="004D0D21" w:rsidRDefault="00BD5DFE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Pr="004D0D21" w:rsidRDefault="00BD5DFE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Pr="004D0D21" w:rsidRDefault="00BD5DFE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Pr="004D0D21" w:rsidRDefault="00BD5DFE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D0D21" w:rsidRPr="004D0D21" w:rsidTr="00DC5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D" w:rsidRPr="004D0D21" w:rsidRDefault="000A2ABD" w:rsidP="004D0D21">
            <w:pPr>
              <w:numPr>
                <w:ilvl w:val="0"/>
                <w:numId w:val="1"/>
              </w:numPr>
              <w:tabs>
                <w:tab w:val="left" w:pos="34"/>
              </w:tabs>
              <w:suppressAutoHyphens/>
              <w:ind w:left="0" w:hanging="284"/>
              <w:contextualSpacing/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6" w:rsidRPr="004D0D21" w:rsidRDefault="006E207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08.03.2021 </w:t>
            </w:r>
          </w:p>
          <w:p w:rsidR="000A2ABD" w:rsidRPr="004D0D21" w:rsidRDefault="006E207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Смертельный </w:t>
            </w:r>
            <w:r w:rsidR="000A2ABD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несчастный случай, пострадавших – </w:t>
            </w: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A2ABD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человек</w:t>
            </w: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0" w:rsidRPr="004D0D21" w:rsidRDefault="006E2076" w:rsidP="004D0D21">
            <w:pPr>
              <w:pStyle w:val="2"/>
              <w:shd w:val="clear" w:color="auto" w:fill="FFFFFF"/>
              <w:suppressAutoHyphens/>
              <w:spacing w:befor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D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52.21.22</w:t>
            </w:r>
            <w:r w:rsidR="00574A1D" w:rsidRPr="004D0D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474B4" w:rsidRPr="004D0D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340E20" w:rsidRPr="004D0D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40E20" w:rsidRPr="004D0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по эксплуатации автомобильных дорог и автомагистралей.</w:t>
            </w:r>
          </w:p>
          <w:p w:rsidR="007474B4" w:rsidRPr="004D0D21" w:rsidRDefault="006E2076" w:rsidP="004D0D21">
            <w:pPr>
              <w:pStyle w:val="2"/>
              <w:shd w:val="clear" w:color="auto" w:fill="FFFFFF"/>
              <w:suppressAutoHyphens/>
              <w:spacing w:befor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D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Водитель 3 класса </w:t>
            </w:r>
            <w:r w:rsidR="000A2ABD" w:rsidRPr="004D0D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– </w:t>
            </w:r>
          </w:p>
          <w:p w:rsidR="006E2076" w:rsidRPr="004D0D21" w:rsidRDefault="006E207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7474B4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лет;</w:t>
            </w:r>
          </w:p>
          <w:p w:rsidR="00C74020" w:rsidRPr="004D0D21" w:rsidRDefault="006E207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дорожный рабочий </w:t>
            </w:r>
          </w:p>
          <w:p w:rsidR="006E2076" w:rsidRPr="004D0D21" w:rsidRDefault="006E207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 разряда – 61 год.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D" w:rsidRPr="004D0D21" w:rsidRDefault="008E0F2F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Воздействие неконтролируемого огня (пожара) в здании или сооружении</w:t>
            </w:r>
            <w:r w:rsidR="0063453A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D" w:rsidRPr="004D0D21" w:rsidRDefault="00C74020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color w:val="000000" w:themeColor="text1"/>
                <w:sz w:val="24"/>
                <w:szCs w:val="24"/>
              </w:rPr>
              <w:t>Работники находились на межсменном отдыхе в административно бытовом корпусе на территории производственной базы), погибли вследствие острое отравление угарным газом.</w:t>
            </w:r>
            <w:r w:rsidR="00E42E77" w:rsidRPr="004D0D21">
              <w:rPr>
                <w:color w:val="000000" w:themeColor="text1"/>
                <w:sz w:val="24"/>
                <w:szCs w:val="24"/>
              </w:rPr>
              <w:t xml:space="preserve"> По результатам расследования причины пожара не установлены.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20" w:rsidRPr="004D0D21" w:rsidRDefault="00C562E4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Основная причина: наруш</w:t>
            </w:r>
            <w:r w:rsidR="008C48D6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ение </w:t>
            </w:r>
            <w:r w:rsidR="00C74020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работниками трудового распорядка выразившиеся в нахождении на территории работодателя в алкогольном опьянении. </w:t>
            </w:r>
          </w:p>
          <w:p w:rsidR="00886B53" w:rsidRPr="004D0D21" w:rsidRDefault="00886B53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4" w:rsidRPr="004D0D21" w:rsidRDefault="007474B4" w:rsidP="004D0D21">
            <w:pPr>
              <w:pStyle w:val="a6"/>
              <w:tabs>
                <w:tab w:val="left" w:pos="459"/>
              </w:tabs>
              <w:suppressAutoHyphens/>
              <w:ind w:left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DA47C1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="00340E20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Довести обстоятельства и причины несчастного случая до сведения всех </w:t>
            </w:r>
            <w:r w:rsidR="0085386B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работников</w:t>
            </w:r>
            <w:r w:rsidR="00340E20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предприятия.</w:t>
            </w:r>
          </w:p>
          <w:p w:rsidR="00C562E4" w:rsidRPr="004D0D21" w:rsidRDefault="00340E20" w:rsidP="004D0D21">
            <w:pPr>
              <w:pStyle w:val="a6"/>
              <w:tabs>
                <w:tab w:val="left" w:pos="459"/>
              </w:tabs>
              <w:suppressAutoHyphens/>
              <w:ind w:left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562E4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 Провести внеплановый инструктаж </w:t>
            </w: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для работников. </w:t>
            </w:r>
          </w:p>
          <w:p w:rsidR="00340E20" w:rsidRPr="004D0D21" w:rsidRDefault="00340E20" w:rsidP="004D0D21">
            <w:pPr>
              <w:pStyle w:val="a6"/>
              <w:tabs>
                <w:tab w:val="left" w:pos="459"/>
              </w:tabs>
              <w:suppressAutoHyphens/>
              <w:ind w:left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3. Усилить контроль за работниками предприятия в части соблюдения норм и правил охраны труда, пожарной безопасности. </w:t>
            </w:r>
          </w:p>
          <w:p w:rsidR="00492CEB" w:rsidRPr="004D0D21" w:rsidRDefault="00492CEB" w:rsidP="004D0D21">
            <w:pPr>
              <w:pStyle w:val="a6"/>
              <w:tabs>
                <w:tab w:val="left" w:pos="459"/>
              </w:tabs>
              <w:suppressAutoHyphens/>
              <w:ind w:left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D0D21" w:rsidRPr="004D0D21" w:rsidTr="00DC5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20" w:rsidRPr="004D0D21" w:rsidRDefault="00C74020" w:rsidP="004D0D21">
            <w:pPr>
              <w:numPr>
                <w:ilvl w:val="0"/>
                <w:numId w:val="1"/>
              </w:numPr>
              <w:tabs>
                <w:tab w:val="left" w:pos="34"/>
              </w:tabs>
              <w:suppressAutoHyphens/>
              <w:ind w:left="0" w:hanging="284"/>
              <w:contextualSpacing/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20" w:rsidRPr="004D0D21" w:rsidRDefault="0039021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24.08.2021 </w:t>
            </w:r>
          </w:p>
          <w:p w:rsidR="00390216" w:rsidRPr="004D0D21" w:rsidRDefault="0039021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Тяжелый несчастный случай, пострадавших – 1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16" w:rsidRPr="004D0D21" w:rsidRDefault="00390216" w:rsidP="004D0D21">
            <w:pPr>
              <w:pStyle w:val="2"/>
              <w:shd w:val="clear" w:color="auto" w:fill="FFFFFF"/>
              <w:suppressAutoHyphens/>
              <w:spacing w:before="0"/>
              <w:textAlignment w:val="top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49.3 – </w:t>
            </w:r>
          </w:p>
          <w:p w:rsidR="00C74020" w:rsidRPr="004D0D21" w:rsidRDefault="00390216" w:rsidP="004D0D21">
            <w:pPr>
              <w:pStyle w:val="2"/>
              <w:shd w:val="clear" w:color="auto" w:fill="FFFFFF"/>
              <w:suppressAutoHyphens/>
              <w:spacing w:before="0"/>
              <w:textAlignment w:val="top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Деятельность прочего сухопутного пассажирского транспорта. </w:t>
            </w:r>
          </w:p>
          <w:p w:rsidR="00390216" w:rsidRPr="004D0D21" w:rsidRDefault="0063453A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Водитель – 61 год.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20" w:rsidRPr="004D0D21" w:rsidRDefault="0063453A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Удары падающими предметами и деталями (включая их осколки и </w:t>
            </w: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частицы) при работе (обращении с ними).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1" w:rsidRDefault="004D0D21" w:rsidP="004D0D2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Несчастный случай произошел п</w:t>
            </w:r>
            <w:r w:rsidR="00014B89" w:rsidRPr="004D0D21">
              <w:rPr>
                <w:color w:val="000000" w:themeColor="text1"/>
                <w:sz w:val="24"/>
                <w:szCs w:val="24"/>
              </w:rPr>
              <w:t xml:space="preserve">ри монтаже резиновой покрышки на диск колеса </w:t>
            </w:r>
            <w:r w:rsidR="00014B89" w:rsidRPr="004D0D21">
              <w:rPr>
                <w:color w:val="000000" w:themeColor="text1"/>
                <w:sz w:val="24"/>
                <w:szCs w:val="24"/>
              </w:rPr>
              <w:lastRenderedPageBreak/>
              <w:t>автомобиля Урал-</w:t>
            </w:r>
            <w:r>
              <w:rPr>
                <w:color w:val="000000" w:themeColor="text1"/>
                <w:sz w:val="24"/>
                <w:szCs w:val="24"/>
              </w:rPr>
              <w:t xml:space="preserve">4320. Лопатка шиномонтажная сорвалась и перевернувшись упала на бетонную площадку острым краем вверх. </w:t>
            </w:r>
          </w:p>
          <w:p w:rsidR="00C74020" w:rsidRPr="004D0D21" w:rsidRDefault="004D0D21" w:rsidP="004D0D2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014B89" w:rsidRPr="004D0D21">
              <w:rPr>
                <w:color w:val="000000" w:themeColor="text1"/>
                <w:sz w:val="24"/>
                <w:szCs w:val="24"/>
              </w:rPr>
              <w:t xml:space="preserve">аботник </w:t>
            </w:r>
            <w:r>
              <w:rPr>
                <w:color w:val="000000" w:themeColor="text1"/>
                <w:sz w:val="24"/>
                <w:szCs w:val="24"/>
              </w:rPr>
              <w:t xml:space="preserve">по инерции </w:t>
            </w:r>
            <w:r w:rsidR="000A55AA">
              <w:rPr>
                <w:color w:val="000000" w:themeColor="text1"/>
                <w:sz w:val="24"/>
                <w:szCs w:val="24"/>
              </w:rPr>
              <w:t xml:space="preserve">упал </w:t>
            </w:r>
            <w:r>
              <w:rPr>
                <w:color w:val="000000" w:themeColor="text1"/>
                <w:sz w:val="24"/>
                <w:szCs w:val="24"/>
              </w:rPr>
              <w:t xml:space="preserve">на лопатку шиномонтажную и </w:t>
            </w:r>
            <w:r w:rsidR="00014B89" w:rsidRPr="004D0D21">
              <w:rPr>
                <w:color w:val="000000" w:themeColor="text1"/>
                <w:sz w:val="24"/>
                <w:szCs w:val="24"/>
              </w:rPr>
              <w:t>получил колото-резаную рану живота, проникающ</w:t>
            </w:r>
            <w:r>
              <w:rPr>
                <w:color w:val="000000" w:themeColor="text1"/>
                <w:sz w:val="24"/>
                <w:szCs w:val="24"/>
              </w:rPr>
              <w:t xml:space="preserve">ую в брюшную полость.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20" w:rsidRPr="004D0D21" w:rsidRDefault="00646C0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Основная причина:</w:t>
            </w:r>
          </w:p>
          <w:p w:rsidR="00646C06" w:rsidRPr="004D0D21" w:rsidRDefault="00646C0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неудовлетворительная организация производства работ, выразившихся в необеспечении безопасности работников при </w:t>
            </w: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осуществлении технологического процесса при бортировке грузовых колес, выразившаяся в отсутствии специально отведенного места, оснащенного необходимым оборудованием (стенд для бортировки грузовых колес), приспособлениями и инструментами. </w:t>
            </w:r>
          </w:p>
          <w:p w:rsidR="00646C06" w:rsidRPr="004D0D21" w:rsidRDefault="00646C06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Сопутствующая: </w:t>
            </w:r>
          </w:p>
          <w:p w:rsidR="00646C06" w:rsidRPr="004D0D21" w:rsidRDefault="003F30FC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неудовлетворительная организация </w:t>
            </w:r>
            <w:r w:rsidR="0037310D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производства работ (отсутствие или недостаточный контроль со стороны руководителей и специалистов подразделения за ходом выполнения работ, соблюдением трудовой дисциплины), выразившиеся в несоблюдении технологии выполнения работ установленной инструкцией. </w:t>
            </w:r>
            <w:r w:rsidR="00DC5AC8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Нарушение работниками</w:t>
            </w:r>
            <w:r w:rsidR="0037310D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трудового распорядка и дисциплины труда (нарушение требований правил и инструкций по охране труда), выразившиеся в несоблюдении требований </w:t>
            </w:r>
            <w:r w:rsidR="0085386B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производственной инструкции по охране труда и промышленной безопасности.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20" w:rsidRPr="004D0D21" w:rsidRDefault="0085386B" w:rsidP="004D0D21">
            <w:pPr>
              <w:tabs>
                <w:tab w:val="left" w:pos="459"/>
              </w:tabs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1. Довести обстоятельства несчастного случая до сведения всех работников предприятия и подрядных организаций.</w:t>
            </w:r>
          </w:p>
          <w:p w:rsidR="0085386B" w:rsidRPr="004D0D21" w:rsidRDefault="0085386B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2. Провести внеочередную проверку знаний требований охраны труда по основной профессии пострадавшего работника. </w:t>
            </w:r>
          </w:p>
          <w:p w:rsidR="0085386B" w:rsidRPr="004D0D21" w:rsidRDefault="00DC5AC8" w:rsidP="004D0D21">
            <w:pPr>
              <w:suppressAutoHyphens/>
              <w:rPr>
                <w:rFonts w:eastAsiaTheme="minorHAnsi"/>
                <w:color w:val="000000" w:themeColor="text1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3. </w:t>
            </w:r>
            <w:r w:rsidR="0085386B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Провести внеплановый инструктаж работникам общества по программе первичного и повторного инструктажа на рабочем месте.</w:t>
            </w:r>
            <w:r w:rsidR="0085386B" w:rsidRPr="004D0D2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85386B" w:rsidRPr="004D0D21" w:rsidRDefault="00DC5AC8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4. </w:t>
            </w:r>
            <w:r w:rsidR="0085386B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Выполнение ремонтных работ связанных с монтажом-демонтажем шин проводить только на специальном стенде, предназначенном для грузовых автомобилей. </w:t>
            </w:r>
          </w:p>
          <w:p w:rsidR="0085386B" w:rsidRPr="004D0D21" w:rsidRDefault="00DC5AC8" w:rsidP="004D0D21">
            <w:pPr>
              <w:suppressAutoHyphens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r w:rsidR="0085386B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Обеспечить наличие стенда для шиномонтажа грузовых автомобилей. </w:t>
            </w:r>
          </w:p>
          <w:p w:rsidR="0085386B" w:rsidRPr="004D0D21" w:rsidRDefault="00DC5AC8" w:rsidP="004D0D21">
            <w:pPr>
              <w:suppressAutoHyphens/>
              <w:rPr>
                <w:rFonts w:eastAsiaTheme="minorHAnsi"/>
                <w:color w:val="000000" w:themeColor="text1"/>
                <w:lang w:eastAsia="en-US"/>
              </w:rPr>
            </w:pP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6. </w:t>
            </w:r>
            <w:r w:rsidR="0085386B"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Усилить контроль функционирования СУОТ и мониторинг соблюдения руководителями подразделений обязанностей по обеспечению безопасных условий труда, </w:t>
            </w:r>
            <w:r w:rsidRPr="004D0D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предусмотренных Положениями и должностными инструкциями.</w:t>
            </w:r>
            <w:r w:rsidRPr="004D0D2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411303" w:rsidRPr="00BD5DFE" w:rsidRDefault="00411303" w:rsidP="00131F68">
      <w:pPr>
        <w:tabs>
          <w:tab w:val="left" w:pos="6615"/>
        </w:tabs>
      </w:pPr>
    </w:p>
    <w:sectPr w:rsidR="00411303" w:rsidRPr="00BD5DFE" w:rsidSect="00131F68">
      <w:pgSz w:w="16838" w:h="11906" w:orient="landscape"/>
      <w:pgMar w:top="851" w:right="56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74C7F9C"/>
    <w:multiLevelType w:val="hybridMultilevel"/>
    <w:tmpl w:val="A05E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7475C"/>
    <w:multiLevelType w:val="hybridMultilevel"/>
    <w:tmpl w:val="DBA4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E274240"/>
    <w:multiLevelType w:val="hybridMultilevel"/>
    <w:tmpl w:val="3BF48EE0"/>
    <w:lvl w:ilvl="0" w:tplc="CF72ED4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2FA80B45"/>
    <w:multiLevelType w:val="hybridMultilevel"/>
    <w:tmpl w:val="2536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99B4F29"/>
    <w:multiLevelType w:val="hybridMultilevel"/>
    <w:tmpl w:val="9500AB08"/>
    <w:lvl w:ilvl="0" w:tplc="3F0CFD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312670C"/>
    <w:multiLevelType w:val="hybridMultilevel"/>
    <w:tmpl w:val="F9F6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8"/>
    <w:rsid w:val="0000253B"/>
    <w:rsid w:val="000104ED"/>
    <w:rsid w:val="00010AA2"/>
    <w:rsid w:val="00011431"/>
    <w:rsid w:val="00014B89"/>
    <w:rsid w:val="00027A0A"/>
    <w:rsid w:val="00030E3B"/>
    <w:rsid w:val="00034CF4"/>
    <w:rsid w:val="0003686F"/>
    <w:rsid w:val="0003721A"/>
    <w:rsid w:val="000600E3"/>
    <w:rsid w:val="00072B8D"/>
    <w:rsid w:val="00076DE6"/>
    <w:rsid w:val="00082183"/>
    <w:rsid w:val="00091EC0"/>
    <w:rsid w:val="000A008F"/>
    <w:rsid w:val="000A2ABD"/>
    <w:rsid w:val="000A3A45"/>
    <w:rsid w:val="000A55AA"/>
    <w:rsid w:val="000A5D4E"/>
    <w:rsid w:val="000A7A3C"/>
    <w:rsid w:val="000B1D39"/>
    <w:rsid w:val="000C6F64"/>
    <w:rsid w:val="000D30AF"/>
    <w:rsid w:val="000D39FB"/>
    <w:rsid w:val="000D60BE"/>
    <w:rsid w:val="000E03C4"/>
    <w:rsid w:val="000E66C0"/>
    <w:rsid w:val="000F513A"/>
    <w:rsid w:val="000F54C9"/>
    <w:rsid w:val="001102D0"/>
    <w:rsid w:val="0011299E"/>
    <w:rsid w:val="00112EAA"/>
    <w:rsid w:val="001237DF"/>
    <w:rsid w:val="0012404F"/>
    <w:rsid w:val="00130A86"/>
    <w:rsid w:val="00131F68"/>
    <w:rsid w:val="0013338E"/>
    <w:rsid w:val="00133430"/>
    <w:rsid w:val="00134768"/>
    <w:rsid w:val="00136015"/>
    <w:rsid w:val="0013780D"/>
    <w:rsid w:val="0014367F"/>
    <w:rsid w:val="00152B68"/>
    <w:rsid w:val="0016170F"/>
    <w:rsid w:val="00172F9B"/>
    <w:rsid w:val="0018141C"/>
    <w:rsid w:val="00184DC3"/>
    <w:rsid w:val="001872A6"/>
    <w:rsid w:val="001916E7"/>
    <w:rsid w:val="00191DE7"/>
    <w:rsid w:val="0019352B"/>
    <w:rsid w:val="001944B3"/>
    <w:rsid w:val="0019747E"/>
    <w:rsid w:val="001A0E23"/>
    <w:rsid w:val="001A1F4D"/>
    <w:rsid w:val="001A3C8D"/>
    <w:rsid w:val="001B09E6"/>
    <w:rsid w:val="001B0B17"/>
    <w:rsid w:val="001C05AB"/>
    <w:rsid w:val="001C1AE9"/>
    <w:rsid w:val="001C2D7B"/>
    <w:rsid w:val="001D1FB2"/>
    <w:rsid w:val="001D4671"/>
    <w:rsid w:val="001E7367"/>
    <w:rsid w:val="001F216B"/>
    <w:rsid w:val="001F2FD4"/>
    <w:rsid w:val="001F57F4"/>
    <w:rsid w:val="00200CA2"/>
    <w:rsid w:val="00231F37"/>
    <w:rsid w:val="00237B6F"/>
    <w:rsid w:val="00240C9E"/>
    <w:rsid w:val="00241430"/>
    <w:rsid w:val="00251C27"/>
    <w:rsid w:val="002566BC"/>
    <w:rsid w:val="002658A2"/>
    <w:rsid w:val="00276C09"/>
    <w:rsid w:val="00287AEC"/>
    <w:rsid w:val="00290C18"/>
    <w:rsid w:val="002914F1"/>
    <w:rsid w:val="00293DF2"/>
    <w:rsid w:val="002B0C0F"/>
    <w:rsid w:val="002B37AE"/>
    <w:rsid w:val="002C21A0"/>
    <w:rsid w:val="002C73F6"/>
    <w:rsid w:val="002D0A53"/>
    <w:rsid w:val="002D79A4"/>
    <w:rsid w:val="002E0CED"/>
    <w:rsid w:val="002E422D"/>
    <w:rsid w:val="002E4FC8"/>
    <w:rsid w:val="002E773E"/>
    <w:rsid w:val="002F79A0"/>
    <w:rsid w:val="00305A10"/>
    <w:rsid w:val="00307E16"/>
    <w:rsid w:val="003202E2"/>
    <w:rsid w:val="00324F35"/>
    <w:rsid w:val="00327C14"/>
    <w:rsid w:val="0033154C"/>
    <w:rsid w:val="00331C85"/>
    <w:rsid w:val="00336F15"/>
    <w:rsid w:val="003400C5"/>
    <w:rsid w:val="00340E20"/>
    <w:rsid w:val="0035478E"/>
    <w:rsid w:val="00357E6B"/>
    <w:rsid w:val="00357F12"/>
    <w:rsid w:val="00360524"/>
    <w:rsid w:val="003612D5"/>
    <w:rsid w:val="0037310D"/>
    <w:rsid w:val="0038118C"/>
    <w:rsid w:val="003818AE"/>
    <w:rsid w:val="003848B0"/>
    <w:rsid w:val="003870E5"/>
    <w:rsid w:val="00390216"/>
    <w:rsid w:val="003B6B4F"/>
    <w:rsid w:val="003E497E"/>
    <w:rsid w:val="003F30FC"/>
    <w:rsid w:val="003F4026"/>
    <w:rsid w:val="00403D57"/>
    <w:rsid w:val="004043F1"/>
    <w:rsid w:val="00411303"/>
    <w:rsid w:val="00416C67"/>
    <w:rsid w:val="00423080"/>
    <w:rsid w:val="00425C87"/>
    <w:rsid w:val="00426B86"/>
    <w:rsid w:val="00435559"/>
    <w:rsid w:val="0043725F"/>
    <w:rsid w:val="0044491F"/>
    <w:rsid w:val="00444C25"/>
    <w:rsid w:val="00451949"/>
    <w:rsid w:val="00462644"/>
    <w:rsid w:val="00462D20"/>
    <w:rsid w:val="0048308B"/>
    <w:rsid w:val="004858F4"/>
    <w:rsid w:val="00491E57"/>
    <w:rsid w:val="00492CEB"/>
    <w:rsid w:val="0049799F"/>
    <w:rsid w:val="004B5B95"/>
    <w:rsid w:val="004C0095"/>
    <w:rsid w:val="004C48E1"/>
    <w:rsid w:val="004D0D21"/>
    <w:rsid w:val="004E1C7F"/>
    <w:rsid w:val="004E515C"/>
    <w:rsid w:val="004F33DA"/>
    <w:rsid w:val="004F49D5"/>
    <w:rsid w:val="00501864"/>
    <w:rsid w:val="00502E57"/>
    <w:rsid w:val="00506CE0"/>
    <w:rsid w:val="00511229"/>
    <w:rsid w:val="005135EA"/>
    <w:rsid w:val="0052579F"/>
    <w:rsid w:val="00525AF2"/>
    <w:rsid w:val="005274B8"/>
    <w:rsid w:val="00530167"/>
    <w:rsid w:val="005321E1"/>
    <w:rsid w:val="00533D43"/>
    <w:rsid w:val="0053549A"/>
    <w:rsid w:val="00537F4D"/>
    <w:rsid w:val="00545E66"/>
    <w:rsid w:val="00552069"/>
    <w:rsid w:val="00553C1A"/>
    <w:rsid w:val="005619F5"/>
    <w:rsid w:val="0056423F"/>
    <w:rsid w:val="00564BAC"/>
    <w:rsid w:val="005665D1"/>
    <w:rsid w:val="00573B93"/>
    <w:rsid w:val="00574A1D"/>
    <w:rsid w:val="005757BF"/>
    <w:rsid w:val="005770AA"/>
    <w:rsid w:val="005775F5"/>
    <w:rsid w:val="00584D18"/>
    <w:rsid w:val="00586F2F"/>
    <w:rsid w:val="005913DB"/>
    <w:rsid w:val="005B79BF"/>
    <w:rsid w:val="005D687F"/>
    <w:rsid w:val="005D71B6"/>
    <w:rsid w:val="005D7486"/>
    <w:rsid w:val="005D76D2"/>
    <w:rsid w:val="00602A0B"/>
    <w:rsid w:val="00606E42"/>
    <w:rsid w:val="00607E5A"/>
    <w:rsid w:val="00612281"/>
    <w:rsid w:val="0063453A"/>
    <w:rsid w:val="00635DCE"/>
    <w:rsid w:val="00646C06"/>
    <w:rsid w:val="00647A44"/>
    <w:rsid w:val="00647D5F"/>
    <w:rsid w:val="00655A81"/>
    <w:rsid w:val="00667FFC"/>
    <w:rsid w:val="0067482C"/>
    <w:rsid w:val="0067543D"/>
    <w:rsid w:val="00681646"/>
    <w:rsid w:val="00681975"/>
    <w:rsid w:val="0068634C"/>
    <w:rsid w:val="00686796"/>
    <w:rsid w:val="006A22E5"/>
    <w:rsid w:val="006A542E"/>
    <w:rsid w:val="006A5650"/>
    <w:rsid w:val="006B7F92"/>
    <w:rsid w:val="006C6C76"/>
    <w:rsid w:val="006C7248"/>
    <w:rsid w:val="006D238F"/>
    <w:rsid w:val="006E2076"/>
    <w:rsid w:val="006E228F"/>
    <w:rsid w:val="006E5834"/>
    <w:rsid w:val="007013D3"/>
    <w:rsid w:val="00706006"/>
    <w:rsid w:val="00716563"/>
    <w:rsid w:val="00717AEC"/>
    <w:rsid w:val="00724928"/>
    <w:rsid w:val="0073065E"/>
    <w:rsid w:val="00734439"/>
    <w:rsid w:val="0074685F"/>
    <w:rsid w:val="007474B4"/>
    <w:rsid w:val="0075269C"/>
    <w:rsid w:val="00754F90"/>
    <w:rsid w:val="00757729"/>
    <w:rsid w:val="00775FE7"/>
    <w:rsid w:val="00776597"/>
    <w:rsid w:val="00784B13"/>
    <w:rsid w:val="007866DC"/>
    <w:rsid w:val="007908A0"/>
    <w:rsid w:val="00794461"/>
    <w:rsid w:val="007A017B"/>
    <w:rsid w:val="007A0D52"/>
    <w:rsid w:val="007A5E34"/>
    <w:rsid w:val="007B3D94"/>
    <w:rsid w:val="007C5070"/>
    <w:rsid w:val="007C618A"/>
    <w:rsid w:val="007D1F97"/>
    <w:rsid w:val="007D29CD"/>
    <w:rsid w:val="007F0C1B"/>
    <w:rsid w:val="008001FF"/>
    <w:rsid w:val="00803CBD"/>
    <w:rsid w:val="00804D03"/>
    <w:rsid w:val="0081019E"/>
    <w:rsid w:val="008160AE"/>
    <w:rsid w:val="008163B2"/>
    <w:rsid w:val="0081799C"/>
    <w:rsid w:val="008219FF"/>
    <w:rsid w:val="0082230E"/>
    <w:rsid w:val="0082378F"/>
    <w:rsid w:val="00840EB7"/>
    <w:rsid w:val="00841E98"/>
    <w:rsid w:val="00852EC9"/>
    <w:rsid w:val="0085386B"/>
    <w:rsid w:val="008568DD"/>
    <w:rsid w:val="008600FE"/>
    <w:rsid w:val="008627AC"/>
    <w:rsid w:val="00886B53"/>
    <w:rsid w:val="00886B97"/>
    <w:rsid w:val="0089590B"/>
    <w:rsid w:val="008A65D0"/>
    <w:rsid w:val="008B3BD0"/>
    <w:rsid w:val="008C48D6"/>
    <w:rsid w:val="008C49F0"/>
    <w:rsid w:val="008C5B09"/>
    <w:rsid w:val="008D423A"/>
    <w:rsid w:val="008D64FA"/>
    <w:rsid w:val="008D67CB"/>
    <w:rsid w:val="008D682D"/>
    <w:rsid w:val="008E0A4A"/>
    <w:rsid w:val="008E0F2F"/>
    <w:rsid w:val="008E4B0F"/>
    <w:rsid w:val="008E5C9F"/>
    <w:rsid w:val="008E7296"/>
    <w:rsid w:val="009033F4"/>
    <w:rsid w:val="00904287"/>
    <w:rsid w:val="00904F7D"/>
    <w:rsid w:val="00913A59"/>
    <w:rsid w:val="0092235E"/>
    <w:rsid w:val="00931CB9"/>
    <w:rsid w:val="00933B9D"/>
    <w:rsid w:val="00936C92"/>
    <w:rsid w:val="00942BD0"/>
    <w:rsid w:val="00943728"/>
    <w:rsid w:val="00944749"/>
    <w:rsid w:val="009476D7"/>
    <w:rsid w:val="00947ABE"/>
    <w:rsid w:val="009915B0"/>
    <w:rsid w:val="00992690"/>
    <w:rsid w:val="00992C57"/>
    <w:rsid w:val="009A411A"/>
    <w:rsid w:val="009B4E90"/>
    <w:rsid w:val="009B56E5"/>
    <w:rsid w:val="009C0BEC"/>
    <w:rsid w:val="009C4E11"/>
    <w:rsid w:val="00A01B93"/>
    <w:rsid w:val="00A145F9"/>
    <w:rsid w:val="00A21C01"/>
    <w:rsid w:val="00A256D5"/>
    <w:rsid w:val="00A25928"/>
    <w:rsid w:val="00A33302"/>
    <w:rsid w:val="00A33697"/>
    <w:rsid w:val="00A34FD0"/>
    <w:rsid w:val="00A365A3"/>
    <w:rsid w:val="00A47F9E"/>
    <w:rsid w:val="00A5020D"/>
    <w:rsid w:val="00A61454"/>
    <w:rsid w:val="00A64D2D"/>
    <w:rsid w:val="00A6701C"/>
    <w:rsid w:val="00A678B1"/>
    <w:rsid w:val="00A75AF2"/>
    <w:rsid w:val="00A8332E"/>
    <w:rsid w:val="00AA36CC"/>
    <w:rsid w:val="00AA48E0"/>
    <w:rsid w:val="00AA64AE"/>
    <w:rsid w:val="00AA7DCF"/>
    <w:rsid w:val="00AB0950"/>
    <w:rsid w:val="00AB2072"/>
    <w:rsid w:val="00AB76FB"/>
    <w:rsid w:val="00AC19BE"/>
    <w:rsid w:val="00AC3092"/>
    <w:rsid w:val="00AE35D3"/>
    <w:rsid w:val="00AF022D"/>
    <w:rsid w:val="00AF55B6"/>
    <w:rsid w:val="00AF5951"/>
    <w:rsid w:val="00AF6400"/>
    <w:rsid w:val="00AF6433"/>
    <w:rsid w:val="00AF7533"/>
    <w:rsid w:val="00B02E71"/>
    <w:rsid w:val="00B037C3"/>
    <w:rsid w:val="00B072FD"/>
    <w:rsid w:val="00B13537"/>
    <w:rsid w:val="00B13B30"/>
    <w:rsid w:val="00B15138"/>
    <w:rsid w:val="00B3453F"/>
    <w:rsid w:val="00B42611"/>
    <w:rsid w:val="00B42673"/>
    <w:rsid w:val="00B43E68"/>
    <w:rsid w:val="00B52ECC"/>
    <w:rsid w:val="00B650AE"/>
    <w:rsid w:val="00B75C20"/>
    <w:rsid w:val="00B77EAC"/>
    <w:rsid w:val="00B82166"/>
    <w:rsid w:val="00B821AC"/>
    <w:rsid w:val="00B85515"/>
    <w:rsid w:val="00B907C3"/>
    <w:rsid w:val="00BA03BC"/>
    <w:rsid w:val="00BB0295"/>
    <w:rsid w:val="00BB0ACB"/>
    <w:rsid w:val="00BB3DD0"/>
    <w:rsid w:val="00BB427C"/>
    <w:rsid w:val="00BB45A3"/>
    <w:rsid w:val="00BC21A8"/>
    <w:rsid w:val="00BC61D6"/>
    <w:rsid w:val="00BD5DFE"/>
    <w:rsid w:val="00BE3B4F"/>
    <w:rsid w:val="00BE695E"/>
    <w:rsid w:val="00BE7EDA"/>
    <w:rsid w:val="00BF2FAF"/>
    <w:rsid w:val="00BF3AC4"/>
    <w:rsid w:val="00BF67DF"/>
    <w:rsid w:val="00C11BFF"/>
    <w:rsid w:val="00C131C1"/>
    <w:rsid w:val="00C15028"/>
    <w:rsid w:val="00C2325A"/>
    <w:rsid w:val="00C23E7E"/>
    <w:rsid w:val="00C47A60"/>
    <w:rsid w:val="00C54077"/>
    <w:rsid w:val="00C5483E"/>
    <w:rsid w:val="00C54A3F"/>
    <w:rsid w:val="00C562E4"/>
    <w:rsid w:val="00C56C26"/>
    <w:rsid w:val="00C62F58"/>
    <w:rsid w:val="00C72286"/>
    <w:rsid w:val="00C74020"/>
    <w:rsid w:val="00C75EF5"/>
    <w:rsid w:val="00C774E4"/>
    <w:rsid w:val="00C874B0"/>
    <w:rsid w:val="00C9216B"/>
    <w:rsid w:val="00C92336"/>
    <w:rsid w:val="00C92DB3"/>
    <w:rsid w:val="00C934AC"/>
    <w:rsid w:val="00C9722F"/>
    <w:rsid w:val="00CA2ADA"/>
    <w:rsid w:val="00CA4718"/>
    <w:rsid w:val="00CC2976"/>
    <w:rsid w:val="00CC3330"/>
    <w:rsid w:val="00CC5D65"/>
    <w:rsid w:val="00CD4C6F"/>
    <w:rsid w:val="00CD7139"/>
    <w:rsid w:val="00CE032B"/>
    <w:rsid w:val="00CE289F"/>
    <w:rsid w:val="00CE450B"/>
    <w:rsid w:val="00D01279"/>
    <w:rsid w:val="00D0402D"/>
    <w:rsid w:val="00D122A6"/>
    <w:rsid w:val="00D212F6"/>
    <w:rsid w:val="00D46473"/>
    <w:rsid w:val="00D47A4C"/>
    <w:rsid w:val="00D61C65"/>
    <w:rsid w:val="00D705C3"/>
    <w:rsid w:val="00D70B59"/>
    <w:rsid w:val="00D80B07"/>
    <w:rsid w:val="00D87ADB"/>
    <w:rsid w:val="00D908DA"/>
    <w:rsid w:val="00D9098C"/>
    <w:rsid w:val="00D912BB"/>
    <w:rsid w:val="00D92B03"/>
    <w:rsid w:val="00D9389B"/>
    <w:rsid w:val="00D9405C"/>
    <w:rsid w:val="00D971C2"/>
    <w:rsid w:val="00DA2B90"/>
    <w:rsid w:val="00DA4327"/>
    <w:rsid w:val="00DA47C1"/>
    <w:rsid w:val="00DA5DD0"/>
    <w:rsid w:val="00DA6C3F"/>
    <w:rsid w:val="00DB0791"/>
    <w:rsid w:val="00DB2D58"/>
    <w:rsid w:val="00DB78E4"/>
    <w:rsid w:val="00DC17F2"/>
    <w:rsid w:val="00DC5AC8"/>
    <w:rsid w:val="00DD7230"/>
    <w:rsid w:val="00DE150B"/>
    <w:rsid w:val="00DE52F1"/>
    <w:rsid w:val="00DE5D44"/>
    <w:rsid w:val="00DF39F1"/>
    <w:rsid w:val="00DF5797"/>
    <w:rsid w:val="00E041BB"/>
    <w:rsid w:val="00E07F65"/>
    <w:rsid w:val="00E1019D"/>
    <w:rsid w:val="00E101EB"/>
    <w:rsid w:val="00E12902"/>
    <w:rsid w:val="00E12C27"/>
    <w:rsid w:val="00E134D0"/>
    <w:rsid w:val="00E14B0A"/>
    <w:rsid w:val="00E14C29"/>
    <w:rsid w:val="00E17445"/>
    <w:rsid w:val="00E2259A"/>
    <w:rsid w:val="00E25E7F"/>
    <w:rsid w:val="00E3144F"/>
    <w:rsid w:val="00E363BF"/>
    <w:rsid w:val="00E36C9E"/>
    <w:rsid w:val="00E42E77"/>
    <w:rsid w:val="00E447C1"/>
    <w:rsid w:val="00E44B28"/>
    <w:rsid w:val="00E45F36"/>
    <w:rsid w:val="00E473D1"/>
    <w:rsid w:val="00E47CA9"/>
    <w:rsid w:val="00E52522"/>
    <w:rsid w:val="00E80F7E"/>
    <w:rsid w:val="00E81CD2"/>
    <w:rsid w:val="00E82F8C"/>
    <w:rsid w:val="00E95412"/>
    <w:rsid w:val="00E97286"/>
    <w:rsid w:val="00E97704"/>
    <w:rsid w:val="00EA627D"/>
    <w:rsid w:val="00EC0739"/>
    <w:rsid w:val="00EC16B0"/>
    <w:rsid w:val="00EC43D5"/>
    <w:rsid w:val="00EC5064"/>
    <w:rsid w:val="00EC6D2A"/>
    <w:rsid w:val="00EE25CF"/>
    <w:rsid w:val="00EF09B1"/>
    <w:rsid w:val="00EF2972"/>
    <w:rsid w:val="00EF3A48"/>
    <w:rsid w:val="00EF46E7"/>
    <w:rsid w:val="00EF6906"/>
    <w:rsid w:val="00F14146"/>
    <w:rsid w:val="00F15561"/>
    <w:rsid w:val="00F22F6F"/>
    <w:rsid w:val="00F27991"/>
    <w:rsid w:val="00F30C80"/>
    <w:rsid w:val="00F338CC"/>
    <w:rsid w:val="00F42A01"/>
    <w:rsid w:val="00F44EFF"/>
    <w:rsid w:val="00F513B7"/>
    <w:rsid w:val="00F5170D"/>
    <w:rsid w:val="00F51F31"/>
    <w:rsid w:val="00F56E44"/>
    <w:rsid w:val="00F643DC"/>
    <w:rsid w:val="00F84D36"/>
    <w:rsid w:val="00F87D7C"/>
    <w:rsid w:val="00F90931"/>
    <w:rsid w:val="00FA3C85"/>
    <w:rsid w:val="00FB004A"/>
    <w:rsid w:val="00FB12B0"/>
    <w:rsid w:val="00FB4EDE"/>
    <w:rsid w:val="00FB75F0"/>
    <w:rsid w:val="00FC0C4B"/>
    <w:rsid w:val="00FC781D"/>
    <w:rsid w:val="00FE57A9"/>
    <w:rsid w:val="00FE5FBC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EB09D-BFB1-4804-950D-918DF33E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0E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BD5DFE"/>
    <w:pPr>
      <w:ind w:left="720"/>
      <w:contextualSpacing/>
    </w:pPr>
  </w:style>
  <w:style w:type="table" w:styleId="a7">
    <w:name w:val="Table Grid"/>
    <w:basedOn w:val="a1"/>
    <w:uiPriority w:val="59"/>
    <w:rsid w:val="00BD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F66C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0E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340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6696-27EA-4C00-99F5-E05730A0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Кытманова Дина Михайлова</cp:lastModifiedBy>
  <cp:revision>13</cp:revision>
  <cp:lastPrinted>2022-03-23T11:21:00Z</cp:lastPrinted>
  <dcterms:created xsi:type="dcterms:W3CDTF">2022-03-23T07:28:00Z</dcterms:created>
  <dcterms:modified xsi:type="dcterms:W3CDTF">2022-03-24T04:30:00Z</dcterms:modified>
</cp:coreProperties>
</file>