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C" w:rsidRDefault="00C36DCC" w:rsidP="00C3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CC">
        <w:rPr>
          <w:rFonts w:ascii="Times New Roman" w:hAnsi="Times New Roman" w:cs="Times New Roman"/>
          <w:b/>
          <w:sz w:val="28"/>
          <w:szCs w:val="28"/>
        </w:rPr>
        <w:t>Неформальная занятость</w:t>
      </w:r>
      <w:r w:rsidR="00E35BA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E315B" w:rsidRDefault="00E35BAC" w:rsidP="00BE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выплата заработной платы «в конверте» </w:t>
      </w:r>
    </w:p>
    <w:p w:rsidR="00C36DCC" w:rsidRPr="00BE315B" w:rsidRDefault="00C36DCC" w:rsidP="00BE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0F69BE" wp14:editId="34588E7E">
            <wp:simplePos x="0" y="0"/>
            <wp:positionH relativeFrom="margin">
              <wp:align>left</wp:align>
            </wp:positionH>
            <wp:positionV relativeFrom="paragraph">
              <wp:posOffset>178423</wp:posOffset>
            </wp:positionV>
            <wp:extent cx="223393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67" y="21466"/>
                <wp:lineTo x="21367" y="0"/>
                <wp:lineTo x="0" y="0"/>
              </wp:wrapPolygon>
            </wp:wrapTight>
            <wp:docPr id="2" name="Рисунок 2" descr="Неформальная занятость и легализация трудовых отно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 и легализация трудовых отнош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8E2" w:rsidRDefault="00F968E2" w:rsidP="007E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AD" w:rsidRPr="007E3BDD" w:rsidRDefault="00B45BD3" w:rsidP="007E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DD">
        <w:rPr>
          <w:rFonts w:ascii="Times New Roman" w:hAnsi="Times New Roman" w:cs="Times New Roman"/>
          <w:b/>
          <w:sz w:val="24"/>
          <w:szCs w:val="24"/>
        </w:rPr>
        <w:t>Отсутствие трудового договора лишает работника права на:</w:t>
      </w:r>
    </w:p>
    <w:p w:rsidR="007E3BDD" w:rsidRDefault="007E3BDD" w:rsidP="007E3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45BD3" w:rsidRPr="007E3BDD">
        <w:rPr>
          <w:rFonts w:ascii="Times New Roman" w:hAnsi="Times New Roman" w:cs="Times New Roman"/>
          <w:sz w:val="24"/>
          <w:szCs w:val="24"/>
        </w:rPr>
        <w:t>рудовой стаж (страховой стаж) для расчета и назначения трудовой пенсии по старости;</w:t>
      </w:r>
    </w:p>
    <w:p w:rsidR="007E3BDD" w:rsidRDefault="007E3BDD" w:rsidP="007E3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5BD3" w:rsidRPr="007E3BDD">
        <w:rPr>
          <w:rFonts w:ascii="Times New Roman" w:hAnsi="Times New Roman" w:cs="Times New Roman"/>
          <w:sz w:val="24"/>
          <w:szCs w:val="24"/>
        </w:rPr>
        <w:t>абочее место, соответствующее государственным нормативным требованиям охраны труда;</w:t>
      </w:r>
    </w:p>
    <w:p w:rsidR="007E3BDD" w:rsidRDefault="007E3BDD" w:rsidP="007E3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5BD3" w:rsidRPr="007E3BDD">
        <w:rPr>
          <w:rFonts w:ascii="Times New Roman" w:hAnsi="Times New Roman" w:cs="Times New Roman"/>
          <w:sz w:val="24"/>
          <w:szCs w:val="24"/>
        </w:rPr>
        <w:t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E3BDD" w:rsidRDefault="007E3BDD" w:rsidP="007E3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5BD3" w:rsidRPr="007E3BDD">
        <w:rPr>
          <w:rFonts w:ascii="Times New Roman" w:hAnsi="Times New Roman" w:cs="Times New Roman"/>
          <w:sz w:val="24"/>
          <w:szCs w:val="24"/>
        </w:rPr>
        <w:t>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B45BD3" w:rsidRDefault="007E3BDD" w:rsidP="007E3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5BD3" w:rsidRPr="007E3BDD">
        <w:rPr>
          <w:rFonts w:ascii="Times New Roman" w:hAnsi="Times New Roman" w:cs="Times New Roman"/>
          <w:sz w:val="24"/>
          <w:szCs w:val="24"/>
        </w:rPr>
        <w:t xml:space="preserve">бязательное социальное страхование в случаях, предусмотренных федеральными законами. </w:t>
      </w:r>
    </w:p>
    <w:p w:rsidR="0089348E" w:rsidRPr="00BE315B" w:rsidRDefault="0089348E" w:rsidP="00893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15B" w:rsidRPr="00BE315B" w:rsidRDefault="00BE315B" w:rsidP="00BE3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работник соглашается на деньги в конверте, он прежде всего идет на риск:</w:t>
      </w:r>
    </w:p>
    <w:p w:rsidR="00BE315B" w:rsidRDefault="00BE315B" w:rsidP="00BE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страховые взносы и баллы, которые повлияют на размер его будущей пенсии;</w:t>
      </w:r>
    </w:p>
    <w:p w:rsidR="00BE315B" w:rsidRDefault="00BE315B" w:rsidP="00BE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сложно будет использовать налоговый вычет при покупке жилья;</w:t>
      </w:r>
    </w:p>
    <w:p w:rsidR="00BE315B" w:rsidRDefault="00BE315B" w:rsidP="00BE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себе размер социальных пособий: больничных, декретных и «детских» денег — ведь они рассчитываются исходя из официального заработка;</w:t>
      </w:r>
    </w:p>
    <w:p w:rsidR="00BE315B" w:rsidRDefault="00BE315B" w:rsidP="00BE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при увольнении только минимальные официальные выплаты, ведь компенсация за неиспользованный отпуск тоже рассчитывается по официальной зарплате;</w:t>
      </w:r>
    </w:p>
    <w:p w:rsidR="00B34286" w:rsidRPr="00B34286" w:rsidRDefault="00BE315B" w:rsidP="00B342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производственная травма приведет к инвалидности, то расчет пенсии тоже будет строиться на официальном заработке.</w:t>
      </w:r>
    </w:p>
    <w:p w:rsidR="00B34286" w:rsidRPr="00B34286" w:rsidRDefault="00B34286" w:rsidP="00B34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4286" w:rsidRPr="00BE315B" w:rsidRDefault="00B34286" w:rsidP="00B342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5B">
        <w:rPr>
          <w:rFonts w:ascii="Times New Roman" w:hAnsi="Times New Roman" w:cs="Times New Roman"/>
          <w:b/>
          <w:sz w:val="24"/>
          <w:szCs w:val="24"/>
        </w:rPr>
        <w:t xml:space="preserve">Выплата </w:t>
      </w:r>
      <w:bookmarkStart w:id="0" w:name="_GoBack"/>
      <w:bookmarkEnd w:id="0"/>
      <w:r w:rsidRPr="00BE315B">
        <w:rPr>
          <w:rFonts w:ascii="Times New Roman" w:hAnsi="Times New Roman" w:cs="Times New Roman"/>
          <w:b/>
          <w:sz w:val="24"/>
          <w:szCs w:val="24"/>
        </w:rPr>
        <w:t xml:space="preserve">заработной платы «в конверте»: </w:t>
      </w:r>
    </w:p>
    <w:p w:rsidR="00B34286" w:rsidRPr="00BE315B" w:rsidRDefault="00B34286" w:rsidP="00B342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15B">
        <w:rPr>
          <w:rFonts w:ascii="Times New Roman" w:hAnsi="Times New Roman" w:cs="Times New Roman"/>
          <w:sz w:val="24"/>
          <w:szCs w:val="24"/>
        </w:rPr>
        <w:t xml:space="preserve">Обращаем внимание работодателей, выплачивающих «серую» зарплату, что своими действиями Вы нарушаете: </w:t>
      </w:r>
    </w:p>
    <w:p w:rsidR="00B34286" w:rsidRPr="0089348E" w:rsidRDefault="00B34286" w:rsidP="00B34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законодательство, так как в трудовых договорах и приказах содержится заведомо ложная информация;</w:t>
      </w:r>
    </w:p>
    <w:p w:rsidR="00B34286" w:rsidRDefault="00B34286" w:rsidP="00B34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взносы во внебюджетные фонды. </w:t>
      </w:r>
    </w:p>
    <w:p w:rsidR="00BE315B" w:rsidRPr="00BE315B" w:rsidRDefault="00BE315B" w:rsidP="00893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082" w:rsidRPr="00BE315B" w:rsidRDefault="00F1496B" w:rsidP="00BE315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5B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C36DCC" w:rsidRPr="00BE315B">
        <w:rPr>
          <w:rFonts w:ascii="Times New Roman" w:hAnsi="Times New Roman" w:cs="Times New Roman"/>
          <w:b/>
          <w:sz w:val="24"/>
          <w:szCs w:val="24"/>
        </w:rPr>
        <w:t>нность:</w:t>
      </w:r>
    </w:p>
    <w:p w:rsidR="00F1496B" w:rsidRDefault="00F1496B" w:rsidP="00F968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5.27 КоАП РФ нарушение трудового законодательства влечет предупреждение </w:t>
      </w:r>
      <w:r w:rsidR="006B3DCB">
        <w:rPr>
          <w:rFonts w:ascii="Times New Roman" w:hAnsi="Times New Roman" w:cs="Times New Roman"/>
          <w:sz w:val="24"/>
          <w:szCs w:val="24"/>
        </w:rPr>
        <w:t xml:space="preserve">или наложение административного штрафа: </w:t>
      </w:r>
    </w:p>
    <w:p w:rsidR="00F968E2" w:rsidRDefault="00091644" w:rsidP="00091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E2">
        <w:rPr>
          <w:rFonts w:ascii="Times New Roman" w:hAnsi="Times New Roman" w:cs="Times New Roman"/>
          <w:sz w:val="24"/>
          <w:szCs w:val="24"/>
        </w:rPr>
        <w:t>на</w:t>
      </w:r>
      <w:r w:rsidR="006B3DCB" w:rsidRPr="00F968E2">
        <w:rPr>
          <w:rFonts w:ascii="Times New Roman" w:hAnsi="Times New Roman" w:cs="Times New Roman"/>
          <w:sz w:val="24"/>
          <w:szCs w:val="24"/>
        </w:rPr>
        <w:t xml:space="preserve"> должностных лиц в размере от одной до пяти тысяч рублей;</w:t>
      </w:r>
    </w:p>
    <w:p w:rsidR="00F968E2" w:rsidRDefault="00091644" w:rsidP="00091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E2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от одной тысячи до пяти тысяч рублей;</w:t>
      </w:r>
    </w:p>
    <w:p w:rsidR="00091644" w:rsidRDefault="00091644" w:rsidP="00091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E2">
        <w:rPr>
          <w:rFonts w:ascii="Times New Roman" w:hAnsi="Times New Roman" w:cs="Times New Roman"/>
          <w:sz w:val="24"/>
          <w:szCs w:val="24"/>
        </w:rPr>
        <w:t xml:space="preserve">на юридических лиц от тридцати тысяч до пятидесяти тысяч рублей. </w:t>
      </w:r>
    </w:p>
    <w:p w:rsidR="00E35BAC" w:rsidRPr="00BE315B" w:rsidRDefault="00E35BAC" w:rsidP="00E3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DCB" w:rsidRDefault="00F968E2" w:rsidP="00B85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B85BCD" w:rsidRDefault="00F968E2" w:rsidP="00B85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D">
        <w:rPr>
          <w:rFonts w:ascii="Times New Roman" w:hAnsi="Times New Roman" w:cs="Times New Roman"/>
          <w:sz w:val="24"/>
          <w:szCs w:val="24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BE315B" w:rsidRDefault="00F968E2" w:rsidP="00BE31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D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="00B85BCD" w:rsidRPr="00B85BCD">
        <w:rPr>
          <w:rFonts w:ascii="Times New Roman" w:hAnsi="Times New Roman" w:cs="Times New Roman"/>
          <w:sz w:val="24"/>
          <w:szCs w:val="24"/>
        </w:rPr>
        <w:t>десяти тысяч до двадцати тысяч рублей или дисквалификацию на срок от одного года до трех лет;</w:t>
      </w:r>
    </w:p>
    <w:p w:rsidR="00B85BCD" w:rsidRPr="00BE315B" w:rsidRDefault="00B85BCD" w:rsidP="00BE31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5B">
        <w:rPr>
          <w:rFonts w:ascii="Times New Roman" w:hAnsi="Times New Roman" w:cs="Times New Roman"/>
          <w:sz w:val="24"/>
          <w:szCs w:val="24"/>
        </w:rPr>
        <w:t xml:space="preserve">на юридических лиц от пятидесяти тысяч до семидесяти тысяч рублей. </w:t>
      </w:r>
    </w:p>
    <w:sectPr w:rsidR="00B85BCD" w:rsidRPr="00BE315B" w:rsidSect="00BE315B">
      <w:pgSz w:w="11906" w:h="16838"/>
      <w:pgMar w:top="794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7D3"/>
    <w:multiLevelType w:val="hybridMultilevel"/>
    <w:tmpl w:val="D228C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88E"/>
    <w:multiLevelType w:val="hybridMultilevel"/>
    <w:tmpl w:val="E04A2EE4"/>
    <w:lvl w:ilvl="0" w:tplc="5C465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7DD"/>
    <w:multiLevelType w:val="hybridMultilevel"/>
    <w:tmpl w:val="9CD62A52"/>
    <w:lvl w:ilvl="0" w:tplc="5C465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37AC"/>
    <w:multiLevelType w:val="hybridMultilevel"/>
    <w:tmpl w:val="E7B6BD5C"/>
    <w:lvl w:ilvl="0" w:tplc="122A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2490"/>
    <w:multiLevelType w:val="multilevel"/>
    <w:tmpl w:val="A54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C12F9"/>
    <w:multiLevelType w:val="hybridMultilevel"/>
    <w:tmpl w:val="C1485C00"/>
    <w:lvl w:ilvl="0" w:tplc="C608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5415"/>
    <w:multiLevelType w:val="hybridMultilevel"/>
    <w:tmpl w:val="C9A078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B"/>
    <w:rsid w:val="00091644"/>
    <w:rsid w:val="002F21C3"/>
    <w:rsid w:val="00360D9C"/>
    <w:rsid w:val="003B7082"/>
    <w:rsid w:val="00526F55"/>
    <w:rsid w:val="005D0280"/>
    <w:rsid w:val="006B3DCB"/>
    <w:rsid w:val="006E0F89"/>
    <w:rsid w:val="006F708B"/>
    <w:rsid w:val="00734C9C"/>
    <w:rsid w:val="007E3BDD"/>
    <w:rsid w:val="0089348E"/>
    <w:rsid w:val="009E27AD"/>
    <w:rsid w:val="00A30321"/>
    <w:rsid w:val="00B34286"/>
    <w:rsid w:val="00B45BD3"/>
    <w:rsid w:val="00B85BCD"/>
    <w:rsid w:val="00BE315B"/>
    <w:rsid w:val="00C36DCC"/>
    <w:rsid w:val="00E35BAC"/>
    <w:rsid w:val="00F1496B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3D46-222A-411D-8D2C-1762025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4</cp:revision>
  <dcterms:created xsi:type="dcterms:W3CDTF">2022-10-18T11:16:00Z</dcterms:created>
  <dcterms:modified xsi:type="dcterms:W3CDTF">2022-10-18T11:49:00Z</dcterms:modified>
</cp:coreProperties>
</file>