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4E" w:rsidRDefault="00CA594E" w:rsidP="006C6FB0">
      <w:pPr>
        <w:jc w:val="center"/>
        <w:rPr>
          <w:b/>
          <w:sz w:val="28"/>
          <w:szCs w:val="28"/>
        </w:rPr>
      </w:pPr>
      <w:r w:rsidRPr="0049024B">
        <w:rPr>
          <w:b/>
          <w:sz w:val="28"/>
          <w:szCs w:val="28"/>
        </w:rPr>
        <w:t>НЕФТЕЮГАНСКАЯ МУНИЦИПАЛЬНАЯ ТРЕХСТОРОННЯЯ КОМИССИЯ ПО РЕГУЛИРОВАНИЮ СОЦИАЛЬНО-ТРУДОВЫХ ОТНОШЕНИЙ</w:t>
      </w:r>
    </w:p>
    <w:p w:rsidR="00B944E9" w:rsidRPr="00B944E9" w:rsidRDefault="00A52A10" w:rsidP="00A52A10">
      <w:pPr>
        <w:rPr>
          <w:sz w:val="22"/>
          <w:szCs w:val="22"/>
        </w:rPr>
      </w:pPr>
      <w:r w:rsidRPr="00B944E9">
        <w:rPr>
          <w:sz w:val="22"/>
          <w:szCs w:val="22"/>
        </w:rPr>
        <w:t>628309, г. Нефтеюганск, 3 мкр., 21 д.,</w:t>
      </w:r>
    </w:p>
    <w:p w:rsidR="00A52A10" w:rsidRPr="00B944E9" w:rsidRDefault="00B944E9" w:rsidP="00A52A10">
      <w:pPr>
        <w:rPr>
          <w:sz w:val="22"/>
          <w:szCs w:val="22"/>
        </w:rPr>
      </w:pPr>
      <w:r w:rsidRPr="00B944E9">
        <w:rPr>
          <w:sz w:val="22"/>
          <w:szCs w:val="22"/>
        </w:rPr>
        <w:t>тел./факс 22-55-61</w:t>
      </w:r>
      <w:r w:rsidR="00A52A10" w:rsidRPr="00B944E9">
        <w:rPr>
          <w:sz w:val="22"/>
          <w:szCs w:val="22"/>
        </w:rPr>
        <w:t xml:space="preserve"> </w:t>
      </w:r>
    </w:p>
    <w:p w:rsidR="0049024B" w:rsidRPr="0049024B" w:rsidRDefault="0049024B" w:rsidP="006C6FB0">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58551</wp:posOffset>
                </wp:positionH>
                <wp:positionV relativeFrom="paragraph">
                  <wp:posOffset>124364</wp:posOffset>
                </wp:positionV>
                <wp:extent cx="5727939"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27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9.8pt" to="45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" strokecolor="#4579b8 [3044]"/>
            </w:pict>
          </mc:Fallback>
        </mc:AlternateContent>
      </w:r>
    </w:p>
    <w:p w:rsidR="006C6FB0" w:rsidRPr="009E4F46" w:rsidRDefault="006C6FB0" w:rsidP="006C6FB0">
      <w:pPr>
        <w:jc w:val="both"/>
        <w:rPr>
          <w:sz w:val="16"/>
          <w:szCs w:val="16"/>
        </w:rPr>
      </w:pPr>
    </w:p>
    <w:p w:rsidR="006C6FB0" w:rsidRPr="00B67E4B" w:rsidRDefault="006C6FB0" w:rsidP="006C6FB0">
      <w:pPr>
        <w:rPr>
          <w:sz w:val="20"/>
          <w:szCs w:val="20"/>
        </w:rPr>
      </w:pPr>
      <w:r w:rsidRPr="00B67E4B">
        <w:rPr>
          <w:bCs/>
          <w:sz w:val="20"/>
          <w:szCs w:val="20"/>
        </w:rPr>
        <w:t>11</w:t>
      </w:r>
      <w:r w:rsidRPr="00B67E4B">
        <w:rPr>
          <w:b/>
          <w:bCs/>
          <w:sz w:val="20"/>
          <w:szCs w:val="20"/>
        </w:rPr>
        <w:t xml:space="preserve"> </w:t>
      </w:r>
      <w:r w:rsidRPr="00B67E4B">
        <w:rPr>
          <w:sz w:val="20"/>
          <w:szCs w:val="20"/>
        </w:rPr>
        <w:t xml:space="preserve">часов 00 минут                                                                                                                 </w:t>
      </w:r>
      <w:r w:rsidR="00D078E3">
        <w:rPr>
          <w:sz w:val="20"/>
          <w:szCs w:val="20"/>
        </w:rPr>
        <w:t>З</w:t>
      </w:r>
      <w:r w:rsidR="0049024B">
        <w:rPr>
          <w:sz w:val="20"/>
          <w:szCs w:val="20"/>
        </w:rPr>
        <w:t xml:space="preserve">дание </w:t>
      </w:r>
      <w:r w:rsidRPr="00B67E4B">
        <w:rPr>
          <w:sz w:val="20"/>
          <w:szCs w:val="20"/>
        </w:rPr>
        <w:t>администрации</w:t>
      </w:r>
    </w:p>
    <w:p w:rsidR="006C6FB0" w:rsidRPr="00B67E4B" w:rsidRDefault="00317F8D" w:rsidP="006C6FB0">
      <w:pPr>
        <w:rPr>
          <w:sz w:val="20"/>
          <w:szCs w:val="20"/>
        </w:rPr>
      </w:pPr>
      <w:r>
        <w:rPr>
          <w:sz w:val="20"/>
          <w:szCs w:val="20"/>
        </w:rPr>
        <w:t>29 июня 2015</w:t>
      </w:r>
      <w:r w:rsidR="006C6FB0" w:rsidRPr="00B67E4B">
        <w:rPr>
          <w:sz w:val="20"/>
          <w:szCs w:val="20"/>
        </w:rPr>
        <w:t xml:space="preserve"> года                                      </w:t>
      </w:r>
      <w:r w:rsidR="006C6FB0">
        <w:rPr>
          <w:sz w:val="20"/>
          <w:szCs w:val="20"/>
        </w:rPr>
        <w:t xml:space="preserve">  </w:t>
      </w:r>
      <w:r w:rsidR="006C6FB0" w:rsidRPr="00B67E4B">
        <w:rPr>
          <w:sz w:val="20"/>
          <w:szCs w:val="20"/>
        </w:rPr>
        <w:t xml:space="preserve">               </w:t>
      </w:r>
      <w:r w:rsidR="0049024B">
        <w:rPr>
          <w:sz w:val="20"/>
          <w:szCs w:val="20"/>
        </w:rPr>
        <w:t xml:space="preserve">                   </w:t>
      </w:r>
      <w:r w:rsidR="00B944E9">
        <w:rPr>
          <w:sz w:val="20"/>
          <w:szCs w:val="20"/>
        </w:rPr>
        <w:t xml:space="preserve">     </w:t>
      </w:r>
      <w:r w:rsidR="0049024B">
        <w:rPr>
          <w:sz w:val="20"/>
          <w:szCs w:val="20"/>
        </w:rPr>
        <w:t xml:space="preserve">       </w:t>
      </w:r>
      <w:r w:rsidR="006C6FB0" w:rsidRPr="00B67E4B">
        <w:rPr>
          <w:sz w:val="20"/>
          <w:szCs w:val="20"/>
        </w:rPr>
        <w:t xml:space="preserve">         Нефтеюганского района, </w:t>
      </w:r>
      <w:proofErr w:type="spellStart"/>
      <w:r w:rsidR="006C6FB0" w:rsidRPr="00B67E4B">
        <w:rPr>
          <w:sz w:val="20"/>
          <w:szCs w:val="20"/>
        </w:rPr>
        <w:t>каб</w:t>
      </w:r>
      <w:proofErr w:type="spellEnd"/>
      <w:r w:rsidR="006C6FB0" w:rsidRPr="00B67E4B">
        <w:rPr>
          <w:sz w:val="20"/>
          <w:szCs w:val="20"/>
        </w:rPr>
        <w:t>. 430</w:t>
      </w:r>
    </w:p>
    <w:p w:rsidR="006C6FB0" w:rsidRPr="009E4F46" w:rsidRDefault="006C6FB0" w:rsidP="006C6FB0">
      <w:pPr>
        <w:jc w:val="both"/>
        <w:rPr>
          <w:sz w:val="16"/>
          <w:szCs w:val="16"/>
        </w:rPr>
      </w:pPr>
      <w:r w:rsidRPr="009E4F46">
        <w:rPr>
          <w:sz w:val="16"/>
          <w:szCs w:val="16"/>
        </w:rPr>
        <w:t xml:space="preserve">                                                                                                                                                                                     </w:t>
      </w:r>
    </w:p>
    <w:p w:rsidR="006C6FB0" w:rsidRPr="007F57F6" w:rsidRDefault="0049024B" w:rsidP="0049024B">
      <w:pPr>
        <w:ind w:firstLine="708"/>
        <w:rPr>
          <w:b/>
        </w:rPr>
      </w:pPr>
      <w:r>
        <w:rPr>
          <w:sz w:val="28"/>
          <w:szCs w:val="28"/>
        </w:rPr>
        <w:t xml:space="preserve">                                       </w:t>
      </w:r>
      <w:r w:rsidR="00317F8D">
        <w:rPr>
          <w:b/>
        </w:rPr>
        <w:t>ПРОТОКОЛ № 1</w:t>
      </w:r>
    </w:p>
    <w:p w:rsidR="00226E7E" w:rsidRDefault="00226E7E" w:rsidP="00226E7E"/>
    <w:tbl>
      <w:tblPr>
        <w:tblW w:w="10490" w:type="dxa"/>
        <w:tblInd w:w="-743" w:type="dxa"/>
        <w:tblLook w:val="01E0" w:firstRow="1" w:lastRow="1" w:firstColumn="1" w:lastColumn="1" w:noHBand="0" w:noVBand="0"/>
      </w:tblPr>
      <w:tblGrid>
        <w:gridCol w:w="4395"/>
        <w:gridCol w:w="6095"/>
      </w:tblGrid>
      <w:tr w:rsidR="00226E7E" w:rsidRPr="00226E7E" w:rsidTr="007F5DC9">
        <w:tc>
          <w:tcPr>
            <w:tcW w:w="4395" w:type="dxa"/>
            <w:shd w:val="clear" w:color="auto" w:fill="auto"/>
          </w:tcPr>
          <w:p w:rsidR="00226E7E" w:rsidRPr="00E966FE" w:rsidRDefault="00226E7E" w:rsidP="00A505C7">
            <w:pPr>
              <w:ind w:left="743"/>
              <w:rPr>
                <w:b/>
              </w:rPr>
            </w:pPr>
            <w:r w:rsidRPr="00E966FE">
              <w:rPr>
                <w:b/>
              </w:rPr>
              <w:t>Председательствовал:</w:t>
            </w:r>
          </w:p>
        </w:tc>
        <w:tc>
          <w:tcPr>
            <w:tcW w:w="6095" w:type="dxa"/>
            <w:shd w:val="clear" w:color="auto" w:fill="auto"/>
          </w:tcPr>
          <w:p w:rsidR="00226E7E" w:rsidRPr="00226E7E" w:rsidRDefault="00226E7E" w:rsidP="00226E7E"/>
        </w:tc>
      </w:tr>
      <w:tr w:rsidR="00226E7E" w:rsidRPr="00226E7E" w:rsidTr="007F5DC9">
        <w:tc>
          <w:tcPr>
            <w:tcW w:w="4395" w:type="dxa"/>
            <w:shd w:val="clear" w:color="auto" w:fill="auto"/>
          </w:tcPr>
          <w:p w:rsidR="00DD0C84" w:rsidRDefault="00226E7E" w:rsidP="00A505C7">
            <w:pPr>
              <w:ind w:left="743"/>
            </w:pPr>
            <w:r w:rsidRPr="00226E7E">
              <w:t xml:space="preserve">Пилецкий </w:t>
            </w:r>
          </w:p>
          <w:p w:rsidR="00226E7E" w:rsidRDefault="00226E7E" w:rsidP="00A505C7">
            <w:pPr>
              <w:ind w:left="743"/>
            </w:pPr>
            <w:r w:rsidRPr="00226E7E">
              <w:t xml:space="preserve">Владимир Валентинович </w:t>
            </w:r>
          </w:p>
        </w:tc>
        <w:tc>
          <w:tcPr>
            <w:tcW w:w="6095" w:type="dxa"/>
            <w:shd w:val="clear" w:color="auto" w:fill="auto"/>
          </w:tcPr>
          <w:p w:rsidR="00226E7E" w:rsidRDefault="00226E7E" w:rsidP="00CC6419">
            <w:pPr>
              <w:jc w:val="both"/>
            </w:pPr>
            <w:r>
              <w:t>- координатор Комиссии, заместитель председателя Думы Нефтеюганского района</w:t>
            </w:r>
            <w:r w:rsidR="00E966FE">
              <w:t>;</w:t>
            </w:r>
          </w:p>
          <w:p w:rsidR="00A505C7" w:rsidRPr="00226E7E" w:rsidRDefault="00A505C7" w:rsidP="00CC6419">
            <w:pPr>
              <w:jc w:val="both"/>
            </w:pPr>
          </w:p>
        </w:tc>
      </w:tr>
      <w:tr w:rsidR="00226E7E" w:rsidRPr="00226E7E" w:rsidTr="007F5DC9">
        <w:tc>
          <w:tcPr>
            <w:tcW w:w="10490" w:type="dxa"/>
            <w:gridSpan w:val="2"/>
            <w:shd w:val="clear" w:color="auto" w:fill="auto"/>
          </w:tcPr>
          <w:p w:rsidR="007F5DC9" w:rsidRDefault="007F5DC9" w:rsidP="00A505C7">
            <w:pPr>
              <w:ind w:left="743"/>
              <w:rPr>
                <w:b/>
              </w:rPr>
            </w:pPr>
            <w:r>
              <w:rPr>
                <w:b/>
              </w:rPr>
              <w:t>Присутствовали:</w:t>
            </w:r>
          </w:p>
          <w:p w:rsidR="00226E7E" w:rsidRPr="00226E7E" w:rsidRDefault="00226E7E" w:rsidP="00A505C7">
            <w:pPr>
              <w:ind w:left="743"/>
              <w:rPr>
                <w:b/>
              </w:rPr>
            </w:pPr>
            <w:r w:rsidRPr="00226E7E">
              <w:rPr>
                <w:b/>
              </w:rPr>
              <w:t xml:space="preserve">От органов местного самоуправления </w:t>
            </w:r>
            <w:r w:rsidR="008A1286">
              <w:rPr>
                <w:b/>
              </w:rPr>
              <w:t xml:space="preserve">муниципального образования </w:t>
            </w:r>
            <w:r w:rsidRPr="00226E7E">
              <w:rPr>
                <w:b/>
              </w:rPr>
              <w:t>Нефтеюганский район</w:t>
            </w:r>
            <w:r w:rsidR="008A1286">
              <w:rPr>
                <w:b/>
              </w:rPr>
              <w:t>:</w:t>
            </w:r>
          </w:p>
        </w:tc>
      </w:tr>
      <w:tr w:rsidR="00226E7E" w:rsidRPr="00226E7E" w:rsidTr="007F5DC9">
        <w:tc>
          <w:tcPr>
            <w:tcW w:w="4395" w:type="dxa"/>
            <w:shd w:val="clear" w:color="auto" w:fill="auto"/>
          </w:tcPr>
          <w:p w:rsidR="00DD0C84" w:rsidRDefault="008A1286" w:rsidP="00DD0C84">
            <w:pPr>
              <w:ind w:left="743"/>
            </w:pPr>
            <w:r w:rsidRPr="00226E7E">
              <w:t xml:space="preserve">Лапковская </w:t>
            </w:r>
          </w:p>
          <w:p w:rsidR="00226E7E" w:rsidRPr="00226E7E" w:rsidRDefault="008A1286" w:rsidP="00DD0C84">
            <w:pPr>
              <w:ind w:left="743"/>
            </w:pPr>
            <w:r w:rsidRPr="00226E7E">
              <w:t>Галина Васильевна</w:t>
            </w:r>
          </w:p>
        </w:tc>
        <w:tc>
          <w:tcPr>
            <w:tcW w:w="6095" w:type="dxa"/>
            <w:shd w:val="clear" w:color="auto" w:fill="auto"/>
          </w:tcPr>
          <w:p w:rsidR="00226E7E" w:rsidRDefault="008A1286" w:rsidP="00CC6419">
            <w:pPr>
              <w:jc w:val="both"/>
            </w:pPr>
            <w:r>
              <w:t xml:space="preserve">- </w:t>
            </w:r>
            <w:r w:rsidR="00226E7E" w:rsidRPr="00226E7E">
              <w:t>координатор</w:t>
            </w:r>
            <w:r w:rsidR="00AC2823">
              <w:t xml:space="preserve"> стороны</w:t>
            </w:r>
            <w:r w:rsidR="00226E7E" w:rsidRPr="00226E7E">
              <w:t>, Глава администрации Нефтеюганского района</w:t>
            </w:r>
            <w:r w:rsidR="007F5DC9">
              <w:t>.</w:t>
            </w:r>
          </w:p>
          <w:p w:rsidR="00DD0C84" w:rsidRPr="00226E7E" w:rsidRDefault="00DD0C84" w:rsidP="00CC6419">
            <w:pPr>
              <w:jc w:val="both"/>
              <w:rPr>
                <w:sz w:val="26"/>
                <w:szCs w:val="26"/>
              </w:rPr>
            </w:pPr>
          </w:p>
        </w:tc>
      </w:tr>
      <w:tr w:rsidR="00226E7E" w:rsidRPr="00226E7E" w:rsidTr="00AC2823">
        <w:tc>
          <w:tcPr>
            <w:tcW w:w="10490" w:type="dxa"/>
            <w:gridSpan w:val="2"/>
            <w:shd w:val="clear" w:color="auto" w:fill="auto"/>
          </w:tcPr>
          <w:p w:rsidR="00226E7E" w:rsidRPr="00226E7E" w:rsidRDefault="00226E7E" w:rsidP="00A505C7">
            <w:pPr>
              <w:ind w:left="743"/>
            </w:pPr>
            <w:r w:rsidRPr="00226E7E">
              <w:rPr>
                <w:b/>
              </w:rPr>
              <w:t>Полномочные представители, члены комиссии</w:t>
            </w:r>
            <w:r w:rsidR="008A1286">
              <w:rPr>
                <w:b/>
              </w:rPr>
              <w:t>:</w:t>
            </w:r>
          </w:p>
        </w:tc>
      </w:tr>
      <w:tr w:rsidR="00226E7E" w:rsidRPr="00226E7E" w:rsidTr="00AC2823">
        <w:tc>
          <w:tcPr>
            <w:tcW w:w="4395" w:type="dxa"/>
            <w:shd w:val="clear" w:color="auto" w:fill="auto"/>
          </w:tcPr>
          <w:p w:rsidR="00317F8D" w:rsidRDefault="00317F8D" w:rsidP="00A505C7">
            <w:pPr>
              <w:ind w:left="743"/>
            </w:pPr>
            <w:r>
              <w:t xml:space="preserve">Копылец </w:t>
            </w:r>
          </w:p>
          <w:p w:rsidR="00226E7E" w:rsidRDefault="00317F8D" w:rsidP="00A505C7">
            <w:pPr>
              <w:ind w:left="743"/>
            </w:pPr>
            <w:r>
              <w:t>Юрий Юрьевич</w:t>
            </w:r>
          </w:p>
          <w:p w:rsidR="00A9337A" w:rsidRPr="00226E7E" w:rsidRDefault="00A9337A" w:rsidP="00A505C7">
            <w:pPr>
              <w:ind w:left="743"/>
            </w:pPr>
          </w:p>
        </w:tc>
        <w:tc>
          <w:tcPr>
            <w:tcW w:w="6095" w:type="dxa"/>
            <w:shd w:val="clear" w:color="auto" w:fill="auto"/>
          </w:tcPr>
          <w:p w:rsidR="00226E7E" w:rsidRDefault="00E966FE" w:rsidP="008719D9">
            <w:pPr>
              <w:jc w:val="both"/>
            </w:pPr>
            <w:r>
              <w:t xml:space="preserve">-  </w:t>
            </w:r>
            <w:r w:rsidR="00A9337A">
              <w:t>первый заместитель Главы Нефтеюганского района</w:t>
            </w:r>
            <w:r>
              <w:t>;</w:t>
            </w:r>
          </w:p>
          <w:p w:rsidR="00AC2823" w:rsidRPr="00226E7E" w:rsidRDefault="00AC2823" w:rsidP="008719D9">
            <w:pPr>
              <w:jc w:val="both"/>
              <w:rPr>
                <w:sz w:val="26"/>
                <w:szCs w:val="26"/>
              </w:rPr>
            </w:pPr>
          </w:p>
        </w:tc>
      </w:tr>
      <w:tr w:rsidR="00AC2823" w:rsidRPr="00226E7E" w:rsidTr="00AC2823">
        <w:tc>
          <w:tcPr>
            <w:tcW w:w="4395" w:type="dxa"/>
            <w:shd w:val="clear" w:color="auto" w:fill="auto"/>
          </w:tcPr>
          <w:p w:rsidR="00A9337A" w:rsidRDefault="00A9337A" w:rsidP="00A505C7">
            <w:pPr>
              <w:ind w:left="743"/>
            </w:pPr>
            <w:r>
              <w:t xml:space="preserve">Михалев </w:t>
            </w:r>
          </w:p>
          <w:p w:rsidR="00AC2823" w:rsidRPr="00226E7E" w:rsidRDefault="00A9337A" w:rsidP="00A505C7">
            <w:pPr>
              <w:ind w:left="743"/>
            </w:pPr>
            <w:r>
              <w:t>Владлен Геннадьевич</w:t>
            </w:r>
            <w:r w:rsidR="00AC2823">
              <w:t xml:space="preserve"> </w:t>
            </w:r>
          </w:p>
        </w:tc>
        <w:tc>
          <w:tcPr>
            <w:tcW w:w="6095" w:type="dxa"/>
            <w:shd w:val="clear" w:color="auto" w:fill="auto"/>
          </w:tcPr>
          <w:p w:rsidR="00AC2823" w:rsidRDefault="00AC2823" w:rsidP="008719D9">
            <w:pPr>
              <w:jc w:val="both"/>
            </w:pPr>
            <w:r>
              <w:t xml:space="preserve">- </w:t>
            </w:r>
            <w:r w:rsidR="00A9337A">
              <w:t>заместитель главы администрации Нефтеюганского района</w:t>
            </w:r>
            <w:r>
              <w:t>;</w:t>
            </w:r>
          </w:p>
          <w:p w:rsidR="00AC2823" w:rsidRDefault="00AC2823" w:rsidP="008719D9">
            <w:pPr>
              <w:jc w:val="both"/>
            </w:pPr>
          </w:p>
        </w:tc>
      </w:tr>
      <w:tr w:rsidR="00AC2823" w:rsidRPr="00226E7E" w:rsidTr="00AC2823">
        <w:tc>
          <w:tcPr>
            <w:tcW w:w="4395" w:type="dxa"/>
            <w:shd w:val="clear" w:color="auto" w:fill="auto"/>
          </w:tcPr>
          <w:p w:rsidR="00AC2823" w:rsidRDefault="00AC2823" w:rsidP="00B27691">
            <w:pPr>
              <w:ind w:left="743"/>
            </w:pPr>
            <w:r w:rsidRPr="00226E7E">
              <w:t xml:space="preserve">Пикурс </w:t>
            </w:r>
          </w:p>
          <w:p w:rsidR="00AC2823" w:rsidRDefault="00AC2823" w:rsidP="00B27691">
            <w:pPr>
              <w:ind w:left="743"/>
            </w:pPr>
            <w:r w:rsidRPr="00226E7E">
              <w:t>Надежда Викторовна</w:t>
            </w:r>
          </w:p>
          <w:p w:rsidR="00AC2823" w:rsidRPr="00226E7E" w:rsidRDefault="00AC2823" w:rsidP="00B27691">
            <w:pPr>
              <w:ind w:left="743"/>
            </w:pPr>
          </w:p>
        </w:tc>
        <w:tc>
          <w:tcPr>
            <w:tcW w:w="6095" w:type="dxa"/>
            <w:shd w:val="clear" w:color="auto" w:fill="auto"/>
          </w:tcPr>
          <w:p w:rsidR="00AC2823" w:rsidRPr="00226E7E" w:rsidRDefault="00AC2823" w:rsidP="00B27691">
            <w:pPr>
              <w:jc w:val="both"/>
              <w:rPr>
                <w:sz w:val="26"/>
                <w:szCs w:val="26"/>
              </w:rPr>
            </w:pPr>
            <w:r>
              <w:t xml:space="preserve">- </w:t>
            </w:r>
            <w:r w:rsidRPr="00226E7E">
              <w:t>председатель контрольно-счетной палаты Нефтеюганского района</w:t>
            </w:r>
            <w:r>
              <w:t>;</w:t>
            </w:r>
          </w:p>
        </w:tc>
      </w:tr>
      <w:tr w:rsidR="00AC2823" w:rsidRPr="00226E7E" w:rsidTr="00AC2823">
        <w:tc>
          <w:tcPr>
            <w:tcW w:w="4395" w:type="dxa"/>
            <w:shd w:val="clear" w:color="auto" w:fill="auto"/>
          </w:tcPr>
          <w:p w:rsidR="00A9337A" w:rsidRDefault="00A9337A" w:rsidP="00DD0C84">
            <w:pPr>
              <w:ind w:left="743"/>
            </w:pPr>
            <w:proofErr w:type="spellStart"/>
            <w:r>
              <w:t>Богославец</w:t>
            </w:r>
            <w:proofErr w:type="spellEnd"/>
            <w:r>
              <w:t xml:space="preserve"> </w:t>
            </w:r>
          </w:p>
          <w:p w:rsidR="00AC2823" w:rsidRDefault="00A9337A" w:rsidP="00DD0C84">
            <w:pPr>
              <w:ind w:left="743"/>
            </w:pPr>
            <w:r>
              <w:t>Богдан Иосифович</w:t>
            </w:r>
          </w:p>
          <w:p w:rsidR="00A9337A" w:rsidRPr="00226E7E" w:rsidRDefault="00A9337A" w:rsidP="00DD0C84">
            <w:pPr>
              <w:ind w:left="743"/>
            </w:pPr>
          </w:p>
        </w:tc>
        <w:tc>
          <w:tcPr>
            <w:tcW w:w="6095" w:type="dxa"/>
            <w:shd w:val="clear" w:color="auto" w:fill="auto"/>
          </w:tcPr>
          <w:p w:rsidR="00AC2823" w:rsidRDefault="00AC2823" w:rsidP="00DD0C84">
            <w:r>
              <w:t xml:space="preserve">- </w:t>
            </w:r>
            <w:r w:rsidR="00A9337A">
              <w:t xml:space="preserve">депутат Думы </w:t>
            </w:r>
            <w:r>
              <w:t>Нефтеюганского района.</w:t>
            </w:r>
          </w:p>
          <w:p w:rsidR="00AC2823" w:rsidRPr="00226E7E" w:rsidRDefault="00AC2823" w:rsidP="00DD0C84">
            <w:pPr>
              <w:rPr>
                <w:sz w:val="26"/>
                <w:szCs w:val="26"/>
              </w:rPr>
            </w:pPr>
          </w:p>
        </w:tc>
      </w:tr>
      <w:tr w:rsidR="00AC2823" w:rsidRPr="00226E7E" w:rsidTr="00AC2823">
        <w:tc>
          <w:tcPr>
            <w:tcW w:w="4395" w:type="dxa"/>
            <w:shd w:val="clear" w:color="auto" w:fill="auto"/>
          </w:tcPr>
          <w:p w:rsidR="00AC2823" w:rsidRPr="00E966FE" w:rsidRDefault="00AC2823" w:rsidP="00A505C7">
            <w:pPr>
              <w:ind w:left="743"/>
              <w:rPr>
                <w:b/>
              </w:rPr>
            </w:pPr>
            <w:r w:rsidRPr="00E966FE">
              <w:rPr>
                <w:b/>
              </w:rPr>
              <w:t>Ответственный секретарь:</w:t>
            </w:r>
          </w:p>
        </w:tc>
        <w:tc>
          <w:tcPr>
            <w:tcW w:w="6095" w:type="dxa"/>
            <w:shd w:val="clear" w:color="auto" w:fill="auto"/>
          </w:tcPr>
          <w:p w:rsidR="00AC2823" w:rsidRDefault="00AC2823" w:rsidP="00226E7E"/>
        </w:tc>
      </w:tr>
      <w:tr w:rsidR="00AC2823" w:rsidRPr="00226E7E" w:rsidTr="00AC2823">
        <w:tc>
          <w:tcPr>
            <w:tcW w:w="4395" w:type="dxa"/>
            <w:shd w:val="clear" w:color="auto" w:fill="auto"/>
          </w:tcPr>
          <w:p w:rsidR="00AC2823" w:rsidRDefault="00AC2823" w:rsidP="00A505C7">
            <w:pPr>
              <w:ind w:left="743"/>
            </w:pPr>
            <w:r w:rsidRPr="00226E7E">
              <w:t xml:space="preserve">Захаров </w:t>
            </w:r>
          </w:p>
          <w:p w:rsidR="00AC2823" w:rsidRPr="00226E7E" w:rsidRDefault="00AC2823" w:rsidP="00A505C7">
            <w:pPr>
              <w:ind w:left="743"/>
            </w:pPr>
            <w:r w:rsidRPr="00226E7E">
              <w:t>Александр Александрович</w:t>
            </w:r>
          </w:p>
        </w:tc>
        <w:tc>
          <w:tcPr>
            <w:tcW w:w="6095" w:type="dxa"/>
            <w:shd w:val="clear" w:color="auto" w:fill="auto"/>
          </w:tcPr>
          <w:p w:rsidR="00AC2823" w:rsidRDefault="00AC2823" w:rsidP="00CC6419">
            <w:pPr>
              <w:jc w:val="both"/>
            </w:pPr>
            <w:r>
              <w:t xml:space="preserve">- </w:t>
            </w:r>
            <w:r w:rsidRPr="00226E7E">
              <w:t>начальник отдела социально-трудовых отношений администрации Нефтеюганского района</w:t>
            </w:r>
            <w:r>
              <w:t>.</w:t>
            </w:r>
          </w:p>
          <w:p w:rsidR="00AC2823" w:rsidRPr="00226E7E" w:rsidRDefault="00AC2823" w:rsidP="00CC6419">
            <w:pPr>
              <w:jc w:val="both"/>
            </w:pPr>
          </w:p>
        </w:tc>
      </w:tr>
      <w:tr w:rsidR="00AC2823" w:rsidRPr="00226E7E" w:rsidTr="00AC2823">
        <w:tc>
          <w:tcPr>
            <w:tcW w:w="10490" w:type="dxa"/>
            <w:gridSpan w:val="2"/>
            <w:shd w:val="clear" w:color="auto" w:fill="auto"/>
            <w:vAlign w:val="center"/>
          </w:tcPr>
          <w:p w:rsidR="00AC2823" w:rsidRPr="00226E7E" w:rsidRDefault="00AC2823" w:rsidP="00A505C7">
            <w:pPr>
              <w:ind w:left="743"/>
              <w:rPr>
                <w:b/>
              </w:rPr>
            </w:pPr>
            <w:r w:rsidRPr="00226E7E">
              <w:rPr>
                <w:b/>
              </w:rPr>
              <w:t>От Нефтеюганского территориального объединения работодателей</w:t>
            </w:r>
            <w:r>
              <w:rPr>
                <w:b/>
              </w:rPr>
              <w:t>:</w:t>
            </w:r>
          </w:p>
        </w:tc>
      </w:tr>
      <w:tr w:rsidR="00AC2823" w:rsidRPr="00226E7E" w:rsidTr="007F5DC9">
        <w:tc>
          <w:tcPr>
            <w:tcW w:w="4395" w:type="dxa"/>
            <w:shd w:val="clear" w:color="auto" w:fill="auto"/>
          </w:tcPr>
          <w:p w:rsidR="00AC2823" w:rsidRDefault="00AC2823" w:rsidP="00A505C7">
            <w:pPr>
              <w:ind w:left="743"/>
            </w:pPr>
            <w:r>
              <w:t xml:space="preserve">Толмачев </w:t>
            </w:r>
          </w:p>
          <w:p w:rsidR="00AC2823" w:rsidRDefault="00AC2823" w:rsidP="00DD0C84">
            <w:pPr>
              <w:ind w:left="743"/>
            </w:pPr>
            <w:r>
              <w:t>Михаил Николаевич</w:t>
            </w:r>
          </w:p>
          <w:p w:rsidR="00AC2823" w:rsidRPr="00DD0C84" w:rsidRDefault="00AC2823" w:rsidP="00DD0C84">
            <w:pPr>
              <w:ind w:left="743"/>
            </w:pPr>
          </w:p>
        </w:tc>
        <w:tc>
          <w:tcPr>
            <w:tcW w:w="6095" w:type="dxa"/>
            <w:shd w:val="clear" w:color="auto" w:fill="auto"/>
          </w:tcPr>
          <w:p w:rsidR="00AC2823" w:rsidRPr="007F5DC9" w:rsidRDefault="00AC2823" w:rsidP="00DD0C84">
            <w:pPr>
              <w:jc w:val="both"/>
              <w:rPr>
                <w:sz w:val="26"/>
                <w:szCs w:val="26"/>
                <w:highlight w:val="yellow"/>
              </w:rPr>
            </w:pPr>
            <w:r>
              <w:t>-координатор стороны</w:t>
            </w:r>
            <w:r w:rsidRPr="00627863">
              <w:t>, управляющий</w:t>
            </w:r>
            <w:r>
              <w:t xml:space="preserve"> ООО«СеверТрансСервис».</w:t>
            </w:r>
          </w:p>
        </w:tc>
      </w:tr>
      <w:tr w:rsidR="00AC2823" w:rsidRPr="00226E7E" w:rsidTr="00AC2823">
        <w:tc>
          <w:tcPr>
            <w:tcW w:w="10490" w:type="dxa"/>
            <w:gridSpan w:val="2"/>
            <w:shd w:val="clear" w:color="auto" w:fill="auto"/>
          </w:tcPr>
          <w:p w:rsidR="00AC2823" w:rsidRPr="00226E7E" w:rsidRDefault="00AC2823" w:rsidP="00A505C7">
            <w:pPr>
              <w:ind w:left="743"/>
            </w:pPr>
            <w:r w:rsidRPr="00226E7E">
              <w:rPr>
                <w:b/>
              </w:rPr>
              <w:t>Полномочные представители, члены комиссии</w:t>
            </w:r>
            <w:r>
              <w:rPr>
                <w:b/>
              </w:rPr>
              <w:t>:</w:t>
            </w:r>
          </w:p>
        </w:tc>
      </w:tr>
      <w:tr w:rsidR="00AC2823" w:rsidRPr="00226E7E" w:rsidTr="00AC2823">
        <w:tc>
          <w:tcPr>
            <w:tcW w:w="4395" w:type="dxa"/>
            <w:shd w:val="clear" w:color="auto" w:fill="auto"/>
          </w:tcPr>
          <w:p w:rsidR="00AC2823" w:rsidRDefault="00AC2823" w:rsidP="00B27691">
            <w:pPr>
              <w:ind w:left="743"/>
            </w:pPr>
            <w:r w:rsidRPr="00226E7E">
              <w:t xml:space="preserve">Смирнов </w:t>
            </w:r>
          </w:p>
          <w:p w:rsidR="00AC2823" w:rsidRDefault="00AC2823" w:rsidP="00B27691">
            <w:pPr>
              <w:ind w:left="743"/>
            </w:pPr>
            <w:r w:rsidRPr="00226E7E">
              <w:t>Дмитрий Евгеньевич</w:t>
            </w:r>
          </w:p>
          <w:p w:rsidR="00AC2823" w:rsidRPr="00226E7E" w:rsidRDefault="00AC2823" w:rsidP="00B27691">
            <w:pPr>
              <w:ind w:left="743"/>
            </w:pPr>
          </w:p>
        </w:tc>
        <w:tc>
          <w:tcPr>
            <w:tcW w:w="6095" w:type="dxa"/>
            <w:shd w:val="clear" w:color="auto" w:fill="auto"/>
          </w:tcPr>
          <w:p w:rsidR="00A9337A" w:rsidRDefault="00AC2823" w:rsidP="00B27691">
            <w:pPr>
              <w:jc w:val="both"/>
            </w:pPr>
            <w:r>
              <w:t>- заместитель</w:t>
            </w:r>
            <w:r w:rsidRPr="00226E7E">
              <w:t xml:space="preserve"> начальника Управления по </w:t>
            </w:r>
            <w:proofErr w:type="gramStart"/>
            <w:r w:rsidRPr="00226E7E">
              <w:t>региональной</w:t>
            </w:r>
            <w:proofErr w:type="gramEnd"/>
            <w:r w:rsidRPr="00226E7E">
              <w:t xml:space="preserve"> политике и корпоративн</w:t>
            </w:r>
            <w:r>
              <w:t>ым</w:t>
            </w:r>
            <w:r w:rsidRPr="00226E7E">
              <w:t xml:space="preserve"> </w:t>
            </w:r>
            <w:r>
              <w:t>вопросам</w:t>
            </w:r>
            <w:r w:rsidRPr="00226E7E">
              <w:t xml:space="preserve"> ООО «РН-</w:t>
            </w:r>
            <w:proofErr w:type="spellStart"/>
            <w:r w:rsidRPr="00226E7E">
              <w:t>Юганскнефтегаз</w:t>
            </w:r>
            <w:proofErr w:type="spellEnd"/>
            <w:r w:rsidRPr="00226E7E">
              <w:t>»</w:t>
            </w:r>
            <w:r>
              <w:t>;</w:t>
            </w:r>
          </w:p>
          <w:p w:rsidR="00A9337A" w:rsidRPr="00AC2823" w:rsidRDefault="00A9337A" w:rsidP="00B27691">
            <w:pPr>
              <w:jc w:val="both"/>
            </w:pPr>
          </w:p>
        </w:tc>
      </w:tr>
      <w:tr w:rsidR="00AC2823" w:rsidRPr="00226E7E" w:rsidTr="00AC2823">
        <w:tc>
          <w:tcPr>
            <w:tcW w:w="4395" w:type="dxa"/>
            <w:shd w:val="clear" w:color="auto" w:fill="auto"/>
          </w:tcPr>
          <w:p w:rsidR="00AC2823" w:rsidRDefault="00AC2823" w:rsidP="00A505C7">
            <w:pPr>
              <w:ind w:left="743"/>
            </w:pPr>
            <w:r w:rsidRPr="00226E7E">
              <w:t xml:space="preserve">Сидоренко </w:t>
            </w:r>
          </w:p>
          <w:p w:rsidR="00AC2823" w:rsidRPr="00226E7E" w:rsidRDefault="00AC2823" w:rsidP="00A9337A">
            <w:pPr>
              <w:ind w:left="743"/>
            </w:pPr>
            <w:r w:rsidRPr="00226E7E">
              <w:t>Владимир Иванович</w:t>
            </w:r>
            <w:bookmarkStart w:id="0" w:name="_GoBack"/>
            <w:bookmarkEnd w:id="0"/>
          </w:p>
        </w:tc>
        <w:tc>
          <w:tcPr>
            <w:tcW w:w="6095" w:type="dxa"/>
            <w:shd w:val="clear" w:color="auto" w:fill="auto"/>
          </w:tcPr>
          <w:p w:rsidR="00AC2823" w:rsidRPr="00226E7E" w:rsidRDefault="00AC2823" w:rsidP="00CC6419">
            <w:pPr>
              <w:jc w:val="both"/>
              <w:rPr>
                <w:sz w:val="26"/>
                <w:szCs w:val="26"/>
              </w:rPr>
            </w:pPr>
            <w:r>
              <w:t>- д</w:t>
            </w:r>
            <w:r w:rsidRPr="00226E7E">
              <w:t>иректор ПМУП «Управление тепловодоснабжения»</w:t>
            </w:r>
            <w:r>
              <w:t>;</w:t>
            </w:r>
          </w:p>
        </w:tc>
      </w:tr>
      <w:tr w:rsidR="00AC2823" w:rsidRPr="00226E7E" w:rsidTr="00AC2823">
        <w:tc>
          <w:tcPr>
            <w:tcW w:w="4395" w:type="dxa"/>
            <w:shd w:val="clear" w:color="auto" w:fill="auto"/>
          </w:tcPr>
          <w:p w:rsidR="00AC2823" w:rsidRDefault="00AC2823" w:rsidP="00A505C7">
            <w:pPr>
              <w:ind w:left="743"/>
            </w:pPr>
            <w:r>
              <w:t xml:space="preserve">Стрелковский </w:t>
            </w:r>
          </w:p>
          <w:p w:rsidR="00AC2823" w:rsidRPr="00226E7E" w:rsidRDefault="00AC2823" w:rsidP="00A505C7">
            <w:pPr>
              <w:ind w:left="743"/>
            </w:pPr>
            <w:r>
              <w:t>Иван Каземирович</w:t>
            </w:r>
          </w:p>
        </w:tc>
        <w:tc>
          <w:tcPr>
            <w:tcW w:w="6095" w:type="dxa"/>
            <w:shd w:val="clear" w:color="auto" w:fill="auto"/>
          </w:tcPr>
          <w:p w:rsidR="00AC2823" w:rsidRDefault="00AC2823" w:rsidP="003B775A">
            <w:pPr>
              <w:jc w:val="both"/>
            </w:pPr>
            <w:r>
              <w:t>- генеральный директор Нефтеюганского муниципального «Торгово – транспортного предприятия»</w:t>
            </w:r>
            <w:r w:rsidR="00A9337A">
              <w:t>;</w:t>
            </w:r>
          </w:p>
          <w:p w:rsidR="00AC2823" w:rsidRPr="00226E7E" w:rsidRDefault="00AC2823" w:rsidP="003B775A">
            <w:pPr>
              <w:jc w:val="both"/>
              <w:rPr>
                <w:sz w:val="26"/>
                <w:szCs w:val="26"/>
              </w:rPr>
            </w:pPr>
          </w:p>
        </w:tc>
      </w:tr>
      <w:tr w:rsidR="00AC2823" w:rsidRPr="00226E7E" w:rsidTr="00AC2823">
        <w:tc>
          <w:tcPr>
            <w:tcW w:w="4395" w:type="dxa"/>
            <w:shd w:val="clear" w:color="auto" w:fill="auto"/>
          </w:tcPr>
          <w:p w:rsidR="00AC2823" w:rsidRDefault="00A9337A" w:rsidP="00B27691">
            <w:pPr>
              <w:ind w:left="743"/>
            </w:pPr>
            <w:r>
              <w:lastRenderedPageBreak/>
              <w:t>Белоногова Людмила Сергеевна</w:t>
            </w:r>
          </w:p>
          <w:p w:rsidR="00AC2823" w:rsidRPr="00226E7E" w:rsidRDefault="00AC2823" w:rsidP="00B27691">
            <w:pPr>
              <w:ind w:left="743"/>
            </w:pPr>
          </w:p>
        </w:tc>
        <w:tc>
          <w:tcPr>
            <w:tcW w:w="6095" w:type="dxa"/>
            <w:shd w:val="clear" w:color="auto" w:fill="auto"/>
          </w:tcPr>
          <w:p w:rsidR="00AC2823" w:rsidRPr="00226E7E" w:rsidRDefault="00AC2823" w:rsidP="00A9337A">
            <w:pPr>
              <w:jc w:val="both"/>
              <w:rPr>
                <w:sz w:val="26"/>
                <w:szCs w:val="26"/>
              </w:rPr>
            </w:pPr>
            <w:r>
              <w:t xml:space="preserve">- </w:t>
            </w:r>
            <w:r w:rsidR="00A9337A">
              <w:t>генеральный директор</w:t>
            </w:r>
            <w:r w:rsidRPr="00226E7E">
              <w:t xml:space="preserve"> ООО «Правдинка-Плюс»</w:t>
            </w:r>
            <w:r>
              <w:t>;</w:t>
            </w:r>
          </w:p>
        </w:tc>
      </w:tr>
      <w:tr w:rsidR="00AC2823" w:rsidRPr="00226E7E" w:rsidTr="00AC2823">
        <w:tc>
          <w:tcPr>
            <w:tcW w:w="10490" w:type="dxa"/>
            <w:gridSpan w:val="2"/>
            <w:shd w:val="clear" w:color="auto" w:fill="auto"/>
          </w:tcPr>
          <w:p w:rsidR="00AC2823" w:rsidRPr="00226E7E" w:rsidRDefault="00AC2823" w:rsidP="00A505C7">
            <w:pPr>
              <w:ind w:left="743"/>
              <w:rPr>
                <w:b/>
              </w:rPr>
            </w:pPr>
            <w:r w:rsidRPr="00226E7E">
              <w:rPr>
                <w:b/>
              </w:rPr>
              <w:t>От Нефтеюганского территориального объединения организаций профсоюзов</w:t>
            </w:r>
            <w:r>
              <w:rPr>
                <w:b/>
              </w:rPr>
              <w:t>:</w:t>
            </w:r>
          </w:p>
        </w:tc>
      </w:tr>
      <w:tr w:rsidR="00AC2823" w:rsidRPr="00226E7E" w:rsidTr="007F5DC9">
        <w:tc>
          <w:tcPr>
            <w:tcW w:w="4395" w:type="dxa"/>
            <w:shd w:val="clear" w:color="auto" w:fill="auto"/>
          </w:tcPr>
          <w:p w:rsidR="00AC2823" w:rsidRDefault="00AC2823" w:rsidP="00DD0C84">
            <w:pPr>
              <w:ind w:left="743"/>
            </w:pPr>
            <w:r>
              <w:t xml:space="preserve">Аладушкин </w:t>
            </w:r>
          </w:p>
          <w:p w:rsidR="00AC2823" w:rsidRPr="007F5DC9" w:rsidRDefault="00AC2823" w:rsidP="00DD0C84">
            <w:pPr>
              <w:ind w:left="743"/>
              <w:rPr>
                <w:highlight w:val="yellow"/>
              </w:rPr>
            </w:pPr>
            <w:r>
              <w:t>Сергей Павлович</w:t>
            </w:r>
          </w:p>
        </w:tc>
        <w:tc>
          <w:tcPr>
            <w:tcW w:w="6095" w:type="dxa"/>
            <w:shd w:val="clear" w:color="auto" w:fill="auto"/>
          </w:tcPr>
          <w:p w:rsidR="00AC2823" w:rsidRDefault="00AC2823" w:rsidP="00627863">
            <w:pPr>
              <w:jc w:val="both"/>
            </w:pPr>
            <w:r w:rsidRPr="00627863">
              <w:t>- координатор</w:t>
            </w:r>
            <w:r>
              <w:t xml:space="preserve"> стороны, председатель территориальной профсоюзной организации Нефтегазстрой;</w:t>
            </w:r>
          </w:p>
          <w:p w:rsidR="00AC2823" w:rsidRPr="007F5DC9" w:rsidRDefault="00AC2823" w:rsidP="00627863">
            <w:pPr>
              <w:jc w:val="both"/>
              <w:rPr>
                <w:sz w:val="26"/>
                <w:szCs w:val="26"/>
                <w:highlight w:val="yellow"/>
              </w:rPr>
            </w:pPr>
          </w:p>
        </w:tc>
      </w:tr>
      <w:tr w:rsidR="00AC2823" w:rsidRPr="00226E7E" w:rsidTr="00AC2823">
        <w:tc>
          <w:tcPr>
            <w:tcW w:w="10490" w:type="dxa"/>
            <w:gridSpan w:val="2"/>
            <w:shd w:val="clear" w:color="auto" w:fill="auto"/>
          </w:tcPr>
          <w:p w:rsidR="00AC2823" w:rsidRPr="00226E7E" w:rsidRDefault="00AC2823" w:rsidP="00A505C7">
            <w:pPr>
              <w:ind w:left="743"/>
            </w:pPr>
            <w:r w:rsidRPr="00226E7E">
              <w:rPr>
                <w:b/>
              </w:rPr>
              <w:t>Полномочные представители, члены комиссии</w:t>
            </w:r>
            <w:r>
              <w:rPr>
                <w:b/>
              </w:rPr>
              <w:t>:</w:t>
            </w:r>
          </w:p>
        </w:tc>
      </w:tr>
      <w:tr w:rsidR="00AC2823" w:rsidRPr="00226E7E" w:rsidTr="00AC2823">
        <w:tc>
          <w:tcPr>
            <w:tcW w:w="4395" w:type="dxa"/>
            <w:shd w:val="clear" w:color="auto" w:fill="auto"/>
          </w:tcPr>
          <w:p w:rsidR="00AC2823" w:rsidRDefault="00AC2823" w:rsidP="00B27691">
            <w:pPr>
              <w:ind w:left="743"/>
            </w:pPr>
            <w:r w:rsidRPr="00226E7E">
              <w:t xml:space="preserve">Берлева </w:t>
            </w:r>
          </w:p>
          <w:p w:rsidR="00AC2823" w:rsidRPr="00226E7E" w:rsidRDefault="00AC2823" w:rsidP="00B27691">
            <w:pPr>
              <w:ind w:left="743"/>
            </w:pPr>
            <w:r w:rsidRPr="00226E7E">
              <w:t>Наталья Валерьевна</w:t>
            </w:r>
          </w:p>
        </w:tc>
        <w:tc>
          <w:tcPr>
            <w:tcW w:w="6095" w:type="dxa"/>
            <w:shd w:val="clear" w:color="auto" w:fill="auto"/>
          </w:tcPr>
          <w:p w:rsidR="00AC2823" w:rsidRDefault="00AC2823" w:rsidP="00B27691">
            <w:pPr>
              <w:jc w:val="both"/>
            </w:pPr>
            <w:r>
              <w:t>- п</w:t>
            </w:r>
            <w:r w:rsidRPr="00226E7E">
              <w:t>редседатель Нефтеюганского территориального объединения организаций профсоюзов</w:t>
            </w:r>
            <w:r>
              <w:t>;</w:t>
            </w:r>
          </w:p>
          <w:p w:rsidR="00AC2823" w:rsidRPr="00226E7E" w:rsidRDefault="00AC2823" w:rsidP="00B27691">
            <w:pPr>
              <w:jc w:val="both"/>
              <w:rPr>
                <w:sz w:val="26"/>
                <w:szCs w:val="26"/>
              </w:rPr>
            </w:pPr>
          </w:p>
        </w:tc>
      </w:tr>
      <w:tr w:rsidR="00AC2823" w:rsidRPr="00226E7E" w:rsidTr="00AC2823">
        <w:tc>
          <w:tcPr>
            <w:tcW w:w="4395" w:type="dxa"/>
            <w:shd w:val="clear" w:color="auto" w:fill="auto"/>
          </w:tcPr>
          <w:p w:rsidR="00AC2823" w:rsidRDefault="00AC2823" w:rsidP="00B27691">
            <w:pPr>
              <w:ind w:left="743"/>
            </w:pPr>
            <w:r w:rsidRPr="00226E7E">
              <w:t xml:space="preserve">Нестеров </w:t>
            </w:r>
          </w:p>
          <w:p w:rsidR="00AC2823" w:rsidRPr="00226E7E" w:rsidRDefault="00AC2823" w:rsidP="00B27691">
            <w:pPr>
              <w:ind w:left="743"/>
            </w:pPr>
            <w:r w:rsidRPr="00226E7E">
              <w:t>Александр Степанович</w:t>
            </w:r>
          </w:p>
        </w:tc>
        <w:tc>
          <w:tcPr>
            <w:tcW w:w="6095" w:type="dxa"/>
            <w:shd w:val="clear" w:color="auto" w:fill="auto"/>
          </w:tcPr>
          <w:p w:rsidR="00AC2823" w:rsidRDefault="00AC2823" w:rsidP="00B27691">
            <w:pPr>
              <w:jc w:val="both"/>
            </w:pPr>
            <w:r>
              <w:t>- п</w:t>
            </w:r>
            <w:r w:rsidRPr="00226E7E">
              <w:t>редседатель объединенной профсоюзной организации «РН-Сервис-Нефтеюганск»</w:t>
            </w:r>
            <w:r>
              <w:t>;</w:t>
            </w:r>
          </w:p>
          <w:p w:rsidR="00AC2823" w:rsidRPr="00226E7E" w:rsidRDefault="00AC2823" w:rsidP="00B27691">
            <w:pPr>
              <w:jc w:val="both"/>
              <w:rPr>
                <w:sz w:val="26"/>
                <w:szCs w:val="26"/>
              </w:rPr>
            </w:pPr>
          </w:p>
        </w:tc>
      </w:tr>
      <w:tr w:rsidR="00AC2823" w:rsidRPr="00226E7E" w:rsidTr="00AC2823">
        <w:tc>
          <w:tcPr>
            <w:tcW w:w="4395" w:type="dxa"/>
            <w:shd w:val="clear" w:color="auto" w:fill="auto"/>
          </w:tcPr>
          <w:p w:rsidR="00AC2823" w:rsidRDefault="00AC2823" w:rsidP="00A505C7">
            <w:pPr>
              <w:ind w:left="743"/>
            </w:pPr>
            <w:r>
              <w:t xml:space="preserve">Банникова </w:t>
            </w:r>
          </w:p>
          <w:p w:rsidR="00AC2823" w:rsidRPr="00226E7E" w:rsidRDefault="00AC2823" w:rsidP="00A505C7">
            <w:pPr>
              <w:ind w:left="743"/>
            </w:pPr>
            <w:r>
              <w:t>Ольга Николаевна</w:t>
            </w:r>
          </w:p>
        </w:tc>
        <w:tc>
          <w:tcPr>
            <w:tcW w:w="6095" w:type="dxa"/>
            <w:shd w:val="clear" w:color="auto" w:fill="auto"/>
          </w:tcPr>
          <w:p w:rsidR="00AC2823" w:rsidRDefault="00AC2823" w:rsidP="0058192D">
            <w:pPr>
              <w:jc w:val="both"/>
            </w:pPr>
            <w:r>
              <w:t>- председатель Нефтеюганского</w:t>
            </w:r>
            <w:r w:rsidRPr="00226E7E">
              <w:t xml:space="preserve"> районного комитета профсоюза работников образования</w:t>
            </w:r>
            <w:r>
              <w:t>;</w:t>
            </w:r>
          </w:p>
          <w:p w:rsidR="00AC2823" w:rsidRPr="00226E7E" w:rsidRDefault="00AC2823" w:rsidP="0058192D">
            <w:pPr>
              <w:jc w:val="both"/>
              <w:rPr>
                <w:sz w:val="26"/>
                <w:szCs w:val="26"/>
              </w:rPr>
            </w:pPr>
          </w:p>
        </w:tc>
      </w:tr>
      <w:tr w:rsidR="00AC2823" w:rsidRPr="00226E7E" w:rsidTr="00AC2823">
        <w:tc>
          <w:tcPr>
            <w:tcW w:w="4395" w:type="dxa"/>
            <w:shd w:val="clear" w:color="auto" w:fill="auto"/>
          </w:tcPr>
          <w:p w:rsidR="00AC2823" w:rsidRDefault="00AC2823" w:rsidP="00A505C7">
            <w:pPr>
              <w:ind w:left="743"/>
            </w:pPr>
            <w:r>
              <w:t xml:space="preserve">Ромашко </w:t>
            </w:r>
          </w:p>
          <w:p w:rsidR="00AC2823" w:rsidRPr="00226E7E" w:rsidRDefault="00AC2823" w:rsidP="00A505C7">
            <w:pPr>
              <w:ind w:left="743"/>
            </w:pPr>
            <w:r>
              <w:t>Елена Михайловна</w:t>
            </w:r>
          </w:p>
        </w:tc>
        <w:tc>
          <w:tcPr>
            <w:tcW w:w="6095" w:type="dxa"/>
            <w:shd w:val="clear" w:color="auto" w:fill="auto"/>
          </w:tcPr>
          <w:p w:rsidR="00AC2823" w:rsidRDefault="00AC2823" w:rsidP="007F5DC9">
            <w:pPr>
              <w:jc w:val="both"/>
            </w:pPr>
            <w:r>
              <w:t>- п</w:t>
            </w:r>
            <w:r w:rsidRPr="00226E7E">
              <w:t>редседатель Нефтеюганской территориальной организации профсоюзов работников здравоохранения</w:t>
            </w:r>
            <w:r>
              <w:t>;</w:t>
            </w:r>
          </w:p>
          <w:p w:rsidR="00AC2823" w:rsidRPr="0058192D" w:rsidRDefault="00AC2823" w:rsidP="007F5DC9">
            <w:pPr>
              <w:jc w:val="both"/>
            </w:pPr>
          </w:p>
        </w:tc>
      </w:tr>
      <w:tr w:rsidR="00AC2823" w:rsidRPr="00226E7E" w:rsidTr="00AC2823">
        <w:tc>
          <w:tcPr>
            <w:tcW w:w="10490" w:type="dxa"/>
            <w:gridSpan w:val="2"/>
            <w:shd w:val="clear" w:color="auto" w:fill="auto"/>
          </w:tcPr>
          <w:p w:rsidR="00AC2823" w:rsidRPr="00226E7E" w:rsidRDefault="00AC2823" w:rsidP="008719D9">
            <w:pPr>
              <w:ind w:left="743"/>
              <w:rPr>
                <w:b/>
              </w:rPr>
            </w:pPr>
            <w:r w:rsidRPr="00226E7E">
              <w:rPr>
                <w:b/>
              </w:rPr>
              <w:t>Приглашенные</w:t>
            </w:r>
            <w:r>
              <w:rPr>
                <w:b/>
              </w:rPr>
              <w:t>:</w:t>
            </w:r>
          </w:p>
        </w:tc>
      </w:tr>
      <w:tr w:rsidR="00AC2823" w:rsidRPr="00226E7E" w:rsidTr="00AC2823">
        <w:tc>
          <w:tcPr>
            <w:tcW w:w="4395" w:type="dxa"/>
            <w:shd w:val="clear" w:color="auto" w:fill="auto"/>
          </w:tcPr>
          <w:p w:rsidR="00AC2823" w:rsidRDefault="00AC2823" w:rsidP="00A505C7">
            <w:pPr>
              <w:ind w:left="743"/>
            </w:pPr>
            <w:r>
              <w:t xml:space="preserve">Голев </w:t>
            </w:r>
          </w:p>
          <w:p w:rsidR="00AC2823" w:rsidRPr="00226E7E" w:rsidRDefault="00AC2823" w:rsidP="00A505C7">
            <w:pPr>
              <w:ind w:left="743"/>
            </w:pPr>
            <w:r>
              <w:t>Сергей Никифорович</w:t>
            </w:r>
          </w:p>
        </w:tc>
        <w:tc>
          <w:tcPr>
            <w:tcW w:w="6095" w:type="dxa"/>
            <w:shd w:val="clear" w:color="auto" w:fill="auto"/>
          </w:tcPr>
          <w:p w:rsidR="00AC2823" w:rsidRPr="00226E7E" w:rsidRDefault="00AC2823" w:rsidP="0058192D">
            <w:pPr>
              <w:jc w:val="both"/>
            </w:pPr>
            <w:r>
              <w:t>- н</w:t>
            </w:r>
            <w:r w:rsidRPr="00226E7E">
              <w:t xml:space="preserve">ачальник отдела </w:t>
            </w:r>
            <w:r>
              <w:t>надзора и контроля по соблюдению трудового законодательства в организациях топливно – энергетического комплекса, главный государственный инспектор труда в ХМАО – Югре;</w:t>
            </w:r>
          </w:p>
        </w:tc>
      </w:tr>
      <w:tr w:rsidR="00AC2823" w:rsidRPr="00226E7E" w:rsidTr="00AC2823">
        <w:tc>
          <w:tcPr>
            <w:tcW w:w="4395" w:type="dxa"/>
            <w:shd w:val="clear" w:color="auto" w:fill="auto"/>
          </w:tcPr>
          <w:p w:rsidR="00AC2823" w:rsidRDefault="00AC2823" w:rsidP="00B27691">
            <w:pPr>
              <w:ind w:left="743"/>
            </w:pPr>
            <w:r>
              <w:t xml:space="preserve">Сопкина </w:t>
            </w:r>
          </w:p>
          <w:p w:rsidR="00AC2823" w:rsidRPr="00226E7E" w:rsidRDefault="00AC2823" w:rsidP="00B27691">
            <w:pPr>
              <w:ind w:left="743"/>
            </w:pPr>
            <w:r>
              <w:t>Наталья Владимировна</w:t>
            </w:r>
          </w:p>
        </w:tc>
        <w:tc>
          <w:tcPr>
            <w:tcW w:w="6095" w:type="dxa"/>
            <w:shd w:val="clear" w:color="auto" w:fill="auto"/>
          </w:tcPr>
          <w:p w:rsidR="00AC2823" w:rsidRPr="00226E7E" w:rsidRDefault="00AC2823" w:rsidP="00B27691">
            <w:pPr>
              <w:jc w:val="both"/>
            </w:pPr>
            <w:r>
              <w:t>- заместитель д</w:t>
            </w:r>
            <w:r w:rsidRPr="00226E7E">
              <w:t>иректор</w:t>
            </w:r>
            <w:r>
              <w:t>а КУ Ханты-Мансийского автономного округа – Югры «Нефтеюганский центр занятости населения»;</w:t>
            </w:r>
          </w:p>
        </w:tc>
      </w:tr>
      <w:tr w:rsidR="00AC2823" w:rsidRPr="00226E7E" w:rsidTr="00AC2823">
        <w:tc>
          <w:tcPr>
            <w:tcW w:w="4395" w:type="dxa"/>
            <w:shd w:val="clear" w:color="auto" w:fill="auto"/>
          </w:tcPr>
          <w:p w:rsidR="00AC2823" w:rsidRDefault="00AC2823" w:rsidP="00A505C7">
            <w:pPr>
              <w:ind w:left="743"/>
            </w:pPr>
            <w:r w:rsidRPr="00226E7E">
              <w:t xml:space="preserve">Рошка </w:t>
            </w:r>
          </w:p>
          <w:p w:rsidR="00AC2823" w:rsidRPr="00226E7E" w:rsidRDefault="00AC2823" w:rsidP="00A505C7">
            <w:pPr>
              <w:ind w:left="743"/>
            </w:pPr>
            <w:r w:rsidRPr="00226E7E">
              <w:t>Ирина Викторовна</w:t>
            </w:r>
          </w:p>
        </w:tc>
        <w:tc>
          <w:tcPr>
            <w:tcW w:w="6095" w:type="dxa"/>
            <w:shd w:val="clear" w:color="auto" w:fill="auto"/>
          </w:tcPr>
          <w:p w:rsidR="00AC2823" w:rsidRPr="00226E7E" w:rsidRDefault="00AC2823" w:rsidP="007F5DC9">
            <w:pPr>
              <w:jc w:val="both"/>
            </w:pPr>
            <w:r>
              <w:t>- г</w:t>
            </w:r>
            <w:r w:rsidRPr="00226E7E">
              <w:t>лавный специалист отдела социально-трудовых отношений администрации Нефтеюганского района</w:t>
            </w:r>
            <w:r>
              <w:t>.</w:t>
            </w:r>
          </w:p>
        </w:tc>
      </w:tr>
    </w:tbl>
    <w:p w:rsidR="00226E7E" w:rsidRPr="00226E7E" w:rsidRDefault="00226E7E" w:rsidP="00226E7E">
      <w:pPr>
        <w:jc w:val="center"/>
      </w:pPr>
    </w:p>
    <w:p w:rsidR="0049024B" w:rsidRDefault="002A4555" w:rsidP="002A4555">
      <w:pPr>
        <w:ind w:firstLine="708"/>
        <w:jc w:val="center"/>
        <w:rPr>
          <w:b/>
        </w:rPr>
      </w:pPr>
      <w:r w:rsidRPr="007F57F6">
        <w:rPr>
          <w:b/>
        </w:rPr>
        <w:t>ПОВЕСТКА ДНЯ:</w:t>
      </w:r>
    </w:p>
    <w:p w:rsidR="0058192D" w:rsidRPr="007F57F6" w:rsidRDefault="0058192D" w:rsidP="002A4555">
      <w:pPr>
        <w:ind w:firstLine="708"/>
        <w:jc w:val="center"/>
        <w:rPr>
          <w:b/>
        </w:rPr>
      </w:pPr>
    </w:p>
    <w:p w:rsidR="0058192D" w:rsidRDefault="005E2B6E" w:rsidP="0058192D">
      <w:pPr>
        <w:spacing w:after="120"/>
        <w:ind w:firstLine="709"/>
        <w:jc w:val="both"/>
      </w:pPr>
      <w:r>
        <w:t xml:space="preserve">1. Об исполнении решений </w:t>
      </w:r>
      <w:r w:rsidR="0058192D">
        <w:t>Нефтеюганской муниципальной трехсторонней комиссии по регулированию социально – трудовых отношений от 16.07.2014.</w:t>
      </w:r>
    </w:p>
    <w:p w:rsidR="0058192D" w:rsidRDefault="005E2B6E" w:rsidP="0058192D">
      <w:pPr>
        <w:spacing w:after="120"/>
        <w:ind w:firstLine="709"/>
        <w:jc w:val="both"/>
      </w:pPr>
      <w:r>
        <w:rPr>
          <w:i/>
        </w:rPr>
        <w:t>Доклад</w:t>
      </w:r>
      <w:r w:rsidR="0058192D" w:rsidRPr="00A40113">
        <w:rPr>
          <w:i/>
        </w:rPr>
        <w:t>:</w:t>
      </w:r>
      <w:r w:rsidR="0058192D">
        <w:t xml:space="preserve"> главн</w:t>
      </w:r>
      <w:r>
        <w:t>ого</w:t>
      </w:r>
      <w:r w:rsidR="0058192D">
        <w:t xml:space="preserve"> специалист</w:t>
      </w:r>
      <w:r>
        <w:t>а</w:t>
      </w:r>
      <w:r w:rsidR="0058192D">
        <w:t xml:space="preserve"> отдела социально – трудовых отношений администрации Н</w:t>
      </w:r>
      <w:r>
        <w:t>ефтеюганского района Рошка Ирины Викторовны</w:t>
      </w:r>
      <w:r w:rsidR="0058192D">
        <w:t>.</w:t>
      </w:r>
    </w:p>
    <w:p w:rsidR="0058192D" w:rsidRDefault="0058192D" w:rsidP="0058192D">
      <w:pPr>
        <w:spacing w:after="120"/>
        <w:ind w:firstLine="709"/>
        <w:jc w:val="both"/>
      </w:pPr>
      <w:r>
        <w:t>2.</w:t>
      </w:r>
      <w:r w:rsidRPr="00A40113">
        <w:t xml:space="preserve"> </w:t>
      </w:r>
      <w:r>
        <w:t>О внесении изменений в состав Нефтеюганской муниципальной трехсторонней комиссии по регулированию социально-трудовых отношений.</w:t>
      </w:r>
    </w:p>
    <w:p w:rsidR="0058192D" w:rsidRDefault="0058192D" w:rsidP="0058192D">
      <w:pPr>
        <w:spacing w:after="120"/>
        <w:ind w:firstLine="709"/>
        <w:jc w:val="both"/>
      </w:pPr>
      <w:r w:rsidRPr="00A40113">
        <w:rPr>
          <w:i/>
        </w:rPr>
        <w:t>Доклад:</w:t>
      </w:r>
      <w:r>
        <w:t xml:space="preserve"> координатор</w:t>
      </w:r>
      <w:r w:rsidR="005E2B6E">
        <w:t>а Комиссии, заместителя</w:t>
      </w:r>
      <w:r>
        <w:t xml:space="preserve"> председателя Думы Нефтеюганского района Пилецк</w:t>
      </w:r>
      <w:r w:rsidR="005E2B6E">
        <w:t xml:space="preserve">ого </w:t>
      </w:r>
      <w:r>
        <w:t>Владимир</w:t>
      </w:r>
      <w:r w:rsidR="005E2B6E">
        <w:t>а</w:t>
      </w:r>
      <w:r>
        <w:t xml:space="preserve"> Валентинович</w:t>
      </w:r>
      <w:r w:rsidR="005E2B6E">
        <w:t>а</w:t>
      </w:r>
      <w:r>
        <w:t>.</w:t>
      </w:r>
    </w:p>
    <w:p w:rsidR="0058192D" w:rsidRDefault="0058192D" w:rsidP="0058192D">
      <w:pPr>
        <w:tabs>
          <w:tab w:val="center" w:pos="4153"/>
          <w:tab w:val="right" w:pos="8306"/>
        </w:tabs>
        <w:spacing w:after="120"/>
        <w:ind w:firstLine="709"/>
        <w:jc w:val="both"/>
      </w:pPr>
      <w:r>
        <w:t>3. Об исполнении сторонами</w:t>
      </w:r>
      <w:r w:rsidR="005E2B6E">
        <w:t xml:space="preserve"> социального партнерства</w:t>
      </w:r>
      <w:r>
        <w:t xml:space="preserve"> обязатель</w:t>
      </w:r>
      <w:proofErr w:type="gramStart"/>
      <w:r>
        <w:t>ств Тр</w:t>
      </w:r>
      <w:proofErr w:type="gramEnd"/>
      <w:r>
        <w:t>ехстороннего соглашения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2012-2014 годы.</w:t>
      </w:r>
    </w:p>
    <w:p w:rsidR="0058192D" w:rsidRDefault="0058192D" w:rsidP="0058192D">
      <w:pPr>
        <w:tabs>
          <w:tab w:val="center" w:pos="4153"/>
          <w:tab w:val="right" w:pos="8306"/>
        </w:tabs>
        <w:spacing w:after="120"/>
        <w:ind w:firstLine="709"/>
        <w:jc w:val="both"/>
      </w:pPr>
      <w:r>
        <w:rPr>
          <w:i/>
        </w:rPr>
        <w:t xml:space="preserve">Доклад: - </w:t>
      </w:r>
      <w:r>
        <w:t>полномочн</w:t>
      </w:r>
      <w:r w:rsidR="005E2B6E">
        <w:t>ого представителя</w:t>
      </w:r>
      <w:r w:rsidRPr="00947749">
        <w:t xml:space="preserve"> от органов местного самоуправления</w:t>
      </w:r>
      <w:r w:rsidR="005E2B6E">
        <w:t>, председателя</w:t>
      </w:r>
      <w:r>
        <w:t xml:space="preserve"> юридического комитета администраци</w:t>
      </w:r>
      <w:r w:rsidR="005E2B6E">
        <w:t>и Нефтеюганского района Кузьминой Натальи Викторовны</w:t>
      </w:r>
      <w:r>
        <w:t>;</w:t>
      </w:r>
    </w:p>
    <w:p w:rsidR="0058192D" w:rsidRDefault="0058192D" w:rsidP="0058192D">
      <w:pPr>
        <w:tabs>
          <w:tab w:val="center" w:pos="4153"/>
          <w:tab w:val="right" w:pos="8306"/>
        </w:tabs>
        <w:spacing w:after="120"/>
        <w:ind w:firstLine="709"/>
        <w:jc w:val="both"/>
      </w:pPr>
      <w:r>
        <w:lastRenderedPageBreak/>
        <w:t>- к</w:t>
      </w:r>
      <w:r w:rsidRPr="00947749">
        <w:t>оординатор</w:t>
      </w:r>
      <w:r w:rsidR="005E2B6E">
        <w:t>а</w:t>
      </w:r>
      <w:r w:rsidRPr="00947749">
        <w:t xml:space="preserve"> стороны полномочных представителей Нефтеюганского территориального объединения организаций профсоюзов</w:t>
      </w:r>
      <w:r>
        <w:t>,</w:t>
      </w:r>
      <w:r w:rsidR="0056003B">
        <w:t xml:space="preserve"> п</w:t>
      </w:r>
      <w:r w:rsidR="005E2B6E">
        <w:t>редседателя</w:t>
      </w:r>
      <w:r w:rsidRPr="004601A6">
        <w:t xml:space="preserve"> территориальной профсоюзной организации Нефтегазстройпрофсоюза</w:t>
      </w:r>
      <w:r>
        <w:t xml:space="preserve"> Аладушкин</w:t>
      </w:r>
      <w:r w:rsidR="005E2B6E">
        <w:t>а Сергея</w:t>
      </w:r>
      <w:r>
        <w:t xml:space="preserve"> Павлович</w:t>
      </w:r>
      <w:r w:rsidR="005E2B6E">
        <w:t>а</w:t>
      </w:r>
      <w:r>
        <w:t>;</w:t>
      </w:r>
    </w:p>
    <w:p w:rsidR="0058192D" w:rsidRPr="008C2370" w:rsidRDefault="0058192D" w:rsidP="0058192D">
      <w:pPr>
        <w:tabs>
          <w:tab w:val="center" w:pos="4153"/>
          <w:tab w:val="right" w:pos="8306"/>
        </w:tabs>
        <w:spacing w:after="120"/>
        <w:ind w:firstLine="709"/>
        <w:jc w:val="both"/>
      </w:pPr>
      <w:r>
        <w:t>- к</w:t>
      </w:r>
      <w:r w:rsidRPr="00947749">
        <w:t>оординатор</w:t>
      </w:r>
      <w:r w:rsidR="005E2B6E">
        <w:t>а</w:t>
      </w:r>
      <w:r w:rsidRPr="00947749">
        <w:t xml:space="preserve"> стороны полномочных представителей Нефтеюганского территориального объединения работодателей</w:t>
      </w:r>
      <w:r>
        <w:t>, управляющ</w:t>
      </w:r>
      <w:r w:rsidR="005E2B6E">
        <w:t>ег</w:t>
      </w:r>
      <w:proofErr w:type="gramStart"/>
      <w:r w:rsidR="005E2B6E">
        <w:t xml:space="preserve">о </w:t>
      </w:r>
      <w:r>
        <w:t>ООО</w:t>
      </w:r>
      <w:proofErr w:type="gramEnd"/>
      <w:r>
        <w:t xml:space="preserve"> «СеверТрансСервис» Толмачев</w:t>
      </w:r>
      <w:r w:rsidR="005E2B6E">
        <w:t>а</w:t>
      </w:r>
      <w:r>
        <w:t xml:space="preserve"> Михаил</w:t>
      </w:r>
      <w:r w:rsidR="005E2B6E">
        <w:t>а</w:t>
      </w:r>
      <w:r>
        <w:t xml:space="preserve"> Николаевич</w:t>
      </w:r>
      <w:r w:rsidR="005E2B6E">
        <w:t>а</w:t>
      </w:r>
      <w:r>
        <w:t>.</w:t>
      </w:r>
    </w:p>
    <w:p w:rsidR="0058192D" w:rsidRDefault="0058192D" w:rsidP="0058192D">
      <w:pPr>
        <w:spacing w:after="120"/>
        <w:ind w:firstLine="709"/>
        <w:jc w:val="both"/>
      </w:pPr>
      <w:r>
        <w:t>4. О подписании «Трехстороннего соглашения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2015-2017 годы».</w:t>
      </w:r>
    </w:p>
    <w:p w:rsidR="0058192D" w:rsidRDefault="0058192D" w:rsidP="0058192D">
      <w:pPr>
        <w:ind w:firstLine="708"/>
        <w:jc w:val="both"/>
      </w:pPr>
      <w:r w:rsidRPr="00957397">
        <w:rPr>
          <w:i/>
        </w:rPr>
        <w:t>Доклад:</w:t>
      </w:r>
      <w:r>
        <w:rPr>
          <w:i/>
        </w:rPr>
        <w:t xml:space="preserve"> </w:t>
      </w:r>
      <w:r w:rsidRPr="007C2A48">
        <w:t>координатор</w:t>
      </w:r>
      <w:r w:rsidR="005E2B6E">
        <w:t>а</w:t>
      </w:r>
      <w:r w:rsidRPr="007C2A48">
        <w:t xml:space="preserve"> стороны полномочных представителей Нефтеюганского территориального объединения орга</w:t>
      </w:r>
      <w:r w:rsidR="005E2B6E">
        <w:t>низаций профсоюзов, председателя</w:t>
      </w:r>
      <w:r w:rsidRPr="007C2A48">
        <w:t xml:space="preserve"> территориальной профсоюзной организации Нефтегазстройпрофсоюза Аладушкин</w:t>
      </w:r>
      <w:r w:rsidR="005E2B6E">
        <w:t>а Сергея</w:t>
      </w:r>
      <w:r w:rsidRPr="007C2A48">
        <w:t xml:space="preserve"> П</w:t>
      </w:r>
      <w:r>
        <w:t>авл</w:t>
      </w:r>
      <w:r w:rsidRPr="007C2A48">
        <w:t>ович</w:t>
      </w:r>
      <w:r w:rsidR="005E2B6E">
        <w:t>а</w:t>
      </w:r>
      <w:r>
        <w:t>.</w:t>
      </w:r>
    </w:p>
    <w:p w:rsidR="0058192D" w:rsidRDefault="0058192D" w:rsidP="0058192D">
      <w:pPr>
        <w:ind w:firstLine="708"/>
        <w:jc w:val="both"/>
      </w:pPr>
    </w:p>
    <w:p w:rsidR="0058192D" w:rsidRPr="00A40113" w:rsidRDefault="0058192D" w:rsidP="0058192D">
      <w:pPr>
        <w:ind w:firstLine="708"/>
        <w:jc w:val="both"/>
      </w:pPr>
      <w:r>
        <w:t>5</w:t>
      </w:r>
      <w:r w:rsidRPr="00A40113">
        <w:t xml:space="preserve">. О проекте Закона автономного округа «О внесении изменения в статью 12 Закона Ханты-Мансийского автономного округа – Югры от 10.10.2003 № 53-оз «О Трехсторонних комиссиях по регулированию социально – трудовых отношений </w:t>
      </w:r>
      <w:proofErr w:type="gramStart"/>
      <w:r w:rsidRPr="00A40113">
        <w:t>в</w:t>
      </w:r>
      <w:proofErr w:type="gramEnd"/>
      <w:r w:rsidRPr="00A40113">
        <w:t xml:space="preserve"> </w:t>
      </w:r>
      <w:proofErr w:type="gramStart"/>
      <w:r w:rsidRPr="00A40113">
        <w:t>Ханты-Мансийском</w:t>
      </w:r>
      <w:proofErr w:type="gramEnd"/>
      <w:r w:rsidRPr="00A40113">
        <w:t xml:space="preserve"> автономном округе – Югре». </w:t>
      </w:r>
    </w:p>
    <w:p w:rsidR="0058192D" w:rsidRPr="007C2A48" w:rsidRDefault="0058192D" w:rsidP="0058192D">
      <w:pPr>
        <w:ind w:firstLine="708"/>
        <w:jc w:val="both"/>
      </w:pPr>
      <w:r w:rsidRPr="00A40113">
        <w:rPr>
          <w:i/>
        </w:rPr>
        <w:t>Доклад:</w:t>
      </w:r>
      <w:r w:rsidRPr="00A40113">
        <w:t xml:space="preserve">  начальник</w:t>
      </w:r>
      <w:r w:rsidR="005E2B6E">
        <w:t>а</w:t>
      </w:r>
      <w:r w:rsidRPr="00A40113">
        <w:t xml:space="preserve"> отдела социально-трудовых отношений администрации Нефтеюганского района Захаров</w:t>
      </w:r>
      <w:r w:rsidR="005E2B6E">
        <w:t>а</w:t>
      </w:r>
      <w:r w:rsidRPr="00A40113">
        <w:t xml:space="preserve"> Александр</w:t>
      </w:r>
      <w:r w:rsidR="005E2B6E">
        <w:t>а</w:t>
      </w:r>
      <w:r w:rsidRPr="00A40113">
        <w:t xml:space="preserve"> Александрович</w:t>
      </w:r>
      <w:r w:rsidR="005E2B6E">
        <w:t>а</w:t>
      </w:r>
      <w:r w:rsidRPr="00A40113">
        <w:t>.</w:t>
      </w:r>
    </w:p>
    <w:p w:rsidR="0058192D" w:rsidRPr="00142B36" w:rsidRDefault="0058192D" w:rsidP="0058192D">
      <w:pPr>
        <w:jc w:val="both"/>
        <w:rPr>
          <w:sz w:val="16"/>
          <w:szCs w:val="16"/>
        </w:rPr>
      </w:pPr>
    </w:p>
    <w:p w:rsidR="0058192D" w:rsidRDefault="0058192D" w:rsidP="0058192D">
      <w:pPr>
        <w:tabs>
          <w:tab w:val="center" w:pos="4153"/>
          <w:tab w:val="right" w:pos="8306"/>
        </w:tabs>
        <w:spacing w:after="120"/>
        <w:ind w:firstLine="709"/>
        <w:jc w:val="both"/>
      </w:pPr>
      <w:r>
        <w:t xml:space="preserve">6. Анализ производственного травматизма </w:t>
      </w:r>
      <w:proofErr w:type="gramStart"/>
      <w:r>
        <w:t>в</w:t>
      </w:r>
      <w:proofErr w:type="gramEnd"/>
      <w:r>
        <w:t xml:space="preserve"> </w:t>
      </w:r>
      <w:proofErr w:type="gramStart"/>
      <w:r>
        <w:t>Ханты-Мансийском</w:t>
      </w:r>
      <w:proofErr w:type="gramEnd"/>
      <w:r>
        <w:t xml:space="preserve"> автономном округе-Югре в разрезе муниципальных образований за 11 месяцев 2014 года.</w:t>
      </w:r>
    </w:p>
    <w:p w:rsidR="0058192D" w:rsidRDefault="0058192D" w:rsidP="0058192D">
      <w:pPr>
        <w:tabs>
          <w:tab w:val="center" w:pos="4153"/>
          <w:tab w:val="right" w:pos="8306"/>
        </w:tabs>
        <w:ind w:firstLine="709"/>
        <w:jc w:val="both"/>
      </w:pPr>
      <w:r w:rsidRPr="00957397">
        <w:rPr>
          <w:i/>
        </w:rPr>
        <w:t>Доклад</w:t>
      </w:r>
      <w:r>
        <w:t>: начальник</w:t>
      </w:r>
      <w:r w:rsidR="005E2B6E">
        <w:t>а</w:t>
      </w:r>
      <w:r w:rsidRPr="00820FBD">
        <w:t xml:space="preserve"> отдела надзора и контроля по соблюдению трудового законодательства в организациях топливно-энергетического комплекса, главн</w:t>
      </w:r>
      <w:r w:rsidR="005E2B6E">
        <w:t xml:space="preserve">ого </w:t>
      </w:r>
      <w:r w:rsidRPr="00820FBD">
        <w:t xml:space="preserve"> государственн</w:t>
      </w:r>
      <w:r w:rsidR="005E2B6E">
        <w:t>ого</w:t>
      </w:r>
      <w:r w:rsidRPr="00820FBD">
        <w:t xml:space="preserve"> инспектор</w:t>
      </w:r>
      <w:r w:rsidR="005E2B6E">
        <w:t>а</w:t>
      </w:r>
      <w:r w:rsidRPr="00820FBD">
        <w:t xml:space="preserve"> труда </w:t>
      </w:r>
      <w:proofErr w:type="gramStart"/>
      <w:r w:rsidRPr="00820FBD">
        <w:t>в</w:t>
      </w:r>
      <w:proofErr w:type="gramEnd"/>
      <w:r w:rsidRPr="00820FBD">
        <w:t xml:space="preserve"> </w:t>
      </w:r>
      <w:proofErr w:type="gramStart"/>
      <w:r w:rsidRPr="00820FBD">
        <w:t>Ханты-Мансийском</w:t>
      </w:r>
      <w:proofErr w:type="gramEnd"/>
      <w:r w:rsidRPr="00820FBD">
        <w:t xml:space="preserve"> автономном округе – </w:t>
      </w:r>
      <w:r>
        <w:t>Югре Голев</w:t>
      </w:r>
      <w:r w:rsidR="005E2B6E">
        <w:t>а Сергея</w:t>
      </w:r>
      <w:r>
        <w:t xml:space="preserve"> Никифорович</w:t>
      </w:r>
      <w:r w:rsidR="005E2B6E">
        <w:t>а</w:t>
      </w:r>
      <w:r>
        <w:t>.</w:t>
      </w:r>
    </w:p>
    <w:p w:rsidR="0058192D" w:rsidRPr="00142B36" w:rsidRDefault="0058192D" w:rsidP="0058192D">
      <w:pPr>
        <w:ind w:firstLine="708"/>
        <w:rPr>
          <w:sz w:val="16"/>
          <w:szCs w:val="16"/>
        </w:rPr>
      </w:pPr>
    </w:p>
    <w:p w:rsidR="0058192D" w:rsidRDefault="0058192D" w:rsidP="0058192D">
      <w:pPr>
        <w:spacing w:after="120"/>
        <w:ind w:firstLine="709"/>
        <w:jc w:val="both"/>
      </w:pPr>
      <w:r>
        <w:t>7. О трудоустройстве и социально-бытовом обустройстве граждан, вынужденно покинувших территорию Украины.</w:t>
      </w:r>
    </w:p>
    <w:p w:rsidR="0058192D" w:rsidRDefault="0058192D" w:rsidP="0058192D">
      <w:pPr>
        <w:tabs>
          <w:tab w:val="center" w:pos="4153"/>
          <w:tab w:val="right" w:pos="8306"/>
        </w:tabs>
        <w:ind w:firstLine="709"/>
        <w:jc w:val="both"/>
      </w:pPr>
      <w:r w:rsidRPr="00957397">
        <w:rPr>
          <w:i/>
        </w:rPr>
        <w:t>Доклад:</w:t>
      </w:r>
      <w:r>
        <w:t xml:space="preserve"> </w:t>
      </w:r>
      <w:r w:rsidR="00B14DC1">
        <w:t>заместителя</w:t>
      </w:r>
      <w:r w:rsidR="0056003B">
        <w:t xml:space="preserve"> </w:t>
      </w:r>
      <w:r>
        <w:t>директор</w:t>
      </w:r>
      <w:r w:rsidR="0056003B">
        <w:t>а</w:t>
      </w:r>
      <w:r>
        <w:t xml:space="preserve"> КУ Ханты-Мансийского автономного округа – Югры «Нефтеюганский центр занятости населения» </w:t>
      </w:r>
      <w:r w:rsidR="00B14DC1">
        <w:t>Сопкиной Натальи Владимировны</w:t>
      </w:r>
      <w:r>
        <w:t>.</w:t>
      </w:r>
    </w:p>
    <w:p w:rsidR="0058192D" w:rsidRPr="00142B36" w:rsidRDefault="0058192D" w:rsidP="0058192D">
      <w:pPr>
        <w:tabs>
          <w:tab w:val="center" w:pos="4153"/>
          <w:tab w:val="right" w:pos="8306"/>
        </w:tabs>
        <w:ind w:firstLine="709"/>
        <w:jc w:val="both"/>
      </w:pPr>
      <w:r w:rsidRPr="009E4F46">
        <w:rPr>
          <w:sz w:val="16"/>
          <w:szCs w:val="16"/>
        </w:rPr>
        <w:t xml:space="preserve">                  </w:t>
      </w:r>
      <w:r>
        <w:rPr>
          <w:sz w:val="16"/>
          <w:szCs w:val="16"/>
        </w:rPr>
        <w:t xml:space="preserve"> </w:t>
      </w:r>
    </w:p>
    <w:p w:rsidR="0058192D" w:rsidRDefault="0058192D" w:rsidP="0058192D">
      <w:pPr>
        <w:tabs>
          <w:tab w:val="center" w:pos="4153"/>
          <w:tab w:val="right" w:pos="8306"/>
        </w:tabs>
        <w:spacing w:after="120"/>
        <w:ind w:firstLine="709"/>
        <w:jc w:val="both"/>
      </w:pPr>
      <w:r>
        <w:t>8</w:t>
      </w:r>
      <w:r w:rsidRPr="00312430">
        <w:t>.</w:t>
      </w:r>
      <w:r w:rsidRPr="00B67E4B">
        <w:t xml:space="preserve"> О</w:t>
      </w:r>
      <w:r>
        <w:t xml:space="preserve"> проведении первого этапа регионального конкурса профессионального мастерства «Славим человека труда» Уральского федерального округа в номинации «Лучший слесарь по ремонту нефтепромыслового оборудования» и подготовка второго этапа, назначенного на 15 марта 2015 года.</w:t>
      </w:r>
    </w:p>
    <w:p w:rsidR="0058192D" w:rsidRDefault="00B14DC1" w:rsidP="0058192D">
      <w:pPr>
        <w:tabs>
          <w:tab w:val="center" w:pos="4153"/>
          <w:tab w:val="right" w:pos="8306"/>
        </w:tabs>
        <w:ind w:firstLine="709"/>
        <w:jc w:val="both"/>
      </w:pPr>
      <w:r>
        <w:rPr>
          <w:i/>
        </w:rPr>
        <w:t>Доклад</w:t>
      </w:r>
      <w:r w:rsidR="0058192D" w:rsidRPr="00957397">
        <w:rPr>
          <w:i/>
        </w:rPr>
        <w:t>:</w:t>
      </w:r>
      <w:r w:rsidR="0058192D">
        <w:rPr>
          <w:i/>
        </w:rPr>
        <w:t xml:space="preserve"> </w:t>
      </w:r>
      <w:r>
        <w:t>заместителя</w:t>
      </w:r>
      <w:r w:rsidR="0058192D">
        <w:t xml:space="preserve"> Управляющего по работе с персоналом                                  ООО «Юганскнефтепромбурсервис» Нестеров</w:t>
      </w:r>
      <w:r>
        <w:t>а</w:t>
      </w:r>
      <w:r w:rsidR="0058192D">
        <w:t xml:space="preserve"> Александр</w:t>
      </w:r>
      <w:r>
        <w:t>а</w:t>
      </w:r>
      <w:r w:rsidR="0058192D">
        <w:t xml:space="preserve"> Степанович</w:t>
      </w:r>
      <w:r>
        <w:t>а</w:t>
      </w:r>
      <w:r w:rsidR="0058192D">
        <w:t xml:space="preserve">. </w:t>
      </w:r>
    </w:p>
    <w:p w:rsidR="002A4555" w:rsidRDefault="002A4555" w:rsidP="00957397">
      <w:pPr>
        <w:tabs>
          <w:tab w:val="center" w:pos="4153"/>
          <w:tab w:val="right" w:pos="8306"/>
        </w:tabs>
        <w:ind w:firstLine="709"/>
        <w:jc w:val="both"/>
      </w:pPr>
    </w:p>
    <w:p w:rsidR="002A4555" w:rsidRDefault="002A4555" w:rsidP="00957397">
      <w:pPr>
        <w:tabs>
          <w:tab w:val="center" w:pos="4153"/>
          <w:tab w:val="right" w:pos="8306"/>
        </w:tabs>
        <w:ind w:firstLine="709"/>
        <w:jc w:val="both"/>
      </w:pPr>
      <w:r>
        <w:t xml:space="preserve">Открыл заседание </w:t>
      </w:r>
      <w:r w:rsidR="00596C35">
        <w:t xml:space="preserve">координатор Комиссии, заместитель председателя Думы Нефтеюганского района </w:t>
      </w:r>
      <w:r w:rsidR="00596C35" w:rsidRPr="00226E7E">
        <w:t>Пилецкий Владимир Валентинович</w:t>
      </w:r>
      <w:r w:rsidR="00C94360">
        <w:t>:</w:t>
      </w:r>
    </w:p>
    <w:p w:rsidR="0056003B" w:rsidRPr="0056003B" w:rsidRDefault="0056003B" w:rsidP="0056003B">
      <w:pPr>
        <w:autoSpaceDE w:val="0"/>
        <w:autoSpaceDN w:val="0"/>
        <w:adjustRightInd w:val="0"/>
        <w:ind w:firstLine="540"/>
        <w:jc w:val="both"/>
      </w:pPr>
      <w:r w:rsidRPr="0056003B">
        <w:rPr>
          <w:rFonts w:eastAsia="Calibri"/>
          <w:lang w:eastAsia="en-US"/>
        </w:rPr>
        <w:t xml:space="preserve">Сегодня, 25 ноября текущего года, согласно ежегодному плану работы проводится очередное заседание  </w:t>
      </w:r>
      <w:r w:rsidRPr="0056003B">
        <w:t>Нефтеюганской муниципальной Трехсторонней комиссии по регулированию социально-трудовых отношений.</w:t>
      </w:r>
    </w:p>
    <w:p w:rsidR="0056003B" w:rsidRPr="0056003B" w:rsidRDefault="0056003B" w:rsidP="0056003B">
      <w:pPr>
        <w:autoSpaceDE w:val="0"/>
        <w:autoSpaceDN w:val="0"/>
        <w:adjustRightInd w:val="0"/>
        <w:ind w:firstLine="540"/>
        <w:jc w:val="both"/>
      </w:pPr>
      <w:r w:rsidRPr="0056003B">
        <w:t>Завершается 2014 год. Заканчивает</w:t>
      </w:r>
      <w:r w:rsidR="00B14DC1">
        <w:t>ся действие Трехстороннего</w:t>
      </w:r>
      <w:r w:rsidRPr="0056003B">
        <w:t xml:space="preserve"> со</w:t>
      </w:r>
      <w:r w:rsidR="00B14DC1">
        <w:t>глашения</w:t>
      </w:r>
      <w:r w:rsidRPr="0056003B">
        <w:t>, заключенно</w:t>
      </w:r>
      <w:r w:rsidR="00B14DC1">
        <w:t>го</w:t>
      </w:r>
      <w:r w:rsidRPr="0056003B">
        <w:t xml:space="preserve"> между органами местного самоуправления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и мы сегодня подведем итоги исполнения его сторонами.</w:t>
      </w:r>
    </w:p>
    <w:p w:rsidR="0056003B" w:rsidRPr="0056003B" w:rsidRDefault="0056003B" w:rsidP="0056003B">
      <w:pPr>
        <w:jc w:val="both"/>
      </w:pPr>
      <w:r w:rsidRPr="0056003B">
        <w:rPr>
          <w:rFonts w:eastAsia="Calibri"/>
          <w:lang w:eastAsia="en-US"/>
        </w:rPr>
        <w:lastRenderedPageBreak/>
        <w:t xml:space="preserve">         </w:t>
      </w:r>
      <w:r w:rsidRPr="0056003B">
        <w:t xml:space="preserve">На протяжении всего периода деятельности комиссии, при поддержке Главы Нефтеюганского района Владимира Николаевича Семёнова, благодаря слаженной и системной партнерской работе, сохраняется положительная динамика основных показателей социально-экономического развития района и по обеспечению гарантий работников в сфере труда.   </w:t>
      </w:r>
    </w:p>
    <w:p w:rsidR="0056003B" w:rsidRPr="0056003B" w:rsidRDefault="0056003B" w:rsidP="00E97B1E">
      <w:pPr>
        <w:ind w:firstLine="567"/>
        <w:jc w:val="both"/>
        <w:rPr>
          <w:rFonts w:eastAsia="Calibri"/>
          <w:lang w:eastAsia="en-US"/>
        </w:rPr>
      </w:pPr>
      <w:r w:rsidRPr="0056003B">
        <w:t xml:space="preserve">Проводится последовательная политика, направленная на создание новых рабочих мест, снижение уровня безработицы, улучшение социальных условий </w:t>
      </w:r>
      <w:r w:rsidR="00B14DC1">
        <w:t xml:space="preserve">и </w:t>
      </w:r>
      <w:r w:rsidRPr="0056003B">
        <w:t xml:space="preserve">проживания населения муниципального образования.                              </w:t>
      </w:r>
    </w:p>
    <w:p w:rsidR="0056003B" w:rsidRPr="0056003B" w:rsidRDefault="0056003B" w:rsidP="0056003B">
      <w:pPr>
        <w:autoSpaceDE w:val="0"/>
        <w:autoSpaceDN w:val="0"/>
        <w:adjustRightInd w:val="0"/>
        <w:ind w:firstLine="540"/>
        <w:jc w:val="both"/>
      </w:pPr>
      <w:r w:rsidRPr="0056003B">
        <w:t xml:space="preserve">Сегодня на повестке дня к рассмотрению 8 вопросов, в том числе нам </w:t>
      </w:r>
      <w:r w:rsidRPr="0056003B">
        <w:rPr>
          <w:color w:val="000000"/>
        </w:rPr>
        <w:t>предстоит подвести итоги деятельности нашей комиссии за 2013-2014 годы, рассмотреть вопрос о внесении изменений в состав комиссии, рассмотреть вопрос о заключении Трехстороннего соглашения на </w:t>
      </w:r>
      <w:r w:rsidRPr="0056003B">
        <w:t>2015–2017</w:t>
      </w:r>
      <w:r w:rsidRPr="0056003B">
        <w:rPr>
          <w:color w:val="000000"/>
        </w:rPr>
        <w:t> годы.</w:t>
      </w:r>
    </w:p>
    <w:p w:rsidR="0056003B" w:rsidRPr="0056003B" w:rsidRDefault="0056003B" w:rsidP="0056003B">
      <w:pPr>
        <w:ind w:firstLine="709"/>
        <w:jc w:val="both"/>
        <w:rPr>
          <w:rFonts w:eastAsia="Calibri"/>
          <w:lang w:eastAsia="en-US"/>
        </w:rPr>
      </w:pPr>
    </w:p>
    <w:p w:rsidR="007F57F6" w:rsidRPr="0056003B" w:rsidRDefault="0056003B" w:rsidP="0056003B">
      <w:pPr>
        <w:tabs>
          <w:tab w:val="center" w:pos="4153"/>
          <w:tab w:val="right" w:pos="8306"/>
        </w:tabs>
        <w:ind w:firstLine="709"/>
        <w:jc w:val="both"/>
        <w:rPr>
          <w:b/>
        </w:rPr>
      </w:pPr>
      <w:r w:rsidRPr="0056003B">
        <w:t>Повестка дня у вас на руках, если вопросов нет – приступим к заседанию.</w:t>
      </w:r>
    </w:p>
    <w:p w:rsidR="0056003B" w:rsidRDefault="0056003B" w:rsidP="007F57F6">
      <w:pPr>
        <w:tabs>
          <w:tab w:val="center" w:pos="4153"/>
          <w:tab w:val="right" w:pos="8306"/>
        </w:tabs>
        <w:ind w:firstLine="709"/>
        <w:jc w:val="center"/>
        <w:rPr>
          <w:b/>
        </w:rPr>
      </w:pPr>
    </w:p>
    <w:p w:rsidR="0056003B" w:rsidRPr="0056003B" w:rsidRDefault="0056003B" w:rsidP="0056003B">
      <w:pPr>
        <w:tabs>
          <w:tab w:val="center" w:pos="4153"/>
          <w:tab w:val="right" w:pos="8306"/>
        </w:tabs>
        <w:ind w:firstLine="709"/>
        <w:jc w:val="center"/>
        <w:rPr>
          <w:b/>
        </w:rPr>
      </w:pPr>
      <w:r>
        <w:rPr>
          <w:b/>
        </w:rPr>
        <w:t>СЛУШАЛИ:</w:t>
      </w:r>
    </w:p>
    <w:p w:rsidR="0056003B" w:rsidRDefault="0056003B" w:rsidP="007F57F6">
      <w:pPr>
        <w:tabs>
          <w:tab w:val="center" w:pos="4153"/>
          <w:tab w:val="right" w:pos="8306"/>
        </w:tabs>
        <w:ind w:firstLine="709"/>
        <w:jc w:val="center"/>
        <w:rPr>
          <w:b/>
        </w:rPr>
      </w:pPr>
    </w:p>
    <w:p w:rsidR="007F57F6" w:rsidRDefault="007F57F6" w:rsidP="00281375">
      <w:pPr>
        <w:ind w:firstLine="567"/>
        <w:jc w:val="both"/>
        <w:rPr>
          <w:b/>
        </w:rPr>
      </w:pPr>
      <w:r w:rsidRPr="007F57F6">
        <w:rPr>
          <w:b/>
        </w:rPr>
        <w:t>По первому вопросу повестки:</w:t>
      </w:r>
    </w:p>
    <w:p w:rsidR="00741DBA" w:rsidRDefault="0056003B" w:rsidP="00741DBA">
      <w:pPr>
        <w:ind w:firstLine="567"/>
        <w:jc w:val="both"/>
      </w:pPr>
      <w:r>
        <w:t>Доклад главного специалист отдела социально – трудовых отношений администрации Нефтеюганского района Рошка Ирины Викторовны (прилагается).</w:t>
      </w:r>
    </w:p>
    <w:p w:rsidR="0056003B" w:rsidRDefault="009A06A5" w:rsidP="00741DBA">
      <w:pPr>
        <w:ind w:firstLine="567"/>
        <w:jc w:val="both"/>
      </w:pPr>
      <w:r>
        <w:t>Все пункты р</w:t>
      </w:r>
      <w:r w:rsidR="00B14DC1">
        <w:t xml:space="preserve">ешения Нефтеюганской муниципальной трехсторонней комиссии по регулированию социально – трудовых отношений от 16.07.2014 выполнены или находятся в стадии </w:t>
      </w:r>
      <w:r>
        <w:t xml:space="preserve">завершения </w:t>
      </w:r>
      <w:r w:rsidR="00B14DC1">
        <w:t>исполнения</w:t>
      </w:r>
      <w:r>
        <w:t xml:space="preserve"> в соответствии с установленными сроками</w:t>
      </w:r>
      <w:r w:rsidR="00B14DC1">
        <w:t>.</w:t>
      </w:r>
    </w:p>
    <w:p w:rsidR="00B14DC1" w:rsidRPr="00741DBA" w:rsidRDefault="00B14DC1" w:rsidP="00741DBA">
      <w:pPr>
        <w:ind w:firstLine="567"/>
        <w:jc w:val="both"/>
      </w:pPr>
    </w:p>
    <w:p w:rsidR="00E77FCE" w:rsidRDefault="0056003B" w:rsidP="00281375">
      <w:pPr>
        <w:ind w:firstLine="567"/>
        <w:jc w:val="both"/>
        <w:rPr>
          <w:b/>
        </w:rPr>
      </w:pPr>
      <w:r>
        <w:rPr>
          <w:b/>
        </w:rPr>
        <w:t>По второму</w:t>
      </w:r>
      <w:r w:rsidR="00477249">
        <w:rPr>
          <w:b/>
        </w:rPr>
        <w:t xml:space="preserve"> вопрос</w:t>
      </w:r>
      <w:r>
        <w:rPr>
          <w:b/>
        </w:rPr>
        <w:t>у</w:t>
      </w:r>
      <w:r w:rsidR="00477249">
        <w:rPr>
          <w:b/>
        </w:rPr>
        <w:t xml:space="preserve"> </w:t>
      </w:r>
      <w:r>
        <w:rPr>
          <w:b/>
        </w:rPr>
        <w:t>повестки:</w:t>
      </w:r>
    </w:p>
    <w:p w:rsidR="0056003B" w:rsidRDefault="0056003B" w:rsidP="00E97B1E">
      <w:pPr>
        <w:ind w:firstLine="567"/>
        <w:contextualSpacing/>
        <w:jc w:val="both"/>
      </w:pPr>
      <w:r>
        <w:t>Доклад координатор</w:t>
      </w:r>
      <w:r w:rsidR="00CE55B3">
        <w:t>а Комиссии, заместителя</w:t>
      </w:r>
      <w:r>
        <w:t xml:space="preserve"> председателя Думы Нефтеюганского района Пилецк</w:t>
      </w:r>
      <w:r w:rsidR="00CE55B3">
        <w:t>ого</w:t>
      </w:r>
      <w:r>
        <w:t xml:space="preserve"> Владимир</w:t>
      </w:r>
      <w:r w:rsidR="00CE55B3">
        <w:t>а</w:t>
      </w:r>
      <w:r>
        <w:t xml:space="preserve"> Валентинович</w:t>
      </w:r>
      <w:r w:rsidR="00CE55B3">
        <w:t>а</w:t>
      </w:r>
      <w:r>
        <w:t>.</w:t>
      </w:r>
    </w:p>
    <w:p w:rsidR="00CE55B3" w:rsidRPr="00CE55B3" w:rsidRDefault="00CE55B3" w:rsidP="00E97B1E">
      <w:pPr>
        <w:spacing w:line="276" w:lineRule="auto"/>
        <w:ind w:firstLine="567"/>
        <w:contextualSpacing/>
        <w:jc w:val="both"/>
        <w:rPr>
          <w:rFonts w:eastAsiaTheme="minorHAnsi"/>
          <w:lang w:eastAsia="en-US"/>
        </w:rPr>
      </w:pPr>
      <w:r w:rsidRPr="00CE55B3">
        <w:rPr>
          <w:rFonts w:eastAsiaTheme="minorHAnsi"/>
          <w:lang w:eastAsia="en-US"/>
        </w:rPr>
        <w:t xml:space="preserve">17 сентября 2014 года в конференц-зале культурного центра «Обь» </w:t>
      </w:r>
      <w:r w:rsidR="009A06A5">
        <w:rPr>
          <w:rFonts w:eastAsiaTheme="minorHAnsi"/>
          <w:lang w:eastAsia="en-US"/>
        </w:rPr>
        <w:t xml:space="preserve">г. Нефтеюганск </w:t>
      </w:r>
      <w:r w:rsidRPr="00CE55B3">
        <w:rPr>
          <w:rFonts w:eastAsiaTheme="minorHAnsi"/>
          <w:lang w:eastAsia="en-US"/>
        </w:rPr>
        <w:t xml:space="preserve">состоялась Конференция Нефтеюганского территориального объединения работодателей. </w:t>
      </w:r>
    </w:p>
    <w:p w:rsidR="00CE55B3" w:rsidRPr="00CE55B3" w:rsidRDefault="00CE55B3" w:rsidP="00E97B1E">
      <w:pPr>
        <w:spacing w:line="276" w:lineRule="auto"/>
        <w:ind w:firstLine="567"/>
        <w:contextualSpacing/>
        <w:jc w:val="both"/>
        <w:rPr>
          <w:rFonts w:eastAsiaTheme="minorHAnsi"/>
          <w:lang w:eastAsia="en-US"/>
        </w:rPr>
      </w:pPr>
      <w:r w:rsidRPr="00CE55B3">
        <w:rPr>
          <w:rFonts w:eastAsiaTheme="minorHAnsi"/>
          <w:lang w:eastAsia="en-US"/>
        </w:rPr>
        <w:t>На  повестку дня к рассмотрению было вынесено 3 вопроса, в том числе вопрос «Избрание представителей от Нефтеюганского территориального объединения работодателей в состав трехсторонней комиссии по регулированию социально – трудовых отношений Нефтеюганского района».</w:t>
      </w:r>
    </w:p>
    <w:p w:rsidR="00CE55B3" w:rsidRPr="00CE55B3" w:rsidRDefault="00CE55B3" w:rsidP="00E97B1E">
      <w:pPr>
        <w:spacing w:line="276" w:lineRule="auto"/>
        <w:ind w:firstLine="567"/>
        <w:contextualSpacing/>
        <w:jc w:val="both"/>
        <w:rPr>
          <w:rFonts w:eastAsiaTheme="minorHAnsi"/>
          <w:lang w:eastAsia="en-US"/>
        </w:rPr>
      </w:pPr>
      <w:r w:rsidRPr="00CE55B3">
        <w:rPr>
          <w:rFonts w:eastAsiaTheme="minorHAnsi"/>
          <w:lang w:eastAsia="en-US"/>
        </w:rPr>
        <w:t>Решением Конференции в состав Комиссии делегированы:</w:t>
      </w:r>
    </w:p>
    <w:p w:rsidR="00CE55B3" w:rsidRPr="00CE55B3" w:rsidRDefault="00CE55B3" w:rsidP="00AD6FA2">
      <w:pPr>
        <w:ind w:firstLine="567"/>
        <w:contextualSpacing/>
        <w:jc w:val="both"/>
      </w:pPr>
      <w:r w:rsidRPr="00CE55B3">
        <w:rPr>
          <w:i/>
        </w:rPr>
        <w:t>Толмачев Михаил Николаевич</w:t>
      </w:r>
      <w:r>
        <w:t>,</w:t>
      </w:r>
      <w:r w:rsidRPr="00CE55B3">
        <w:rPr>
          <w:b/>
        </w:rPr>
        <w:t xml:space="preserve"> </w:t>
      </w:r>
      <w:r w:rsidRPr="00CE55B3">
        <w:t>управляющий ООО «Север Транс Сервис»;</w:t>
      </w:r>
    </w:p>
    <w:p w:rsidR="00CE55B3" w:rsidRPr="00CE55B3" w:rsidRDefault="00CE55B3" w:rsidP="00AD6FA2">
      <w:pPr>
        <w:ind w:firstLine="567"/>
        <w:contextualSpacing/>
        <w:jc w:val="both"/>
      </w:pPr>
      <w:r w:rsidRPr="00CE55B3">
        <w:rPr>
          <w:i/>
        </w:rPr>
        <w:t>Посохов Александр Александрович</w:t>
      </w:r>
      <w:r w:rsidRPr="00CE55B3">
        <w:t>, заместитель генерального директора по региональной политике и корпоративным вопросам ООО «РН-Юганскнефтегаз»;</w:t>
      </w:r>
    </w:p>
    <w:p w:rsidR="00CE55B3" w:rsidRPr="00CE55B3" w:rsidRDefault="00CE55B3" w:rsidP="00AD6FA2">
      <w:pPr>
        <w:ind w:firstLine="567"/>
        <w:contextualSpacing/>
        <w:jc w:val="both"/>
      </w:pPr>
      <w:r w:rsidRPr="00CE55B3">
        <w:rPr>
          <w:i/>
        </w:rPr>
        <w:t>Белоногова Людмила Сергеевна,</w:t>
      </w:r>
      <w:r w:rsidRPr="00CE55B3">
        <w:t xml:space="preserve"> генеральный директор ООО «</w:t>
      </w:r>
      <w:proofErr w:type="spellStart"/>
      <w:r w:rsidRPr="00CE55B3">
        <w:t>ПравдинкаПлюс</w:t>
      </w:r>
      <w:proofErr w:type="spellEnd"/>
      <w:r w:rsidRPr="00CE55B3">
        <w:t>»;</w:t>
      </w:r>
    </w:p>
    <w:p w:rsidR="00CE55B3" w:rsidRPr="00CE55B3" w:rsidRDefault="00CE55B3" w:rsidP="00AD6FA2">
      <w:pPr>
        <w:ind w:firstLine="567"/>
        <w:contextualSpacing/>
        <w:jc w:val="both"/>
      </w:pPr>
      <w:r w:rsidRPr="00CE55B3">
        <w:rPr>
          <w:i/>
        </w:rPr>
        <w:t>Сидоренко Владимир Иванович,</w:t>
      </w:r>
      <w:r w:rsidRPr="00CE55B3">
        <w:t xml:space="preserve"> директор Пойковского муниципального унитарного предприятия «Управление Теплоснабжения»;</w:t>
      </w:r>
    </w:p>
    <w:p w:rsidR="00CE55B3" w:rsidRPr="00CE55B3" w:rsidRDefault="00CE55B3" w:rsidP="00AD6FA2">
      <w:pPr>
        <w:ind w:firstLine="567"/>
        <w:contextualSpacing/>
        <w:jc w:val="both"/>
      </w:pPr>
      <w:r w:rsidRPr="00CE55B3">
        <w:rPr>
          <w:i/>
        </w:rPr>
        <w:t>Стрелковский Иван Каземирович</w:t>
      </w:r>
      <w:r w:rsidRPr="00CE55B3">
        <w:t>, генеральный директор Нефтеюганского муниципального унитарного «Торгово-транспортного предприятия».</w:t>
      </w:r>
    </w:p>
    <w:p w:rsidR="00CE55B3" w:rsidRPr="00CE55B3" w:rsidRDefault="00CE55B3" w:rsidP="00AD6FA2">
      <w:pPr>
        <w:spacing w:line="276" w:lineRule="auto"/>
        <w:ind w:firstLine="567"/>
        <w:contextualSpacing/>
        <w:jc w:val="both"/>
        <w:rPr>
          <w:rFonts w:eastAsiaTheme="minorHAnsi"/>
          <w:lang w:eastAsia="en-US"/>
        </w:rPr>
      </w:pPr>
      <w:r w:rsidRPr="00CE55B3">
        <w:rPr>
          <w:rFonts w:eastAsiaTheme="minorHAnsi"/>
          <w:lang w:eastAsia="en-US"/>
        </w:rPr>
        <w:t xml:space="preserve">Голосование: </w:t>
      </w:r>
      <w:proofErr w:type="gramStart"/>
      <w:r w:rsidRPr="00CE55B3">
        <w:rPr>
          <w:rFonts w:eastAsiaTheme="minorHAnsi"/>
          <w:lang w:eastAsia="en-US"/>
        </w:rPr>
        <w:t>за</w:t>
      </w:r>
      <w:proofErr w:type="gramEnd"/>
      <w:r w:rsidRPr="00CE55B3">
        <w:rPr>
          <w:rFonts w:eastAsiaTheme="minorHAnsi"/>
          <w:lang w:eastAsia="en-US"/>
        </w:rPr>
        <w:t xml:space="preserve"> – единогласно.</w:t>
      </w:r>
    </w:p>
    <w:p w:rsidR="00CE55B3" w:rsidRPr="00CE55B3" w:rsidRDefault="00CE55B3" w:rsidP="00AD6FA2">
      <w:pPr>
        <w:spacing w:line="276" w:lineRule="auto"/>
        <w:ind w:firstLine="567"/>
        <w:contextualSpacing/>
        <w:jc w:val="both"/>
        <w:rPr>
          <w:rFonts w:eastAsiaTheme="minorHAnsi"/>
          <w:lang w:eastAsia="en-US"/>
        </w:rPr>
      </w:pPr>
      <w:r w:rsidRPr="00CE55B3">
        <w:t>Координатором стороны полномочных представителей Нефтеюганского территориального объединения работодателей</w:t>
      </w:r>
      <w:r>
        <w:t xml:space="preserve"> рекомендован Толмачев</w:t>
      </w:r>
      <w:r w:rsidRPr="00CE55B3">
        <w:t xml:space="preserve"> Михаил Николаевич.</w:t>
      </w:r>
    </w:p>
    <w:p w:rsidR="00CE55B3" w:rsidRPr="00CE55B3" w:rsidRDefault="00CE55B3" w:rsidP="00AD6FA2">
      <w:pPr>
        <w:spacing w:line="276" w:lineRule="auto"/>
        <w:ind w:firstLine="567"/>
        <w:contextualSpacing/>
        <w:jc w:val="both"/>
        <w:rPr>
          <w:rFonts w:eastAsiaTheme="minorHAnsi"/>
          <w:b/>
          <w:i/>
          <w:lang w:eastAsia="en-US"/>
        </w:rPr>
      </w:pPr>
      <w:r w:rsidRPr="00CE55B3">
        <w:rPr>
          <w:rFonts w:eastAsiaTheme="minorHAnsi"/>
          <w:lang w:eastAsia="en-US"/>
        </w:rPr>
        <w:t xml:space="preserve">В связи с переизбранием председателя Нефтеюганской территориальной организации профсоюзов работников здравоохранения в  состав представителей от Нефтеюганского территориального объединения организаций профсоюзов вошла  </w:t>
      </w:r>
      <w:r w:rsidRPr="00CE55B3">
        <w:rPr>
          <w:rFonts w:eastAsiaTheme="minorHAnsi"/>
          <w:i/>
          <w:lang w:eastAsia="en-US"/>
        </w:rPr>
        <w:t>Ромашко Елена Михайловна.</w:t>
      </w:r>
    </w:p>
    <w:p w:rsidR="00CE55B3" w:rsidRPr="00CE55B3" w:rsidRDefault="00CE55B3" w:rsidP="00AD6FA2">
      <w:pPr>
        <w:spacing w:line="276" w:lineRule="auto"/>
        <w:ind w:firstLine="567"/>
        <w:contextualSpacing/>
        <w:jc w:val="both"/>
        <w:rPr>
          <w:rFonts w:eastAsiaTheme="minorHAnsi"/>
          <w:lang w:eastAsia="en-US"/>
        </w:rPr>
      </w:pPr>
      <w:r w:rsidRPr="00CE55B3">
        <w:rPr>
          <w:rFonts w:eastAsiaTheme="minorHAnsi"/>
          <w:lang w:eastAsia="en-US"/>
        </w:rPr>
        <w:lastRenderedPageBreak/>
        <w:t>Состав представителей от органов местного самоуправления Не</w:t>
      </w:r>
      <w:r>
        <w:rPr>
          <w:rFonts w:eastAsiaTheme="minorHAnsi"/>
          <w:lang w:eastAsia="en-US"/>
        </w:rPr>
        <w:t xml:space="preserve">фтеюганский район </w:t>
      </w:r>
      <w:r w:rsidR="00CB61BD">
        <w:rPr>
          <w:rFonts w:eastAsiaTheme="minorHAnsi"/>
          <w:lang w:eastAsia="en-US"/>
        </w:rPr>
        <w:t xml:space="preserve">остается </w:t>
      </w:r>
      <w:r>
        <w:rPr>
          <w:rFonts w:eastAsiaTheme="minorHAnsi"/>
          <w:lang w:eastAsia="en-US"/>
        </w:rPr>
        <w:t>без изменений.</w:t>
      </w:r>
    </w:p>
    <w:p w:rsidR="00E77FCE" w:rsidRDefault="00E77FCE" w:rsidP="00F66040">
      <w:pPr>
        <w:ind w:firstLine="1134"/>
        <w:jc w:val="both"/>
        <w:rPr>
          <w:b/>
        </w:rPr>
      </w:pPr>
    </w:p>
    <w:p w:rsidR="006B6E59" w:rsidRPr="0056003B" w:rsidRDefault="00F66040" w:rsidP="0056003B">
      <w:pPr>
        <w:ind w:firstLine="567"/>
        <w:jc w:val="both"/>
        <w:rPr>
          <w:b/>
        </w:rPr>
      </w:pPr>
      <w:r w:rsidRPr="003B775A">
        <w:rPr>
          <w:b/>
        </w:rPr>
        <w:t>По третьему вопросу повестки:</w:t>
      </w:r>
    </w:p>
    <w:p w:rsidR="0056003B" w:rsidRDefault="00CE55B3" w:rsidP="00AD6FA2">
      <w:pPr>
        <w:tabs>
          <w:tab w:val="center" w:pos="4153"/>
          <w:tab w:val="right" w:pos="8306"/>
        </w:tabs>
        <w:spacing w:after="120"/>
        <w:ind w:firstLine="567"/>
        <w:jc w:val="both"/>
      </w:pPr>
      <w:r w:rsidRPr="00CE55B3">
        <w:t>Доклад</w:t>
      </w:r>
      <w:r>
        <w:rPr>
          <w:i/>
        </w:rPr>
        <w:t xml:space="preserve"> </w:t>
      </w:r>
      <w:r w:rsidR="0056003B">
        <w:t>полномочн</w:t>
      </w:r>
      <w:r>
        <w:t>ого представителя</w:t>
      </w:r>
      <w:r w:rsidR="0056003B" w:rsidRPr="00947749">
        <w:t xml:space="preserve"> от органов местного самоуправления</w:t>
      </w:r>
      <w:r w:rsidR="0056003B">
        <w:t xml:space="preserve">, </w:t>
      </w:r>
      <w:r>
        <w:t>председателя</w:t>
      </w:r>
      <w:r w:rsidR="0056003B">
        <w:t xml:space="preserve"> юридического комитета администрации Нефтеюганского района Кузьмин</w:t>
      </w:r>
      <w:r>
        <w:t>ой Натальи Викторовны (прилагается)</w:t>
      </w:r>
      <w:r w:rsidR="0056003B">
        <w:t>;</w:t>
      </w:r>
    </w:p>
    <w:p w:rsidR="0056003B" w:rsidRDefault="00CE55B3" w:rsidP="00AD6FA2">
      <w:pPr>
        <w:tabs>
          <w:tab w:val="center" w:pos="4153"/>
          <w:tab w:val="right" w:pos="8306"/>
        </w:tabs>
        <w:spacing w:after="120"/>
        <w:ind w:firstLine="567"/>
        <w:jc w:val="both"/>
      </w:pPr>
      <w:r>
        <w:t xml:space="preserve">Доклад </w:t>
      </w:r>
      <w:r w:rsidR="0056003B">
        <w:t>к</w:t>
      </w:r>
      <w:r w:rsidR="0056003B" w:rsidRPr="00947749">
        <w:t>оординатор</w:t>
      </w:r>
      <w:r>
        <w:t>а</w:t>
      </w:r>
      <w:r w:rsidR="0056003B" w:rsidRPr="00947749">
        <w:t xml:space="preserve"> стороны полномочных представителей Нефтеюганского территориального объединения организаций профсоюзов</w:t>
      </w:r>
      <w:r w:rsidR="0056003B">
        <w:t>, п</w:t>
      </w:r>
      <w:r>
        <w:t>редседателя</w:t>
      </w:r>
      <w:r w:rsidR="0056003B" w:rsidRPr="004601A6">
        <w:t xml:space="preserve"> территориальной профсоюзной организации Нефтегазстройпрофсоюза</w:t>
      </w:r>
      <w:r w:rsidR="0056003B">
        <w:t xml:space="preserve"> Аладушкин</w:t>
      </w:r>
      <w:r>
        <w:t>а</w:t>
      </w:r>
      <w:r w:rsidR="0056003B">
        <w:t xml:space="preserve"> Серге</w:t>
      </w:r>
      <w:r>
        <w:t>я</w:t>
      </w:r>
      <w:r w:rsidR="0056003B">
        <w:t xml:space="preserve"> Павлович</w:t>
      </w:r>
      <w:r>
        <w:t>а (прилагается)</w:t>
      </w:r>
      <w:r w:rsidR="0056003B">
        <w:t>;</w:t>
      </w:r>
    </w:p>
    <w:p w:rsidR="0056003B" w:rsidRPr="008C2370" w:rsidRDefault="00CE55B3" w:rsidP="00AD6FA2">
      <w:pPr>
        <w:tabs>
          <w:tab w:val="center" w:pos="4153"/>
          <w:tab w:val="right" w:pos="8306"/>
        </w:tabs>
        <w:spacing w:after="120"/>
        <w:ind w:firstLine="567"/>
        <w:jc w:val="both"/>
      </w:pPr>
      <w:r>
        <w:t xml:space="preserve">Доклад </w:t>
      </w:r>
      <w:r w:rsidR="0056003B">
        <w:t>к</w:t>
      </w:r>
      <w:r w:rsidR="0056003B" w:rsidRPr="00947749">
        <w:t>оординатор</w:t>
      </w:r>
      <w:r>
        <w:t>а</w:t>
      </w:r>
      <w:r w:rsidR="0056003B" w:rsidRPr="00947749">
        <w:t xml:space="preserve"> стороны полномочных представителей Нефтеюганского территориального объединения работодателей</w:t>
      </w:r>
      <w:r w:rsidR="0056003B">
        <w:t>, управляющ</w:t>
      </w:r>
      <w:r>
        <w:t>ег</w:t>
      </w:r>
      <w:proofErr w:type="gramStart"/>
      <w:r>
        <w:t>о</w:t>
      </w:r>
      <w:r w:rsidR="0056003B">
        <w:t xml:space="preserve"> ООО</w:t>
      </w:r>
      <w:proofErr w:type="gramEnd"/>
      <w:r w:rsidR="0056003B">
        <w:t xml:space="preserve"> «СеверТрансСервис» Толмачев</w:t>
      </w:r>
      <w:r>
        <w:t>а</w:t>
      </w:r>
      <w:r w:rsidR="0056003B">
        <w:t xml:space="preserve"> Михаил</w:t>
      </w:r>
      <w:r>
        <w:t>а</w:t>
      </w:r>
      <w:r w:rsidR="0056003B">
        <w:t xml:space="preserve"> Николаевич</w:t>
      </w:r>
      <w:r>
        <w:t>а (прилагается)</w:t>
      </w:r>
      <w:r w:rsidR="0056003B">
        <w:t>.</w:t>
      </w:r>
    </w:p>
    <w:p w:rsidR="00FE6C3E" w:rsidRPr="00CB61BD" w:rsidRDefault="00CB61BD" w:rsidP="00281375">
      <w:pPr>
        <w:ind w:firstLine="567"/>
        <w:jc w:val="both"/>
      </w:pPr>
      <w:r w:rsidRPr="00CB61BD">
        <w:t>Все стороны социального партнерства</w:t>
      </w:r>
      <w:r w:rsidR="009A06A5" w:rsidRPr="00CB61BD">
        <w:t xml:space="preserve"> в полном объем</w:t>
      </w:r>
      <w:r w:rsidR="009A06A5">
        <w:t>е</w:t>
      </w:r>
      <w:r w:rsidRPr="00CB61BD">
        <w:t xml:space="preserve"> исполняют обязательства, предусмотренные соглашением</w:t>
      </w:r>
      <w:r>
        <w:t xml:space="preserve">. </w:t>
      </w:r>
    </w:p>
    <w:p w:rsidR="00CB61BD" w:rsidRPr="003B775A" w:rsidRDefault="00CB61BD" w:rsidP="00281375">
      <w:pPr>
        <w:ind w:firstLine="567"/>
        <w:jc w:val="both"/>
        <w:rPr>
          <w:b/>
        </w:rPr>
      </w:pPr>
    </w:p>
    <w:p w:rsidR="00F66040" w:rsidRDefault="00F66040" w:rsidP="00281375">
      <w:pPr>
        <w:ind w:firstLine="567"/>
        <w:jc w:val="both"/>
        <w:rPr>
          <w:b/>
        </w:rPr>
      </w:pPr>
      <w:r w:rsidRPr="003B775A">
        <w:rPr>
          <w:b/>
        </w:rPr>
        <w:t>По четвертому вопросу повестки:</w:t>
      </w:r>
    </w:p>
    <w:p w:rsidR="00E210C5" w:rsidRDefault="00E210C5" w:rsidP="00AD6FA2">
      <w:pPr>
        <w:pStyle w:val="a6"/>
        <w:numPr>
          <w:ilvl w:val="0"/>
          <w:numId w:val="4"/>
        </w:numPr>
        <w:ind w:left="0" w:firstLine="567"/>
        <w:jc w:val="both"/>
      </w:pPr>
      <w:r>
        <w:t xml:space="preserve">Доклад </w:t>
      </w:r>
      <w:r w:rsidR="0056003B" w:rsidRPr="007C2A48">
        <w:t>координатор</w:t>
      </w:r>
      <w:r>
        <w:t>а</w:t>
      </w:r>
      <w:r w:rsidR="0056003B" w:rsidRPr="007C2A48">
        <w:t xml:space="preserve"> стороны полномочных представителей Нефтеюганского территориального объединения организаций профсоюзов, п</w:t>
      </w:r>
      <w:r>
        <w:t>редседателя</w:t>
      </w:r>
      <w:r w:rsidR="0056003B" w:rsidRPr="007C2A48">
        <w:t xml:space="preserve"> территориальной профсоюзной организации Нефтегазстройпрофсоюза Аладушкин</w:t>
      </w:r>
      <w:r>
        <w:t>а</w:t>
      </w:r>
      <w:r w:rsidR="0056003B" w:rsidRPr="007C2A48">
        <w:t xml:space="preserve"> Серге</w:t>
      </w:r>
      <w:r>
        <w:t>я</w:t>
      </w:r>
      <w:r w:rsidR="0056003B" w:rsidRPr="007C2A48">
        <w:t xml:space="preserve"> П</w:t>
      </w:r>
      <w:r w:rsidR="0056003B">
        <w:t>авл</w:t>
      </w:r>
      <w:r w:rsidR="0056003B" w:rsidRPr="007C2A48">
        <w:t>ович</w:t>
      </w:r>
      <w:r>
        <w:t>а</w:t>
      </w:r>
      <w:r w:rsidR="0056003B">
        <w:t>.</w:t>
      </w:r>
    </w:p>
    <w:p w:rsidR="00300C14" w:rsidRDefault="00300C14" w:rsidP="00A73984">
      <w:pPr>
        <w:jc w:val="both"/>
      </w:pPr>
    </w:p>
    <w:p w:rsidR="0075649A" w:rsidRDefault="00300C14" w:rsidP="00300C14">
      <w:pPr>
        <w:ind w:firstLine="567"/>
        <w:jc w:val="both"/>
      </w:pPr>
      <w:r w:rsidRPr="0056003B">
        <w:t>Заканчивает</w:t>
      </w:r>
      <w:r w:rsidR="009A06A5">
        <w:t>ся  действие Трехстороннего соглашения</w:t>
      </w:r>
      <w:r>
        <w:t xml:space="preserve"> на 2012-2014 годы</w:t>
      </w:r>
      <w:r w:rsidRPr="0056003B">
        <w:t>, заключенно</w:t>
      </w:r>
      <w:r w:rsidR="009A06A5">
        <w:t>го</w:t>
      </w:r>
      <w:r w:rsidRPr="0056003B">
        <w:t xml:space="preserve"> между органами местного самоуправления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w:t>
      </w:r>
      <w:r>
        <w:t xml:space="preserve">. </w:t>
      </w:r>
    </w:p>
    <w:p w:rsidR="00E77FCE" w:rsidRDefault="0075649A" w:rsidP="00B479B0">
      <w:pPr>
        <w:ind w:firstLine="567"/>
        <w:jc w:val="both"/>
      </w:pPr>
      <w:proofErr w:type="gramStart"/>
      <w:r>
        <w:t xml:space="preserve">Сторонам социального партнерства предлагается к рассмотрению проект Трехстороннего соглашения на 2015-2017 годы Нефтеюганского района, </w:t>
      </w:r>
      <w:r w:rsidR="009A06A5">
        <w:t xml:space="preserve">подготовленного секретариатом Комиссии, текст соглашения отредактирован </w:t>
      </w:r>
      <w:r>
        <w:t>с учетом изменений трудового законодательст</w:t>
      </w:r>
      <w:r w:rsidR="00B479B0">
        <w:t>ва</w:t>
      </w:r>
      <w:r w:rsidR="009A06A5">
        <w:t>,</w:t>
      </w:r>
      <w:r w:rsidR="00B479B0">
        <w:t xml:space="preserve"> нового Т</w:t>
      </w:r>
      <w:r>
        <w:t>рехстороннего соглашения Ханты – Мансийского автономного округа</w:t>
      </w:r>
      <w:r w:rsidR="00B479B0">
        <w:t xml:space="preserve"> на 2014-2016 годы</w:t>
      </w:r>
      <w:r>
        <w:t xml:space="preserve">, принятыми новыми </w:t>
      </w:r>
      <w:r w:rsidR="009A06A5">
        <w:t xml:space="preserve">федеральными </w:t>
      </w:r>
      <w:r>
        <w:t xml:space="preserve">законами и постановлениями Правительства Российской Федерации, </w:t>
      </w:r>
      <w:r w:rsidR="009A06A5">
        <w:t xml:space="preserve">законами и </w:t>
      </w:r>
      <w:r>
        <w:t xml:space="preserve">постановлениями Правительства ХМАО – Югры, </w:t>
      </w:r>
      <w:proofErr w:type="spellStart"/>
      <w:r>
        <w:t>нпа</w:t>
      </w:r>
      <w:proofErr w:type="spellEnd"/>
      <w:r>
        <w:t xml:space="preserve"> органов местного самоуправления</w:t>
      </w:r>
      <w:r w:rsidR="00B479B0">
        <w:t>.</w:t>
      </w:r>
      <w:proofErr w:type="gramEnd"/>
      <w:r w:rsidR="00B479B0" w:rsidRPr="00E210C5">
        <w:t xml:space="preserve"> </w:t>
      </w:r>
      <w:r w:rsidR="00E210C5" w:rsidRPr="00E210C5">
        <w:t>(Проект соглашения прилагается).</w:t>
      </w:r>
    </w:p>
    <w:p w:rsidR="00E210C5" w:rsidRDefault="00E210C5" w:rsidP="00A73984">
      <w:pPr>
        <w:jc w:val="both"/>
      </w:pPr>
    </w:p>
    <w:p w:rsidR="00B479B0" w:rsidRDefault="00B479B0" w:rsidP="00B479B0">
      <w:pPr>
        <w:pStyle w:val="a6"/>
        <w:numPr>
          <w:ilvl w:val="0"/>
          <w:numId w:val="4"/>
        </w:numPr>
        <w:ind w:left="0" w:firstLine="567"/>
        <w:jc w:val="both"/>
      </w:pPr>
      <w:r>
        <w:t>Выступил</w:t>
      </w:r>
      <w:r w:rsidR="0075771B">
        <w:t>и:</w:t>
      </w:r>
      <w:r>
        <w:t xml:space="preserve"> директор</w:t>
      </w:r>
      <w:r w:rsidR="00E210C5">
        <w:t xml:space="preserve"> Департамента образования и молодежной политики</w:t>
      </w:r>
      <w:r w:rsidR="00E97B1E">
        <w:t xml:space="preserve">  Нефтеюганского района Котов</w:t>
      </w:r>
      <w:r>
        <w:t>а</w:t>
      </w:r>
      <w:r w:rsidR="00E97B1E">
        <w:t xml:space="preserve"> Надежд</w:t>
      </w:r>
      <w:r>
        <w:t>а</w:t>
      </w:r>
      <w:r w:rsidR="00E97B1E">
        <w:t xml:space="preserve"> Васильевн</w:t>
      </w:r>
      <w:r>
        <w:t>а.</w:t>
      </w:r>
    </w:p>
    <w:p w:rsidR="00E210C5" w:rsidRDefault="0075771B" w:rsidP="00B479B0">
      <w:pPr>
        <w:pStyle w:val="a6"/>
        <w:ind w:left="0" w:firstLine="567"/>
        <w:jc w:val="both"/>
      </w:pPr>
      <w:r>
        <w:t>С</w:t>
      </w:r>
      <w:r w:rsidR="00B479B0">
        <w:t xml:space="preserve"> предложение</w:t>
      </w:r>
      <w:r>
        <w:t>м</w:t>
      </w:r>
      <w:r w:rsidR="00B479B0">
        <w:t xml:space="preserve"> включить в Трехстороннее соглашение обязательства работодателей, осуществляющих деятельность на территории Нефтеюганского района</w:t>
      </w:r>
      <w:r w:rsidR="00E97B1E">
        <w:t xml:space="preserve"> </w:t>
      </w:r>
      <w:proofErr w:type="gramStart"/>
      <w:r>
        <w:t>организовывать и оплачивать</w:t>
      </w:r>
      <w:proofErr w:type="gramEnd"/>
      <w:r>
        <w:t xml:space="preserve"> семейный отдых:</w:t>
      </w:r>
    </w:p>
    <w:p w:rsidR="00E97B1E" w:rsidRPr="00E97B1E" w:rsidRDefault="00E97B1E" w:rsidP="00E97B1E">
      <w:pPr>
        <w:ind w:firstLine="708"/>
        <w:jc w:val="both"/>
      </w:pPr>
      <w:r w:rsidRPr="00E97B1E">
        <w:t>- представлять в администрацию района сведения об оздоровительной кампании работников и член</w:t>
      </w:r>
      <w:r w:rsidR="00B479B0">
        <w:t>ов их семей (в том числе детей)</w:t>
      </w:r>
      <w:r w:rsidR="0075771B">
        <w:t xml:space="preserve"> за счет средств организации</w:t>
      </w:r>
      <w:r w:rsidR="00B479B0">
        <w:t>;</w:t>
      </w:r>
    </w:p>
    <w:p w:rsidR="00E97B1E" w:rsidRPr="00E210C5" w:rsidRDefault="00E97B1E" w:rsidP="00E97B1E">
      <w:pPr>
        <w:ind w:firstLine="708"/>
        <w:jc w:val="both"/>
      </w:pPr>
      <w:r w:rsidRPr="00E97B1E">
        <w:t>- направлять по запросу администрации района сведения о проводимых мероприятиях на оздоровление работников и членов их семей и финансовых затратах на культурно-массовую и физкультурно-оздоровительную работу (ст.377 ТК РФ</w:t>
      </w:r>
      <w:r w:rsidR="00B479B0">
        <w:t>, приказ Минтруда от 16 июля 2014 года № 375</w:t>
      </w:r>
      <w:r w:rsidRPr="00E97B1E">
        <w:t>).</w:t>
      </w:r>
    </w:p>
    <w:p w:rsidR="00E210C5" w:rsidRDefault="00E210C5" w:rsidP="00A73984">
      <w:pPr>
        <w:jc w:val="both"/>
        <w:rPr>
          <w:b/>
        </w:rPr>
      </w:pPr>
    </w:p>
    <w:p w:rsidR="00B479B0" w:rsidRPr="003B775A" w:rsidRDefault="00B479B0" w:rsidP="00A73984">
      <w:pPr>
        <w:jc w:val="both"/>
        <w:rPr>
          <w:b/>
        </w:rPr>
      </w:pPr>
    </w:p>
    <w:p w:rsidR="00F66040" w:rsidRDefault="00F66040" w:rsidP="00281375">
      <w:pPr>
        <w:ind w:firstLine="567"/>
        <w:jc w:val="both"/>
        <w:rPr>
          <w:b/>
        </w:rPr>
      </w:pPr>
      <w:r w:rsidRPr="003B775A">
        <w:rPr>
          <w:b/>
        </w:rPr>
        <w:t>По пятому вопросу повестки:</w:t>
      </w:r>
    </w:p>
    <w:p w:rsidR="0056003B" w:rsidRDefault="00E97B1E" w:rsidP="00281375">
      <w:pPr>
        <w:ind w:firstLine="567"/>
        <w:jc w:val="both"/>
      </w:pPr>
      <w:r w:rsidRPr="00E97B1E">
        <w:lastRenderedPageBreak/>
        <w:t xml:space="preserve">Доклад </w:t>
      </w:r>
      <w:r w:rsidR="0056003B" w:rsidRPr="00A40113">
        <w:t>начальник</w:t>
      </w:r>
      <w:r>
        <w:t>а</w:t>
      </w:r>
      <w:r w:rsidR="0056003B" w:rsidRPr="00A40113">
        <w:t xml:space="preserve"> отдела социально-трудовых отношений администрации Нефтеюганского района Захаров</w:t>
      </w:r>
      <w:r>
        <w:t>а</w:t>
      </w:r>
      <w:r w:rsidR="0056003B" w:rsidRPr="00A40113">
        <w:t xml:space="preserve"> Александр</w:t>
      </w:r>
      <w:r>
        <w:t>а</w:t>
      </w:r>
      <w:r w:rsidR="0056003B" w:rsidRPr="00A40113">
        <w:t xml:space="preserve"> Александрович</w:t>
      </w:r>
      <w:r>
        <w:t>а (пояснительная записка прилагается).</w:t>
      </w:r>
    </w:p>
    <w:p w:rsidR="00B479B0" w:rsidRDefault="00ED76B7" w:rsidP="00B479B0">
      <w:pPr>
        <w:ind w:firstLine="567"/>
        <w:jc w:val="both"/>
      </w:pPr>
      <w:r>
        <w:t>Проект закона пре</w:t>
      </w:r>
      <w:r w:rsidR="00344B98">
        <w:t>дполагает решение вопроса о наз</w:t>
      </w:r>
      <w:r>
        <w:t>начении коорд</w:t>
      </w:r>
      <w:r w:rsidR="00344B98">
        <w:t xml:space="preserve">инатора муниципальной трехсторонней комиссии по регулированию социально – трудовых отношений передать представительным органам местного самоуправления. </w:t>
      </w:r>
    </w:p>
    <w:p w:rsidR="00300C14" w:rsidRPr="00B479B0" w:rsidRDefault="00B479B0" w:rsidP="00B479B0">
      <w:pPr>
        <w:ind w:firstLine="567"/>
        <w:jc w:val="both"/>
      </w:pPr>
      <w:r w:rsidRPr="00B479B0">
        <w:t>После</w:t>
      </w:r>
      <w:r w:rsidR="00344B98" w:rsidRPr="00B479B0">
        <w:t xml:space="preserve"> принятия закона </w:t>
      </w:r>
      <w:r w:rsidR="0075771B">
        <w:t xml:space="preserve">и вступления его в силу </w:t>
      </w:r>
      <w:r w:rsidRPr="00B479B0">
        <w:t xml:space="preserve">необходимо </w:t>
      </w:r>
      <w:r w:rsidR="0075771B">
        <w:t xml:space="preserve">будет </w:t>
      </w:r>
      <w:r w:rsidRPr="00B479B0">
        <w:t>обратиться в Думу района с предложением кандидатуры Координатора трехсторонней комиссии для последующего ее утверждения.</w:t>
      </w:r>
    </w:p>
    <w:p w:rsidR="00B479B0" w:rsidRDefault="00B479B0" w:rsidP="00AD6FA2">
      <w:pPr>
        <w:jc w:val="both"/>
        <w:rPr>
          <w:b/>
        </w:rPr>
      </w:pPr>
    </w:p>
    <w:p w:rsidR="00F66040" w:rsidRDefault="00F66040" w:rsidP="00281375">
      <w:pPr>
        <w:ind w:firstLine="567"/>
        <w:jc w:val="both"/>
        <w:rPr>
          <w:b/>
        </w:rPr>
      </w:pPr>
      <w:r w:rsidRPr="003B775A">
        <w:rPr>
          <w:b/>
        </w:rPr>
        <w:t>По шестому вопросу повестки:</w:t>
      </w:r>
    </w:p>
    <w:p w:rsidR="00477249" w:rsidRDefault="00A53629" w:rsidP="00281375">
      <w:pPr>
        <w:ind w:firstLine="567"/>
        <w:jc w:val="both"/>
      </w:pPr>
      <w:r>
        <w:t>Доклад н</w:t>
      </w:r>
      <w:r w:rsidR="0056003B">
        <w:t>ачальник</w:t>
      </w:r>
      <w:r w:rsidR="00E97B1E">
        <w:t>а</w:t>
      </w:r>
      <w:r w:rsidR="0056003B" w:rsidRPr="00820FBD">
        <w:t xml:space="preserve"> отдела надзора и контроля по соблюдению трудового законодательства в организациях топливно-энергетического комплекса, главн</w:t>
      </w:r>
      <w:r w:rsidR="00E97B1E">
        <w:t>ого</w:t>
      </w:r>
      <w:r w:rsidR="0056003B" w:rsidRPr="00820FBD">
        <w:t xml:space="preserve"> государственн</w:t>
      </w:r>
      <w:r w:rsidR="00E97B1E">
        <w:t>ого</w:t>
      </w:r>
      <w:r w:rsidR="0056003B" w:rsidRPr="00820FBD">
        <w:t xml:space="preserve"> инспектор</w:t>
      </w:r>
      <w:r w:rsidR="00E97B1E">
        <w:t>а</w:t>
      </w:r>
      <w:r w:rsidR="0056003B" w:rsidRPr="00820FBD">
        <w:t xml:space="preserve"> труда </w:t>
      </w:r>
      <w:proofErr w:type="gramStart"/>
      <w:r w:rsidR="0056003B" w:rsidRPr="00820FBD">
        <w:t>в</w:t>
      </w:r>
      <w:proofErr w:type="gramEnd"/>
      <w:r w:rsidR="0056003B" w:rsidRPr="00820FBD">
        <w:t xml:space="preserve"> </w:t>
      </w:r>
      <w:proofErr w:type="gramStart"/>
      <w:r w:rsidR="0056003B" w:rsidRPr="00820FBD">
        <w:t>Ханты-Мансийском</w:t>
      </w:r>
      <w:proofErr w:type="gramEnd"/>
      <w:r w:rsidR="0056003B" w:rsidRPr="00820FBD">
        <w:t xml:space="preserve"> автономном округе – </w:t>
      </w:r>
      <w:r w:rsidR="0056003B">
        <w:t>Югре Голев</w:t>
      </w:r>
      <w:r w:rsidR="00E97B1E">
        <w:t>а</w:t>
      </w:r>
      <w:r w:rsidR="0056003B">
        <w:t xml:space="preserve"> Серге</w:t>
      </w:r>
      <w:r w:rsidR="00E97B1E">
        <w:t>я</w:t>
      </w:r>
      <w:r w:rsidR="0056003B">
        <w:t xml:space="preserve"> Никифорович</w:t>
      </w:r>
      <w:r w:rsidR="00E97B1E">
        <w:t>а</w:t>
      </w:r>
      <w:r w:rsidR="0056003B">
        <w:t>.</w:t>
      </w:r>
    </w:p>
    <w:p w:rsidR="00300C14" w:rsidRDefault="00EA652C" w:rsidP="00281375">
      <w:pPr>
        <w:ind w:firstLine="567"/>
        <w:jc w:val="both"/>
      </w:pPr>
      <w:r>
        <w:t xml:space="preserve">За период с 01.01.2014 по 15.11.2014 </w:t>
      </w:r>
      <w:r w:rsidR="00300C14">
        <w:t xml:space="preserve"> на территории 6 муниципальных образований, подведомственных отделу, было расследовано 146 несчастных случаев, из них 51 – связан с производством.</w:t>
      </w:r>
    </w:p>
    <w:p w:rsidR="00300C14" w:rsidRDefault="00300C14" w:rsidP="00281375">
      <w:pPr>
        <w:ind w:firstLine="567"/>
        <w:jc w:val="both"/>
      </w:pPr>
      <w:r>
        <w:t>Из 51 несчастного случая</w:t>
      </w:r>
      <w:r w:rsidR="00B80A54">
        <w:t>, связанного с производством</w:t>
      </w:r>
      <w:r>
        <w:t xml:space="preserve"> 39 – тяжелых, 9  - со смертельным исходом, 3 групповых несчастных случая. </w:t>
      </w:r>
    </w:p>
    <w:p w:rsidR="00B80A54" w:rsidRDefault="00CB61BD" w:rsidP="00281375">
      <w:pPr>
        <w:ind w:firstLine="567"/>
        <w:jc w:val="both"/>
      </w:pPr>
      <w:proofErr w:type="gramStart"/>
      <w:r>
        <w:t>В</w:t>
      </w:r>
      <w:proofErr w:type="gramEnd"/>
      <w:r w:rsidR="00B80A54">
        <w:t xml:space="preserve"> </w:t>
      </w:r>
      <w:proofErr w:type="gramStart"/>
      <w:r w:rsidR="00B80A54">
        <w:t>Нефтеюганском</w:t>
      </w:r>
      <w:proofErr w:type="gramEnd"/>
      <w:r w:rsidR="00B80A54">
        <w:t xml:space="preserve"> районе несчастные случаи </w:t>
      </w:r>
      <w:r w:rsidR="00344B98">
        <w:t>на производстве не зарегистри</w:t>
      </w:r>
      <w:r>
        <w:t>рованы.</w:t>
      </w:r>
    </w:p>
    <w:p w:rsidR="00A53629" w:rsidRDefault="00D76630" w:rsidP="00D76630">
      <w:pPr>
        <w:ind w:firstLine="567"/>
        <w:jc w:val="both"/>
      </w:pPr>
      <w:r>
        <w:t xml:space="preserve">Данный показатель говорит об эффективной совместной деятельности </w:t>
      </w:r>
      <w:r w:rsidR="00300C14">
        <w:t xml:space="preserve"> </w:t>
      </w:r>
      <w:r>
        <w:t>органов местного самоуправления, работодателей и профсоюзов Нефтеюганского района в области обеспечения безопасных условий и охраны труда.</w:t>
      </w:r>
    </w:p>
    <w:p w:rsidR="00A53629" w:rsidRDefault="00A53629" w:rsidP="00281375">
      <w:pPr>
        <w:ind w:firstLine="567"/>
        <w:jc w:val="both"/>
        <w:rPr>
          <w:b/>
        </w:rPr>
      </w:pPr>
    </w:p>
    <w:p w:rsidR="00F66040" w:rsidRDefault="00F66040" w:rsidP="00281375">
      <w:pPr>
        <w:ind w:firstLine="567"/>
        <w:jc w:val="both"/>
        <w:rPr>
          <w:b/>
        </w:rPr>
      </w:pPr>
      <w:r w:rsidRPr="003B775A">
        <w:rPr>
          <w:b/>
        </w:rPr>
        <w:t>По седьмому вопросу повестки:</w:t>
      </w:r>
    </w:p>
    <w:p w:rsidR="0056003B" w:rsidRDefault="00A53629" w:rsidP="00281375">
      <w:pPr>
        <w:ind w:firstLine="567"/>
        <w:jc w:val="both"/>
      </w:pPr>
      <w:r>
        <w:t>Доклад заместителя</w:t>
      </w:r>
      <w:r w:rsidR="0056003B">
        <w:t xml:space="preserve"> директора КУ Ханты-Мансийского автономного округа – Югры «Нефтеюганский центр занятости населения» Сопкин</w:t>
      </w:r>
      <w:r>
        <w:t>ой Натальи Владимировны.</w:t>
      </w:r>
    </w:p>
    <w:p w:rsidR="00D76630" w:rsidRDefault="00D76630" w:rsidP="00281375">
      <w:pPr>
        <w:ind w:firstLine="567"/>
        <w:jc w:val="both"/>
      </w:pPr>
      <w:r>
        <w:t>В Нефтеюганский центр занятости населения за содействием  в поиске подходящей работы обратилось 68 человек – граждан, вынужденно покинувших территорию Украины.</w:t>
      </w:r>
    </w:p>
    <w:p w:rsidR="00D76630" w:rsidRDefault="00D76630" w:rsidP="00281375">
      <w:pPr>
        <w:ind w:firstLine="567"/>
        <w:jc w:val="both"/>
      </w:pPr>
      <w:r>
        <w:t>По состоянию на 24.11.2014  из числа обратившихся в НЦЗН было трудоустроено 66 человек, что составляет 97,1%.  Два человека (получателя пенсии по старости в Украине) сняты с учета по причине отказа от услуг органов службы занятости.</w:t>
      </w:r>
    </w:p>
    <w:p w:rsidR="00D76630" w:rsidRDefault="00D76630" w:rsidP="00281375">
      <w:pPr>
        <w:ind w:firstLine="567"/>
        <w:jc w:val="both"/>
      </w:pPr>
      <w:r>
        <w:t xml:space="preserve">Из числа трудоспособных граждан Украины, прибывших для проживания </w:t>
      </w:r>
      <w:r w:rsidR="00184696">
        <w:t>в Нефтеюганский район, и не обратившихся в органы службы занятости населения 38 человек. Они написали заявление о не</w:t>
      </w:r>
      <w:r w:rsidR="0075771B">
        <w:t>желании</w:t>
      </w:r>
      <w:r w:rsidR="00184696">
        <w:t xml:space="preserve"> поиска работы </w:t>
      </w:r>
      <w:r w:rsidR="0075771B">
        <w:t xml:space="preserve">через НЦЗН </w:t>
      </w:r>
      <w:r w:rsidR="00184696">
        <w:t>по различным причинам (нашли доходное занятие без официального оформления, уход за детьми, отъезд в Ук</w:t>
      </w:r>
      <w:r w:rsidR="00B40B8A">
        <w:t>раину и другие субъекты и т.д.),</w:t>
      </w:r>
      <w:r w:rsidR="00184696">
        <w:t xml:space="preserve"> таким образом, в настоящее время остаются нетрудоустроенными 12 человек.</w:t>
      </w:r>
    </w:p>
    <w:p w:rsidR="00184696" w:rsidRDefault="00184696" w:rsidP="00281375">
      <w:pPr>
        <w:ind w:firstLine="567"/>
        <w:jc w:val="both"/>
      </w:pPr>
      <w:r>
        <w:t>Здесь необходимо отметить, что из указанных</w:t>
      </w:r>
      <w:r w:rsidR="00B40B8A">
        <w:t xml:space="preserve"> граждан </w:t>
      </w:r>
      <w:proofErr w:type="gramStart"/>
      <w:r w:rsidR="00B40B8A">
        <w:t>многие</w:t>
      </w:r>
      <w:proofErr w:type="gramEnd"/>
      <w:r w:rsidR="00B40B8A">
        <w:t xml:space="preserve"> осуществляют </w:t>
      </w:r>
      <w:proofErr w:type="gramStart"/>
      <w:r w:rsidR="00B40B8A">
        <w:t>какую</w:t>
      </w:r>
      <w:proofErr w:type="gramEnd"/>
      <w:r w:rsidR="00B40B8A">
        <w:t xml:space="preserve"> – либо</w:t>
      </w:r>
      <w:r w:rsidR="00CB61BD">
        <w:t xml:space="preserve"> оплачиваемую</w:t>
      </w:r>
      <w:r w:rsidR="00B40B8A">
        <w:t xml:space="preserve"> деятельность, что выясняется в процессе ежедневно</w:t>
      </w:r>
      <w:r w:rsidR="0075771B">
        <w:t>го опроса</w:t>
      </w:r>
      <w:r w:rsidR="00B40B8A">
        <w:t xml:space="preserve"> по телефону, </w:t>
      </w:r>
      <w:r w:rsidR="0075771B">
        <w:t xml:space="preserve">и остается большой проблемой </w:t>
      </w:r>
      <w:r w:rsidR="00B40B8A">
        <w:t>документально</w:t>
      </w:r>
      <w:r w:rsidR="0075771B">
        <w:t>е</w:t>
      </w:r>
      <w:r w:rsidR="00B40B8A">
        <w:t xml:space="preserve"> подтверж</w:t>
      </w:r>
      <w:r w:rsidR="0075771B">
        <w:t>дение факта занятости.</w:t>
      </w:r>
    </w:p>
    <w:p w:rsidR="00B05EA8" w:rsidRDefault="00A95982" w:rsidP="00B05EA8">
      <w:pPr>
        <w:ind w:firstLine="567"/>
        <w:jc w:val="both"/>
      </w:pPr>
      <w:r>
        <w:t>Вместе с тем, при содействии НЦЗН из пунктов временного размещения граждан, вынужденно покинувших территорию Украины и прибывших в РФ в связи</w:t>
      </w:r>
      <w:r w:rsidR="002646AC">
        <w:t xml:space="preserve"> с военными действиями, расположенных в г. </w:t>
      </w:r>
      <w:proofErr w:type="spellStart"/>
      <w:r w:rsidR="002646AC">
        <w:t>Пыть-Ях</w:t>
      </w:r>
      <w:proofErr w:type="spellEnd"/>
      <w:r w:rsidR="002646AC">
        <w:t xml:space="preserve"> и г. Сургут было </w:t>
      </w:r>
      <w:r w:rsidR="00CB61BD">
        <w:t>переселено</w:t>
      </w:r>
      <w:r w:rsidR="002646AC">
        <w:t xml:space="preserve"> 80 чел., в том числе 58 – трудоспособного возраста, из которых 56 человек трудоустроены на предприятиях Нефтеюганского района.</w:t>
      </w:r>
    </w:p>
    <w:p w:rsidR="00A53629" w:rsidRDefault="00A53629" w:rsidP="00281375">
      <w:pPr>
        <w:ind w:firstLine="567"/>
        <w:jc w:val="both"/>
        <w:rPr>
          <w:b/>
        </w:rPr>
      </w:pPr>
    </w:p>
    <w:p w:rsidR="0056003B" w:rsidRDefault="0056003B" w:rsidP="00281375">
      <w:pPr>
        <w:ind w:firstLine="567"/>
        <w:jc w:val="both"/>
        <w:rPr>
          <w:b/>
        </w:rPr>
      </w:pPr>
      <w:r>
        <w:rPr>
          <w:b/>
        </w:rPr>
        <w:t>По восьмому вопросу повестки дня:</w:t>
      </w:r>
    </w:p>
    <w:p w:rsidR="0056003B" w:rsidRDefault="00B05EA8" w:rsidP="00281375">
      <w:pPr>
        <w:ind w:firstLine="567"/>
        <w:jc w:val="both"/>
      </w:pPr>
      <w:r>
        <w:t>Доклад заместителя у</w:t>
      </w:r>
      <w:r w:rsidR="0056003B">
        <w:t>правл</w:t>
      </w:r>
      <w:r>
        <w:t xml:space="preserve">яющего по работе с персоналом ООО </w:t>
      </w:r>
      <w:r w:rsidR="0056003B">
        <w:t>«Юганскнефтепромбурсервис» Нестеров</w:t>
      </w:r>
      <w:r>
        <w:t>а</w:t>
      </w:r>
      <w:r w:rsidR="0056003B">
        <w:t xml:space="preserve"> Александр</w:t>
      </w:r>
      <w:r>
        <w:t>а</w:t>
      </w:r>
      <w:r w:rsidR="0056003B">
        <w:t xml:space="preserve"> Степанович</w:t>
      </w:r>
      <w:r>
        <w:t>а.</w:t>
      </w:r>
    </w:p>
    <w:p w:rsidR="00B05EA8" w:rsidRDefault="00A12AAB" w:rsidP="00281375">
      <w:pPr>
        <w:ind w:firstLine="567"/>
        <w:jc w:val="both"/>
      </w:pPr>
      <w:r>
        <w:lastRenderedPageBreak/>
        <w:t xml:space="preserve">15-16 октября 2014 года на базе Нефтеюганского предприятия ООО «Юганскнефтепромбурсервис» состоялся региональный этап конкурса профессионального мастерства «Славим человека труда!» Уральского федерального округа по номинации «Лучший слесарь по ремонту нефтепромыслового оборудования» среди нефтяных организаций, осуществляющих деятельность на территории Ханты – Мансийского автономного округа – Югры. </w:t>
      </w:r>
    </w:p>
    <w:p w:rsidR="00A12AAB" w:rsidRDefault="00A12AAB" w:rsidP="00281375">
      <w:pPr>
        <w:ind w:firstLine="567"/>
        <w:jc w:val="both"/>
      </w:pPr>
      <w:r>
        <w:t>Участие в к</w:t>
      </w:r>
      <w:r w:rsidR="00E332FB">
        <w:t>онкурсе приняли</w:t>
      </w:r>
      <w:r w:rsidR="0075771B">
        <w:t xml:space="preserve"> представители</w:t>
      </w:r>
      <w:r w:rsidR="00E332FB">
        <w:t xml:space="preserve"> 10 предприятий автономного округа.</w:t>
      </w:r>
    </w:p>
    <w:p w:rsidR="00E332FB" w:rsidRDefault="00E332FB" w:rsidP="00281375">
      <w:pPr>
        <w:ind w:firstLine="567"/>
        <w:jc w:val="both"/>
      </w:pPr>
      <w:r>
        <w:t>Для качественной организации конкурса предприятием был предоставлен производственный цех, работа на время проведения конкурса была приостановлена.</w:t>
      </w:r>
    </w:p>
    <w:p w:rsidR="00E332FB" w:rsidRDefault="00E332FB" w:rsidP="00E332FB">
      <w:pPr>
        <w:jc w:val="both"/>
      </w:pPr>
      <w:r>
        <w:t xml:space="preserve">       </w:t>
      </w:r>
      <w:r w:rsidR="0075771B">
        <w:t xml:space="preserve">  </w:t>
      </w:r>
      <w:r>
        <w:t xml:space="preserve"> </w:t>
      </w:r>
      <w:r w:rsidR="0075771B">
        <w:t>Первый э</w:t>
      </w:r>
      <w:r>
        <w:t>тап конкурса состоял из теоретической и практической части.</w:t>
      </w:r>
    </w:p>
    <w:p w:rsidR="00E332FB" w:rsidRDefault="00E332FB" w:rsidP="00E332FB">
      <w:pPr>
        <w:ind w:firstLine="567"/>
        <w:jc w:val="both"/>
      </w:pPr>
      <w:r>
        <w:t xml:space="preserve">По результатам были выявлены 3 победителя, которые примут участие в </w:t>
      </w:r>
      <w:r w:rsidR="0075771B">
        <w:t>заключительном</w:t>
      </w:r>
      <w:r>
        <w:t xml:space="preserve"> этапе.</w:t>
      </w:r>
    </w:p>
    <w:p w:rsidR="00E332FB" w:rsidRPr="00E332FB" w:rsidRDefault="00E332FB" w:rsidP="00E332FB">
      <w:pPr>
        <w:ind w:firstLine="567"/>
        <w:jc w:val="both"/>
      </w:pPr>
      <w:r w:rsidRPr="00E332FB">
        <w:t>Победители:</w:t>
      </w:r>
    </w:p>
    <w:p w:rsidR="00E332FB" w:rsidRPr="00E332FB" w:rsidRDefault="00E332FB" w:rsidP="00E332FB">
      <w:pPr>
        <w:jc w:val="both"/>
      </w:pPr>
      <w:r w:rsidRPr="00E332FB">
        <w:t>1 место – ООО «РН – Юганскнефтегаз»;</w:t>
      </w:r>
    </w:p>
    <w:p w:rsidR="00E332FB" w:rsidRPr="00E332FB" w:rsidRDefault="00E332FB" w:rsidP="00E332FB">
      <w:pPr>
        <w:jc w:val="both"/>
      </w:pPr>
      <w:r w:rsidRPr="00E332FB">
        <w:t>2 место – ООО «Юганскнефтепромбурсервис»;</w:t>
      </w:r>
    </w:p>
    <w:p w:rsidR="00E332FB" w:rsidRDefault="00E332FB" w:rsidP="00E332FB">
      <w:pPr>
        <w:jc w:val="both"/>
      </w:pPr>
      <w:r w:rsidRPr="00E332FB">
        <w:t xml:space="preserve">3 место </w:t>
      </w:r>
      <w:r>
        <w:t>–</w:t>
      </w:r>
      <w:r w:rsidRPr="00E332FB">
        <w:t xml:space="preserve"> </w:t>
      </w:r>
      <w:r>
        <w:t>ООО «</w:t>
      </w:r>
      <w:proofErr w:type="spellStart"/>
      <w:r w:rsidR="00784402">
        <w:t>Газпромнефть</w:t>
      </w:r>
      <w:proofErr w:type="spellEnd"/>
      <w:r w:rsidR="00784402">
        <w:t xml:space="preserve"> – </w:t>
      </w:r>
      <w:proofErr w:type="spellStart"/>
      <w:r w:rsidR="00784402">
        <w:t>Хантос</w:t>
      </w:r>
      <w:proofErr w:type="spellEnd"/>
      <w:r w:rsidR="00784402">
        <w:t>».</w:t>
      </w:r>
    </w:p>
    <w:p w:rsidR="00784402" w:rsidRDefault="00784402" w:rsidP="00784402">
      <w:pPr>
        <w:ind w:firstLine="567"/>
        <w:jc w:val="both"/>
      </w:pPr>
      <w:r>
        <w:t>Заместителем Губернатора Ханты – Мансийского автономного округа – Югры А.С.Филатовым  были направлены благодарственные письма за оказанное содействие в проведении на высоком организационном уровне регионального этапа конкурса в адрес Главы Нефтеюганского района В.Н. Семёнова и в адрес Управляющег</w:t>
      </w:r>
      <w:proofErr w:type="gramStart"/>
      <w:r>
        <w:t>о ООО</w:t>
      </w:r>
      <w:proofErr w:type="gramEnd"/>
      <w:r>
        <w:t xml:space="preserve"> «Юганскн</w:t>
      </w:r>
      <w:r w:rsidR="0075771B">
        <w:t>ефтепромбурсервис» Н.В. Зырянова</w:t>
      </w:r>
      <w:r>
        <w:t xml:space="preserve">. </w:t>
      </w:r>
    </w:p>
    <w:p w:rsidR="00784402" w:rsidRPr="00E332FB" w:rsidRDefault="00784402" w:rsidP="00784402">
      <w:pPr>
        <w:ind w:firstLine="567"/>
        <w:jc w:val="both"/>
      </w:pPr>
      <w:r>
        <w:t>15 марта 2015 года состоится окружной заключительный этап вышеназванного конкурса, который пройдет с участием победителей и призеров конкурса субъектов РФ, входящих в Уральский федеральный округ.</w:t>
      </w:r>
      <w:r w:rsidR="00A2668B">
        <w:t xml:space="preserve"> Подготовка к его качественному проведению идет, предлагаю в январе 2015 года провести заседание оргкомитета и рассмотреть вопросы по исполнению поручений заместителя Губернатора А.С. Филатова.</w:t>
      </w:r>
    </w:p>
    <w:p w:rsidR="00281375" w:rsidRDefault="00281375" w:rsidP="00281375">
      <w:pPr>
        <w:tabs>
          <w:tab w:val="center" w:pos="4153"/>
          <w:tab w:val="right" w:pos="8306"/>
        </w:tabs>
        <w:ind w:firstLine="567"/>
        <w:jc w:val="center"/>
        <w:rPr>
          <w:b/>
        </w:rPr>
      </w:pPr>
    </w:p>
    <w:p w:rsidR="002A4555" w:rsidRPr="003B775A" w:rsidRDefault="003B775A" w:rsidP="00281375">
      <w:pPr>
        <w:tabs>
          <w:tab w:val="center" w:pos="4153"/>
          <w:tab w:val="right" w:pos="8306"/>
        </w:tabs>
        <w:ind w:firstLine="567"/>
        <w:jc w:val="center"/>
        <w:rPr>
          <w:b/>
        </w:rPr>
      </w:pPr>
      <w:r w:rsidRPr="003B775A">
        <w:rPr>
          <w:b/>
        </w:rPr>
        <w:t>РЕШИЛИ:</w:t>
      </w:r>
    </w:p>
    <w:p w:rsidR="002A4555" w:rsidRDefault="002A4555" w:rsidP="00281375">
      <w:pPr>
        <w:tabs>
          <w:tab w:val="center" w:pos="4153"/>
          <w:tab w:val="right" w:pos="8306"/>
        </w:tabs>
        <w:ind w:firstLine="567"/>
        <w:jc w:val="both"/>
      </w:pPr>
    </w:p>
    <w:p w:rsidR="0056003B" w:rsidRPr="00EA652C" w:rsidRDefault="00EA652C" w:rsidP="0056003B">
      <w:pPr>
        <w:spacing w:after="120"/>
        <w:ind w:firstLine="709"/>
        <w:jc w:val="both"/>
        <w:rPr>
          <w:b/>
        </w:rPr>
      </w:pPr>
      <w:r w:rsidRPr="00EA652C">
        <w:rPr>
          <w:b/>
        </w:rPr>
        <w:t>По первому вопросу повестки дня:</w:t>
      </w:r>
    </w:p>
    <w:p w:rsidR="0056003B" w:rsidRDefault="0056003B" w:rsidP="0056003B">
      <w:pPr>
        <w:pStyle w:val="a6"/>
        <w:numPr>
          <w:ilvl w:val="1"/>
          <w:numId w:val="3"/>
        </w:numPr>
        <w:jc w:val="both"/>
      </w:pPr>
      <w:r w:rsidRPr="00E543B3">
        <w:t>Информацию принять к сведению.</w:t>
      </w:r>
    </w:p>
    <w:p w:rsidR="0056003B" w:rsidRPr="00E543B3" w:rsidRDefault="0056003B" w:rsidP="0056003B">
      <w:pPr>
        <w:pStyle w:val="a6"/>
        <w:numPr>
          <w:ilvl w:val="1"/>
          <w:numId w:val="3"/>
        </w:numPr>
        <w:ind w:left="0" w:firstLine="709"/>
        <w:jc w:val="both"/>
      </w:pPr>
      <w:proofErr w:type="gramStart"/>
      <w:r>
        <w:t>В целях исполнения</w:t>
      </w:r>
      <w:r w:rsidR="00EA652C">
        <w:t xml:space="preserve"> пункта</w:t>
      </w:r>
      <w:r>
        <w:t xml:space="preserve"> 2.3.6 «О ежеквартальном информировании населения через средства массовой информации о величине и структуре прожиточного минимума о размере минимальной заработной платы, установленного в Ханты – Мансийском автономном округе – Югре, индексе потребительских цен» Трехстороннего соглашения, органам местного самоуправления</w:t>
      </w:r>
      <w:r w:rsidR="00A2668B">
        <w:t xml:space="preserve"> своевременно</w:t>
      </w:r>
      <w:r>
        <w:t xml:space="preserve"> информировать население об установленной величине прожиточного минимума посредством размещения информации на официальном сайте Нефтеюганского района.</w:t>
      </w:r>
      <w:proofErr w:type="gramEnd"/>
    </w:p>
    <w:p w:rsidR="0056003B" w:rsidRDefault="0056003B" w:rsidP="0056003B">
      <w:pPr>
        <w:ind w:firstLine="708"/>
        <w:jc w:val="both"/>
      </w:pPr>
    </w:p>
    <w:p w:rsidR="00EA652C" w:rsidRPr="00EA652C" w:rsidRDefault="00EA652C" w:rsidP="0056003B">
      <w:pPr>
        <w:ind w:firstLine="708"/>
        <w:jc w:val="both"/>
        <w:rPr>
          <w:b/>
        </w:rPr>
      </w:pPr>
      <w:r w:rsidRPr="00EA652C">
        <w:rPr>
          <w:b/>
        </w:rPr>
        <w:t>По второму вопросу повестки дня:</w:t>
      </w:r>
    </w:p>
    <w:p w:rsidR="0056003B" w:rsidRPr="0027652B" w:rsidRDefault="0056003B" w:rsidP="0056003B">
      <w:pPr>
        <w:ind w:firstLine="708"/>
        <w:jc w:val="both"/>
      </w:pPr>
      <w:r>
        <w:t>2.1</w:t>
      </w:r>
      <w:proofErr w:type="gramStart"/>
      <w:r>
        <w:t xml:space="preserve"> П</w:t>
      </w:r>
      <w:proofErr w:type="gramEnd"/>
      <w:r>
        <w:t xml:space="preserve">ринять к исполнению решение Конференции </w:t>
      </w:r>
      <w:r w:rsidRPr="0027652B">
        <w:t>Нефтеюганского территориаль</w:t>
      </w:r>
      <w:r>
        <w:t>ного объединения работодателей от</w:t>
      </w:r>
      <w:r w:rsidRPr="0027652B">
        <w:t xml:space="preserve"> 17.09.2014 </w:t>
      </w:r>
      <w:r>
        <w:t xml:space="preserve"> </w:t>
      </w:r>
      <w:r w:rsidRPr="0027652B">
        <w:t>г</w:t>
      </w:r>
      <w:r>
        <w:t xml:space="preserve">ода  о </w:t>
      </w:r>
      <w:r w:rsidRPr="0027652B">
        <w:t>состав</w:t>
      </w:r>
      <w:r>
        <w:t>е</w:t>
      </w:r>
      <w:r w:rsidR="00A2668B">
        <w:t xml:space="preserve"> его </w:t>
      </w:r>
      <w:r w:rsidRPr="0027652B">
        <w:t xml:space="preserve"> </w:t>
      </w:r>
      <w:r>
        <w:t xml:space="preserve">представителей </w:t>
      </w:r>
      <w:r w:rsidR="00A2668B">
        <w:t xml:space="preserve">в </w:t>
      </w:r>
      <w:r w:rsidRPr="0027652B">
        <w:t>муниципальной трехсторонней комиссии по регулированию социально – трудовых отношений</w:t>
      </w:r>
      <w:r>
        <w:t xml:space="preserve"> Нефтеюганского района:</w:t>
      </w:r>
    </w:p>
    <w:p w:rsidR="0056003B" w:rsidRDefault="0056003B" w:rsidP="0056003B">
      <w:pPr>
        <w:ind w:firstLine="708"/>
        <w:jc w:val="both"/>
      </w:pPr>
      <w:r w:rsidRPr="0027652B">
        <w:rPr>
          <w:i/>
        </w:rPr>
        <w:t>Толмачев Михаил Николаевич</w:t>
      </w:r>
      <w:r>
        <w:t xml:space="preserve"> - </w:t>
      </w:r>
      <w:r w:rsidRPr="0027652B">
        <w:t xml:space="preserve"> </w:t>
      </w:r>
      <w:r w:rsidRPr="00833380">
        <w:t>Координатор стороны полномочных представителей Нефтеюганского территориального объединения работодателей</w:t>
      </w:r>
      <w:r>
        <w:t xml:space="preserve">, </w:t>
      </w:r>
      <w:r w:rsidRPr="0027652B">
        <w:t>управляющий ООО «Север Транс</w:t>
      </w:r>
      <w:r>
        <w:t xml:space="preserve"> </w:t>
      </w:r>
      <w:r w:rsidRPr="0027652B">
        <w:t>Сервис»;</w:t>
      </w:r>
    </w:p>
    <w:p w:rsidR="0056003B" w:rsidRPr="0027652B" w:rsidRDefault="0056003B" w:rsidP="0056003B">
      <w:pPr>
        <w:ind w:firstLine="708"/>
        <w:jc w:val="both"/>
      </w:pPr>
      <w:r w:rsidRPr="00833380">
        <w:t>Полномочные представители, члены комиссии:</w:t>
      </w:r>
    </w:p>
    <w:p w:rsidR="0056003B" w:rsidRPr="0027652B" w:rsidRDefault="0056003B" w:rsidP="0056003B">
      <w:pPr>
        <w:ind w:firstLine="708"/>
        <w:jc w:val="both"/>
      </w:pPr>
      <w:r w:rsidRPr="0027652B">
        <w:rPr>
          <w:i/>
        </w:rPr>
        <w:t>Посохов Александр Александрович</w:t>
      </w:r>
      <w:r w:rsidRPr="0027652B">
        <w:t>, заместитель генерального директора по региональной политике и корпоративным вопросам ООО «РН-Юганскнефтегаз»;</w:t>
      </w:r>
    </w:p>
    <w:p w:rsidR="0056003B" w:rsidRPr="0027652B" w:rsidRDefault="0056003B" w:rsidP="0056003B">
      <w:pPr>
        <w:ind w:firstLine="708"/>
        <w:jc w:val="both"/>
      </w:pPr>
      <w:r w:rsidRPr="0027652B">
        <w:rPr>
          <w:i/>
        </w:rPr>
        <w:t>Белоногова Людмила Сергеевна,</w:t>
      </w:r>
      <w:r w:rsidRPr="0027652B">
        <w:t xml:space="preserve"> генеральный директор ООО «</w:t>
      </w:r>
      <w:proofErr w:type="spellStart"/>
      <w:r w:rsidRPr="0027652B">
        <w:t>ПравдинкаПлюс</w:t>
      </w:r>
      <w:proofErr w:type="spellEnd"/>
      <w:r w:rsidRPr="0027652B">
        <w:t>»;</w:t>
      </w:r>
    </w:p>
    <w:p w:rsidR="0056003B" w:rsidRPr="0027652B" w:rsidRDefault="0056003B" w:rsidP="0056003B">
      <w:pPr>
        <w:ind w:firstLine="708"/>
        <w:jc w:val="both"/>
      </w:pPr>
      <w:r w:rsidRPr="0027652B">
        <w:rPr>
          <w:i/>
        </w:rPr>
        <w:lastRenderedPageBreak/>
        <w:t>Сидоренко Владимир Иванович,</w:t>
      </w:r>
      <w:r w:rsidRPr="0027652B">
        <w:t xml:space="preserve"> директор Пойковского муниципального унитарного предприятия «Управление Теплоснабжения»;</w:t>
      </w:r>
    </w:p>
    <w:p w:rsidR="0056003B" w:rsidRDefault="0056003B" w:rsidP="0056003B">
      <w:pPr>
        <w:ind w:firstLine="708"/>
        <w:jc w:val="both"/>
      </w:pPr>
      <w:r w:rsidRPr="0027652B">
        <w:rPr>
          <w:i/>
        </w:rPr>
        <w:t>Стрелковский Иван Каземирович</w:t>
      </w:r>
      <w:r w:rsidRPr="0027652B">
        <w:t>, генеральный директор Нефтеюганского муниципального унитарного «Торгово-транспортного предприятия».</w:t>
      </w:r>
    </w:p>
    <w:p w:rsidR="00EA652C" w:rsidRPr="00EA652C" w:rsidRDefault="00EA652C" w:rsidP="00EA652C">
      <w:pPr>
        <w:spacing w:line="276" w:lineRule="auto"/>
        <w:ind w:firstLine="709"/>
        <w:contextualSpacing/>
        <w:jc w:val="both"/>
        <w:rPr>
          <w:rFonts w:eastAsiaTheme="minorHAnsi"/>
          <w:b/>
          <w:i/>
          <w:lang w:eastAsia="en-US"/>
        </w:rPr>
      </w:pPr>
      <w:r>
        <w:rPr>
          <w:rFonts w:eastAsiaTheme="minorHAnsi"/>
          <w:lang w:eastAsia="en-US"/>
        </w:rPr>
        <w:t>2.2</w:t>
      </w:r>
      <w:proofErr w:type="gramStart"/>
      <w:r>
        <w:rPr>
          <w:rFonts w:eastAsiaTheme="minorHAnsi"/>
          <w:lang w:eastAsia="en-US"/>
        </w:rPr>
        <w:t xml:space="preserve"> П</w:t>
      </w:r>
      <w:proofErr w:type="gramEnd"/>
      <w:r>
        <w:rPr>
          <w:rFonts w:eastAsiaTheme="minorHAnsi"/>
          <w:lang w:eastAsia="en-US"/>
        </w:rPr>
        <w:t xml:space="preserve">ринять к </w:t>
      </w:r>
      <w:r w:rsidR="00A2668B">
        <w:rPr>
          <w:rFonts w:eastAsiaTheme="minorHAnsi"/>
          <w:lang w:eastAsia="en-US"/>
        </w:rPr>
        <w:t>сведению</w:t>
      </w:r>
      <w:r>
        <w:rPr>
          <w:rFonts w:eastAsiaTheme="minorHAnsi"/>
          <w:lang w:eastAsia="en-US"/>
        </w:rPr>
        <w:t xml:space="preserve"> информацию о </w:t>
      </w:r>
      <w:r w:rsidR="00A2668B">
        <w:rPr>
          <w:rFonts w:eastAsiaTheme="minorHAnsi"/>
          <w:lang w:eastAsia="en-US"/>
        </w:rPr>
        <w:t>выборах</w:t>
      </w:r>
      <w:r w:rsidRPr="00CE55B3">
        <w:rPr>
          <w:rFonts w:eastAsiaTheme="minorHAnsi"/>
          <w:lang w:eastAsia="en-US"/>
        </w:rPr>
        <w:t xml:space="preserve"> председателя Нефтеюганской территориальной организации профсоюзов работников здравоохранения</w:t>
      </w:r>
      <w:r>
        <w:rPr>
          <w:rFonts w:eastAsiaTheme="minorHAnsi"/>
          <w:lang w:eastAsia="en-US"/>
        </w:rPr>
        <w:t>. В</w:t>
      </w:r>
      <w:r w:rsidRPr="00CE55B3">
        <w:rPr>
          <w:rFonts w:eastAsiaTheme="minorHAnsi"/>
          <w:lang w:eastAsia="en-US"/>
        </w:rPr>
        <w:t xml:space="preserve"> состав представителей от Нефтеюганского территориального объединения организаций профсоюзов в</w:t>
      </w:r>
      <w:r w:rsidR="00A2668B">
        <w:rPr>
          <w:rFonts w:eastAsiaTheme="minorHAnsi"/>
          <w:lang w:eastAsia="en-US"/>
        </w:rPr>
        <w:t>ключить</w:t>
      </w:r>
      <w:r w:rsidRPr="00CE55B3">
        <w:rPr>
          <w:rFonts w:eastAsiaTheme="minorHAnsi"/>
          <w:lang w:eastAsia="en-US"/>
        </w:rPr>
        <w:t xml:space="preserve"> </w:t>
      </w:r>
      <w:r w:rsidR="00A2668B">
        <w:rPr>
          <w:rFonts w:eastAsiaTheme="minorHAnsi"/>
          <w:i/>
          <w:lang w:eastAsia="en-US"/>
        </w:rPr>
        <w:t>Ромашко Елену Михайловну.</w:t>
      </w:r>
    </w:p>
    <w:p w:rsidR="0056003B" w:rsidRPr="00E543B3" w:rsidRDefault="0056003B" w:rsidP="0056003B">
      <w:pPr>
        <w:ind w:firstLine="708"/>
        <w:jc w:val="both"/>
      </w:pPr>
    </w:p>
    <w:p w:rsidR="0056003B" w:rsidRPr="00EA652C" w:rsidRDefault="00EA652C" w:rsidP="0056003B">
      <w:pPr>
        <w:ind w:firstLine="709"/>
        <w:contextualSpacing/>
        <w:jc w:val="both"/>
        <w:rPr>
          <w:b/>
        </w:rPr>
      </w:pPr>
      <w:r w:rsidRPr="00EA652C">
        <w:rPr>
          <w:b/>
        </w:rPr>
        <w:t>По третьему вопросу повестки дня:</w:t>
      </w:r>
    </w:p>
    <w:p w:rsidR="0056003B" w:rsidRDefault="0056003B" w:rsidP="0056003B">
      <w:pPr>
        <w:ind w:firstLine="709"/>
        <w:contextualSpacing/>
        <w:jc w:val="both"/>
      </w:pPr>
      <w:r>
        <w:t>3.1 Информацию принять к сведению.</w:t>
      </w:r>
    </w:p>
    <w:p w:rsidR="0056003B" w:rsidRDefault="0056003B" w:rsidP="0056003B">
      <w:pPr>
        <w:ind w:firstLine="709"/>
        <w:contextualSpacing/>
        <w:jc w:val="both"/>
      </w:pPr>
      <w:r>
        <w:t>3.2 Обязательства</w:t>
      </w:r>
      <w:r w:rsidR="00A2668B">
        <w:t xml:space="preserve"> органов местного самоуправления</w:t>
      </w:r>
      <w:r>
        <w:t>, предусмотренные соглашением, исполняются</w:t>
      </w:r>
      <w:r w:rsidRPr="00377CEB">
        <w:t xml:space="preserve"> </w:t>
      </w:r>
      <w:r>
        <w:t>в полном объеме.</w:t>
      </w:r>
    </w:p>
    <w:p w:rsidR="0056003B" w:rsidRDefault="0056003B" w:rsidP="0056003B">
      <w:pPr>
        <w:ind w:firstLine="709"/>
        <w:contextualSpacing/>
        <w:jc w:val="both"/>
      </w:pPr>
      <w:r>
        <w:t>3.3</w:t>
      </w:r>
      <w:proofErr w:type="gramStart"/>
      <w:r>
        <w:t xml:space="preserve"> П</w:t>
      </w:r>
      <w:proofErr w:type="gramEnd"/>
      <w:r>
        <w:t>родолжить работу в соответствии с обязательст</w:t>
      </w:r>
      <w:r w:rsidR="00A2668B">
        <w:t>вами  Трехстороннего соглашения, Уставом муниципального образования Нефтеюганский район.</w:t>
      </w:r>
    </w:p>
    <w:p w:rsidR="0056003B" w:rsidRDefault="0056003B" w:rsidP="0056003B">
      <w:pPr>
        <w:spacing w:after="120"/>
        <w:ind w:firstLine="709"/>
        <w:jc w:val="both"/>
      </w:pPr>
    </w:p>
    <w:p w:rsidR="0056003B" w:rsidRPr="00EA652C" w:rsidRDefault="00EA652C" w:rsidP="0056003B">
      <w:pPr>
        <w:ind w:firstLine="708"/>
        <w:jc w:val="both"/>
        <w:rPr>
          <w:b/>
        </w:rPr>
      </w:pPr>
      <w:r w:rsidRPr="00EA652C">
        <w:rPr>
          <w:b/>
        </w:rPr>
        <w:t>По четвертому вопросу повестки дня:</w:t>
      </w:r>
    </w:p>
    <w:p w:rsidR="0056003B" w:rsidRDefault="0056003B" w:rsidP="0056003B">
      <w:pPr>
        <w:ind w:firstLine="708"/>
        <w:jc w:val="both"/>
      </w:pPr>
      <w:r>
        <w:t>4.1 Информацию принять к сведению.</w:t>
      </w:r>
    </w:p>
    <w:p w:rsidR="001E68FC" w:rsidRDefault="0056003B" w:rsidP="0056003B">
      <w:pPr>
        <w:ind w:firstLine="708"/>
        <w:jc w:val="both"/>
      </w:pPr>
      <w:r>
        <w:t xml:space="preserve">4.2 </w:t>
      </w:r>
      <w:r w:rsidR="001E68FC">
        <w:t xml:space="preserve">Координаторам сторон социального партнерства направить в отдел </w:t>
      </w:r>
      <w:r>
        <w:t xml:space="preserve">социально – трудовых отношений администрации Нефтеюганского района </w:t>
      </w:r>
      <w:r w:rsidR="001E68FC">
        <w:t xml:space="preserve">предложения по приведению </w:t>
      </w:r>
      <w:r w:rsidR="00BD1644">
        <w:t xml:space="preserve">структуры </w:t>
      </w:r>
      <w:r w:rsidR="001E68FC">
        <w:t>проекта соглашения в соответствие ст. 46 ТК РФ.</w:t>
      </w:r>
    </w:p>
    <w:p w:rsidR="001E68FC" w:rsidRDefault="001E68FC" w:rsidP="0056003B">
      <w:pPr>
        <w:ind w:firstLine="708"/>
        <w:jc w:val="both"/>
      </w:pPr>
      <w:r>
        <w:t xml:space="preserve">Срок исполнения – до </w:t>
      </w:r>
      <w:r w:rsidR="00784402">
        <w:t>9</w:t>
      </w:r>
      <w:r>
        <w:t xml:space="preserve"> декабря 2014 года.</w:t>
      </w:r>
    </w:p>
    <w:p w:rsidR="0076090E" w:rsidRDefault="006C42F7" w:rsidP="001E68FC">
      <w:pPr>
        <w:ind w:firstLine="708"/>
        <w:jc w:val="both"/>
      </w:pPr>
      <w:r>
        <w:t>4.3</w:t>
      </w:r>
      <w:proofErr w:type="gramStart"/>
      <w:r w:rsidR="0076090E">
        <w:t xml:space="preserve"> Р</w:t>
      </w:r>
      <w:proofErr w:type="gramEnd"/>
      <w:r w:rsidR="0076090E">
        <w:t>ассмотреть предложение директора Департамента обр</w:t>
      </w:r>
      <w:r>
        <w:t xml:space="preserve">азования и молодежной политики </w:t>
      </w:r>
      <w:r w:rsidR="0076090E">
        <w:t>Нефтеюганского района Котовой Надежды Васильевны по включению дополнительных пунктов в трехстороннее соглашение.</w:t>
      </w:r>
    </w:p>
    <w:p w:rsidR="0076090E" w:rsidRDefault="0076090E" w:rsidP="001E68FC">
      <w:pPr>
        <w:ind w:firstLine="708"/>
        <w:jc w:val="both"/>
      </w:pPr>
      <w:r>
        <w:t>Срок исполнения – до 9 декабря 2014 года.</w:t>
      </w:r>
    </w:p>
    <w:p w:rsidR="006C42F7" w:rsidRDefault="006C42F7" w:rsidP="006C42F7">
      <w:pPr>
        <w:ind w:firstLine="708"/>
        <w:jc w:val="both"/>
      </w:pPr>
      <w:r>
        <w:t xml:space="preserve">4.4 </w:t>
      </w:r>
      <w:r w:rsidR="00BD1644">
        <w:t>Секретариату Комиссии - о</w:t>
      </w:r>
      <w:r>
        <w:t>тделу социально-трудовых отношений</w:t>
      </w:r>
      <w:r w:rsidR="00BD1644">
        <w:t xml:space="preserve"> - </w:t>
      </w:r>
      <w:r>
        <w:t xml:space="preserve"> </w:t>
      </w:r>
      <w:proofErr w:type="gramStart"/>
      <w:r>
        <w:t>внести и согласовать</w:t>
      </w:r>
      <w:proofErr w:type="gramEnd"/>
      <w:r>
        <w:t xml:space="preserve"> поступившие изменения в проект соглашения,</w:t>
      </w:r>
      <w:r w:rsidR="00BD1644">
        <w:t xml:space="preserve"> подготовить</w:t>
      </w:r>
      <w:r>
        <w:t xml:space="preserve"> рассмотре</w:t>
      </w:r>
      <w:r w:rsidR="00BD1644">
        <w:t>ние</w:t>
      </w:r>
      <w:r>
        <w:t xml:space="preserve"> данн</w:t>
      </w:r>
      <w:r w:rsidR="00BD1644">
        <w:t>ого</w:t>
      </w:r>
      <w:r>
        <w:t xml:space="preserve"> вопрос</w:t>
      </w:r>
      <w:r w:rsidR="00BD1644">
        <w:t>а на очередном заседании К</w:t>
      </w:r>
      <w:r>
        <w:t>омиссии.</w:t>
      </w:r>
    </w:p>
    <w:p w:rsidR="006C42F7" w:rsidRDefault="006C42F7" w:rsidP="006C42F7">
      <w:pPr>
        <w:ind w:firstLine="708"/>
        <w:jc w:val="both"/>
      </w:pPr>
      <w:r>
        <w:t>Срок исполнения – 1 квартал 2015 года.</w:t>
      </w:r>
    </w:p>
    <w:p w:rsidR="0056003B" w:rsidRPr="00B9108E" w:rsidRDefault="0056003B" w:rsidP="0056003B">
      <w:pPr>
        <w:ind w:firstLine="708"/>
        <w:jc w:val="both"/>
        <w:rPr>
          <w:b/>
          <w:sz w:val="28"/>
          <w:szCs w:val="28"/>
        </w:rPr>
      </w:pPr>
    </w:p>
    <w:p w:rsidR="0056003B" w:rsidRPr="00792F02" w:rsidRDefault="00792F02" w:rsidP="0056003B">
      <w:pPr>
        <w:tabs>
          <w:tab w:val="center" w:pos="4153"/>
          <w:tab w:val="right" w:pos="8306"/>
        </w:tabs>
        <w:ind w:firstLine="709"/>
        <w:jc w:val="both"/>
        <w:rPr>
          <w:b/>
        </w:rPr>
      </w:pPr>
      <w:r w:rsidRPr="00792F02">
        <w:rPr>
          <w:b/>
        </w:rPr>
        <w:t>По пятому вопросу повестки дня:</w:t>
      </w:r>
    </w:p>
    <w:p w:rsidR="0056003B" w:rsidRPr="00D010EC" w:rsidRDefault="0056003B" w:rsidP="0056003B">
      <w:pPr>
        <w:tabs>
          <w:tab w:val="center" w:pos="4153"/>
          <w:tab w:val="right" w:pos="8306"/>
        </w:tabs>
        <w:ind w:firstLine="709"/>
        <w:jc w:val="both"/>
      </w:pPr>
      <w:r w:rsidRPr="00D010EC">
        <w:t>5.1 Информацию принять к сведению.</w:t>
      </w:r>
    </w:p>
    <w:p w:rsidR="0056003B" w:rsidRDefault="0056003B" w:rsidP="0056003B">
      <w:pPr>
        <w:tabs>
          <w:tab w:val="center" w:pos="4153"/>
          <w:tab w:val="right" w:pos="8306"/>
        </w:tabs>
        <w:ind w:firstLine="709"/>
        <w:jc w:val="both"/>
      </w:pPr>
      <w:r w:rsidRPr="00D010EC">
        <w:t xml:space="preserve">5.2 </w:t>
      </w:r>
      <w:r w:rsidRPr="00833380">
        <w:t>С принятие</w:t>
      </w:r>
      <w:r>
        <w:t>м</w:t>
      </w:r>
      <w:r w:rsidRPr="00833380">
        <w:t xml:space="preserve"> закона информаци</w:t>
      </w:r>
      <w:r>
        <w:t>ю</w:t>
      </w:r>
      <w:r w:rsidRPr="00833380">
        <w:t xml:space="preserve"> </w:t>
      </w:r>
      <w:r>
        <w:t>довести</w:t>
      </w:r>
      <w:r w:rsidRPr="00833380">
        <w:t xml:space="preserve"> до Думы Нефтеюганского района.</w:t>
      </w:r>
    </w:p>
    <w:p w:rsidR="0056003B" w:rsidRDefault="001E68FC" w:rsidP="0056003B">
      <w:pPr>
        <w:tabs>
          <w:tab w:val="center" w:pos="4153"/>
          <w:tab w:val="right" w:pos="8306"/>
        </w:tabs>
        <w:ind w:firstLine="709"/>
        <w:jc w:val="both"/>
      </w:pPr>
      <w:r>
        <w:t>Срок исполн</w:t>
      </w:r>
      <w:r w:rsidR="00BD1644">
        <w:t>ения – в течение 10 дней после опубликования</w:t>
      </w:r>
      <w:r>
        <w:t xml:space="preserve"> закона.</w:t>
      </w:r>
    </w:p>
    <w:p w:rsidR="001E68FC" w:rsidRDefault="001E68FC" w:rsidP="0056003B">
      <w:pPr>
        <w:tabs>
          <w:tab w:val="center" w:pos="4153"/>
          <w:tab w:val="right" w:pos="8306"/>
        </w:tabs>
        <w:ind w:firstLine="709"/>
        <w:jc w:val="both"/>
      </w:pPr>
    </w:p>
    <w:p w:rsidR="00792F02" w:rsidRPr="00792F02" w:rsidRDefault="00792F02" w:rsidP="00792F02">
      <w:pPr>
        <w:ind w:firstLine="709"/>
        <w:contextualSpacing/>
        <w:jc w:val="both"/>
        <w:outlineLvl w:val="1"/>
        <w:rPr>
          <w:b/>
        </w:rPr>
      </w:pPr>
      <w:r w:rsidRPr="00792F02">
        <w:rPr>
          <w:b/>
        </w:rPr>
        <w:t>По шестому вопросу повестки дня:</w:t>
      </w:r>
    </w:p>
    <w:p w:rsidR="0056003B" w:rsidRDefault="0056003B" w:rsidP="00792F02">
      <w:pPr>
        <w:ind w:firstLine="709"/>
        <w:contextualSpacing/>
        <w:jc w:val="both"/>
        <w:outlineLvl w:val="1"/>
      </w:pPr>
      <w:r>
        <w:t>6.1 Информацию принять к сведению.</w:t>
      </w:r>
    </w:p>
    <w:p w:rsidR="0056003B" w:rsidRPr="009A7DDD" w:rsidRDefault="0056003B" w:rsidP="00792F02">
      <w:pPr>
        <w:autoSpaceDE w:val="0"/>
        <w:autoSpaceDN w:val="0"/>
        <w:adjustRightInd w:val="0"/>
        <w:ind w:firstLine="709"/>
        <w:contextualSpacing/>
        <w:jc w:val="both"/>
        <w:rPr>
          <w:rFonts w:eastAsiaTheme="minorHAnsi"/>
          <w:lang w:eastAsia="en-US"/>
        </w:rPr>
      </w:pPr>
      <w:r>
        <w:t>6.2</w:t>
      </w:r>
      <w:proofErr w:type="gramStart"/>
      <w:r>
        <w:t xml:space="preserve"> Р</w:t>
      </w:r>
      <w:proofErr w:type="gramEnd"/>
      <w:r>
        <w:t xml:space="preserve">екомендовать работодателям обеспечивать финансирование мероприятий по обеспечению безопасных условий труда путем реализации приказа Минздравсоцразвития России от 1 марта 2012 г. № 181н «Об утверждении </w:t>
      </w:r>
      <w:hyperlink r:id="rId7" w:history="1">
        <w:r w:rsidRPr="009A7DDD">
          <w:rPr>
            <w:rFonts w:eastAsiaTheme="minorHAnsi"/>
            <w:lang w:eastAsia="en-US"/>
          </w:rPr>
          <w:t>типового перечня</w:t>
        </w:r>
      </w:hyperlink>
      <w:r>
        <w:rPr>
          <w:rFonts w:eastAsiaTheme="minorHAnsi"/>
          <w:lang w:eastAsia="en-US"/>
        </w:rPr>
        <w:t xml:space="preserve"> ежегодно реализуемых работодателем мероприятий по улучшению условий и охраны труда и снижению профессиональных рисков»</w:t>
      </w:r>
      <w:r w:rsidRPr="00445937">
        <w:rPr>
          <w:rFonts w:eastAsiaTheme="minorHAnsi"/>
          <w:lang w:eastAsia="en-US"/>
        </w:rPr>
        <w:t xml:space="preserve"> </w:t>
      </w:r>
      <w:r>
        <w:rPr>
          <w:rFonts w:eastAsiaTheme="minorHAnsi"/>
          <w:lang w:eastAsia="en-US"/>
        </w:rPr>
        <w:t xml:space="preserve">(в ред. </w:t>
      </w:r>
      <w:hyperlink r:id="rId8" w:history="1">
        <w:r w:rsidRPr="00445937">
          <w:rPr>
            <w:rFonts w:eastAsiaTheme="minorHAnsi"/>
            <w:lang w:eastAsia="en-US"/>
          </w:rPr>
          <w:t>Приказа</w:t>
        </w:r>
      </w:hyperlink>
      <w:r>
        <w:rPr>
          <w:rFonts w:eastAsiaTheme="minorHAnsi"/>
          <w:lang w:eastAsia="en-US"/>
        </w:rPr>
        <w:t xml:space="preserve"> Минтру</w:t>
      </w:r>
      <w:r w:rsidR="00BD1644">
        <w:rPr>
          <w:rFonts w:eastAsiaTheme="minorHAnsi"/>
          <w:lang w:eastAsia="en-US"/>
        </w:rPr>
        <w:t>да России от 20.02.2014 № 103н) в размере не менее 0,2 % суммы затрат на производство продукции (работ, услуг).</w:t>
      </w:r>
    </w:p>
    <w:p w:rsidR="0056003B" w:rsidRPr="002A0B90" w:rsidRDefault="0056003B" w:rsidP="0056003B">
      <w:pPr>
        <w:tabs>
          <w:tab w:val="center" w:pos="4153"/>
          <w:tab w:val="right" w:pos="8306"/>
        </w:tabs>
        <w:jc w:val="both"/>
        <w:rPr>
          <w:sz w:val="10"/>
          <w:szCs w:val="10"/>
        </w:rPr>
      </w:pPr>
    </w:p>
    <w:p w:rsidR="0056003B" w:rsidRPr="002A0B90" w:rsidRDefault="0056003B" w:rsidP="0056003B">
      <w:pPr>
        <w:tabs>
          <w:tab w:val="center" w:pos="4153"/>
          <w:tab w:val="right" w:pos="8306"/>
        </w:tabs>
        <w:ind w:firstLine="709"/>
        <w:jc w:val="both"/>
        <w:rPr>
          <w:sz w:val="10"/>
          <w:szCs w:val="10"/>
        </w:rPr>
      </w:pPr>
    </w:p>
    <w:p w:rsidR="0056003B" w:rsidRPr="00792F02" w:rsidRDefault="00792F02" w:rsidP="0056003B">
      <w:pPr>
        <w:tabs>
          <w:tab w:val="center" w:pos="4153"/>
          <w:tab w:val="right" w:pos="8306"/>
        </w:tabs>
        <w:ind w:firstLine="709"/>
        <w:jc w:val="both"/>
        <w:rPr>
          <w:b/>
        </w:rPr>
      </w:pPr>
      <w:r w:rsidRPr="00792F02">
        <w:rPr>
          <w:b/>
        </w:rPr>
        <w:t>По седьмому вопросу повестки дня:</w:t>
      </w:r>
    </w:p>
    <w:p w:rsidR="0056003B" w:rsidRDefault="0056003B" w:rsidP="0056003B">
      <w:pPr>
        <w:tabs>
          <w:tab w:val="center" w:pos="4153"/>
          <w:tab w:val="right" w:pos="8306"/>
        </w:tabs>
        <w:ind w:firstLine="709"/>
        <w:jc w:val="both"/>
      </w:pPr>
      <w:r>
        <w:t>7.1 Информацию принять к сведению.</w:t>
      </w:r>
    </w:p>
    <w:p w:rsidR="0056003B" w:rsidRDefault="0056003B" w:rsidP="0056003B">
      <w:pPr>
        <w:tabs>
          <w:tab w:val="center" w:pos="4153"/>
          <w:tab w:val="right" w:pos="8306"/>
        </w:tabs>
        <w:ind w:firstLine="709"/>
        <w:jc w:val="both"/>
      </w:pPr>
      <w:r>
        <w:t>7.2</w:t>
      </w:r>
      <w:proofErr w:type="gramStart"/>
      <w:r>
        <w:t xml:space="preserve"> Р</w:t>
      </w:r>
      <w:proofErr w:type="gramEnd"/>
      <w:r>
        <w:t>екомендовать работодателям созда</w:t>
      </w:r>
      <w:r w:rsidR="00BD1644">
        <w:t>ва</w:t>
      </w:r>
      <w:r>
        <w:t>ть дополнительные рабочие  места с предоставлением жилого помещения или места для</w:t>
      </w:r>
      <w:r w:rsidR="00BD1644">
        <w:t xml:space="preserve"> проживания для граждан Украины, в соответствии с потребностью. </w:t>
      </w:r>
    </w:p>
    <w:p w:rsidR="00BD1644" w:rsidRDefault="00BD1644" w:rsidP="0056003B">
      <w:pPr>
        <w:tabs>
          <w:tab w:val="center" w:pos="4153"/>
          <w:tab w:val="right" w:pos="8306"/>
        </w:tabs>
        <w:ind w:firstLine="709"/>
        <w:jc w:val="both"/>
      </w:pPr>
    </w:p>
    <w:p w:rsidR="0056003B" w:rsidRDefault="0056003B" w:rsidP="0056003B">
      <w:pPr>
        <w:tabs>
          <w:tab w:val="center" w:pos="4153"/>
          <w:tab w:val="right" w:pos="8306"/>
        </w:tabs>
        <w:ind w:firstLine="709"/>
        <w:jc w:val="both"/>
      </w:pPr>
    </w:p>
    <w:p w:rsidR="0056003B" w:rsidRPr="001E68FC" w:rsidRDefault="001E68FC" w:rsidP="0056003B">
      <w:pPr>
        <w:tabs>
          <w:tab w:val="center" w:pos="4153"/>
          <w:tab w:val="right" w:pos="8306"/>
        </w:tabs>
        <w:ind w:firstLine="709"/>
        <w:jc w:val="both"/>
        <w:rPr>
          <w:b/>
        </w:rPr>
      </w:pPr>
      <w:r w:rsidRPr="001E68FC">
        <w:rPr>
          <w:b/>
        </w:rPr>
        <w:lastRenderedPageBreak/>
        <w:t>По восьмому вопросу повестки дня:</w:t>
      </w:r>
    </w:p>
    <w:p w:rsidR="0056003B" w:rsidRDefault="0056003B" w:rsidP="0056003B">
      <w:pPr>
        <w:tabs>
          <w:tab w:val="center" w:pos="4153"/>
          <w:tab w:val="right" w:pos="8306"/>
        </w:tabs>
        <w:ind w:firstLine="709"/>
        <w:jc w:val="both"/>
      </w:pPr>
      <w:r>
        <w:t>8.1 Информацию принять к сведению.</w:t>
      </w:r>
    </w:p>
    <w:p w:rsidR="0056003B" w:rsidRDefault="0056003B" w:rsidP="0056003B">
      <w:pPr>
        <w:tabs>
          <w:tab w:val="center" w:pos="4153"/>
          <w:tab w:val="right" w:pos="8306"/>
        </w:tabs>
        <w:ind w:firstLine="709"/>
        <w:jc w:val="both"/>
      </w:pPr>
      <w:r>
        <w:t xml:space="preserve">8.2 Окружной заключительный этап конкурса профессионального мастерства «Славим человека труда!» Уральского федерального округа по номинации «Лучший слесарь по ремонту нефтепромыслового оборудования» с участием победителей и призеров конкурса субъектов Российской Федерации, входящих в Уральский федеральный округ, запланированный к проведению </w:t>
      </w:r>
      <w:proofErr w:type="gramStart"/>
      <w:r>
        <w:t>в</w:t>
      </w:r>
      <w:proofErr w:type="gramEnd"/>
      <w:r>
        <w:t xml:space="preserve"> </w:t>
      </w:r>
      <w:proofErr w:type="gramStart"/>
      <w:r>
        <w:t>Нефтеюганском</w:t>
      </w:r>
      <w:proofErr w:type="gramEnd"/>
      <w:r>
        <w:t xml:space="preserve"> районе, организовать на еще более высоком организационном уровне.</w:t>
      </w:r>
    </w:p>
    <w:p w:rsidR="002A4555" w:rsidRDefault="001E68FC" w:rsidP="00E77FCE">
      <w:pPr>
        <w:tabs>
          <w:tab w:val="center" w:pos="4153"/>
          <w:tab w:val="right" w:pos="8306"/>
        </w:tabs>
        <w:jc w:val="both"/>
      </w:pPr>
      <w:r>
        <w:t>Срок исполнения – март 2015.</w:t>
      </w:r>
    </w:p>
    <w:p w:rsidR="008719D9" w:rsidRDefault="008719D9" w:rsidP="00E77FCE">
      <w:pPr>
        <w:tabs>
          <w:tab w:val="center" w:pos="4153"/>
          <w:tab w:val="right" w:pos="8306"/>
        </w:tabs>
        <w:jc w:val="both"/>
      </w:pPr>
    </w:p>
    <w:p w:rsidR="00C90D2E" w:rsidRDefault="00C90D2E" w:rsidP="00957397">
      <w:pPr>
        <w:tabs>
          <w:tab w:val="center" w:pos="4153"/>
          <w:tab w:val="right" w:pos="8306"/>
        </w:tabs>
        <w:ind w:firstLine="709"/>
        <w:jc w:val="both"/>
      </w:pPr>
    </w:p>
    <w:p w:rsidR="006C42F7" w:rsidRDefault="006C42F7" w:rsidP="00957397">
      <w:pPr>
        <w:tabs>
          <w:tab w:val="center" w:pos="4153"/>
          <w:tab w:val="right" w:pos="8306"/>
        </w:tabs>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B0A97" w:rsidTr="00335473">
        <w:tc>
          <w:tcPr>
            <w:tcW w:w="3190" w:type="dxa"/>
            <w:vAlign w:val="center"/>
          </w:tcPr>
          <w:p w:rsidR="003B0A97" w:rsidRDefault="003B0A97" w:rsidP="003B0A97">
            <w:pPr>
              <w:tabs>
                <w:tab w:val="center" w:pos="4153"/>
                <w:tab w:val="right" w:pos="8306"/>
              </w:tabs>
            </w:pPr>
            <w:r>
              <w:t>Координатор комиссии</w:t>
            </w:r>
          </w:p>
        </w:tc>
        <w:tc>
          <w:tcPr>
            <w:tcW w:w="3190" w:type="dxa"/>
            <w:vAlign w:val="center"/>
          </w:tcPr>
          <w:p w:rsidR="003B0A97" w:rsidRDefault="00DA0684" w:rsidP="003B0A97">
            <w:pPr>
              <w:tabs>
                <w:tab w:val="center" w:pos="4153"/>
                <w:tab w:val="right" w:pos="8306"/>
              </w:tabs>
              <w:jc w:val="center"/>
            </w:pPr>
            <w:r>
              <w:rPr>
                <w:noProof/>
                <w:sz w:val="28"/>
                <w:szCs w:val="28"/>
              </w:rPr>
              <w:drawing>
                <wp:inline distT="0" distB="0" distL="0" distR="0">
                  <wp:extent cx="1329338" cy="945136"/>
                  <wp:effectExtent l="0" t="0" r="4445" b="7620"/>
                  <wp:docPr id="1" name="Рисунок 1" descr="подпись Пилецкого 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Пилецкого 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246" cy="945071"/>
                          </a:xfrm>
                          <a:prstGeom prst="rect">
                            <a:avLst/>
                          </a:prstGeom>
                          <a:noFill/>
                          <a:ln>
                            <a:noFill/>
                          </a:ln>
                        </pic:spPr>
                      </pic:pic>
                    </a:graphicData>
                  </a:graphic>
                </wp:inline>
              </w:drawing>
            </w:r>
          </w:p>
        </w:tc>
        <w:tc>
          <w:tcPr>
            <w:tcW w:w="3191" w:type="dxa"/>
            <w:vAlign w:val="center"/>
          </w:tcPr>
          <w:p w:rsidR="003B0A97" w:rsidRDefault="003B0A97" w:rsidP="003B0A97">
            <w:pPr>
              <w:tabs>
                <w:tab w:val="center" w:pos="4153"/>
                <w:tab w:val="right" w:pos="8306"/>
              </w:tabs>
            </w:pPr>
            <w:r>
              <w:t>В.В. Пилецкий</w:t>
            </w:r>
          </w:p>
        </w:tc>
      </w:tr>
    </w:tbl>
    <w:p w:rsidR="00957397" w:rsidRPr="00957397" w:rsidRDefault="00957397" w:rsidP="006C42F7">
      <w:pPr>
        <w:tabs>
          <w:tab w:val="center" w:pos="4153"/>
          <w:tab w:val="right" w:pos="8306"/>
        </w:tabs>
        <w:jc w:val="both"/>
      </w:pPr>
    </w:p>
    <w:sectPr w:rsidR="00957397" w:rsidRPr="00957397" w:rsidSect="006C42F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7BD"/>
    <w:multiLevelType w:val="hybridMultilevel"/>
    <w:tmpl w:val="B53EAE6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47302"/>
    <w:multiLevelType w:val="hybridMultilevel"/>
    <w:tmpl w:val="032A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D061D0"/>
    <w:multiLevelType w:val="multilevel"/>
    <w:tmpl w:val="8934EF2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7A236E9F"/>
    <w:multiLevelType w:val="hybridMultilevel"/>
    <w:tmpl w:val="BAD05E3C"/>
    <w:lvl w:ilvl="0" w:tplc="352EAB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37"/>
    <w:rsid w:val="00052896"/>
    <w:rsid w:val="00056AA3"/>
    <w:rsid w:val="00071087"/>
    <w:rsid w:val="000731D6"/>
    <w:rsid w:val="00184696"/>
    <w:rsid w:val="001E68FC"/>
    <w:rsid w:val="00226E7E"/>
    <w:rsid w:val="002646AC"/>
    <w:rsid w:val="00281375"/>
    <w:rsid w:val="002A4555"/>
    <w:rsid w:val="00300C14"/>
    <w:rsid w:val="00317F8D"/>
    <w:rsid w:val="00335473"/>
    <w:rsid w:val="00344B98"/>
    <w:rsid w:val="00362B37"/>
    <w:rsid w:val="00395B39"/>
    <w:rsid w:val="003B0A97"/>
    <w:rsid w:val="003B775A"/>
    <w:rsid w:val="00477249"/>
    <w:rsid w:val="0049024B"/>
    <w:rsid w:val="004B3336"/>
    <w:rsid w:val="005123A7"/>
    <w:rsid w:val="0056003B"/>
    <w:rsid w:val="0058192D"/>
    <w:rsid w:val="00596C35"/>
    <w:rsid w:val="005E2B6E"/>
    <w:rsid w:val="005F37B6"/>
    <w:rsid w:val="0062564F"/>
    <w:rsid w:val="00627863"/>
    <w:rsid w:val="006B6E59"/>
    <w:rsid w:val="006C42F7"/>
    <w:rsid w:val="006C6FB0"/>
    <w:rsid w:val="006D5E35"/>
    <w:rsid w:val="00741DBA"/>
    <w:rsid w:val="0075649A"/>
    <w:rsid w:val="0075771B"/>
    <w:rsid w:val="0076090E"/>
    <w:rsid w:val="00770B13"/>
    <w:rsid w:val="00784402"/>
    <w:rsid w:val="00792F02"/>
    <w:rsid w:val="007E3DCF"/>
    <w:rsid w:val="007F57F6"/>
    <w:rsid w:val="007F5DC9"/>
    <w:rsid w:val="008445FF"/>
    <w:rsid w:val="008719D9"/>
    <w:rsid w:val="008A1286"/>
    <w:rsid w:val="008A44DA"/>
    <w:rsid w:val="008B6A01"/>
    <w:rsid w:val="00957397"/>
    <w:rsid w:val="009A06A5"/>
    <w:rsid w:val="00A12AAB"/>
    <w:rsid w:val="00A2668B"/>
    <w:rsid w:val="00A47AFB"/>
    <w:rsid w:val="00A505C7"/>
    <w:rsid w:val="00A52A10"/>
    <w:rsid w:val="00A53629"/>
    <w:rsid w:val="00A54AF2"/>
    <w:rsid w:val="00A73984"/>
    <w:rsid w:val="00A9337A"/>
    <w:rsid w:val="00A95982"/>
    <w:rsid w:val="00AB5978"/>
    <w:rsid w:val="00AC2823"/>
    <w:rsid w:val="00AD6FA2"/>
    <w:rsid w:val="00B05EA8"/>
    <w:rsid w:val="00B14DC1"/>
    <w:rsid w:val="00B21A41"/>
    <w:rsid w:val="00B40B8A"/>
    <w:rsid w:val="00B479B0"/>
    <w:rsid w:val="00B80A54"/>
    <w:rsid w:val="00B9108E"/>
    <w:rsid w:val="00B944E9"/>
    <w:rsid w:val="00BD1644"/>
    <w:rsid w:val="00BD6F8E"/>
    <w:rsid w:val="00BD7F3F"/>
    <w:rsid w:val="00BE0E16"/>
    <w:rsid w:val="00C51E8D"/>
    <w:rsid w:val="00C5707B"/>
    <w:rsid w:val="00C90D2E"/>
    <w:rsid w:val="00C94360"/>
    <w:rsid w:val="00CA2F12"/>
    <w:rsid w:val="00CA594E"/>
    <w:rsid w:val="00CB61BD"/>
    <w:rsid w:val="00CC6419"/>
    <w:rsid w:val="00CE55B3"/>
    <w:rsid w:val="00D078E3"/>
    <w:rsid w:val="00D76630"/>
    <w:rsid w:val="00DA0684"/>
    <w:rsid w:val="00DD0C84"/>
    <w:rsid w:val="00DE1858"/>
    <w:rsid w:val="00E210C5"/>
    <w:rsid w:val="00E264A4"/>
    <w:rsid w:val="00E332FB"/>
    <w:rsid w:val="00E77FCE"/>
    <w:rsid w:val="00E966FE"/>
    <w:rsid w:val="00E97B1E"/>
    <w:rsid w:val="00EA652C"/>
    <w:rsid w:val="00EC79DF"/>
    <w:rsid w:val="00ED76B7"/>
    <w:rsid w:val="00F257AC"/>
    <w:rsid w:val="00F66040"/>
    <w:rsid w:val="00F979DD"/>
    <w:rsid w:val="00FB3D62"/>
    <w:rsid w:val="00FC106E"/>
    <w:rsid w:val="00FE536F"/>
    <w:rsid w:val="00FE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FB0"/>
    <w:rPr>
      <w:rFonts w:ascii="Tahoma" w:hAnsi="Tahoma" w:cs="Tahoma"/>
      <w:sz w:val="16"/>
      <w:szCs w:val="16"/>
    </w:rPr>
  </w:style>
  <w:style w:type="character" w:customStyle="1" w:styleId="a4">
    <w:name w:val="Текст выноски Знак"/>
    <w:basedOn w:val="a0"/>
    <w:link w:val="a3"/>
    <w:uiPriority w:val="99"/>
    <w:semiHidden/>
    <w:rsid w:val="006C6FB0"/>
    <w:rPr>
      <w:rFonts w:ascii="Tahoma" w:eastAsia="Times New Roman" w:hAnsi="Tahoma" w:cs="Tahoma"/>
      <w:sz w:val="16"/>
      <w:szCs w:val="16"/>
      <w:lang w:eastAsia="ru-RU"/>
    </w:rPr>
  </w:style>
  <w:style w:type="table" w:styleId="a5">
    <w:name w:val="Table Grid"/>
    <w:basedOn w:val="a1"/>
    <w:uiPriority w:val="59"/>
    <w:rsid w:val="003B0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60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FB0"/>
    <w:rPr>
      <w:rFonts w:ascii="Tahoma" w:hAnsi="Tahoma" w:cs="Tahoma"/>
      <w:sz w:val="16"/>
      <w:szCs w:val="16"/>
    </w:rPr>
  </w:style>
  <w:style w:type="character" w:customStyle="1" w:styleId="a4">
    <w:name w:val="Текст выноски Знак"/>
    <w:basedOn w:val="a0"/>
    <w:link w:val="a3"/>
    <w:uiPriority w:val="99"/>
    <w:semiHidden/>
    <w:rsid w:val="006C6FB0"/>
    <w:rPr>
      <w:rFonts w:ascii="Tahoma" w:eastAsia="Times New Roman" w:hAnsi="Tahoma" w:cs="Tahoma"/>
      <w:sz w:val="16"/>
      <w:szCs w:val="16"/>
      <w:lang w:eastAsia="ru-RU"/>
    </w:rPr>
  </w:style>
  <w:style w:type="table" w:styleId="a5">
    <w:name w:val="Table Grid"/>
    <w:basedOn w:val="a1"/>
    <w:uiPriority w:val="59"/>
    <w:rsid w:val="003B0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6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6383">
      <w:bodyDiv w:val="1"/>
      <w:marLeft w:val="0"/>
      <w:marRight w:val="0"/>
      <w:marTop w:val="0"/>
      <w:marBottom w:val="0"/>
      <w:divBdr>
        <w:top w:val="none" w:sz="0" w:space="0" w:color="auto"/>
        <w:left w:val="none" w:sz="0" w:space="0" w:color="auto"/>
        <w:bottom w:val="none" w:sz="0" w:space="0" w:color="auto"/>
        <w:right w:val="none" w:sz="0" w:space="0" w:color="auto"/>
      </w:divBdr>
    </w:div>
    <w:div w:id="3277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95D4AC2E5E8142CCA66D7AB68E3E01E0A756BCC231DB575D890D4134D76FC1B138B5D8C84FEDFH37CG" TargetMode="External"/><Relationship Id="rId3" Type="http://schemas.openxmlformats.org/officeDocument/2006/relationships/styles" Target="styles.xml"/><Relationship Id="rId7" Type="http://schemas.openxmlformats.org/officeDocument/2006/relationships/hyperlink" Target="consultantplus://offline/ref=5A5D3139511A5685A515D34710EE97CB768DD12D4B87B5E8D125F38E95B5B69D564745158F4B91E4t61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937C-FC0D-40B4-A685-1CD3AA72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Докукина Изида Фаритовна</cp:lastModifiedBy>
  <cp:revision>3</cp:revision>
  <cp:lastPrinted>2014-07-09T06:55:00Z</cp:lastPrinted>
  <dcterms:created xsi:type="dcterms:W3CDTF">2014-12-02T03:39:00Z</dcterms:created>
  <dcterms:modified xsi:type="dcterms:W3CDTF">2015-07-16T05:08:00Z</dcterms:modified>
</cp:coreProperties>
</file>