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6F" w:rsidRDefault="00CA594E" w:rsidP="006C6FB0">
      <w:pPr>
        <w:jc w:val="center"/>
        <w:rPr>
          <w:b/>
          <w:sz w:val="28"/>
          <w:szCs w:val="28"/>
        </w:rPr>
      </w:pPr>
      <w:r w:rsidRPr="0049024B">
        <w:rPr>
          <w:b/>
          <w:sz w:val="28"/>
          <w:szCs w:val="28"/>
        </w:rPr>
        <w:t xml:space="preserve">НЕФТЕЮГАНСКАЯ МУНИЦИПАЛЬНАЯ ТРЕХСТОРОННЯЯ КОМИССИЯ ПО РЕГУЛИРОВАНИЮ </w:t>
      </w:r>
    </w:p>
    <w:p w:rsidR="00CA594E" w:rsidRDefault="00CA594E" w:rsidP="006C6FB0">
      <w:pPr>
        <w:jc w:val="center"/>
        <w:rPr>
          <w:b/>
          <w:sz w:val="28"/>
          <w:szCs w:val="28"/>
        </w:rPr>
      </w:pPr>
      <w:r w:rsidRPr="0049024B">
        <w:rPr>
          <w:b/>
          <w:sz w:val="28"/>
          <w:szCs w:val="28"/>
        </w:rPr>
        <w:t>СОЦИАЛЬНО-ТРУДОВЫХ ОТНОШЕНИЙ</w:t>
      </w:r>
    </w:p>
    <w:p w:rsidR="00BA786F" w:rsidRDefault="00BA786F" w:rsidP="00A52A10">
      <w:pPr>
        <w:rPr>
          <w:sz w:val="22"/>
          <w:szCs w:val="22"/>
        </w:rPr>
      </w:pPr>
    </w:p>
    <w:p w:rsidR="00B944E9" w:rsidRPr="00B944E9" w:rsidRDefault="00A52A10" w:rsidP="00A52A10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52A10" w:rsidRPr="00B944E9" w:rsidRDefault="00B944E9" w:rsidP="00A52A10">
      <w:pPr>
        <w:rPr>
          <w:sz w:val="22"/>
          <w:szCs w:val="22"/>
        </w:rPr>
      </w:pPr>
      <w:r w:rsidRPr="00B944E9">
        <w:rPr>
          <w:sz w:val="22"/>
          <w:szCs w:val="22"/>
        </w:rPr>
        <w:t>тел./факс 22-55-61</w:t>
      </w:r>
      <w:r w:rsidR="00A52A10" w:rsidRPr="00B944E9">
        <w:rPr>
          <w:sz w:val="22"/>
          <w:szCs w:val="22"/>
        </w:rPr>
        <w:t xml:space="preserve"> </w:t>
      </w:r>
    </w:p>
    <w:p w:rsidR="00B26C76" w:rsidRPr="00B26C76" w:rsidRDefault="0049024B" w:rsidP="00B26C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B763" wp14:editId="18D8FB9A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D2C55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" strokecolor="#4579b8 [3044]"/>
            </w:pict>
          </mc:Fallback>
        </mc:AlternateContent>
      </w:r>
    </w:p>
    <w:p w:rsidR="006C6FB0" w:rsidRPr="00B67E4B" w:rsidRDefault="00B26C76" w:rsidP="006C6FB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11 часов 00 минут</w:t>
      </w:r>
      <w:r w:rsidR="00553ACE">
        <w:rPr>
          <w:bCs/>
          <w:sz w:val="20"/>
          <w:szCs w:val="20"/>
        </w:rPr>
        <w:t xml:space="preserve">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</w:t>
      </w:r>
      <w:r w:rsidR="00D078E3">
        <w:rPr>
          <w:sz w:val="20"/>
          <w:szCs w:val="20"/>
        </w:rPr>
        <w:t>З</w:t>
      </w:r>
      <w:r w:rsidR="0049024B">
        <w:rPr>
          <w:sz w:val="20"/>
          <w:szCs w:val="20"/>
        </w:rPr>
        <w:t xml:space="preserve">дание </w:t>
      </w:r>
      <w:r w:rsidR="006C6FB0" w:rsidRPr="00B67E4B">
        <w:rPr>
          <w:sz w:val="20"/>
          <w:szCs w:val="20"/>
        </w:rPr>
        <w:t>администрации</w:t>
      </w:r>
    </w:p>
    <w:p w:rsidR="006C6FB0" w:rsidRPr="00B67E4B" w:rsidRDefault="006C4980" w:rsidP="006C6FB0">
      <w:pPr>
        <w:rPr>
          <w:sz w:val="20"/>
          <w:szCs w:val="20"/>
        </w:rPr>
      </w:pPr>
      <w:r>
        <w:rPr>
          <w:sz w:val="20"/>
          <w:szCs w:val="20"/>
        </w:rPr>
        <w:t xml:space="preserve"> 31</w:t>
      </w:r>
      <w:r w:rsidR="00B26C7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октября</w:t>
      </w:r>
      <w:r w:rsidR="00B26C76">
        <w:rPr>
          <w:bCs/>
          <w:sz w:val="20"/>
          <w:szCs w:val="20"/>
        </w:rPr>
        <w:t xml:space="preserve"> 2017 года</w:t>
      </w:r>
      <w:r w:rsidR="00553ACE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B26C76">
        <w:rPr>
          <w:sz w:val="20"/>
          <w:szCs w:val="20"/>
        </w:rPr>
        <w:t xml:space="preserve">  </w:t>
      </w:r>
      <w:r w:rsidR="006C6FB0" w:rsidRPr="00B67E4B">
        <w:rPr>
          <w:sz w:val="20"/>
          <w:szCs w:val="20"/>
        </w:rPr>
        <w:t xml:space="preserve">Нефтеюганского района, </w:t>
      </w:r>
      <w:proofErr w:type="spellStart"/>
      <w:r w:rsidR="006C6FB0" w:rsidRPr="00B67E4B">
        <w:rPr>
          <w:sz w:val="20"/>
          <w:szCs w:val="20"/>
        </w:rPr>
        <w:t>каб</w:t>
      </w:r>
      <w:proofErr w:type="spellEnd"/>
      <w:r w:rsidR="006C6FB0" w:rsidRPr="00B67E4B">
        <w:rPr>
          <w:sz w:val="20"/>
          <w:szCs w:val="20"/>
        </w:rPr>
        <w:t>. 430</w:t>
      </w:r>
    </w:p>
    <w:p w:rsidR="00514C1C" w:rsidRDefault="006C6FB0" w:rsidP="006C6FB0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715796">
        <w:rPr>
          <w:sz w:val="16"/>
          <w:szCs w:val="16"/>
        </w:rPr>
        <w:br/>
      </w:r>
      <w:r w:rsidRPr="009E4F46">
        <w:rPr>
          <w:sz w:val="16"/>
          <w:szCs w:val="16"/>
        </w:rPr>
        <w:t xml:space="preserve">                                         </w:t>
      </w:r>
    </w:p>
    <w:p w:rsidR="004E42D7" w:rsidRDefault="004E42D7" w:rsidP="006C6FB0">
      <w:pPr>
        <w:jc w:val="both"/>
        <w:rPr>
          <w:sz w:val="16"/>
          <w:szCs w:val="16"/>
        </w:rPr>
      </w:pPr>
    </w:p>
    <w:p w:rsidR="00514C1C" w:rsidRPr="009E4F46" w:rsidRDefault="00514C1C" w:rsidP="006C6FB0">
      <w:pPr>
        <w:jc w:val="both"/>
        <w:rPr>
          <w:sz w:val="16"/>
          <w:szCs w:val="16"/>
        </w:rPr>
      </w:pPr>
    </w:p>
    <w:p w:rsidR="006C6FB0" w:rsidRPr="007F57F6" w:rsidRDefault="00DD0C84" w:rsidP="00ED0DF9">
      <w:pPr>
        <w:ind w:firstLine="708"/>
        <w:jc w:val="center"/>
        <w:rPr>
          <w:b/>
        </w:rPr>
      </w:pPr>
      <w:r>
        <w:rPr>
          <w:b/>
        </w:rPr>
        <w:t xml:space="preserve">ПРОТОКОЛ № </w:t>
      </w:r>
      <w:r w:rsidR="006C4980">
        <w:rPr>
          <w:b/>
        </w:rPr>
        <w:t>2</w:t>
      </w:r>
    </w:p>
    <w:p w:rsidR="00226E7E" w:rsidRDefault="00226E7E" w:rsidP="00226E7E"/>
    <w:tbl>
      <w:tblPr>
        <w:tblW w:w="10377" w:type="dxa"/>
        <w:tblInd w:w="-743" w:type="dxa"/>
        <w:tblLook w:val="01E0" w:firstRow="1" w:lastRow="1" w:firstColumn="1" w:lastColumn="1" w:noHBand="0" w:noVBand="0"/>
      </w:tblPr>
      <w:tblGrid>
        <w:gridCol w:w="4424"/>
        <w:gridCol w:w="5953"/>
      </w:tblGrid>
      <w:tr w:rsidR="00226E7E" w:rsidRPr="007F2C6A" w:rsidTr="00D72A28">
        <w:tc>
          <w:tcPr>
            <w:tcW w:w="4424" w:type="dxa"/>
            <w:shd w:val="clear" w:color="auto" w:fill="auto"/>
          </w:tcPr>
          <w:p w:rsidR="00E24AD7" w:rsidRDefault="00226E7E" w:rsidP="009C2CA7">
            <w:pPr>
              <w:ind w:left="743"/>
              <w:rPr>
                <w:b/>
                <w:sz w:val="26"/>
                <w:szCs w:val="26"/>
              </w:rPr>
            </w:pPr>
            <w:r w:rsidRPr="007F2C6A">
              <w:rPr>
                <w:b/>
                <w:sz w:val="26"/>
                <w:szCs w:val="26"/>
              </w:rPr>
              <w:t>Председательствовал:</w:t>
            </w:r>
          </w:p>
          <w:p w:rsidR="00514C1C" w:rsidRPr="00514C1C" w:rsidRDefault="00514C1C" w:rsidP="009C2CA7">
            <w:pPr>
              <w:ind w:left="743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226E7E" w:rsidRPr="007F2C6A" w:rsidRDefault="00226E7E" w:rsidP="00226E7E">
            <w:pPr>
              <w:rPr>
                <w:sz w:val="26"/>
                <w:szCs w:val="26"/>
              </w:rPr>
            </w:pPr>
          </w:p>
        </w:tc>
      </w:tr>
      <w:tr w:rsidR="00226E7E" w:rsidRPr="007F2C6A" w:rsidTr="00D72A28">
        <w:tc>
          <w:tcPr>
            <w:tcW w:w="4424" w:type="dxa"/>
            <w:shd w:val="clear" w:color="auto" w:fill="auto"/>
          </w:tcPr>
          <w:p w:rsidR="00C67C76" w:rsidRDefault="00D66405" w:rsidP="0025646A">
            <w:pPr>
              <w:ind w:left="743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 xml:space="preserve">Виноградов </w:t>
            </w:r>
          </w:p>
          <w:p w:rsidR="00D66405" w:rsidRPr="007F2C6A" w:rsidRDefault="00D66405" w:rsidP="00C67C76">
            <w:pPr>
              <w:ind w:left="743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 xml:space="preserve">Аркадий Николаевич </w:t>
            </w:r>
          </w:p>
        </w:tc>
        <w:tc>
          <w:tcPr>
            <w:tcW w:w="5953" w:type="dxa"/>
            <w:shd w:val="clear" w:color="auto" w:fill="auto"/>
          </w:tcPr>
          <w:p w:rsidR="00226E7E" w:rsidRPr="007F2C6A" w:rsidRDefault="00226E7E" w:rsidP="00CC6419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>-</w:t>
            </w:r>
            <w:r w:rsidR="00514C1C">
              <w:rPr>
                <w:sz w:val="26"/>
                <w:szCs w:val="26"/>
              </w:rPr>
              <w:t xml:space="preserve"> п</w:t>
            </w:r>
            <w:r w:rsidR="00D66405" w:rsidRPr="007F2C6A">
              <w:rPr>
                <w:sz w:val="26"/>
                <w:szCs w:val="26"/>
              </w:rPr>
              <w:t>редседатель Думы Нефтеюганского района</w:t>
            </w:r>
            <w:r w:rsidR="00C927DA" w:rsidRPr="007F2C6A">
              <w:rPr>
                <w:sz w:val="26"/>
                <w:szCs w:val="26"/>
              </w:rPr>
              <w:t xml:space="preserve">, </w:t>
            </w:r>
            <w:r w:rsidR="0025646A" w:rsidRPr="007F2C6A">
              <w:rPr>
                <w:sz w:val="26"/>
                <w:szCs w:val="26"/>
              </w:rPr>
              <w:t>координатор</w:t>
            </w:r>
            <w:r w:rsidR="00D66405" w:rsidRPr="007F2C6A">
              <w:rPr>
                <w:sz w:val="26"/>
                <w:szCs w:val="26"/>
              </w:rPr>
              <w:t xml:space="preserve"> комиссии</w:t>
            </w:r>
          </w:p>
          <w:p w:rsidR="00A505C7" w:rsidRPr="007F2C6A" w:rsidRDefault="00A505C7" w:rsidP="00CC6419">
            <w:pPr>
              <w:jc w:val="both"/>
              <w:rPr>
                <w:sz w:val="26"/>
                <w:szCs w:val="26"/>
              </w:rPr>
            </w:pPr>
          </w:p>
        </w:tc>
      </w:tr>
      <w:tr w:rsidR="00226E7E" w:rsidRPr="007F2C6A" w:rsidTr="00D72A28">
        <w:tc>
          <w:tcPr>
            <w:tcW w:w="10377" w:type="dxa"/>
            <w:gridSpan w:val="2"/>
            <w:shd w:val="clear" w:color="auto" w:fill="auto"/>
          </w:tcPr>
          <w:p w:rsidR="007F5DC9" w:rsidRPr="007F2C6A" w:rsidRDefault="007F5DC9" w:rsidP="00A505C7">
            <w:pPr>
              <w:ind w:left="743"/>
              <w:rPr>
                <w:b/>
                <w:sz w:val="26"/>
                <w:szCs w:val="26"/>
              </w:rPr>
            </w:pPr>
            <w:r w:rsidRPr="007F2C6A">
              <w:rPr>
                <w:b/>
                <w:sz w:val="26"/>
                <w:szCs w:val="26"/>
              </w:rPr>
              <w:t>Присутствовали:</w:t>
            </w:r>
          </w:p>
          <w:p w:rsidR="0025646A" w:rsidRPr="007F2C6A" w:rsidRDefault="0025646A" w:rsidP="00A505C7">
            <w:pPr>
              <w:ind w:left="743"/>
              <w:rPr>
                <w:b/>
                <w:sz w:val="26"/>
                <w:szCs w:val="26"/>
              </w:rPr>
            </w:pPr>
          </w:p>
          <w:p w:rsidR="0025271C" w:rsidRDefault="0025646A" w:rsidP="009C2CA7">
            <w:pPr>
              <w:ind w:left="743"/>
              <w:rPr>
                <w:b/>
                <w:sz w:val="26"/>
                <w:szCs w:val="26"/>
              </w:rPr>
            </w:pPr>
            <w:r w:rsidRPr="007F2C6A">
              <w:rPr>
                <w:b/>
                <w:sz w:val="26"/>
                <w:szCs w:val="26"/>
              </w:rPr>
              <w:t>О</w:t>
            </w:r>
            <w:r w:rsidR="00226E7E" w:rsidRPr="007F2C6A">
              <w:rPr>
                <w:b/>
                <w:sz w:val="26"/>
                <w:szCs w:val="26"/>
              </w:rPr>
              <w:t xml:space="preserve">т органов местного самоуправления </w:t>
            </w:r>
            <w:r w:rsidR="008A1286" w:rsidRPr="007F2C6A">
              <w:rPr>
                <w:b/>
                <w:sz w:val="26"/>
                <w:szCs w:val="26"/>
              </w:rPr>
              <w:t xml:space="preserve">муниципального образования </w:t>
            </w:r>
            <w:r w:rsidR="00226E7E" w:rsidRPr="007F2C6A">
              <w:rPr>
                <w:b/>
                <w:sz w:val="26"/>
                <w:szCs w:val="26"/>
              </w:rPr>
              <w:t>Нефтеюганский район</w:t>
            </w:r>
            <w:r w:rsidRPr="007F2C6A">
              <w:rPr>
                <w:b/>
                <w:sz w:val="26"/>
                <w:szCs w:val="26"/>
              </w:rPr>
              <w:t>:</w:t>
            </w:r>
          </w:p>
          <w:p w:rsidR="007A501B" w:rsidRPr="007A501B" w:rsidRDefault="007A501B" w:rsidP="009C2CA7">
            <w:pPr>
              <w:ind w:left="743"/>
              <w:rPr>
                <w:b/>
                <w:sz w:val="16"/>
                <w:szCs w:val="16"/>
              </w:rPr>
            </w:pPr>
          </w:p>
        </w:tc>
      </w:tr>
      <w:tr w:rsidR="007A501B" w:rsidRPr="007F2C6A" w:rsidTr="00D72A28">
        <w:tc>
          <w:tcPr>
            <w:tcW w:w="4424" w:type="dxa"/>
            <w:shd w:val="clear" w:color="auto" w:fill="auto"/>
          </w:tcPr>
          <w:p w:rsidR="00583A78" w:rsidRDefault="00583A78" w:rsidP="00583A78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 Владлен Геннадьевич</w:t>
            </w:r>
          </w:p>
          <w:p w:rsidR="007A501B" w:rsidRDefault="007A501B" w:rsidP="007A501B">
            <w:pPr>
              <w:ind w:left="743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7A501B" w:rsidRDefault="00583A78" w:rsidP="00583A78">
            <w:pPr>
              <w:tabs>
                <w:tab w:val="left" w:pos="6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Нефтеюганского района, координатор стороны полномочных представителей органов местного самоуправления;</w:t>
            </w:r>
          </w:p>
          <w:p w:rsidR="00583A78" w:rsidRPr="007A501B" w:rsidRDefault="00583A78" w:rsidP="00583A78">
            <w:pPr>
              <w:tabs>
                <w:tab w:val="left" w:pos="639"/>
              </w:tabs>
              <w:jc w:val="both"/>
              <w:rPr>
                <w:sz w:val="16"/>
                <w:szCs w:val="16"/>
              </w:rPr>
            </w:pPr>
          </w:p>
        </w:tc>
      </w:tr>
      <w:tr w:rsidR="00583A78" w:rsidRPr="007F2C6A" w:rsidTr="00D72A28">
        <w:tc>
          <w:tcPr>
            <w:tcW w:w="4424" w:type="dxa"/>
            <w:shd w:val="clear" w:color="auto" w:fill="auto"/>
          </w:tcPr>
          <w:p w:rsidR="00583A78" w:rsidRDefault="00583A78" w:rsidP="00583A78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Кудашкин</w:t>
            </w:r>
          </w:p>
          <w:p w:rsidR="00583A78" w:rsidRDefault="00583A78" w:rsidP="00583A78">
            <w:pPr>
              <w:ind w:left="743"/>
              <w:rPr>
                <w:sz w:val="26"/>
                <w:szCs w:val="26"/>
              </w:rPr>
            </w:pPr>
            <w:r w:rsidRPr="007D4494">
              <w:rPr>
                <w:sz w:val="26"/>
                <w:szCs w:val="26"/>
              </w:rPr>
              <w:t>Серге</w:t>
            </w:r>
            <w:r>
              <w:rPr>
                <w:sz w:val="26"/>
                <w:szCs w:val="26"/>
              </w:rPr>
              <w:t>й</w:t>
            </w:r>
            <w:r w:rsidRPr="007D4494">
              <w:rPr>
                <w:sz w:val="26"/>
                <w:szCs w:val="26"/>
              </w:rPr>
              <w:t xml:space="preserve"> Андреевич</w:t>
            </w:r>
          </w:p>
        </w:tc>
        <w:tc>
          <w:tcPr>
            <w:tcW w:w="5953" w:type="dxa"/>
            <w:shd w:val="clear" w:color="auto" w:fill="auto"/>
          </w:tcPr>
          <w:p w:rsidR="00583A78" w:rsidRPr="007F2C6A" w:rsidRDefault="00583A78" w:rsidP="00583A78">
            <w:pPr>
              <w:tabs>
                <w:tab w:val="left" w:pos="6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первый заместитель </w:t>
            </w:r>
            <w:r w:rsidRPr="007F2C6A">
              <w:rPr>
                <w:sz w:val="26"/>
                <w:szCs w:val="26"/>
              </w:rPr>
              <w:t>главы Нефтеюганского района;</w:t>
            </w:r>
          </w:p>
          <w:p w:rsidR="00583A78" w:rsidRPr="00583A78" w:rsidRDefault="00583A78" w:rsidP="007A501B">
            <w:pPr>
              <w:tabs>
                <w:tab w:val="left" w:pos="639"/>
              </w:tabs>
              <w:jc w:val="both"/>
              <w:rPr>
                <w:sz w:val="16"/>
                <w:szCs w:val="16"/>
              </w:rPr>
            </w:pPr>
          </w:p>
        </w:tc>
      </w:tr>
      <w:tr w:rsidR="00AC2823" w:rsidRPr="007F2C6A" w:rsidTr="00D72A28">
        <w:tc>
          <w:tcPr>
            <w:tcW w:w="4424" w:type="dxa"/>
            <w:shd w:val="clear" w:color="auto" w:fill="auto"/>
          </w:tcPr>
          <w:p w:rsidR="007F2C6A" w:rsidRPr="007F2C6A" w:rsidRDefault="007F2C6A" w:rsidP="0025646A">
            <w:pPr>
              <w:ind w:left="743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 xml:space="preserve">Пикурс </w:t>
            </w:r>
          </w:p>
          <w:p w:rsidR="0025271C" w:rsidRPr="007F2C6A" w:rsidRDefault="007F2C6A" w:rsidP="0025646A">
            <w:pPr>
              <w:ind w:left="743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 xml:space="preserve">Надежда Викторовна </w:t>
            </w:r>
          </w:p>
        </w:tc>
        <w:tc>
          <w:tcPr>
            <w:tcW w:w="5953" w:type="dxa"/>
            <w:shd w:val="clear" w:color="auto" w:fill="auto"/>
          </w:tcPr>
          <w:p w:rsidR="00AC2823" w:rsidRDefault="00AC2823" w:rsidP="00D66405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 xml:space="preserve">- </w:t>
            </w:r>
            <w:r w:rsidR="00C95C92">
              <w:rPr>
                <w:sz w:val="26"/>
                <w:szCs w:val="26"/>
              </w:rPr>
              <w:t xml:space="preserve">председатель </w:t>
            </w:r>
            <w:r w:rsidRPr="007F2C6A">
              <w:rPr>
                <w:sz w:val="26"/>
                <w:szCs w:val="26"/>
              </w:rPr>
              <w:t xml:space="preserve">контрольно-счетной палаты </w:t>
            </w:r>
            <w:r w:rsidR="0025271C" w:rsidRPr="007F2C6A">
              <w:rPr>
                <w:sz w:val="26"/>
                <w:szCs w:val="26"/>
              </w:rPr>
              <w:t>Нефтеюганского район</w:t>
            </w:r>
            <w:r w:rsidR="009D781C" w:rsidRPr="007F2C6A">
              <w:rPr>
                <w:sz w:val="26"/>
                <w:szCs w:val="26"/>
              </w:rPr>
              <w:t>а</w:t>
            </w:r>
            <w:r w:rsidR="0025271C" w:rsidRPr="007F2C6A">
              <w:rPr>
                <w:sz w:val="26"/>
                <w:szCs w:val="26"/>
              </w:rPr>
              <w:t>;</w:t>
            </w:r>
          </w:p>
          <w:p w:rsidR="003936AB" w:rsidRPr="003936AB" w:rsidRDefault="003936AB" w:rsidP="00D66405">
            <w:pPr>
              <w:jc w:val="both"/>
              <w:rPr>
                <w:sz w:val="16"/>
                <w:szCs w:val="16"/>
              </w:rPr>
            </w:pPr>
          </w:p>
        </w:tc>
      </w:tr>
      <w:tr w:rsidR="00AC2823" w:rsidRPr="007F2C6A" w:rsidTr="00D72A28">
        <w:tc>
          <w:tcPr>
            <w:tcW w:w="4424" w:type="dxa"/>
            <w:shd w:val="clear" w:color="auto" w:fill="auto"/>
          </w:tcPr>
          <w:p w:rsidR="00C67C76" w:rsidRDefault="00FE465F" w:rsidP="00D66405">
            <w:pPr>
              <w:ind w:left="743"/>
              <w:rPr>
                <w:sz w:val="26"/>
                <w:szCs w:val="26"/>
              </w:rPr>
            </w:pPr>
            <w:r w:rsidRPr="007D4494">
              <w:rPr>
                <w:sz w:val="26"/>
                <w:szCs w:val="26"/>
              </w:rPr>
              <w:t>Малтаков</w:t>
            </w:r>
            <w:r>
              <w:rPr>
                <w:sz w:val="26"/>
                <w:szCs w:val="26"/>
              </w:rPr>
              <w:t>а</w:t>
            </w:r>
            <w:r w:rsidRPr="007D4494">
              <w:rPr>
                <w:sz w:val="26"/>
                <w:szCs w:val="26"/>
              </w:rPr>
              <w:t xml:space="preserve"> </w:t>
            </w:r>
          </w:p>
          <w:p w:rsidR="00E24AD7" w:rsidRPr="007F2C6A" w:rsidRDefault="00FE465F" w:rsidP="00D66405">
            <w:pPr>
              <w:ind w:left="743"/>
              <w:rPr>
                <w:sz w:val="26"/>
                <w:szCs w:val="26"/>
              </w:rPr>
            </w:pPr>
            <w:r w:rsidRPr="007D4494">
              <w:rPr>
                <w:sz w:val="26"/>
                <w:szCs w:val="26"/>
              </w:rPr>
              <w:t>Валери</w:t>
            </w:r>
            <w:r>
              <w:rPr>
                <w:sz w:val="26"/>
                <w:szCs w:val="26"/>
              </w:rPr>
              <w:t>я</w:t>
            </w:r>
            <w:r w:rsidRPr="007D4494">
              <w:rPr>
                <w:sz w:val="26"/>
                <w:szCs w:val="26"/>
              </w:rPr>
              <w:t xml:space="preserve"> Валерьевн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AC2823" w:rsidRDefault="00AC2823" w:rsidP="00FE465F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>-</w:t>
            </w:r>
            <w:r w:rsidR="00FE465F">
              <w:rPr>
                <w:sz w:val="26"/>
                <w:szCs w:val="26"/>
              </w:rPr>
              <w:t xml:space="preserve"> начальник отдела по делам </w:t>
            </w:r>
            <w:r w:rsidR="00FE465F" w:rsidRPr="007D4494">
              <w:rPr>
                <w:sz w:val="26"/>
                <w:szCs w:val="26"/>
              </w:rPr>
              <w:t>несовершеннолетних, защите их прав администрации Нефтеюганского района</w:t>
            </w:r>
            <w:r w:rsidR="00FE465F">
              <w:rPr>
                <w:sz w:val="26"/>
                <w:szCs w:val="26"/>
              </w:rPr>
              <w:t>.</w:t>
            </w:r>
          </w:p>
          <w:p w:rsidR="003936AB" w:rsidRPr="003936AB" w:rsidRDefault="003936AB" w:rsidP="00FE465F">
            <w:pPr>
              <w:jc w:val="both"/>
              <w:rPr>
                <w:sz w:val="16"/>
                <w:szCs w:val="16"/>
              </w:rPr>
            </w:pPr>
          </w:p>
        </w:tc>
      </w:tr>
      <w:tr w:rsidR="00AC2823" w:rsidRPr="007F2C6A" w:rsidTr="00D72A28">
        <w:tc>
          <w:tcPr>
            <w:tcW w:w="4424" w:type="dxa"/>
            <w:shd w:val="clear" w:color="auto" w:fill="auto"/>
          </w:tcPr>
          <w:p w:rsidR="00E24AD7" w:rsidRDefault="00AC2823" w:rsidP="009C2CA7">
            <w:pPr>
              <w:ind w:left="743"/>
              <w:rPr>
                <w:b/>
                <w:sz w:val="26"/>
                <w:szCs w:val="26"/>
              </w:rPr>
            </w:pPr>
            <w:r w:rsidRPr="007F2C6A">
              <w:rPr>
                <w:b/>
                <w:sz w:val="26"/>
                <w:szCs w:val="26"/>
              </w:rPr>
              <w:t>Ответственный секретарь:</w:t>
            </w:r>
          </w:p>
          <w:p w:rsidR="007A501B" w:rsidRPr="007A501B" w:rsidRDefault="007A501B" w:rsidP="009C2CA7">
            <w:pPr>
              <w:ind w:left="743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AC2823" w:rsidRPr="007F2C6A" w:rsidRDefault="00AC2823" w:rsidP="00226E7E">
            <w:pPr>
              <w:rPr>
                <w:sz w:val="26"/>
                <w:szCs w:val="26"/>
              </w:rPr>
            </w:pPr>
          </w:p>
        </w:tc>
      </w:tr>
      <w:tr w:rsidR="00AC2823" w:rsidRPr="007F2C6A" w:rsidTr="00D72A28">
        <w:tc>
          <w:tcPr>
            <w:tcW w:w="4424" w:type="dxa"/>
            <w:shd w:val="clear" w:color="auto" w:fill="auto"/>
          </w:tcPr>
          <w:p w:rsidR="00A07D5B" w:rsidRDefault="00A07D5B" w:rsidP="00A505C7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Рошка </w:t>
            </w:r>
          </w:p>
          <w:p w:rsidR="00AC2823" w:rsidRPr="007F2C6A" w:rsidRDefault="00A07D5B" w:rsidP="00A505C7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5953" w:type="dxa"/>
            <w:shd w:val="clear" w:color="auto" w:fill="auto"/>
          </w:tcPr>
          <w:p w:rsidR="00AC2823" w:rsidRPr="007F2C6A" w:rsidRDefault="00AC2823" w:rsidP="00CC6419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>- начальник отде</w:t>
            </w:r>
            <w:r w:rsidR="002C6FFF" w:rsidRPr="007F2C6A">
              <w:rPr>
                <w:sz w:val="26"/>
                <w:szCs w:val="26"/>
              </w:rPr>
              <w:t xml:space="preserve">ла социально-трудовых отношений </w:t>
            </w:r>
            <w:r w:rsidRPr="007F2C6A">
              <w:rPr>
                <w:sz w:val="26"/>
                <w:szCs w:val="26"/>
              </w:rPr>
              <w:t>администрации Нефтеюганского района</w:t>
            </w:r>
            <w:r w:rsidR="0025271C" w:rsidRPr="007F2C6A">
              <w:rPr>
                <w:sz w:val="26"/>
                <w:szCs w:val="26"/>
              </w:rPr>
              <w:t>.</w:t>
            </w:r>
          </w:p>
          <w:p w:rsidR="00AC2823" w:rsidRPr="007F2C6A" w:rsidRDefault="00AC2823" w:rsidP="00CC6419">
            <w:pPr>
              <w:jc w:val="both"/>
              <w:rPr>
                <w:sz w:val="26"/>
                <w:szCs w:val="26"/>
              </w:rPr>
            </w:pPr>
          </w:p>
        </w:tc>
      </w:tr>
      <w:tr w:rsidR="00AC2823" w:rsidRPr="007F2C6A" w:rsidTr="00D72A28">
        <w:tc>
          <w:tcPr>
            <w:tcW w:w="10377" w:type="dxa"/>
            <w:gridSpan w:val="2"/>
            <w:shd w:val="clear" w:color="auto" w:fill="auto"/>
            <w:vAlign w:val="center"/>
          </w:tcPr>
          <w:p w:rsidR="00E24AD7" w:rsidRDefault="00AC2823" w:rsidP="009C2CA7">
            <w:pPr>
              <w:ind w:left="743"/>
              <w:rPr>
                <w:b/>
                <w:sz w:val="26"/>
                <w:szCs w:val="26"/>
              </w:rPr>
            </w:pPr>
            <w:r w:rsidRPr="007F2C6A">
              <w:rPr>
                <w:b/>
                <w:sz w:val="26"/>
                <w:szCs w:val="26"/>
              </w:rPr>
              <w:t>От Нефтеюганского территориального объединения работодателей:</w:t>
            </w:r>
          </w:p>
          <w:p w:rsidR="007A501B" w:rsidRPr="007A501B" w:rsidRDefault="007A501B" w:rsidP="009C2CA7">
            <w:pPr>
              <w:ind w:left="743"/>
              <w:rPr>
                <w:b/>
                <w:sz w:val="16"/>
                <w:szCs w:val="16"/>
              </w:rPr>
            </w:pPr>
          </w:p>
        </w:tc>
      </w:tr>
      <w:tr w:rsidR="00AC2823" w:rsidRPr="007F2C6A" w:rsidTr="00D72A28">
        <w:tc>
          <w:tcPr>
            <w:tcW w:w="4424" w:type="dxa"/>
            <w:shd w:val="clear" w:color="auto" w:fill="auto"/>
          </w:tcPr>
          <w:p w:rsidR="00FE465F" w:rsidRDefault="00FE465F" w:rsidP="00735AD1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Толмачев </w:t>
            </w:r>
          </w:p>
          <w:p w:rsidR="00E24AD7" w:rsidRDefault="00FE465F" w:rsidP="00735AD1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Николаевич </w:t>
            </w:r>
          </w:p>
          <w:p w:rsidR="003936AB" w:rsidRPr="003936AB" w:rsidRDefault="003936AB" w:rsidP="00735AD1">
            <w:pPr>
              <w:ind w:left="743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AC2823" w:rsidRDefault="00AC2823" w:rsidP="00500EDE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>-</w:t>
            </w:r>
            <w:r w:rsidR="00FE465F">
              <w:rPr>
                <w:sz w:val="26"/>
                <w:szCs w:val="26"/>
              </w:rPr>
              <w:t xml:space="preserve"> директор </w:t>
            </w:r>
            <w:r w:rsidR="00E24AD7" w:rsidRPr="007F2C6A">
              <w:rPr>
                <w:sz w:val="26"/>
                <w:szCs w:val="26"/>
              </w:rPr>
              <w:t>ООО</w:t>
            </w:r>
            <w:r w:rsidR="00FE465F">
              <w:rPr>
                <w:sz w:val="26"/>
                <w:szCs w:val="26"/>
              </w:rPr>
              <w:t xml:space="preserve"> </w:t>
            </w:r>
            <w:r w:rsidR="00FE465F" w:rsidRPr="007F2C6A">
              <w:rPr>
                <w:sz w:val="26"/>
                <w:szCs w:val="26"/>
              </w:rPr>
              <w:t>«СеверТрансСервис»</w:t>
            </w:r>
            <w:r w:rsidR="00500EDE">
              <w:rPr>
                <w:sz w:val="26"/>
                <w:szCs w:val="26"/>
              </w:rPr>
              <w:t>,</w:t>
            </w:r>
            <w:r w:rsidR="00500EDE" w:rsidRPr="00500EDE">
              <w:t xml:space="preserve"> </w:t>
            </w:r>
            <w:r w:rsidR="00500EDE" w:rsidRPr="00500EDE">
              <w:rPr>
                <w:sz w:val="26"/>
                <w:szCs w:val="26"/>
              </w:rPr>
              <w:t>координатор стороны</w:t>
            </w:r>
            <w:r w:rsidR="00500EDE" w:rsidRPr="007F2C6A">
              <w:rPr>
                <w:sz w:val="26"/>
                <w:szCs w:val="26"/>
              </w:rPr>
              <w:t xml:space="preserve"> полномочных представителей</w:t>
            </w:r>
            <w:r w:rsidR="00500EDE" w:rsidRPr="00500EDE">
              <w:rPr>
                <w:sz w:val="26"/>
                <w:szCs w:val="26"/>
              </w:rPr>
              <w:t xml:space="preserve"> </w:t>
            </w:r>
            <w:r w:rsidR="00500EDE">
              <w:rPr>
                <w:sz w:val="26"/>
                <w:szCs w:val="26"/>
              </w:rPr>
              <w:t xml:space="preserve">объединения </w:t>
            </w:r>
            <w:r w:rsidR="00500EDE" w:rsidRPr="00500EDE">
              <w:rPr>
                <w:sz w:val="26"/>
                <w:szCs w:val="26"/>
              </w:rPr>
              <w:t>работодателей</w:t>
            </w:r>
            <w:r w:rsidR="00FE465F" w:rsidRPr="00500EDE">
              <w:rPr>
                <w:sz w:val="26"/>
                <w:szCs w:val="26"/>
              </w:rPr>
              <w:t>;</w:t>
            </w:r>
          </w:p>
          <w:p w:rsidR="004E42D7" w:rsidRPr="004E42D7" w:rsidRDefault="004E42D7" w:rsidP="00500EDE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AC2823" w:rsidRPr="007F2C6A" w:rsidTr="00D72A28">
        <w:trPr>
          <w:trHeight w:val="60"/>
        </w:trPr>
        <w:tc>
          <w:tcPr>
            <w:tcW w:w="4424" w:type="dxa"/>
            <w:shd w:val="clear" w:color="auto" w:fill="auto"/>
          </w:tcPr>
          <w:p w:rsidR="00AD3770" w:rsidRPr="00AD3770" w:rsidRDefault="00AD3770" w:rsidP="00AD3770">
            <w:pPr>
              <w:ind w:left="743"/>
              <w:rPr>
                <w:sz w:val="26"/>
                <w:szCs w:val="26"/>
              </w:rPr>
            </w:pPr>
            <w:r w:rsidRPr="00AD3770">
              <w:rPr>
                <w:sz w:val="26"/>
                <w:szCs w:val="26"/>
              </w:rPr>
              <w:t xml:space="preserve">Смирнов </w:t>
            </w:r>
          </w:p>
          <w:p w:rsidR="00AD3770" w:rsidRPr="00AD3770" w:rsidRDefault="00AD3770" w:rsidP="00AD3770">
            <w:pPr>
              <w:ind w:left="743"/>
              <w:rPr>
                <w:sz w:val="26"/>
                <w:szCs w:val="26"/>
              </w:rPr>
            </w:pPr>
            <w:r w:rsidRPr="00AD3770">
              <w:rPr>
                <w:sz w:val="26"/>
                <w:szCs w:val="26"/>
              </w:rPr>
              <w:t>Дмитрий Евгеньевич</w:t>
            </w:r>
          </w:p>
          <w:p w:rsidR="00AC2823" w:rsidRPr="003936AB" w:rsidRDefault="00AC2823" w:rsidP="00E24AD7">
            <w:pPr>
              <w:ind w:left="743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953" w:type="dxa"/>
            <w:shd w:val="clear" w:color="auto" w:fill="auto"/>
          </w:tcPr>
          <w:p w:rsidR="00D36E17" w:rsidRDefault="00AC2823" w:rsidP="00BF2C4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936AB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D3770" w:rsidRPr="00AD3770">
              <w:rPr>
                <w:sz w:val="26"/>
                <w:szCs w:val="26"/>
              </w:rPr>
              <w:t xml:space="preserve">заместитель начальника Управления по региональной политике и корпоративным вопросам </w:t>
            </w:r>
            <w:r w:rsidRPr="00AD3770">
              <w:rPr>
                <w:color w:val="000000" w:themeColor="text1"/>
                <w:sz w:val="26"/>
                <w:szCs w:val="26"/>
              </w:rPr>
              <w:t>ООО «РН-Юганскнефтегаз»;</w:t>
            </w:r>
          </w:p>
          <w:p w:rsidR="00BF2C41" w:rsidRPr="00BF2C41" w:rsidRDefault="00BF2C41" w:rsidP="00BF2C41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AC2823" w:rsidRPr="007F2C6A" w:rsidTr="00D72A28">
        <w:tc>
          <w:tcPr>
            <w:tcW w:w="4424" w:type="dxa"/>
            <w:shd w:val="clear" w:color="auto" w:fill="auto"/>
          </w:tcPr>
          <w:p w:rsidR="009F7440" w:rsidRDefault="009F7440" w:rsidP="009F7440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Брянчанинов </w:t>
            </w:r>
          </w:p>
          <w:p w:rsidR="009F7440" w:rsidRPr="007F2C6A" w:rsidRDefault="009F7440" w:rsidP="009F7440">
            <w:pPr>
              <w:ind w:left="743"/>
              <w:rPr>
                <w:sz w:val="26"/>
                <w:szCs w:val="26"/>
                <w:lang w:eastAsia="ar-SA"/>
              </w:rPr>
            </w:pPr>
            <w:r w:rsidRPr="007F2C6A">
              <w:rPr>
                <w:sz w:val="26"/>
                <w:szCs w:val="26"/>
                <w:lang w:eastAsia="ar-SA"/>
              </w:rPr>
              <w:t>Виталий Витальевич</w:t>
            </w:r>
          </w:p>
          <w:p w:rsidR="00E24AD7" w:rsidRPr="00931F58" w:rsidRDefault="003C731E" w:rsidP="00E95E58">
            <w:pPr>
              <w:ind w:left="743"/>
              <w:rPr>
                <w:sz w:val="16"/>
                <w:szCs w:val="16"/>
              </w:rPr>
            </w:pPr>
            <w:r w:rsidRPr="003C73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AC2823" w:rsidRDefault="00931F58" w:rsidP="00BF2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C2823" w:rsidRPr="007F2C6A">
              <w:rPr>
                <w:sz w:val="26"/>
                <w:szCs w:val="26"/>
              </w:rPr>
              <w:t xml:space="preserve">директор ПМУП «Управление </w:t>
            </w:r>
            <w:proofErr w:type="spellStart"/>
            <w:r w:rsidR="00AC2823" w:rsidRPr="007F2C6A">
              <w:rPr>
                <w:sz w:val="26"/>
                <w:szCs w:val="26"/>
              </w:rPr>
              <w:t>тепловодоснабже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 w:rsidR="00AC2823" w:rsidRPr="007F2C6A">
              <w:rPr>
                <w:sz w:val="26"/>
                <w:szCs w:val="26"/>
              </w:rPr>
              <w:t>ния</w:t>
            </w:r>
            <w:proofErr w:type="spellEnd"/>
            <w:r w:rsidR="00AC2823" w:rsidRPr="007F2C6A">
              <w:rPr>
                <w:sz w:val="26"/>
                <w:szCs w:val="26"/>
              </w:rPr>
              <w:t>»;</w:t>
            </w:r>
          </w:p>
          <w:p w:rsidR="00AD3770" w:rsidRPr="00931F58" w:rsidRDefault="00AD3770" w:rsidP="00BF2C41">
            <w:pPr>
              <w:jc w:val="both"/>
              <w:rPr>
                <w:sz w:val="16"/>
                <w:szCs w:val="16"/>
              </w:rPr>
            </w:pPr>
          </w:p>
        </w:tc>
      </w:tr>
      <w:tr w:rsidR="00DD563D" w:rsidRPr="007F2C6A" w:rsidTr="00D72A28">
        <w:tc>
          <w:tcPr>
            <w:tcW w:w="4424" w:type="dxa"/>
            <w:shd w:val="clear" w:color="auto" w:fill="auto"/>
          </w:tcPr>
          <w:p w:rsidR="00DD563D" w:rsidRDefault="00DD563D" w:rsidP="009F7440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Каликин Александр Валерьевич </w:t>
            </w:r>
          </w:p>
        </w:tc>
        <w:tc>
          <w:tcPr>
            <w:tcW w:w="5953" w:type="dxa"/>
            <w:shd w:val="clear" w:color="auto" w:fill="auto"/>
          </w:tcPr>
          <w:p w:rsidR="00DD563D" w:rsidRDefault="00DD563D" w:rsidP="00BF2C41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- заместитель генерального директора </w:t>
            </w:r>
            <w:r w:rsidRPr="007F2C6A">
              <w:rPr>
                <w:sz w:val="26"/>
                <w:szCs w:val="26"/>
                <w:lang w:eastAsia="ar-SA"/>
              </w:rPr>
              <w:t>Муниципального предприятия Нефтеюганско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 xml:space="preserve"> районно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 xml:space="preserve"> муниципально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 xml:space="preserve"> унитарно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 xml:space="preserve"> «Торгово-транспортно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 xml:space="preserve"> предприяти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>»</w:t>
            </w:r>
            <w:r>
              <w:rPr>
                <w:sz w:val="26"/>
                <w:szCs w:val="26"/>
                <w:lang w:eastAsia="ar-SA"/>
              </w:rPr>
              <w:t>;</w:t>
            </w:r>
          </w:p>
          <w:p w:rsidR="00DD563D" w:rsidRPr="00DD563D" w:rsidRDefault="00DD563D" w:rsidP="00BF2C41">
            <w:pPr>
              <w:jc w:val="both"/>
              <w:rPr>
                <w:sz w:val="16"/>
                <w:szCs w:val="16"/>
              </w:rPr>
            </w:pPr>
          </w:p>
        </w:tc>
      </w:tr>
      <w:tr w:rsidR="009F7440" w:rsidRPr="007F2C6A" w:rsidTr="00D72A28">
        <w:tc>
          <w:tcPr>
            <w:tcW w:w="4424" w:type="dxa"/>
            <w:shd w:val="clear" w:color="auto" w:fill="auto"/>
          </w:tcPr>
          <w:p w:rsidR="009F7440" w:rsidRDefault="009F7440" w:rsidP="00A505C7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Федорова </w:t>
            </w:r>
          </w:p>
          <w:p w:rsidR="009F7440" w:rsidRDefault="009F7440" w:rsidP="00A505C7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Ивановна </w:t>
            </w:r>
          </w:p>
          <w:p w:rsidR="009F7440" w:rsidRPr="00931F58" w:rsidRDefault="009F7440" w:rsidP="00A505C7">
            <w:pPr>
              <w:ind w:left="743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9F7440" w:rsidRPr="007F2C6A" w:rsidRDefault="009F7440" w:rsidP="003B77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исполнительный директор ООО «Мегацентр».</w:t>
            </w:r>
          </w:p>
        </w:tc>
      </w:tr>
      <w:tr w:rsidR="00AC2823" w:rsidRPr="007F2C6A" w:rsidTr="00D72A28">
        <w:tc>
          <w:tcPr>
            <w:tcW w:w="10377" w:type="dxa"/>
            <w:gridSpan w:val="2"/>
            <w:shd w:val="clear" w:color="auto" w:fill="auto"/>
          </w:tcPr>
          <w:p w:rsidR="0025271C" w:rsidRDefault="00AC2823" w:rsidP="0025271C">
            <w:pPr>
              <w:ind w:left="743"/>
              <w:rPr>
                <w:b/>
                <w:sz w:val="26"/>
                <w:szCs w:val="26"/>
              </w:rPr>
            </w:pPr>
            <w:r w:rsidRPr="007F2C6A">
              <w:rPr>
                <w:b/>
                <w:sz w:val="26"/>
                <w:szCs w:val="26"/>
              </w:rPr>
              <w:t>От Нефтеюганского территориального объединения организаций профсоюзов:</w:t>
            </w:r>
          </w:p>
          <w:p w:rsidR="00892B3D" w:rsidRPr="00892B3D" w:rsidRDefault="00892B3D" w:rsidP="0025271C">
            <w:pPr>
              <w:ind w:left="743"/>
              <w:rPr>
                <w:b/>
                <w:sz w:val="16"/>
                <w:szCs w:val="16"/>
              </w:rPr>
            </w:pPr>
          </w:p>
        </w:tc>
      </w:tr>
      <w:tr w:rsidR="00274967" w:rsidRPr="007F2C6A" w:rsidTr="00D72A28">
        <w:tc>
          <w:tcPr>
            <w:tcW w:w="4424" w:type="dxa"/>
            <w:shd w:val="clear" w:color="auto" w:fill="auto"/>
          </w:tcPr>
          <w:p w:rsidR="007920CC" w:rsidRDefault="007920CC" w:rsidP="007F2C6A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Аладушкин </w:t>
            </w:r>
          </w:p>
          <w:p w:rsidR="00274967" w:rsidRPr="007F2C6A" w:rsidRDefault="007920CC" w:rsidP="007F2C6A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Павлович  </w:t>
            </w:r>
          </w:p>
        </w:tc>
        <w:tc>
          <w:tcPr>
            <w:tcW w:w="5953" w:type="dxa"/>
            <w:shd w:val="clear" w:color="auto" w:fill="auto"/>
          </w:tcPr>
          <w:p w:rsidR="00274967" w:rsidRPr="007F2C6A" w:rsidRDefault="0025271C" w:rsidP="00E24AD7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>-</w:t>
            </w:r>
            <w:r w:rsidR="007F2C6A" w:rsidRPr="007F2C6A">
              <w:rPr>
                <w:sz w:val="26"/>
                <w:szCs w:val="26"/>
              </w:rPr>
              <w:t xml:space="preserve"> председател</w:t>
            </w:r>
            <w:r w:rsidR="007920CC">
              <w:rPr>
                <w:sz w:val="26"/>
                <w:szCs w:val="26"/>
              </w:rPr>
              <w:t>ь</w:t>
            </w:r>
            <w:r w:rsidR="00E24AD7" w:rsidRPr="007F2C6A">
              <w:rPr>
                <w:sz w:val="26"/>
                <w:szCs w:val="26"/>
              </w:rPr>
              <w:t xml:space="preserve"> </w:t>
            </w:r>
            <w:r w:rsidR="007920CC">
              <w:rPr>
                <w:sz w:val="26"/>
                <w:szCs w:val="26"/>
              </w:rPr>
              <w:t xml:space="preserve">Нефтеюганской территориальной профсоюзной </w:t>
            </w:r>
            <w:r w:rsidR="00E24AD7" w:rsidRPr="007F2C6A">
              <w:rPr>
                <w:sz w:val="26"/>
                <w:szCs w:val="26"/>
              </w:rPr>
              <w:t xml:space="preserve">организации </w:t>
            </w:r>
            <w:proofErr w:type="spellStart"/>
            <w:r w:rsidR="00500EDE" w:rsidRPr="007F2C6A">
              <w:rPr>
                <w:sz w:val="26"/>
                <w:szCs w:val="26"/>
              </w:rPr>
              <w:t>Нефтегазстрой</w:t>
            </w:r>
            <w:proofErr w:type="spellEnd"/>
            <w:r w:rsidR="007920CC">
              <w:rPr>
                <w:sz w:val="26"/>
                <w:szCs w:val="26"/>
              </w:rPr>
              <w:t xml:space="preserve">- </w:t>
            </w:r>
            <w:r w:rsidR="00500EDE" w:rsidRPr="007F2C6A">
              <w:rPr>
                <w:sz w:val="26"/>
                <w:szCs w:val="26"/>
              </w:rPr>
              <w:t>профсоюза</w:t>
            </w:r>
            <w:r w:rsidR="004E5EA4">
              <w:rPr>
                <w:sz w:val="26"/>
                <w:szCs w:val="26"/>
              </w:rPr>
              <w:t xml:space="preserve"> России</w:t>
            </w:r>
            <w:r w:rsidR="003C731E">
              <w:rPr>
                <w:sz w:val="26"/>
                <w:szCs w:val="26"/>
              </w:rPr>
              <w:t>,</w:t>
            </w:r>
            <w:r w:rsidR="003C731E" w:rsidRPr="00500EDE">
              <w:rPr>
                <w:sz w:val="26"/>
                <w:szCs w:val="26"/>
              </w:rPr>
              <w:t xml:space="preserve"> координатор стороны</w:t>
            </w:r>
            <w:r w:rsidR="003C731E" w:rsidRPr="007F2C6A">
              <w:rPr>
                <w:sz w:val="26"/>
                <w:szCs w:val="26"/>
              </w:rPr>
              <w:t xml:space="preserve"> полномочных представителей</w:t>
            </w:r>
            <w:r w:rsidR="003C731E" w:rsidRPr="00500EDE">
              <w:rPr>
                <w:sz w:val="26"/>
                <w:szCs w:val="26"/>
              </w:rPr>
              <w:t xml:space="preserve"> </w:t>
            </w:r>
            <w:r w:rsidR="003C731E">
              <w:rPr>
                <w:sz w:val="26"/>
                <w:szCs w:val="26"/>
              </w:rPr>
              <w:t>объединения организаций профсоюзов;</w:t>
            </w:r>
          </w:p>
          <w:p w:rsidR="0025271C" w:rsidRPr="003936AB" w:rsidRDefault="0025271C" w:rsidP="00E24AD7">
            <w:pPr>
              <w:jc w:val="both"/>
              <w:rPr>
                <w:sz w:val="16"/>
                <w:szCs w:val="16"/>
              </w:rPr>
            </w:pPr>
          </w:p>
        </w:tc>
      </w:tr>
      <w:tr w:rsidR="00AC2823" w:rsidRPr="007F2C6A" w:rsidTr="00D72A28">
        <w:tc>
          <w:tcPr>
            <w:tcW w:w="4424" w:type="dxa"/>
            <w:shd w:val="clear" w:color="auto" w:fill="auto"/>
          </w:tcPr>
          <w:p w:rsidR="00AC2823" w:rsidRPr="007F2C6A" w:rsidRDefault="00931F58" w:rsidP="00A505C7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Штоль </w:t>
            </w:r>
            <w:r w:rsidR="00BE1F9D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953" w:type="dxa"/>
            <w:shd w:val="clear" w:color="auto" w:fill="auto"/>
          </w:tcPr>
          <w:p w:rsidR="00AC2823" w:rsidRPr="007F2C6A" w:rsidRDefault="00AC2823" w:rsidP="0058192D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 xml:space="preserve">- </w:t>
            </w:r>
            <w:r w:rsidR="00BE1F9D">
              <w:rPr>
                <w:sz w:val="26"/>
                <w:szCs w:val="26"/>
              </w:rPr>
              <w:t xml:space="preserve">заместитель </w:t>
            </w:r>
            <w:r w:rsidRPr="007F2C6A">
              <w:rPr>
                <w:sz w:val="26"/>
                <w:szCs w:val="26"/>
              </w:rPr>
              <w:t>председател</w:t>
            </w:r>
            <w:r w:rsidR="00BE1F9D">
              <w:rPr>
                <w:sz w:val="26"/>
                <w:szCs w:val="26"/>
              </w:rPr>
              <w:t>я</w:t>
            </w:r>
            <w:r w:rsidRPr="007F2C6A">
              <w:rPr>
                <w:sz w:val="26"/>
                <w:szCs w:val="26"/>
              </w:rPr>
              <w:t xml:space="preserve"> Нефтеюганского районного комитета профсоюза работников образования</w:t>
            </w:r>
            <w:r w:rsidR="003C731E">
              <w:rPr>
                <w:sz w:val="26"/>
                <w:szCs w:val="26"/>
              </w:rPr>
              <w:t>;</w:t>
            </w:r>
          </w:p>
          <w:p w:rsidR="00AC2823" w:rsidRPr="003936AB" w:rsidRDefault="00AC2823" w:rsidP="0058192D">
            <w:pPr>
              <w:jc w:val="both"/>
              <w:rPr>
                <w:sz w:val="16"/>
                <w:szCs w:val="16"/>
              </w:rPr>
            </w:pPr>
          </w:p>
        </w:tc>
      </w:tr>
      <w:tr w:rsidR="00AC2823" w:rsidRPr="007F2C6A" w:rsidTr="00D72A28">
        <w:tc>
          <w:tcPr>
            <w:tcW w:w="4424" w:type="dxa"/>
            <w:shd w:val="clear" w:color="auto" w:fill="auto"/>
          </w:tcPr>
          <w:p w:rsidR="009E762A" w:rsidRDefault="009E762A" w:rsidP="00A505C7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Булдакова </w:t>
            </w:r>
          </w:p>
          <w:p w:rsidR="00AC2823" w:rsidRPr="007F2C6A" w:rsidRDefault="009E762A" w:rsidP="00A505C7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5953" w:type="dxa"/>
            <w:shd w:val="clear" w:color="auto" w:fill="auto"/>
          </w:tcPr>
          <w:p w:rsidR="00AC2823" w:rsidRPr="007F2C6A" w:rsidRDefault="00AC2823" w:rsidP="007F5DC9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 xml:space="preserve">- </w:t>
            </w:r>
            <w:r w:rsidR="009E762A">
              <w:rPr>
                <w:sz w:val="26"/>
                <w:szCs w:val="26"/>
              </w:rPr>
              <w:t>член</w:t>
            </w:r>
            <w:r w:rsidRPr="007F2C6A">
              <w:rPr>
                <w:sz w:val="26"/>
                <w:szCs w:val="26"/>
              </w:rPr>
              <w:t xml:space="preserve"> Нефтеюганской территориальной организации профсоюзов работников здравоохранения</w:t>
            </w:r>
            <w:r w:rsidR="00931F58">
              <w:rPr>
                <w:sz w:val="26"/>
                <w:szCs w:val="26"/>
              </w:rPr>
              <w:t>;</w:t>
            </w:r>
          </w:p>
          <w:p w:rsidR="00AC2823" w:rsidRPr="00892B3D" w:rsidRDefault="00AC2823" w:rsidP="007F5DC9">
            <w:pPr>
              <w:jc w:val="both"/>
              <w:rPr>
                <w:sz w:val="16"/>
                <w:szCs w:val="16"/>
              </w:rPr>
            </w:pPr>
          </w:p>
        </w:tc>
      </w:tr>
      <w:tr w:rsidR="00931F58" w:rsidRPr="007F2C6A" w:rsidTr="00D72A28">
        <w:tc>
          <w:tcPr>
            <w:tcW w:w="4424" w:type="dxa"/>
            <w:shd w:val="clear" w:color="auto" w:fill="auto"/>
          </w:tcPr>
          <w:p w:rsidR="00931F58" w:rsidRDefault="00931F58" w:rsidP="00A505C7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Шамов </w:t>
            </w:r>
          </w:p>
          <w:p w:rsidR="00931F58" w:rsidRPr="007F2C6A" w:rsidRDefault="00931F58" w:rsidP="009E762A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Юрий </w:t>
            </w:r>
            <w:r w:rsidR="009E762A">
              <w:rPr>
                <w:sz w:val="26"/>
                <w:szCs w:val="26"/>
              </w:rPr>
              <w:t>Иванович</w:t>
            </w:r>
          </w:p>
        </w:tc>
        <w:tc>
          <w:tcPr>
            <w:tcW w:w="5953" w:type="dxa"/>
            <w:shd w:val="clear" w:color="auto" w:fill="auto"/>
          </w:tcPr>
          <w:p w:rsidR="00931F58" w:rsidRPr="00EB7D04" w:rsidRDefault="00931F58" w:rsidP="007F5D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E762A">
              <w:rPr>
                <w:sz w:val="26"/>
                <w:szCs w:val="26"/>
              </w:rPr>
              <w:t>член</w:t>
            </w:r>
            <w:r w:rsidRPr="00F8223A">
              <w:rPr>
                <w:sz w:val="26"/>
                <w:szCs w:val="26"/>
              </w:rPr>
              <w:t xml:space="preserve"> совета Нефтеюганского территориального объединения орга</w:t>
            </w:r>
            <w:r>
              <w:rPr>
                <w:sz w:val="26"/>
                <w:szCs w:val="26"/>
              </w:rPr>
              <w:t>низаций профсоюзов, председатель</w:t>
            </w:r>
            <w:r w:rsidRPr="00F8223A">
              <w:rPr>
                <w:sz w:val="26"/>
                <w:szCs w:val="26"/>
              </w:rPr>
              <w:t xml:space="preserve"> Объединенной первичной профсоюзной организац</w:t>
            </w:r>
            <w:proofErr w:type="gramStart"/>
            <w:r w:rsidRPr="00F8223A">
              <w:rPr>
                <w:sz w:val="26"/>
                <w:szCs w:val="26"/>
              </w:rPr>
              <w:t xml:space="preserve">ии </w:t>
            </w:r>
            <w:r>
              <w:rPr>
                <w:sz w:val="26"/>
                <w:szCs w:val="26"/>
              </w:rPr>
              <w:t xml:space="preserve">    </w:t>
            </w:r>
            <w:r w:rsidRPr="00F8223A">
              <w:rPr>
                <w:sz w:val="26"/>
                <w:szCs w:val="26"/>
              </w:rPr>
              <w:t>ООО</w:t>
            </w:r>
            <w:proofErr w:type="gramEnd"/>
            <w:r w:rsidRPr="00F8223A">
              <w:rPr>
                <w:sz w:val="26"/>
                <w:szCs w:val="26"/>
              </w:rPr>
              <w:t xml:space="preserve"> «РН-Сервис».</w:t>
            </w:r>
            <w:bookmarkStart w:id="0" w:name="_GoBack"/>
            <w:bookmarkEnd w:id="0"/>
          </w:p>
        </w:tc>
      </w:tr>
      <w:tr w:rsidR="00AC2823" w:rsidRPr="007F2C6A" w:rsidTr="00D72A28">
        <w:tc>
          <w:tcPr>
            <w:tcW w:w="10377" w:type="dxa"/>
            <w:gridSpan w:val="2"/>
            <w:shd w:val="clear" w:color="auto" w:fill="auto"/>
          </w:tcPr>
          <w:p w:rsidR="00AC2823" w:rsidRDefault="00AC2823" w:rsidP="008719D9">
            <w:pPr>
              <w:ind w:left="743"/>
              <w:rPr>
                <w:b/>
                <w:sz w:val="26"/>
                <w:szCs w:val="26"/>
              </w:rPr>
            </w:pPr>
            <w:r w:rsidRPr="007F2C6A">
              <w:rPr>
                <w:b/>
                <w:sz w:val="26"/>
                <w:szCs w:val="26"/>
              </w:rPr>
              <w:t>Приглашенные:</w:t>
            </w:r>
          </w:p>
          <w:p w:rsidR="00892B3D" w:rsidRPr="00892B3D" w:rsidRDefault="00892B3D" w:rsidP="008719D9">
            <w:pPr>
              <w:ind w:left="743"/>
              <w:rPr>
                <w:b/>
                <w:sz w:val="16"/>
                <w:szCs w:val="16"/>
              </w:rPr>
            </w:pPr>
          </w:p>
        </w:tc>
      </w:tr>
      <w:tr w:rsidR="00E95E58" w:rsidRPr="007F2C6A" w:rsidTr="00D72A28">
        <w:tc>
          <w:tcPr>
            <w:tcW w:w="4424" w:type="dxa"/>
            <w:shd w:val="clear" w:color="auto" w:fill="auto"/>
          </w:tcPr>
          <w:p w:rsidR="00E95E58" w:rsidRDefault="00E95E58" w:rsidP="00A07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Сопкина </w:t>
            </w:r>
          </w:p>
          <w:p w:rsidR="00E95E58" w:rsidRDefault="00E95E58" w:rsidP="00005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На</w:t>
            </w:r>
            <w:r w:rsidR="00005F39">
              <w:rPr>
                <w:sz w:val="26"/>
                <w:szCs w:val="26"/>
              </w:rPr>
              <w:t>талья</w:t>
            </w:r>
            <w:r>
              <w:rPr>
                <w:sz w:val="26"/>
                <w:szCs w:val="26"/>
              </w:rPr>
              <w:t xml:space="preserve"> Владимировна </w:t>
            </w:r>
          </w:p>
        </w:tc>
        <w:tc>
          <w:tcPr>
            <w:tcW w:w="5953" w:type="dxa"/>
            <w:shd w:val="clear" w:color="auto" w:fill="auto"/>
          </w:tcPr>
          <w:p w:rsidR="00E95E58" w:rsidRPr="00E95E58" w:rsidRDefault="00E95E58" w:rsidP="003C7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заместитель директора К</w:t>
            </w:r>
            <w:r w:rsidR="003C731E">
              <w:rPr>
                <w:sz w:val="26"/>
                <w:szCs w:val="26"/>
              </w:rPr>
              <w:t xml:space="preserve">азенного учреждения </w:t>
            </w:r>
            <w:r>
              <w:rPr>
                <w:sz w:val="26"/>
                <w:szCs w:val="26"/>
              </w:rPr>
              <w:t>Ханты-Мансийского автономного округа – Югры «Нефтеюганский центр занятости населения»;</w:t>
            </w:r>
          </w:p>
        </w:tc>
      </w:tr>
      <w:tr w:rsidR="00D36E17" w:rsidRPr="007F2C6A" w:rsidTr="00D72A28">
        <w:tc>
          <w:tcPr>
            <w:tcW w:w="4424" w:type="dxa"/>
            <w:shd w:val="clear" w:color="auto" w:fill="auto"/>
          </w:tcPr>
          <w:p w:rsidR="00D36E17" w:rsidRPr="003936AB" w:rsidRDefault="00D36E17" w:rsidP="00E95E58">
            <w:pPr>
              <w:rPr>
                <w:sz w:val="16"/>
                <w:szCs w:val="16"/>
              </w:rPr>
            </w:pPr>
          </w:p>
          <w:p w:rsidR="00D36E17" w:rsidRPr="007F2C6A" w:rsidRDefault="00D36E17" w:rsidP="00A505C7">
            <w:pPr>
              <w:ind w:left="743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 xml:space="preserve">Кытманова </w:t>
            </w:r>
          </w:p>
          <w:p w:rsidR="00D36E17" w:rsidRPr="007F2C6A" w:rsidRDefault="00D36E17" w:rsidP="00A505C7">
            <w:pPr>
              <w:ind w:left="743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>Дина Михайловна</w:t>
            </w:r>
          </w:p>
        </w:tc>
        <w:tc>
          <w:tcPr>
            <w:tcW w:w="5953" w:type="dxa"/>
            <w:shd w:val="clear" w:color="auto" w:fill="auto"/>
          </w:tcPr>
          <w:p w:rsidR="00D36E17" w:rsidRPr="00E95E58" w:rsidRDefault="00D36E17" w:rsidP="007F5DC9">
            <w:pPr>
              <w:jc w:val="both"/>
              <w:rPr>
                <w:sz w:val="16"/>
                <w:szCs w:val="16"/>
              </w:rPr>
            </w:pPr>
          </w:p>
          <w:p w:rsidR="00C76DB2" w:rsidRPr="007F2C6A" w:rsidRDefault="00C76DB2" w:rsidP="007F5DC9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>- главный специалист отдела социально-трудовых отношений адми</w:t>
            </w:r>
            <w:r w:rsidR="00EA0294">
              <w:rPr>
                <w:sz w:val="26"/>
                <w:szCs w:val="26"/>
              </w:rPr>
              <w:t>нистрации Нефтеюганского района;</w:t>
            </w:r>
          </w:p>
          <w:p w:rsidR="0025271C" w:rsidRPr="00DD563D" w:rsidRDefault="0025271C" w:rsidP="007F5DC9">
            <w:pPr>
              <w:jc w:val="both"/>
              <w:rPr>
                <w:sz w:val="16"/>
                <w:szCs w:val="16"/>
              </w:rPr>
            </w:pPr>
          </w:p>
        </w:tc>
      </w:tr>
      <w:tr w:rsidR="00BF2C41" w:rsidRPr="007F2C6A" w:rsidTr="00D72A28">
        <w:tc>
          <w:tcPr>
            <w:tcW w:w="4424" w:type="dxa"/>
            <w:shd w:val="clear" w:color="auto" w:fill="auto"/>
          </w:tcPr>
          <w:p w:rsidR="00BF2C41" w:rsidRPr="00BF2C41" w:rsidRDefault="00BF2C41" w:rsidP="00E95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BF2C41">
              <w:rPr>
                <w:sz w:val="26"/>
                <w:szCs w:val="26"/>
              </w:rPr>
              <w:t xml:space="preserve">Захаров </w:t>
            </w:r>
          </w:p>
          <w:p w:rsidR="00BF2C41" w:rsidRPr="00BF2C41" w:rsidRDefault="00BF2C41" w:rsidP="00E95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BF2C41">
              <w:rPr>
                <w:sz w:val="26"/>
                <w:szCs w:val="26"/>
              </w:rPr>
              <w:t xml:space="preserve">Александр Александрович </w:t>
            </w:r>
          </w:p>
        </w:tc>
        <w:tc>
          <w:tcPr>
            <w:tcW w:w="5953" w:type="dxa"/>
            <w:shd w:val="clear" w:color="auto" w:fill="auto"/>
          </w:tcPr>
          <w:p w:rsidR="00BF2C41" w:rsidRDefault="00BF2C41" w:rsidP="007F5DC9">
            <w:pPr>
              <w:jc w:val="both"/>
              <w:rPr>
                <w:sz w:val="26"/>
                <w:szCs w:val="26"/>
              </w:rPr>
            </w:pPr>
            <w:r w:rsidRPr="00BF2C41">
              <w:rPr>
                <w:sz w:val="26"/>
                <w:szCs w:val="26"/>
              </w:rPr>
              <w:t>- инженер 1 категории Муниципального казенного учреждения «Управление по делам администрации «Нефтеюганского района»</w:t>
            </w:r>
            <w:r w:rsidR="00931F58">
              <w:rPr>
                <w:sz w:val="26"/>
                <w:szCs w:val="26"/>
              </w:rPr>
              <w:t>;</w:t>
            </w:r>
          </w:p>
          <w:p w:rsidR="00931F58" w:rsidRPr="00931F58" w:rsidRDefault="00931F58" w:rsidP="007F5DC9">
            <w:pPr>
              <w:jc w:val="both"/>
              <w:rPr>
                <w:sz w:val="16"/>
                <w:szCs w:val="16"/>
              </w:rPr>
            </w:pPr>
          </w:p>
        </w:tc>
      </w:tr>
      <w:tr w:rsidR="00DD563D" w:rsidRPr="007F2C6A" w:rsidTr="00D72A28">
        <w:tc>
          <w:tcPr>
            <w:tcW w:w="4424" w:type="dxa"/>
            <w:shd w:val="clear" w:color="auto" w:fill="auto"/>
          </w:tcPr>
          <w:p w:rsidR="00DD563D" w:rsidRDefault="00DD563D" w:rsidP="00DD563D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Бейтель </w:t>
            </w:r>
          </w:p>
          <w:p w:rsidR="00DD563D" w:rsidRDefault="00DD563D" w:rsidP="00DD56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Игорь Владимирович</w:t>
            </w:r>
          </w:p>
        </w:tc>
        <w:tc>
          <w:tcPr>
            <w:tcW w:w="5953" w:type="dxa"/>
            <w:shd w:val="clear" w:color="auto" w:fill="auto"/>
          </w:tcPr>
          <w:p w:rsidR="00DD563D" w:rsidRPr="007F2C6A" w:rsidRDefault="00DD563D" w:rsidP="00DD563D">
            <w:pPr>
              <w:jc w:val="both"/>
              <w:rPr>
                <w:sz w:val="26"/>
                <w:szCs w:val="26"/>
              </w:rPr>
            </w:pPr>
            <w:r w:rsidRPr="007F2C6A">
              <w:rPr>
                <w:sz w:val="26"/>
                <w:szCs w:val="26"/>
              </w:rPr>
              <w:t>-</w:t>
            </w:r>
            <w:r w:rsidRPr="007F2C6A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 xml:space="preserve">начальник ОТК </w:t>
            </w:r>
            <w:r w:rsidRPr="007F2C6A">
              <w:rPr>
                <w:sz w:val="26"/>
                <w:szCs w:val="26"/>
                <w:lang w:eastAsia="ar-SA"/>
              </w:rPr>
              <w:t>Муниципального предприятия Нефтеюганско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 xml:space="preserve"> районно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 xml:space="preserve"> муниципально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 xml:space="preserve"> унитарно</w:t>
            </w:r>
            <w:r w:rsidR="002D2CB4">
              <w:rPr>
                <w:sz w:val="26"/>
                <w:szCs w:val="26"/>
                <w:lang w:eastAsia="ar-SA"/>
              </w:rPr>
              <w:t>е</w:t>
            </w:r>
            <w:r w:rsidRPr="007F2C6A">
              <w:rPr>
                <w:sz w:val="26"/>
                <w:szCs w:val="26"/>
                <w:lang w:eastAsia="ar-SA"/>
              </w:rPr>
              <w:t xml:space="preserve"> «Торгово-транспортное предприятие»</w:t>
            </w:r>
            <w:r>
              <w:rPr>
                <w:sz w:val="26"/>
                <w:szCs w:val="26"/>
                <w:lang w:eastAsia="ar-SA"/>
              </w:rPr>
              <w:t>;</w:t>
            </w:r>
          </w:p>
          <w:p w:rsidR="00DD563D" w:rsidRPr="00DD563D" w:rsidRDefault="00DD563D" w:rsidP="007F5DC9">
            <w:pPr>
              <w:jc w:val="both"/>
              <w:rPr>
                <w:sz w:val="16"/>
                <w:szCs w:val="16"/>
              </w:rPr>
            </w:pPr>
          </w:p>
        </w:tc>
      </w:tr>
      <w:tr w:rsidR="009E762A" w:rsidRPr="007F2C6A" w:rsidTr="00D72A28">
        <w:tc>
          <w:tcPr>
            <w:tcW w:w="4424" w:type="dxa"/>
            <w:shd w:val="clear" w:color="auto" w:fill="auto"/>
          </w:tcPr>
          <w:p w:rsidR="00D72A28" w:rsidRDefault="00D72A28" w:rsidP="00DD563D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Ческидова </w:t>
            </w:r>
          </w:p>
          <w:p w:rsidR="009E762A" w:rsidRDefault="00D72A28" w:rsidP="00DD563D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Эльза Николаевна</w:t>
            </w:r>
          </w:p>
        </w:tc>
        <w:tc>
          <w:tcPr>
            <w:tcW w:w="5953" w:type="dxa"/>
            <w:shd w:val="clear" w:color="auto" w:fill="auto"/>
          </w:tcPr>
          <w:p w:rsidR="009E762A" w:rsidRDefault="00D72A28" w:rsidP="00DD56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Нефтеюганской районной </w:t>
            </w:r>
            <w:r w:rsidRPr="00245615">
              <w:rPr>
                <w:sz w:val="26"/>
                <w:szCs w:val="26"/>
              </w:rPr>
              <w:t>обществ</w:t>
            </w:r>
            <w:r>
              <w:rPr>
                <w:sz w:val="26"/>
                <w:szCs w:val="26"/>
              </w:rPr>
              <w:t>енной организации «Всероссийское общество</w:t>
            </w:r>
            <w:r w:rsidRPr="00245615">
              <w:rPr>
                <w:sz w:val="26"/>
                <w:szCs w:val="26"/>
              </w:rPr>
              <w:t xml:space="preserve"> инвалидов</w:t>
            </w:r>
            <w:r>
              <w:rPr>
                <w:sz w:val="26"/>
                <w:szCs w:val="26"/>
              </w:rPr>
              <w:t>»;</w:t>
            </w:r>
          </w:p>
          <w:p w:rsidR="00D72A28" w:rsidRPr="00D72A28" w:rsidRDefault="00D72A28" w:rsidP="00DD563D">
            <w:pPr>
              <w:jc w:val="both"/>
              <w:rPr>
                <w:sz w:val="16"/>
                <w:szCs w:val="16"/>
              </w:rPr>
            </w:pPr>
          </w:p>
        </w:tc>
      </w:tr>
      <w:tr w:rsidR="00931F58" w:rsidRPr="007F2C6A" w:rsidTr="00D72A28">
        <w:tc>
          <w:tcPr>
            <w:tcW w:w="4424" w:type="dxa"/>
            <w:shd w:val="clear" w:color="auto" w:fill="auto"/>
          </w:tcPr>
          <w:p w:rsidR="00931F58" w:rsidRDefault="00931F58" w:rsidP="00E95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</w:t>
            </w:r>
            <w:proofErr w:type="spellStart"/>
            <w:r>
              <w:rPr>
                <w:sz w:val="26"/>
                <w:szCs w:val="26"/>
              </w:rPr>
              <w:t>Залан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:rsidR="00931F58" w:rsidRDefault="00931F58" w:rsidP="00E95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Зинаида Григорьевна </w:t>
            </w:r>
          </w:p>
        </w:tc>
        <w:tc>
          <w:tcPr>
            <w:tcW w:w="5953" w:type="dxa"/>
            <w:shd w:val="clear" w:color="auto" w:fill="auto"/>
          </w:tcPr>
          <w:p w:rsidR="00931F58" w:rsidRPr="00BF2C41" w:rsidRDefault="00931F58" w:rsidP="007F5D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120A7">
              <w:rPr>
                <w:sz w:val="26"/>
                <w:szCs w:val="26"/>
              </w:rPr>
              <w:t xml:space="preserve">главный бухгалтер Нефтеюганской районной </w:t>
            </w:r>
            <w:r w:rsidR="00F120A7" w:rsidRPr="00245615">
              <w:rPr>
                <w:sz w:val="26"/>
                <w:szCs w:val="26"/>
              </w:rPr>
              <w:t>обществ</w:t>
            </w:r>
            <w:r w:rsidR="00F120A7">
              <w:rPr>
                <w:sz w:val="26"/>
                <w:szCs w:val="26"/>
              </w:rPr>
              <w:t>енной организации «Всероссийское общество</w:t>
            </w:r>
            <w:r w:rsidR="00F120A7" w:rsidRPr="00245615">
              <w:rPr>
                <w:sz w:val="26"/>
                <w:szCs w:val="26"/>
              </w:rPr>
              <w:t xml:space="preserve"> инвалидов</w:t>
            </w:r>
            <w:r w:rsidR="00F120A7">
              <w:rPr>
                <w:sz w:val="26"/>
                <w:szCs w:val="26"/>
              </w:rPr>
              <w:t>».</w:t>
            </w:r>
          </w:p>
        </w:tc>
      </w:tr>
    </w:tbl>
    <w:p w:rsidR="00BF2C41" w:rsidRDefault="00BF2C41" w:rsidP="00C927DA"/>
    <w:p w:rsidR="004E42D7" w:rsidRPr="00226E7E" w:rsidRDefault="004E42D7" w:rsidP="00C927DA"/>
    <w:p w:rsidR="0049024B" w:rsidRDefault="0086265B" w:rsidP="002A4555">
      <w:pPr>
        <w:ind w:firstLine="708"/>
        <w:jc w:val="center"/>
        <w:rPr>
          <w:b/>
        </w:rPr>
      </w:pPr>
      <w:r>
        <w:rPr>
          <w:b/>
        </w:rPr>
        <w:t>ХОД ЗАСЕДАНИЯ</w:t>
      </w:r>
      <w:r w:rsidR="002A4555" w:rsidRPr="007F57F6">
        <w:rPr>
          <w:b/>
        </w:rPr>
        <w:t>:</w:t>
      </w:r>
    </w:p>
    <w:p w:rsidR="0025271C" w:rsidRPr="00892B3D" w:rsidRDefault="0025271C" w:rsidP="000B4C3F">
      <w:pPr>
        <w:tabs>
          <w:tab w:val="center" w:pos="4153"/>
          <w:tab w:val="right" w:pos="8306"/>
        </w:tabs>
        <w:jc w:val="both"/>
        <w:rPr>
          <w:i/>
          <w:sz w:val="16"/>
          <w:szCs w:val="16"/>
        </w:rPr>
      </w:pPr>
    </w:p>
    <w:p w:rsidR="00ED0DF9" w:rsidRDefault="0025271C" w:rsidP="00ED0DF9">
      <w:pPr>
        <w:ind w:firstLine="567"/>
        <w:contextualSpacing/>
        <w:jc w:val="both"/>
        <w:rPr>
          <w:b/>
          <w:sz w:val="26"/>
          <w:szCs w:val="26"/>
        </w:rPr>
      </w:pPr>
      <w:r w:rsidRPr="00735AD1">
        <w:rPr>
          <w:b/>
          <w:sz w:val="26"/>
          <w:szCs w:val="26"/>
        </w:rPr>
        <w:t>1.</w:t>
      </w:r>
      <w:r w:rsidR="00111023" w:rsidRPr="00111023">
        <w:rPr>
          <w:b/>
          <w:sz w:val="26"/>
          <w:szCs w:val="26"/>
        </w:rPr>
        <w:t xml:space="preserve"> </w:t>
      </w:r>
      <w:r w:rsidR="00F92C83" w:rsidRPr="00D075B6">
        <w:rPr>
          <w:b/>
          <w:bCs/>
          <w:sz w:val="26"/>
          <w:szCs w:val="26"/>
        </w:rPr>
        <w:t>Об изменениях в</w:t>
      </w:r>
      <w:r w:rsidR="00F92C83" w:rsidRPr="003C1A15">
        <w:rPr>
          <w:sz w:val="28"/>
          <w:szCs w:val="28"/>
        </w:rPr>
        <w:t xml:space="preserve"> </w:t>
      </w:r>
      <w:r w:rsidR="00F92C83" w:rsidRPr="003C1A15">
        <w:rPr>
          <w:b/>
          <w:sz w:val="26"/>
          <w:szCs w:val="26"/>
        </w:rPr>
        <w:t>персональном составе</w:t>
      </w:r>
      <w:r w:rsidR="00F92C83">
        <w:rPr>
          <w:sz w:val="28"/>
          <w:szCs w:val="28"/>
        </w:rPr>
        <w:t xml:space="preserve"> </w:t>
      </w:r>
      <w:r w:rsidR="00F92C83">
        <w:rPr>
          <w:b/>
          <w:sz w:val="26"/>
          <w:szCs w:val="26"/>
        </w:rPr>
        <w:t>Нефтеюганской муниципальной трехсторонней комиссии по регулированию социально-трудовых отношений.</w:t>
      </w:r>
    </w:p>
    <w:p w:rsidR="00F8223A" w:rsidRPr="005A5351" w:rsidRDefault="00F8223A" w:rsidP="00F8223A">
      <w:pPr>
        <w:ind w:firstLine="567"/>
        <w:jc w:val="both"/>
        <w:rPr>
          <w:i/>
          <w:sz w:val="26"/>
          <w:szCs w:val="26"/>
        </w:rPr>
      </w:pPr>
      <w:r w:rsidRPr="00DD0DBB">
        <w:rPr>
          <w:b/>
          <w:i/>
          <w:sz w:val="26"/>
          <w:szCs w:val="26"/>
        </w:rPr>
        <w:t>Докладывает:</w:t>
      </w:r>
      <w:r w:rsidRPr="005A5351">
        <w:rPr>
          <w:i/>
          <w:sz w:val="26"/>
          <w:szCs w:val="26"/>
        </w:rPr>
        <w:t xml:space="preserve"> </w:t>
      </w:r>
      <w:r w:rsidRPr="005A5351">
        <w:rPr>
          <w:iCs/>
          <w:sz w:val="26"/>
          <w:szCs w:val="26"/>
        </w:rPr>
        <w:t>председатель Нефтеюганской территориальной</w:t>
      </w:r>
      <w:r w:rsidRPr="005A5351">
        <w:rPr>
          <w:sz w:val="26"/>
          <w:szCs w:val="26"/>
        </w:rPr>
        <w:t xml:space="preserve"> </w:t>
      </w:r>
      <w:r w:rsidRPr="005A5351">
        <w:rPr>
          <w:iCs/>
          <w:sz w:val="26"/>
          <w:szCs w:val="26"/>
        </w:rPr>
        <w:t>организации Нефтегазстройпрофсоюза России,</w:t>
      </w:r>
      <w:r w:rsidRPr="005A5351">
        <w:rPr>
          <w:sz w:val="26"/>
          <w:szCs w:val="26"/>
        </w:rPr>
        <w:t xml:space="preserve"> координатор стороны Нефтеюганского территориального объединения организаций профсоюзов</w:t>
      </w:r>
      <w:r w:rsidR="00696A62">
        <w:rPr>
          <w:sz w:val="26"/>
          <w:szCs w:val="26"/>
        </w:rPr>
        <w:t xml:space="preserve"> России</w:t>
      </w:r>
      <w:r w:rsidRPr="005A5351">
        <w:rPr>
          <w:sz w:val="26"/>
          <w:szCs w:val="26"/>
        </w:rPr>
        <w:t xml:space="preserve"> Аладушкин Сергей Павлович.</w:t>
      </w:r>
    </w:p>
    <w:p w:rsidR="00F92C83" w:rsidRDefault="00F8223A" w:rsidP="00ED0DF9">
      <w:pPr>
        <w:ind w:firstLine="567"/>
        <w:contextualSpacing/>
        <w:jc w:val="both"/>
        <w:rPr>
          <w:sz w:val="26"/>
          <w:szCs w:val="26"/>
        </w:rPr>
      </w:pPr>
      <w:r w:rsidRPr="005A5351">
        <w:rPr>
          <w:color w:val="000000" w:themeColor="text1"/>
          <w:sz w:val="26"/>
          <w:szCs w:val="26"/>
        </w:rPr>
        <w:t xml:space="preserve">В связи с выходом на пенсию Нестерова Александра Степановича предлагаем включить в состав </w:t>
      </w:r>
      <w:r w:rsidRPr="005A5351">
        <w:rPr>
          <w:sz w:val="26"/>
          <w:szCs w:val="26"/>
        </w:rPr>
        <w:t xml:space="preserve">Нефтеюганской муниципальной трехсторонней комиссии по регулированию социально-трудовых отношений со стороны Нефтеюганского территориального объедания организаций профсоюзов Шамова Юрия </w:t>
      </w:r>
      <w:r w:rsidR="005A5351">
        <w:rPr>
          <w:sz w:val="26"/>
          <w:szCs w:val="26"/>
        </w:rPr>
        <w:t>Ивановича</w:t>
      </w:r>
      <w:r w:rsidRPr="005A5351">
        <w:rPr>
          <w:sz w:val="26"/>
          <w:szCs w:val="26"/>
        </w:rPr>
        <w:t xml:space="preserve"> -  члена совета Нефтеюганского территориального объединения организаций профсоюзов, председателя Объединенной первичной профсоюзной организации     ООО «РН-Сервис</w:t>
      </w:r>
      <w:r w:rsidRPr="00F8223A">
        <w:rPr>
          <w:sz w:val="26"/>
          <w:szCs w:val="26"/>
        </w:rPr>
        <w:t xml:space="preserve">». </w:t>
      </w:r>
    </w:p>
    <w:p w:rsidR="00AD2DC9" w:rsidRPr="00AD2DC9" w:rsidRDefault="00AD2DC9" w:rsidP="00ED0DF9">
      <w:pPr>
        <w:ind w:firstLine="567"/>
        <w:contextualSpacing/>
        <w:jc w:val="both"/>
        <w:rPr>
          <w:b/>
          <w:sz w:val="26"/>
          <w:szCs w:val="26"/>
        </w:rPr>
      </w:pPr>
      <w:r w:rsidRPr="00AD2DC9">
        <w:rPr>
          <w:b/>
          <w:sz w:val="26"/>
          <w:szCs w:val="26"/>
        </w:rPr>
        <w:t>Решили:</w:t>
      </w:r>
    </w:p>
    <w:p w:rsidR="00AD2DC9" w:rsidRPr="00AD2DC9" w:rsidRDefault="00AD2DC9" w:rsidP="00AD2DC9">
      <w:pPr>
        <w:pStyle w:val="a6"/>
        <w:numPr>
          <w:ilvl w:val="1"/>
          <w:numId w:val="11"/>
        </w:numPr>
        <w:jc w:val="both"/>
        <w:rPr>
          <w:sz w:val="26"/>
          <w:szCs w:val="26"/>
        </w:rPr>
      </w:pPr>
      <w:r w:rsidRPr="00E92BD7">
        <w:rPr>
          <w:sz w:val="26"/>
          <w:szCs w:val="26"/>
        </w:rPr>
        <w:t>Информацию принять к сведению.</w:t>
      </w:r>
    </w:p>
    <w:p w:rsidR="00AD2DC9" w:rsidRDefault="00AD2DC9" w:rsidP="00AD2DC9">
      <w:pPr>
        <w:ind w:firstLine="567"/>
        <w:jc w:val="both"/>
        <w:rPr>
          <w:sz w:val="26"/>
          <w:szCs w:val="26"/>
          <w:shd w:val="clear" w:color="auto" w:fill="FFFFFF"/>
        </w:rPr>
      </w:pPr>
      <w:r w:rsidRPr="00971BA9">
        <w:rPr>
          <w:sz w:val="26"/>
          <w:szCs w:val="26"/>
          <w:shd w:val="clear" w:color="auto" w:fill="FFFFFF"/>
        </w:rPr>
        <w:t xml:space="preserve">1.2. Ответственному секретарю </w:t>
      </w:r>
      <w:r>
        <w:rPr>
          <w:sz w:val="26"/>
          <w:szCs w:val="26"/>
          <w:shd w:val="clear" w:color="auto" w:fill="FFFFFF"/>
        </w:rPr>
        <w:t>трехсторонней комиссии -</w:t>
      </w:r>
      <w:r w:rsidRPr="00971BA9">
        <w:rPr>
          <w:sz w:val="26"/>
          <w:szCs w:val="26"/>
          <w:shd w:val="clear" w:color="auto" w:fill="FFFFFF"/>
        </w:rPr>
        <w:t xml:space="preserve"> начальнику отдела социально-трудовых отношений </w:t>
      </w:r>
      <w:r>
        <w:rPr>
          <w:sz w:val="26"/>
          <w:szCs w:val="26"/>
          <w:shd w:val="clear" w:color="auto" w:fill="FFFFFF"/>
        </w:rPr>
        <w:t xml:space="preserve">администрации Нефтеюганского района </w:t>
      </w:r>
      <w:r w:rsidRPr="00971BA9">
        <w:rPr>
          <w:sz w:val="26"/>
          <w:szCs w:val="26"/>
          <w:shd w:val="clear" w:color="auto" w:fill="FFFFFF"/>
        </w:rPr>
        <w:t xml:space="preserve">организовать размещение информации о персональном составе </w:t>
      </w:r>
      <w:r>
        <w:rPr>
          <w:sz w:val="26"/>
          <w:szCs w:val="26"/>
          <w:shd w:val="clear" w:color="auto" w:fill="FFFFFF"/>
        </w:rPr>
        <w:t>трехсторонней</w:t>
      </w:r>
      <w:r w:rsidRPr="00971BA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к</w:t>
      </w:r>
      <w:r w:rsidRPr="00971BA9">
        <w:rPr>
          <w:sz w:val="26"/>
          <w:szCs w:val="26"/>
          <w:shd w:val="clear" w:color="auto" w:fill="FFFFFF"/>
        </w:rPr>
        <w:t xml:space="preserve">омиссии на официальном сайте органов местного самоуправления Нефтеюганского района. </w:t>
      </w:r>
    </w:p>
    <w:p w:rsidR="00AD2DC9" w:rsidRDefault="00AD2DC9" w:rsidP="00AD2DC9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Срок – до 10.11.2017. </w:t>
      </w:r>
    </w:p>
    <w:p w:rsidR="007D4494" w:rsidRPr="00ED0DF9" w:rsidRDefault="007D4494" w:rsidP="003A2D9B">
      <w:pPr>
        <w:contextualSpacing/>
        <w:jc w:val="both"/>
        <w:rPr>
          <w:b/>
          <w:i/>
          <w:sz w:val="26"/>
          <w:szCs w:val="26"/>
        </w:rPr>
      </w:pPr>
    </w:p>
    <w:p w:rsidR="00735AD1" w:rsidRPr="00ED0DF9" w:rsidRDefault="007D4494" w:rsidP="00735AD1">
      <w:pPr>
        <w:ind w:firstLine="567"/>
        <w:contextualSpacing/>
        <w:jc w:val="both"/>
        <w:rPr>
          <w:b/>
          <w:sz w:val="26"/>
          <w:szCs w:val="26"/>
        </w:rPr>
      </w:pPr>
      <w:r w:rsidRPr="00ED0DF9">
        <w:rPr>
          <w:b/>
          <w:sz w:val="26"/>
          <w:szCs w:val="26"/>
        </w:rPr>
        <w:t>2.</w:t>
      </w:r>
      <w:r w:rsidR="00F92C83" w:rsidRPr="00F92C83">
        <w:rPr>
          <w:b/>
          <w:sz w:val="26"/>
          <w:szCs w:val="26"/>
        </w:rPr>
        <w:t xml:space="preserve"> </w:t>
      </w:r>
      <w:r w:rsidR="00F92C83" w:rsidRPr="00A2504E">
        <w:rPr>
          <w:b/>
          <w:sz w:val="26"/>
          <w:szCs w:val="26"/>
        </w:rPr>
        <w:t>О минимальном размере оплаты труда в 2018 году. </w:t>
      </w:r>
    </w:p>
    <w:p w:rsidR="00F8223A" w:rsidRPr="005A5351" w:rsidRDefault="00F8223A" w:rsidP="00F8223A">
      <w:pPr>
        <w:ind w:firstLine="567"/>
        <w:jc w:val="both"/>
        <w:rPr>
          <w:sz w:val="26"/>
          <w:szCs w:val="26"/>
        </w:rPr>
      </w:pPr>
      <w:r w:rsidRPr="00DD0DBB">
        <w:rPr>
          <w:b/>
          <w:i/>
          <w:sz w:val="26"/>
          <w:szCs w:val="26"/>
        </w:rPr>
        <w:t>Докладывает:</w:t>
      </w:r>
      <w:r w:rsidRPr="005A5351">
        <w:rPr>
          <w:i/>
          <w:sz w:val="26"/>
          <w:szCs w:val="26"/>
        </w:rPr>
        <w:t xml:space="preserve"> </w:t>
      </w:r>
      <w:r w:rsidRPr="005A5351">
        <w:rPr>
          <w:iCs/>
          <w:sz w:val="26"/>
          <w:szCs w:val="26"/>
        </w:rPr>
        <w:t>председатель Нефтеюганской территориальной</w:t>
      </w:r>
      <w:r w:rsidRPr="005A5351">
        <w:rPr>
          <w:sz w:val="26"/>
          <w:szCs w:val="26"/>
        </w:rPr>
        <w:t xml:space="preserve"> </w:t>
      </w:r>
      <w:r w:rsidRPr="005A5351">
        <w:rPr>
          <w:iCs/>
          <w:sz w:val="26"/>
          <w:szCs w:val="26"/>
        </w:rPr>
        <w:t>организации Нефтегазстройпрофсоюза России,</w:t>
      </w:r>
      <w:r w:rsidRPr="005A5351">
        <w:rPr>
          <w:sz w:val="26"/>
          <w:szCs w:val="26"/>
        </w:rPr>
        <w:t xml:space="preserve"> координатор стороны Нефтеюганского территориального объединения организаций профсоюзов Аладушкин Сергей Павлович.</w:t>
      </w:r>
    </w:p>
    <w:p w:rsidR="00480C68" w:rsidRPr="005A5351" w:rsidRDefault="00480C68" w:rsidP="00480C68">
      <w:pPr>
        <w:ind w:firstLine="567"/>
        <w:jc w:val="both"/>
        <w:textAlignment w:val="baseline"/>
        <w:rPr>
          <w:color w:val="2B2B2B"/>
          <w:sz w:val="26"/>
          <w:szCs w:val="26"/>
        </w:rPr>
      </w:pPr>
      <w:r w:rsidRPr="005A5351">
        <w:rPr>
          <w:color w:val="2B2B2B"/>
          <w:sz w:val="26"/>
          <w:szCs w:val="26"/>
        </w:rPr>
        <w:t>Вопросы, связанные с порядком увеличения МРОТ регулируются </w:t>
      </w:r>
      <w:r w:rsidRPr="009E47B3">
        <w:rPr>
          <w:color w:val="2B2B2B"/>
          <w:sz w:val="26"/>
          <w:szCs w:val="26"/>
          <w:bdr w:val="none" w:sz="0" w:space="0" w:color="auto" w:frame="1"/>
        </w:rPr>
        <w:t>ст. 1 ФЗ № 82-ФЗ</w:t>
      </w:r>
      <w:r w:rsidRPr="005A5351">
        <w:rPr>
          <w:color w:val="2B2B2B"/>
          <w:sz w:val="26"/>
          <w:szCs w:val="26"/>
        </w:rPr>
        <w:t>. В свою очередь, в соответствии со </w:t>
      </w:r>
      <w:r w:rsidRPr="009E47B3">
        <w:rPr>
          <w:color w:val="2B2B2B"/>
          <w:sz w:val="26"/>
          <w:szCs w:val="26"/>
          <w:bdr w:val="none" w:sz="0" w:space="0" w:color="auto" w:frame="1"/>
        </w:rPr>
        <w:t>ст. 1 ФЗ № 460-ФЗ</w:t>
      </w:r>
      <w:r w:rsidRPr="005A5351">
        <w:rPr>
          <w:color w:val="2B2B2B"/>
          <w:sz w:val="26"/>
          <w:szCs w:val="26"/>
        </w:rPr>
        <w:t xml:space="preserve">, его размер на данный момент составляет 7800 рублей, </w:t>
      </w:r>
      <w:r w:rsidRPr="005A5351">
        <w:rPr>
          <w:color w:val="000000"/>
          <w:sz w:val="26"/>
          <w:szCs w:val="26"/>
        </w:rPr>
        <w:t xml:space="preserve">а утвержденный кабинетом министров </w:t>
      </w:r>
      <w:r w:rsidRPr="005A5351">
        <w:rPr>
          <w:bCs/>
          <w:color w:val="000000"/>
          <w:sz w:val="26"/>
          <w:szCs w:val="26"/>
        </w:rPr>
        <w:t>прожиточный минимум</w:t>
      </w:r>
      <w:r w:rsidRPr="005A5351">
        <w:rPr>
          <w:b/>
          <w:bCs/>
          <w:color w:val="000000"/>
          <w:sz w:val="26"/>
          <w:szCs w:val="26"/>
        </w:rPr>
        <w:t xml:space="preserve"> </w:t>
      </w:r>
      <w:r w:rsidRPr="005A5351">
        <w:rPr>
          <w:bCs/>
          <w:color w:val="000000"/>
          <w:sz w:val="26"/>
          <w:szCs w:val="26"/>
        </w:rPr>
        <w:t>для трудоспособного населения</w:t>
      </w:r>
      <w:r w:rsidRPr="005A5351">
        <w:rPr>
          <w:b/>
          <w:bCs/>
          <w:color w:val="000000"/>
          <w:sz w:val="26"/>
          <w:szCs w:val="26"/>
        </w:rPr>
        <w:t xml:space="preserve"> — </w:t>
      </w:r>
      <w:r w:rsidRPr="005A5351">
        <w:rPr>
          <w:bCs/>
          <w:color w:val="000000"/>
          <w:sz w:val="26"/>
          <w:szCs w:val="26"/>
        </w:rPr>
        <w:t>10 701 руб. </w:t>
      </w:r>
    </w:p>
    <w:p w:rsidR="00480C68" w:rsidRPr="005A5351" w:rsidRDefault="00480C68" w:rsidP="00480C68">
      <w:pPr>
        <w:shd w:val="clear" w:color="auto" w:fill="FFFFFF"/>
        <w:ind w:firstLine="567"/>
        <w:jc w:val="both"/>
        <w:rPr>
          <w:sz w:val="26"/>
          <w:szCs w:val="26"/>
        </w:rPr>
      </w:pPr>
      <w:r w:rsidRPr="005A5351">
        <w:rPr>
          <w:color w:val="000000"/>
          <w:sz w:val="26"/>
          <w:szCs w:val="26"/>
        </w:rPr>
        <w:t xml:space="preserve">Обсудив в </w:t>
      </w:r>
      <w:r w:rsidRPr="005A5351">
        <w:rPr>
          <w:sz w:val="26"/>
          <w:szCs w:val="26"/>
        </w:rPr>
        <w:t>ходе совещания с членами Правительства экономическую ситуацию в стране, Президент РФ заявил о необходимости постепенно уравнять минимальный размер оплаты труда (МРОТ) с прожиточным минимумом. Было дано поручение Правительству РФ о проработке этого вопроса.</w:t>
      </w:r>
    </w:p>
    <w:p w:rsidR="00480C68" w:rsidRPr="005A5351" w:rsidRDefault="00480C68" w:rsidP="00480C68">
      <w:pPr>
        <w:ind w:firstLine="567"/>
        <w:jc w:val="both"/>
        <w:textAlignment w:val="baseline"/>
        <w:rPr>
          <w:sz w:val="26"/>
          <w:szCs w:val="26"/>
        </w:rPr>
      </w:pPr>
      <w:r w:rsidRPr="005A5351">
        <w:rPr>
          <w:sz w:val="26"/>
          <w:szCs w:val="26"/>
        </w:rPr>
        <w:t>Минтруд подготовил законопроект о</w:t>
      </w:r>
      <w:r w:rsidRPr="005A5351">
        <w:rPr>
          <w:sz w:val="26"/>
          <w:szCs w:val="26"/>
          <w:shd w:val="clear" w:color="auto" w:fill="FFFFFF"/>
        </w:rPr>
        <w:t xml:space="preserve"> поэтапном увеличении МРОТ до уровня прожиточного минимума трудоспособных граждан. </w:t>
      </w:r>
      <w:r w:rsidRPr="005A5351">
        <w:rPr>
          <w:rFonts w:eastAsia="Calibri"/>
          <w:spacing w:val="2"/>
          <w:sz w:val="26"/>
          <w:szCs w:val="26"/>
          <w:lang w:eastAsia="en-US"/>
        </w:rPr>
        <w:t xml:space="preserve">Проектом вносятся изменения в ряд законодательных актов, в том числе в федеральные законы «О минимальном размере оплаты труда», «О прожиточном минимуме в Российской Федерации», ГПК РФ, АПК РФ. </w:t>
      </w:r>
      <w:r w:rsidRPr="005A5351">
        <w:rPr>
          <w:sz w:val="26"/>
          <w:szCs w:val="26"/>
        </w:rPr>
        <w:t>Документ, предполагающий внесение изменений в </w:t>
      </w:r>
      <w:r w:rsidRPr="00DD0DBB">
        <w:rPr>
          <w:sz w:val="26"/>
          <w:szCs w:val="26"/>
          <w:bdr w:val="none" w:sz="0" w:space="0" w:color="auto" w:frame="1"/>
        </w:rPr>
        <w:t xml:space="preserve">ст. 1 ФЗ № </w:t>
      </w:r>
      <w:r w:rsidRPr="00DD0DBB">
        <w:rPr>
          <w:sz w:val="26"/>
          <w:szCs w:val="26"/>
          <w:bdr w:val="none" w:sz="0" w:space="0" w:color="auto" w:frame="1"/>
        </w:rPr>
        <w:lastRenderedPageBreak/>
        <w:t>82-ФЗ и</w:t>
      </w:r>
      <w:r w:rsidRPr="005A5351">
        <w:rPr>
          <w:sz w:val="26"/>
          <w:szCs w:val="26"/>
          <w:u w:val="single"/>
          <w:bdr w:val="none" w:sz="0" w:space="0" w:color="auto" w:frame="1"/>
        </w:rPr>
        <w:t xml:space="preserve"> </w:t>
      </w:r>
      <w:r w:rsidRPr="00DD0DBB">
        <w:rPr>
          <w:sz w:val="26"/>
          <w:szCs w:val="26"/>
          <w:bdr w:val="none" w:sz="0" w:space="0" w:color="auto" w:frame="1"/>
        </w:rPr>
        <w:t>ФЗ № 134-ФЗ</w:t>
      </w:r>
      <w:r w:rsidRPr="005A5351">
        <w:rPr>
          <w:sz w:val="26"/>
          <w:szCs w:val="26"/>
        </w:rPr>
        <w:t> опубликован 11.09.2017 на Федеральном портале проектов нормативных правовых актов </w:t>
      </w:r>
      <w:r w:rsidRPr="005A5351">
        <w:rPr>
          <w:bCs/>
          <w:sz w:val="26"/>
          <w:szCs w:val="26"/>
        </w:rPr>
        <w:t>regulation.gov.ru</w:t>
      </w:r>
      <w:r w:rsidRPr="005A5351">
        <w:rPr>
          <w:sz w:val="26"/>
          <w:szCs w:val="26"/>
        </w:rPr>
        <w:t xml:space="preserve">. </w:t>
      </w:r>
    </w:p>
    <w:p w:rsidR="00480C68" w:rsidRPr="00480C68" w:rsidRDefault="00480C68" w:rsidP="00480C68">
      <w:pPr>
        <w:ind w:firstLine="567"/>
        <w:jc w:val="both"/>
        <w:textAlignment w:val="baseline"/>
        <w:rPr>
          <w:sz w:val="26"/>
          <w:szCs w:val="20"/>
        </w:rPr>
      </w:pPr>
      <w:r w:rsidRPr="00480C68">
        <w:rPr>
          <w:sz w:val="26"/>
          <w:szCs w:val="20"/>
        </w:rPr>
        <w:t xml:space="preserve">Законопроект внесён на рассмотрение Госдумы вместе с проектом бюджета РФ на 2018-2020 годы. </w:t>
      </w:r>
    </w:p>
    <w:p w:rsidR="00480C68" w:rsidRPr="00480C68" w:rsidRDefault="00480C68" w:rsidP="00480C68">
      <w:pPr>
        <w:ind w:firstLine="567"/>
        <w:jc w:val="both"/>
        <w:rPr>
          <w:sz w:val="26"/>
        </w:rPr>
      </w:pPr>
      <w:r w:rsidRPr="00480C68">
        <w:rPr>
          <w:sz w:val="26"/>
          <w:szCs w:val="22"/>
          <w:shd w:val="clear" w:color="auto" w:fill="FFFFFF"/>
        </w:rPr>
        <w:t>По законопроекту, с 1 января будущего года «</w:t>
      </w:r>
      <w:proofErr w:type="spellStart"/>
      <w:r w:rsidRPr="00480C68">
        <w:rPr>
          <w:sz w:val="26"/>
          <w:szCs w:val="22"/>
          <w:shd w:val="clear" w:color="auto" w:fill="FFFFFF"/>
        </w:rPr>
        <w:t>минималка</w:t>
      </w:r>
      <w:proofErr w:type="spellEnd"/>
      <w:r w:rsidRPr="00480C68">
        <w:rPr>
          <w:sz w:val="26"/>
          <w:szCs w:val="22"/>
          <w:shd w:val="clear" w:color="auto" w:fill="FFFFFF"/>
        </w:rPr>
        <w:t xml:space="preserve">» вырастет на 21,7 процента до 9 489 рублей или 85% прожиточного минимума, </w:t>
      </w:r>
      <w:r w:rsidRPr="00480C68">
        <w:rPr>
          <w:sz w:val="26"/>
          <w:szCs w:val="20"/>
          <w:shd w:val="clear" w:color="auto" w:fill="FFFFFF"/>
        </w:rPr>
        <w:t xml:space="preserve">до 100% прожиточного минимума — с 1 января 2019 года. </w:t>
      </w:r>
    </w:p>
    <w:p w:rsidR="00480C68" w:rsidRPr="00480C68" w:rsidRDefault="00480C68" w:rsidP="00480C68">
      <w:pPr>
        <w:shd w:val="clear" w:color="auto" w:fill="FFFFFF"/>
        <w:ind w:firstLine="567"/>
        <w:jc w:val="both"/>
        <w:rPr>
          <w:sz w:val="26"/>
          <w:szCs w:val="20"/>
          <w:shd w:val="clear" w:color="auto" w:fill="FFFFFF"/>
        </w:rPr>
      </w:pPr>
      <w:r w:rsidRPr="00480C68">
        <w:rPr>
          <w:sz w:val="26"/>
          <w:szCs w:val="22"/>
        </w:rPr>
        <w:t xml:space="preserve">Как сообщил </w:t>
      </w:r>
      <w:r w:rsidRPr="00480C68">
        <w:rPr>
          <w:sz w:val="26"/>
          <w:szCs w:val="20"/>
          <w:shd w:val="clear" w:color="auto" w:fill="FFFFFF"/>
        </w:rPr>
        <w:t xml:space="preserve">Максим </w:t>
      </w:r>
      <w:proofErr w:type="spellStart"/>
      <w:r w:rsidRPr="00480C68">
        <w:rPr>
          <w:sz w:val="26"/>
          <w:szCs w:val="20"/>
          <w:shd w:val="clear" w:color="auto" w:fill="FFFFFF"/>
        </w:rPr>
        <w:t>Топилин</w:t>
      </w:r>
      <w:proofErr w:type="spellEnd"/>
      <w:r w:rsidRPr="00480C68">
        <w:rPr>
          <w:sz w:val="26"/>
          <w:szCs w:val="20"/>
          <w:shd w:val="clear" w:color="auto" w:fill="FFFFFF"/>
        </w:rPr>
        <w:t xml:space="preserve"> — Министр труда и соцзащиты РФ, что с 1 января 2019 года МРОТ должен достигнуть абсолютного размера к уровню прожиточного минимума и будет введен законодательным актом на основании действовавшего в 2018 году значения прожиточного минимума. Пока же, для МРОТ 2018 года, за основу взят прожиточный минимум трудоспособного населения, установленный на 2 квартал 2017 года, в этот период он составил 11 163 рубля. </w:t>
      </w:r>
    </w:p>
    <w:p w:rsidR="00480C68" w:rsidRPr="00480C68" w:rsidRDefault="00480C68" w:rsidP="00480C68">
      <w:pPr>
        <w:shd w:val="clear" w:color="auto" w:fill="FFFFFF"/>
        <w:jc w:val="both"/>
        <w:rPr>
          <w:sz w:val="26"/>
          <w:szCs w:val="20"/>
          <w:shd w:val="clear" w:color="auto" w:fill="FFFFFF"/>
        </w:rPr>
      </w:pPr>
      <w:r w:rsidRPr="00480C68">
        <w:rPr>
          <w:rFonts w:ascii="Arial" w:hAnsi="Arial" w:cs="Arial"/>
          <w:sz w:val="22"/>
          <w:szCs w:val="22"/>
        </w:rPr>
        <w:t xml:space="preserve">           </w:t>
      </w:r>
      <w:r w:rsidRPr="00480C68">
        <w:rPr>
          <w:sz w:val="26"/>
          <w:szCs w:val="22"/>
        </w:rPr>
        <w:t xml:space="preserve">По оценке Минтруда </w:t>
      </w:r>
      <w:r w:rsidRPr="00480C68">
        <w:rPr>
          <w:sz w:val="26"/>
          <w:szCs w:val="20"/>
          <w:shd w:val="clear" w:color="auto" w:fill="FFFFFF"/>
        </w:rPr>
        <w:t xml:space="preserve">для этой цели, из бюджета страны потребуется порядка 24,6 миллиарда рублей на индексацию МРОТ работников бюджетных учреждений федеральных ведомств. В целом работодатели в стране понесут расходы на увеличение МРОТ в размере 44 миллиарда рублей. </w:t>
      </w:r>
    </w:p>
    <w:p w:rsidR="00480C68" w:rsidRPr="00480C68" w:rsidRDefault="00480C68" w:rsidP="00480C68">
      <w:pPr>
        <w:ind w:firstLine="567"/>
        <w:jc w:val="both"/>
        <w:rPr>
          <w:sz w:val="26"/>
          <w:szCs w:val="20"/>
          <w:shd w:val="clear" w:color="auto" w:fill="FFFFFF"/>
        </w:rPr>
      </w:pPr>
      <w:r w:rsidRPr="00480C68">
        <w:rPr>
          <w:sz w:val="26"/>
          <w:szCs w:val="20"/>
          <w:shd w:val="clear" w:color="auto" w:fill="FFFFFF"/>
        </w:rPr>
        <w:t xml:space="preserve">Но к самым значительным затратам на МРОТ нужно готовится регионам, из их бюджетов для этой цели будет потрачено около 56 миллиардов рублей. </w:t>
      </w:r>
    </w:p>
    <w:p w:rsidR="00480C68" w:rsidRPr="00480C68" w:rsidRDefault="00480C68" w:rsidP="00480C68">
      <w:pPr>
        <w:ind w:firstLine="567"/>
        <w:jc w:val="both"/>
        <w:rPr>
          <w:sz w:val="26"/>
          <w:szCs w:val="20"/>
          <w:shd w:val="clear" w:color="auto" w:fill="FFFFFF"/>
        </w:rPr>
      </w:pPr>
      <w:r w:rsidRPr="00480C68">
        <w:rPr>
          <w:sz w:val="26"/>
          <w:szCs w:val="20"/>
          <w:shd w:val="clear" w:color="auto" w:fill="FFFFFF"/>
        </w:rPr>
        <w:t>Согласно положениям статьи 133.1 ТК РФ субъекты РФ могут применять федеральный МРОТ, а могут установить собственный, однако его значение не может быть ниже федерального показателя.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068"/>
      </w:tblGrid>
      <w:tr w:rsidR="00480C68" w:rsidRPr="00480C68" w:rsidTr="009E47B3">
        <w:trPr>
          <w:trHeight w:val="6935"/>
        </w:trPr>
        <w:tc>
          <w:tcPr>
            <w:tcW w:w="4536" w:type="dxa"/>
          </w:tcPr>
          <w:p w:rsidR="00480C68" w:rsidRPr="00480C68" w:rsidRDefault="00480C68" w:rsidP="00480C68">
            <w:pPr>
              <w:ind w:firstLine="567"/>
              <w:jc w:val="both"/>
              <w:rPr>
                <w:sz w:val="26"/>
                <w:szCs w:val="20"/>
                <w:shd w:val="clear" w:color="auto" w:fill="FFFFFF"/>
              </w:rPr>
            </w:pPr>
            <w:r w:rsidRPr="00480C68">
              <w:rPr>
                <w:sz w:val="26"/>
                <w:szCs w:val="20"/>
                <w:shd w:val="clear" w:color="auto" w:fill="FFFFFF"/>
              </w:rPr>
              <w:t>С 1 января 2018 года согласно законопроекту МРОТ в РФ составит 9489 рублей, а значит, работодатели по всей стране обязаны будут привести зарплату сотрудников, получавших оплату труда на уровне МРОТ, к этому значению. Заработную плату придется пересмотреть и внести коррективы в трудовые соглашения, причем сделать это нужно до выплаты первой зарплаты в новом году. Особ</w:t>
            </w:r>
            <w:r w:rsidR="007D700F">
              <w:rPr>
                <w:sz w:val="26"/>
                <w:szCs w:val="20"/>
                <w:shd w:val="clear" w:color="auto" w:fill="FFFFFF"/>
              </w:rPr>
              <w:t>о</w:t>
            </w:r>
            <w:r w:rsidRPr="00480C68">
              <w:rPr>
                <w:sz w:val="26"/>
                <w:szCs w:val="20"/>
                <w:shd w:val="clear" w:color="auto" w:fill="FFFFFF"/>
              </w:rPr>
              <w:t>е внимание следует обратить работодателям северных регионов страны. Здесь, к МРОТ, в обязательном порядке насчитывается районный коэффициент, значение которого изменяется в зависимости от удаленности региона от Крайнего Севера. Таким образом, «</w:t>
            </w:r>
            <w:proofErr w:type="spellStart"/>
            <w:r w:rsidRPr="00480C68">
              <w:rPr>
                <w:sz w:val="26"/>
                <w:szCs w:val="20"/>
                <w:shd w:val="clear" w:color="auto" w:fill="FFFFFF"/>
              </w:rPr>
              <w:t>минималка</w:t>
            </w:r>
            <w:proofErr w:type="spellEnd"/>
            <w:r w:rsidRPr="00480C68">
              <w:rPr>
                <w:sz w:val="26"/>
                <w:szCs w:val="20"/>
                <w:shd w:val="clear" w:color="auto" w:fill="FFFFFF"/>
              </w:rPr>
              <w:t xml:space="preserve">» в таких регионах обязана быть выше установленного федерального значения МРОТ. </w:t>
            </w:r>
          </w:p>
          <w:p w:rsidR="00480C68" w:rsidRPr="00480C68" w:rsidRDefault="00480C68" w:rsidP="00480C68">
            <w:pPr>
              <w:jc w:val="both"/>
              <w:rPr>
                <w:color w:val="333333"/>
                <w:sz w:val="26"/>
                <w:szCs w:val="20"/>
                <w:shd w:val="clear" w:color="auto" w:fill="FFFFFF"/>
              </w:rPr>
            </w:pPr>
          </w:p>
        </w:tc>
        <w:tc>
          <w:tcPr>
            <w:tcW w:w="5068" w:type="dxa"/>
          </w:tcPr>
          <w:p w:rsidR="00480C68" w:rsidRPr="00480C68" w:rsidRDefault="00480C68" w:rsidP="00480C68">
            <w:pPr>
              <w:jc w:val="both"/>
              <w:rPr>
                <w:color w:val="333333"/>
                <w:sz w:val="26"/>
                <w:szCs w:val="20"/>
                <w:shd w:val="clear" w:color="auto" w:fill="FFFFFF"/>
              </w:rPr>
            </w:pPr>
            <w:r w:rsidRPr="00480C68">
              <w:rPr>
                <w:noProof/>
                <w:color w:val="333333"/>
                <w:sz w:val="26"/>
                <w:szCs w:val="20"/>
                <w:shd w:val="clear" w:color="auto" w:fill="FFFFFF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3162300" cy="4514850"/>
                  <wp:effectExtent l="0" t="0" r="0" b="0"/>
                  <wp:wrapTight wrapText="bothSides">
                    <wp:wrapPolygon edited="0">
                      <wp:start x="0" y="0"/>
                      <wp:lineTo x="0" y="21509"/>
                      <wp:lineTo x="21470" y="21509"/>
                      <wp:lineTo x="21470" y="0"/>
                      <wp:lineTo x="0" y="0"/>
                    </wp:wrapPolygon>
                  </wp:wrapTight>
                  <wp:docPr id="1" name="Рисунок 4" descr="http://mtdata.ru/u3/photo522B/20381677558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tdata.ru/u3/photo522B/20381677558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51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0C68" w:rsidRPr="00480C68" w:rsidRDefault="00480C68" w:rsidP="00480C68">
      <w:pPr>
        <w:jc w:val="both"/>
        <w:rPr>
          <w:color w:val="333333"/>
          <w:sz w:val="26"/>
          <w:szCs w:val="20"/>
          <w:shd w:val="clear" w:color="auto" w:fill="FFFFFF"/>
        </w:rPr>
      </w:pPr>
    </w:p>
    <w:p w:rsidR="00480C68" w:rsidRPr="00C72F6C" w:rsidRDefault="001478D1" w:rsidP="00480C68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80C68" w:rsidRPr="00C72F6C">
        <w:rPr>
          <w:sz w:val="26"/>
          <w:szCs w:val="26"/>
        </w:rPr>
        <w:t>овышение МРОТ обяжет частный бизнес платить нанятым работникам большую заработную плату, что они постараются как-то компенсировать, наверняка тут же поднимут цены на свои товары и услуги.</w:t>
      </w:r>
    </w:p>
    <w:p w:rsidR="00480C68" w:rsidRPr="00C72F6C" w:rsidRDefault="00480C68" w:rsidP="00480C68">
      <w:pPr>
        <w:ind w:firstLine="567"/>
        <w:jc w:val="both"/>
        <w:textAlignment w:val="baseline"/>
        <w:rPr>
          <w:sz w:val="26"/>
          <w:szCs w:val="26"/>
        </w:rPr>
      </w:pPr>
      <w:r w:rsidRPr="00C72F6C">
        <w:rPr>
          <w:rFonts w:eastAsia="Calibri"/>
          <w:sz w:val="26"/>
          <w:szCs w:val="26"/>
          <w:lang w:eastAsia="en-US"/>
        </w:rPr>
        <w:t>Напомним, что минимальный размер оплаты труда (его уровень), напрямую влияет на размер страховых отчислений в пенсионный фонд по месту их работы, а значит и его (ПФР) наполнения, что также немаловажно в плане дальнейшего увеличения пенсионных выплат и прочее.</w:t>
      </w:r>
      <w:r w:rsidRPr="00C72F6C">
        <w:rPr>
          <w:sz w:val="26"/>
          <w:szCs w:val="26"/>
        </w:rPr>
        <w:t xml:space="preserve"> </w:t>
      </w:r>
    </w:p>
    <w:p w:rsidR="00480C68" w:rsidRPr="00C72F6C" w:rsidRDefault="00480C68" w:rsidP="00480C68">
      <w:pPr>
        <w:ind w:firstLine="567"/>
        <w:jc w:val="both"/>
        <w:textAlignment w:val="baseline"/>
        <w:rPr>
          <w:sz w:val="26"/>
          <w:szCs w:val="26"/>
        </w:rPr>
      </w:pPr>
      <w:r w:rsidRPr="00C72F6C">
        <w:rPr>
          <w:sz w:val="26"/>
          <w:szCs w:val="26"/>
        </w:rPr>
        <w:t xml:space="preserve">Как сказано выше, к МРОТ привязываются социальные пособия, в том числе — декретные и </w:t>
      </w:r>
      <w:hyperlink r:id="rId10" w:tooltip="Расчет и оплата больничного листа" w:history="1">
        <w:r w:rsidRPr="00C72F6C">
          <w:rPr>
            <w:bCs/>
            <w:sz w:val="26"/>
            <w:szCs w:val="26"/>
          </w:rPr>
          <w:t>больничные</w:t>
        </w:r>
      </w:hyperlink>
      <w:r w:rsidRPr="00C72F6C">
        <w:rPr>
          <w:sz w:val="26"/>
          <w:szCs w:val="26"/>
        </w:rPr>
        <w:t>. Эти выплаты рассчитываются на основании МРОТ в следующих случаях:</w:t>
      </w:r>
    </w:p>
    <w:p w:rsidR="00480C68" w:rsidRPr="00C72F6C" w:rsidRDefault="00480C68" w:rsidP="00480C68">
      <w:pPr>
        <w:numPr>
          <w:ilvl w:val="0"/>
          <w:numId w:val="5"/>
        </w:numPr>
        <w:ind w:left="0" w:firstLine="567"/>
        <w:jc w:val="both"/>
        <w:textAlignment w:val="baseline"/>
        <w:rPr>
          <w:sz w:val="26"/>
          <w:szCs w:val="26"/>
        </w:rPr>
      </w:pPr>
      <w:r w:rsidRPr="00C72F6C">
        <w:rPr>
          <w:sz w:val="26"/>
          <w:szCs w:val="26"/>
        </w:rPr>
        <w:t>работник нарушал больничный режим;</w:t>
      </w:r>
    </w:p>
    <w:p w:rsidR="00480C68" w:rsidRPr="00C72F6C" w:rsidRDefault="00480C68" w:rsidP="00480C68">
      <w:pPr>
        <w:numPr>
          <w:ilvl w:val="0"/>
          <w:numId w:val="5"/>
        </w:numPr>
        <w:ind w:left="0" w:firstLine="567"/>
        <w:jc w:val="both"/>
        <w:textAlignment w:val="baseline"/>
        <w:rPr>
          <w:sz w:val="26"/>
          <w:szCs w:val="26"/>
        </w:rPr>
      </w:pPr>
      <w:r w:rsidRPr="00C72F6C">
        <w:rPr>
          <w:sz w:val="26"/>
          <w:szCs w:val="26"/>
        </w:rPr>
        <w:t>стаж работника менее 6 месяцев;</w:t>
      </w:r>
    </w:p>
    <w:p w:rsidR="00480C68" w:rsidRPr="00480C68" w:rsidRDefault="00480C68" w:rsidP="00480C68">
      <w:pPr>
        <w:numPr>
          <w:ilvl w:val="0"/>
          <w:numId w:val="5"/>
        </w:numPr>
        <w:ind w:left="0" w:firstLine="567"/>
        <w:jc w:val="both"/>
        <w:textAlignment w:val="baseline"/>
        <w:rPr>
          <w:sz w:val="26"/>
          <w:szCs w:val="20"/>
        </w:rPr>
      </w:pPr>
      <w:r w:rsidRPr="00480C68">
        <w:rPr>
          <w:sz w:val="26"/>
          <w:szCs w:val="20"/>
        </w:rPr>
        <w:t>в течение расчетного периода работник не получал заработную плату, или ее размер был меньше размера МРОТ.</w:t>
      </w:r>
    </w:p>
    <w:p w:rsidR="00480C68" w:rsidRPr="00480C68" w:rsidRDefault="00480C68" w:rsidP="00480C68">
      <w:pPr>
        <w:ind w:firstLine="567"/>
        <w:contextualSpacing/>
        <w:jc w:val="both"/>
        <w:textAlignment w:val="baseline"/>
        <w:rPr>
          <w:sz w:val="26"/>
          <w:szCs w:val="20"/>
        </w:rPr>
      </w:pPr>
      <w:r w:rsidRPr="00480C68">
        <w:rPr>
          <w:sz w:val="26"/>
          <w:szCs w:val="20"/>
        </w:rPr>
        <w:t>Поскольку </w:t>
      </w:r>
      <w:hyperlink r:id="rId11" w:tooltip="Страховые взносы ИП за себя" w:history="1">
        <w:r w:rsidRPr="00480C68">
          <w:rPr>
            <w:bCs/>
            <w:sz w:val="26"/>
            <w:szCs w:val="22"/>
          </w:rPr>
          <w:t>страховые взносы ИП</w:t>
        </w:r>
      </w:hyperlink>
      <w:r w:rsidRPr="00480C68">
        <w:rPr>
          <w:sz w:val="26"/>
          <w:szCs w:val="20"/>
        </w:rPr>
        <w:t>, адвокатов, нотариусов, оценщиков и прочих лиц без наемных работников, рассчитываются на основе действующего размера МРОТ, произойдет увеличение и размера данных взносов.</w:t>
      </w:r>
    </w:p>
    <w:p w:rsidR="00480C68" w:rsidRPr="00480C68" w:rsidRDefault="00480C68" w:rsidP="00480C68">
      <w:pPr>
        <w:shd w:val="clear" w:color="auto" w:fill="FFFFFF"/>
        <w:ind w:firstLine="567"/>
        <w:jc w:val="both"/>
        <w:rPr>
          <w:color w:val="000000"/>
          <w:sz w:val="26"/>
        </w:rPr>
      </w:pPr>
      <w:r w:rsidRPr="00480C68">
        <w:rPr>
          <w:sz w:val="26"/>
          <w:szCs w:val="20"/>
        </w:rPr>
        <w:t>Если названный выше законопроект Минтруда будет принят, рассчитывать страховые взносы необходимо будет, исходя из МРОТ в размере 9 489 рублей</w:t>
      </w:r>
      <w:r>
        <w:rPr>
          <w:color w:val="2B2B2B"/>
          <w:sz w:val="26"/>
          <w:szCs w:val="20"/>
        </w:rPr>
        <w:t>. </w:t>
      </w:r>
    </w:p>
    <w:p w:rsidR="00480C68" w:rsidRPr="00480C68" w:rsidRDefault="00480C68" w:rsidP="00480C68">
      <w:pPr>
        <w:ind w:left="75"/>
        <w:jc w:val="center"/>
        <w:textAlignment w:val="baseline"/>
        <w:outlineLvl w:val="1"/>
        <w:rPr>
          <w:b/>
          <w:bCs/>
          <w:color w:val="000000"/>
          <w:sz w:val="26"/>
          <w:szCs w:val="36"/>
        </w:rPr>
      </w:pPr>
      <w:r w:rsidRPr="00480C68">
        <w:rPr>
          <w:bCs/>
          <w:caps/>
          <w:color w:val="000000"/>
          <w:sz w:val="26"/>
          <w:szCs w:val="26"/>
          <w:bdr w:val="none" w:sz="0" w:space="0" w:color="auto" w:frame="1"/>
        </w:rPr>
        <w:t>О</w:t>
      </w:r>
      <w:r w:rsidRPr="00480C68">
        <w:rPr>
          <w:bCs/>
          <w:color w:val="000000"/>
          <w:sz w:val="26"/>
          <w:szCs w:val="26"/>
          <w:bdr w:val="none" w:sz="0" w:space="0" w:color="auto" w:frame="1"/>
        </w:rPr>
        <w:t>тветственность за зарплату ниже МРОТ</w:t>
      </w:r>
    </w:p>
    <w:p w:rsidR="00480C68" w:rsidRPr="00480C68" w:rsidRDefault="00480C68" w:rsidP="00480C68">
      <w:pPr>
        <w:spacing w:line="300" w:lineRule="atLeast"/>
        <w:ind w:firstLine="567"/>
        <w:jc w:val="both"/>
        <w:textAlignment w:val="baseline"/>
        <w:rPr>
          <w:color w:val="000000"/>
          <w:sz w:val="26"/>
          <w:szCs w:val="20"/>
        </w:rPr>
      </w:pPr>
      <w:r w:rsidRPr="00480C68">
        <w:rPr>
          <w:color w:val="000000"/>
          <w:sz w:val="26"/>
          <w:szCs w:val="20"/>
        </w:rPr>
        <w:t>Работодатели, выплачивающие зарплату в размере ниже МРОТ, могут быть привлечены к административной и уголовной ответственности.</w:t>
      </w:r>
    </w:p>
    <w:p w:rsidR="00480C68" w:rsidRPr="00480C68" w:rsidRDefault="00480C68" w:rsidP="00480C68">
      <w:pPr>
        <w:spacing w:line="300" w:lineRule="atLeast"/>
        <w:ind w:firstLine="567"/>
        <w:jc w:val="both"/>
        <w:textAlignment w:val="baseline"/>
        <w:rPr>
          <w:color w:val="000000"/>
          <w:sz w:val="26"/>
          <w:szCs w:val="20"/>
        </w:rPr>
      </w:pPr>
      <w:r w:rsidRPr="00480C68">
        <w:rPr>
          <w:color w:val="000000"/>
          <w:sz w:val="26"/>
          <w:szCs w:val="20"/>
        </w:rPr>
        <w:t>Согласно </w:t>
      </w:r>
      <w:r w:rsidRPr="00DD0DBB">
        <w:rPr>
          <w:color w:val="000000"/>
          <w:sz w:val="26"/>
          <w:szCs w:val="20"/>
          <w:bdr w:val="none" w:sz="0" w:space="0" w:color="auto" w:frame="1"/>
        </w:rPr>
        <w:t>п. 1 ст. 5.27 КоАП РФ</w:t>
      </w:r>
      <w:r w:rsidRPr="00480C68">
        <w:rPr>
          <w:color w:val="000000"/>
          <w:sz w:val="26"/>
          <w:szCs w:val="20"/>
        </w:rPr>
        <w:t>, ИП или руководитель организации, допустившие это нарушение могут быть подвергнуты штрафу в размере 1 000 — 5 000 рублей, сама организация при этом может быть оштрафована на 30 000 — 50 000 рублей.</w:t>
      </w:r>
    </w:p>
    <w:p w:rsidR="00480C68" w:rsidRPr="00480C68" w:rsidRDefault="00480C68" w:rsidP="00480C68">
      <w:pPr>
        <w:spacing w:line="300" w:lineRule="atLeast"/>
        <w:ind w:firstLine="567"/>
        <w:jc w:val="both"/>
        <w:textAlignment w:val="baseline"/>
        <w:rPr>
          <w:color w:val="000000"/>
          <w:sz w:val="26"/>
          <w:szCs w:val="20"/>
        </w:rPr>
      </w:pPr>
      <w:r w:rsidRPr="00480C68">
        <w:rPr>
          <w:color w:val="000000"/>
          <w:sz w:val="26"/>
          <w:szCs w:val="20"/>
        </w:rPr>
        <w:t>При этом работник, получавший зарплату в размере меньше МРОТ, вправе потребовать и получить:</w:t>
      </w:r>
    </w:p>
    <w:p w:rsidR="00480C68" w:rsidRPr="00480C68" w:rsidRDefault="00A90F9E" w:rsidP="00480C68">
      <w:pPr>
        <w:spacing w:line="300" w:lineRule="atLeast"/>
        <w:ind w:firstLine="567"/>
        <w:jc w:val="both"/>
        <w:textAlignment w:val="baseline"/>
        <w:rPr>
          <w:color w:val="000000"/>
          <w:sz w:val="26"/>
          <w:szCs w:val="20"/>
        </w:rPr>
      </w:pPr>
      <w:r>
        <w:rPr>
          <w:color w:val="000000"/>
          <w:sz w:val="26"/>
          <w:szCs w:val="20"/>
        </w:rPr>
        <w:t>-</w:t>
      </w:r>
      <w:r w:rsidR="006B2787">
        <w:rPr>
          <w:color w:val="000000"/>
          <w:sz w:val="26"/>
          <w:szCs w:val="20"/>
        </w:rPr>
        <w:t xml:space="preserve"> </w:t>
      </w:r>
      <w:r w:rsidR="00480C68" w:rsidRPr="00480C68">
        <w:rPr>
          <w:color w:val="000000"/>
          <w:sz w:val="26"/>
          <w:szCs w:val="20"/>
        </w:rPr>
        <w:t>компенсацию за задержку зарплаты, согласно ст. 236 ТК РФ;</w:t>
      </w:r>
      <w:r w:rsidR="00480C68" w:rsidRPr="00480C68">
        <w:rPr>
          <w:color w:val="000000"/>
          <w:sz w:val="26"/>
          <w:szCs w:val="20"/>
        </w:rPr>
        <w:br/>
        <w:t xml:space="preserve">         - доплату за весь период работы, в течение которого он получал зарплату ниже законодательного минимума.</w:t>
      </w:r>
    </w:p>
    <w:p w:rsidR="00480C68" w:rsidRPr="00480C68" w:rsidRDefault="00480C68" w:rsidP="00480C68">
      <w:pPr>
        <w:spacing w:line="300" w:lineRule="atLeast"/>
        <w:ind w:firstLine="567"/>
        <w:jc w:val="both"/>
        <w:textAlignment w:val="baseline"/>
        <w:rPr>
          <w:color w:val="000000"/>
          <w:sz w:val="26"/>
          <w:szCs w:val="20"/>
        </w:rPr>
      </w:pPr>
      <w:r w:rsidRPr="00480C68">
        <w:rPr>
          <w:color w:val="000000"/>
          <w:sz w:val="26"/>
          <w:szCs w:val="20"/>
        </w:rPr>
        <w:t>Повторное нарушение, согласно </w:t>
      </w:r>
      <w:r w:rsidRPr="00DD0DBB">
        <w:rPr>
          <w:color w:val="000000"/>
          <w:sz w:val="26"/>
          <w:szCs w:val="20"/>
          <w:bdr w:val="none" w:sz="0" w:space="0" w:color="auto" w:frame="1"/>
        </w:rPr>
        <w:t>ч. 4 ст. 5.27 КоАП РФ</w:t>
      </w:r>
      <w:r w:rsidRPr="00480C68">
        <w:rPr>
          <w:color w:val="000000"/>
          <w:sz w:val="26"/>
          <w:szCs w:val="20"/>
        </w:rPr>
        <w:t>, может повлечь штраф для ИП в размере 10 000 — 20 000 рублей; для организации в размере 50 000 – 70 000 рублей; для руководителя организации в размере 10 000 — 20 000 рублей, а также его дисквалификацию на срок от 1 до 3-х лет.</w:t>
      </w:r>
    </w:p>
    <w:p w:rsidR="00480C68" w:rsidRDefault="00480C68" w:rsidP="00DD563D">
      <w:pPr>
        <w:shd w:val="clear" w:color="auto" w:fill="FFFAFA"/>
        <w:ind w:firstLine="567"/>
        <w:jc w:val="both"/>
        <w:textAlignment w:val="baseline"/>
        <w:rPr>
          <w:bCs/>
          <w:color w:val="000000"/>
          <w:sz w:val="26"/>
          <w:szCs w:val="18"/>
        </w:rPr>
      </w:pPr>
      <w:r w:rsidRPr="00480C68">
        <w:rPr>
          <w:bCs/>
          <w:color w:val="000000"/>
          <w:sz w:val="26"/>
          <w:szCs w:val="18"/>
        </w:rPr>
        <w:t>В случае невыплаты зарплаты или ее выплаты в размере ниже МРОТ в течение более чем двух месяцев, руководитель может быть привлечен к уголовной ответственности </w:t>
      </w:r>
      <w:r w:rsidRPr="00DD0DBB">
        <w:rPr>
          <w:bCs/>
          <w:color w:val="000000"/>
          <w:sz w:val="26"/>
          <w:szCs w:val="18"/>
          <w:bdr w:val="none" w:sz="0" w:space="0" w:color="auto" w:frame="1"/>
        </w:rPr>
        <w:t>по ст. 145 УК РФ</w:t>
      </w:r>
      <w:r w:rsidRPr="00480C68">
        <w:rPr>
          <w:bCs/>
          <w:color w:val="000000"/>
          <w:sz w:val="26"/>
          <w:szCs w:val="18"/>
        </w:rPr>
        <w:t>. Максимальная санкция статьи предполагает штраф в размере до 500 000 рублей и лишение свободы сроком до 5 лет.</w:t>
      </w:r>
    </w:p>
    <w:p w:rsidR="005F0B08" w:rsidRDefault="005F0B08" w:rsidP="00DD563D">
      <w:pPr>
        <w:shd w:val="clear" w:color="auto" w:fill="FFFAFA"/>
        <w:ind w:firstLine="567"/>
        <w:jc w:val="both"/>
        <w:textAlignment w:val="baseline"/>
        <w:rPr>
          <w:bCs/>
          <w:color w:val="000000"/>
          <w:sz w:val="26"/>
          <w:szCs w:val="18"/>
        </w:rPr>
      </w:pPr>
      <w:r>
        <w:rPr>
          <w:bCs/>
          <w:color w:val="000000"/>
          <w:sz w:val="26"/>
          <w:szCs w:val="18"/>
        </w:rPr>
        <w:t xml:space="preserve">Предложения: </w:t>
      </w:r>
    </w:p>
    <w:p w:rsidR="005F0B08" w:rsidRDefault="005F0B08" w:rsidP="00DD563D">
      <w:pPr>
        <w:shd w:val="clear" w:color="auto" w:fill="FFFAFA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F56F5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 xml:space="preserve">о планируемых изменениях в Федеральный закон от 19.06.2000                 № 82-ФЗ «О минимальном размере оплаты труда» в части повышения МРОТ с 01.01.2018 в сумме 9489 руб. в месяц, а с 2019 года в размере величины прожиточного уровня трудоспособного населения в целом по Российской Федерации </w:t>
      </w:r>
      <w:r w:rsidRPr="00DF56F5">
        <w:rPr>
          <w:sz w:val="26"/>
          <w:szCs w:val="26"/>
        </w:rPr>
        <w:t>принять к сведению.</w:t>
      </w:r>
    </w:p>
    <w:p w:rsidR="005F0B08" w:rsidRDefault="005F0B08" w:rsidP="00DD563D">
      <w:pPr>
        <w:shd w:val="clear" w:color="auto" w:fill="FFFAFA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 В связи с предстоящим изменением в законодательстве в части увеличения МРОТ, сторонам социального партнерства в соот</w:t>
      </w:r>
      <w:r w:rsidR="003D7820">
        <w:rPr>
          <w:sz w:val="26"/>
          <w:szCs w:val="26"/>
        </w:rPr>
        <w:t xml:space="preserve">ветствии с разделом 3 «В области оплаты труда» трёхстороннего соглашения по регулированию социально-трудовых в </w:t>
      </w:r>
      <w:r w:rsidR="003D7820">
        <w:rPr>
          <w:sz w:val="26"/>
          <w:szCs w:val="26"/>
        </w:rPr>
        <w:lastRenderedPageBreak/>
        <w:t xml:space="preserve">муниципальном образовании Нефтеюганский район начать работу по подготовке к внесению изменений в локальные нормативные акты, регулирующие оплату труда работников, на основании принятых нормативных актов органов государственной власти Российской Федерации, органов государственной власти Ханты-Мансийского автономного округа – Югры и Соглашения «О минимальной заработной плате в Ханты-Мансийском автономном округе – Югре». </w:t>
      </w:r>
    </w:p>
    <w:p w:rsidR="003D7820" w:rsidRDefault="003D7820" w:rsidP="00DD563D">
      <w:pPr>
        <w:shd w:val="clear" w:color="auto" w:fill="FFFAFA"/>
        <w:ind w:firstLine="567"/>
        <w:jc w:val="both"/>
        <w:textAlignment w:val="baseline"/>
        <w:rPr>
          <w:bCs/>
          <w:color w:val="000000"/>
          <w:sz w:val="26"/>
          <w:szCs w:val="18"/>
        </w:rPr>
      </w:pPr>
      <w:r>
        <w:rPr>
          <w:sz w:val="26"/>
          <w:szCs w:val="26"/>
        </w:rPr>
        <w:t xml:space="preserve">3. Отделу социально-трудовых отношений администрации Нефтеюганского района разместить на официальном сайте органов местного самоуправления Нефтеюганского района информацию о предстоящем изменении в Федеральный закон от 19.06.2000 № 82-ФЗ «О минимальном размере оплаты труда» в части повышения МРОТ с 01.01.2018. </w:t>
      </w:r>
    </w:p>
    <w:p w:rsidR="00DD0DBB" w:rsidRPr="00DD0DBB" w:rsidRDefault="00DD0DBB" w:rsidP="00DD563D">
      <w:pPr>
        <w:shd w:val="clear" w:color="auto" w:fill="FFFAFA"/>
        <w:ind w:firstLine="567"/>
        <w:jc w:val="both"/>
        <w:textAlignment w:val="baseline"/>
        <w:rPr>
          <w:b/>
          <w:bCs/>
          <w:color w:val="000000"/>
          <w:sz w:val="26"/>
          <w:szCs w:val="18"/>
        </w:rPr>
      </w:pPr>
      <w:r w:rsidRPr="00DD0DBB">
        <w:rPr>
          <w:b/>
          <w:bCs/>
          <w:color w:val="000000"/>
          <w:sz w:val="26"/>
          <w:szCs w:val="18"/>
        </w:rPr>
        <w:t>Выступили:</w:t>
      </w:r>
    </w:p>
    <w:p w:rsidR="00DD0DBB" w:rsidRDefault="00A75719" w:rsidP="00DD563D">
      <w:pPr>
        <w:shd w:val="clear" w:color="auto" w:fill="FFFAFA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</w:t>
      </w:r>
      <w:r w:rsidRPr="00735AD1">
        <w:rPr>
          <w:sz w:val="26"/>
          <w:szCs w:val="26"/>
        </w:rPr>
        <w:t xml:space="preserve">оординатор </w:t>
      </w:r>
      <w:r w:rsidRPr="00735AD1">
        <w:rPr>
          <w:color w:val="000000" w:themeColor="text1"/>
          <w:sz w:val="26"/>
          <w:szCs w:val="26"/>
        </w:rPr>
        <w:t xml:space="preserve">Нефтеюганский </w:t>
      </w:r>
      <w:r>
        <w:rPr>
          <w:color w:val="000000" w:themeColor="text1"/>
          <w:sz w:val="26"/>
          <w:szCs w:val="26"/>
        </w:rPr>
        <w:t xml:space="preserve">муниципальной </w:t>
      </w:r>
      <w:r w:rsidRPr="00735AD1">
        <w:rPr>
          <w:color w:val="000000" w:themeColor="text1"/>
          <w:sz w:val="26"/>
          <w:szCs w:val="26"/>
        </w:rPr>
        <w:t>трехсторонней комиссии по регулированию социально-трудовых отношений</w:t>
      </w:r>
      <w:r>
        <w:rPr>
          <w:color w:val="000000" w:themeColor="text1"/>
          <w:sz w:val="26"/>
          <w:szCs w:val="26"/>
        </w:rPr>
        <w:t xml:space="preserve">, председатель Думы Нефтеюганского района </w:t>
      </w:r>
      <w:r w:rsidR="009E47B3">
        <w:rPr>
          <w:sz w:val="26"/>
          <w:szCs w:val="26"/>
        </w:rPr>
        <w:t xml:space="preserve">Виноградов Аркадий Николаевич. </w:t>
      </w:r>
    </w:p>
    <w:p w:rsidR="009E47B3" w:rsidRPr="00F8223A" w:rsidRDefault="009E47B3" w:rsidP="00DD563D">
      <w:pPr>
        <w:shd w:val="clear" w:color="auto" w:fill="FFFAFA"/>
        <w:ind w:firstLine="567"/>
        <w:jc w:val="both"/>
        <w:textAlignment w:val="baseline"/>
        <w:rPr>
          <w:bCs/>
          <w:color w:val="000000"/>
          <w:sz w:val="26"/>
          <w:szCs w:val="18"/>
        </w:rPr>
      </w:pPr>
      <w:r>
        <w:rPr>
          <w:sz w:val="26"/>
          <w:szCs w:val="26"/>
        </w:rPr>
        <w:t>Предлагаю провести семинар для руководителей предприятий Нефтеюганского района</w:t>
      </w:r>
      <w:r w:rsidR="00682F1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предстоящих изменениях в Федеральном законодательстве в части повышения МРОТ</w:t>
      </w:r>
      <w:r w:rsidRPr="00635681">
        <w:rPr>
          <w:sz w:val="26"/>
          <w:szCs w:val="26"/>
        </w:rPr>
        <w:t xml:space="preserve"> </w:t>
      </w:r>
      <w:r>
        <w:rPr>
          <w:sz w:val="26"/>
          <w:szCs w:val="26"/>
        </w:rPr>
        <w:t>с 01.01.2018.</w:t>
      </w:r>
    </w:p>
    <w:p w:rsidR="0025271C" w:rsidRPr="00735AD1" w:rsidRDefault="0025271C" w:rsidP="00DD563D">
      <w:pPr>
        <w:tabs>
          <w:tab w:val="center" w:pos="4153"/>
          <w:tab w:val="right" w:pos="8306"/>
        </w:tabs>
        <w:ind w:firstLine="567"/>
        <w:jc w:val="both"/>
        <w:rPr>
          <w:b/>
          <w:sz w:val="26"/>
          <w:szCs w:val="26"/>
        </w:rPr>
      </w:pPr>
      <w:r w:rsidRPr="00735AD1">
        <w:rPr>
          <w:b/>
          <w:sz w:val="26"/>
          <w:szCs w:val="26"/>
        </w:rPr>
        <w:t>Решили:</w:t>
      </w:r>
    </w:p>
    <w:p w:rsidR="005F0B08" w:rsidRDefault="005F0B08" w:rsidP="005F0B08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  <w:r w:rsidRPr="00DF56F5">
        <w:rPr>
          <w:sz w:val="26"/>
          <w:szCs w:val="26"/>
        </w:rPr>
        <w:t xml:space="preserve">2.1. Информацию </w:t>
      </w:r>
      <w:r>
        <w:rPr>
          <w:sz w:val="26"/>
          <w:szCs w:val="26"/>
        </w:rPr>
        <w:t xml:space="preserve">о планируемых изменениях в Федеральный закон от 19.06.2000 № 82-ФЗ «О минимальном размере оплаты труда» в части повышения МРОТ с 01.01.2018 в сумме 9489 руб. в месяц, а с 2019 года в размере величины прожиточного уровня трудоспособного населения в целом по Российской Федерации </w:t>
      </w:r>
      <w:r w:rsidRPr="00DF56F5">
        <w:rPr>
          <w:sz w:val="26"/>
          <w:szCs w:val="26"/>
        </w:rPr>
        <w:t>принять к сведению.</w:t>
      </w:r>
    </w:p>
    <w:p w:rsidR="005F0B08" w:rsidRDefault="005F0B08" w:rsidP="005F0B08">
      <w:pPr>
        <w:tabs>
          <w:tab w:val="num" w:pos="22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 Отделу социально-трудовых отношений администрации Нефтеюганского района: </w:t>
      </w:r>
    </w:p>
    <w:p w:rsidR="005F0B08" w:rsidRDefault="005F0B08" w:rsidP="005F0B08">
      <w:pPr>
        <w:tabs>
          <w:tab w:val="num" w:pos="22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разместить на официальном сайте органов местного самоуправления Нефтеюганского района информацию о предстоящем изменении в Федеральный закон от 19.06.2000 № 82-ФЗ «О минимальном размере оплаты труда» в части повышения МРОТ с 01.01.2018;</w:t>
      </w:r>
    </w:p>
    <w:p w:rsidR="005F0B08" w:rsidRDefault="005F0B08" w:rsidP="005F0B08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Срок – до 10.11.2017</w:t>
      </w:r>
    </w:p>
    <w:p w:rsidR="005F0B08" w:rsidRDefault="005F0B08" w:rsidP="005F0B08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организовать проведение семинара-совещания с руководителями организаций о </w:t>
      </w:r>
      <w:r>
        <w:rPr>
          <w:sz w:val="26"/>
          <w:szCs w:val="26"/>
        </w:rPr>
        <w:t>предстоящих изменениях в Федеральном законодательстве в части повышения МРОТ</w:t>
      </w:r>
      <w:r w:rsidRPr="00635681">
        <w:rPr>
          <w:sz w:val="26"/>
          <w:szCs w:val="26"/>
        </w:rPr>
        <w:t xml:space="preserve"> </w:t>
      </w:r>
      <w:r>
        <w:rPr>
          <w:sz w:val="26"/>
          <w:szCs w:val="26"/>
        </w:rPr>
        <w:t>с 01.01.2018.</w:t>
      </w:r>
    </w:p>
    <w:p w:rsidR="005F0B08" w:rsidRDefault="005F0B08" w:rsidP="005F0B08">
      <w:pPr>
        <w:ind w:firstLine="567"/>
        <w:jc w:val="both"/>
        <w:rPr>
          <w:sz w:val="26"/>
          <w:szCs w:val="26"/>
        </w:rPr>
      </w:pPr>
      <w:r w:rsidRPr="003C2E04">
        <w:rPr>
          <w:sz w:val="26"/>
          <w:szCs w:val="26"/>
        </w:rPr>
        <w:t xml:space="preserve"> Срок – до 25.12.2017</w:t>
      </w:r>
      <w:r>
        <w:rPr>
          <w:sz w:val="26"/>
          <w:szCs w:val="26"/>
        </w:rPr>
        <w:t>.</w:t>
      </w:r>
      <w:r w:rsidRPr="003C2E04">
        <w:rPr>
          <w:sz w:val="26"/>
          <w:szCs w:val="26"/>
        </w:rPr>
        <w:t xml:space="preserve"> </w:t>
      </w:r>
    </w:p>
    <w:p w:rsidR="00DD0DBB" w:rsidRDefault="00DD0DBB" w:rsidP="0054647A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</w:p>
    <w:p w:rsidR="00BA748C" w:rsidRDefault="00BA748C" w:rsidP="00BA748C">
      <w:pPr>
        <w:tabs>
          <w:tab w:val="center" w:pos="4153"/>
          <w:tab w:val="right" w:pos="8306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F92C83" w:rsidRPr="00D075B6">
        <w:rPr>
          <w:b/>
          <w:color w:val="000000"/>
          <w:sz w:val="26"/>
          <w:szCs w:val="26"/>
        </w:rPr>
        <w:t>О ситуации на рынке труда муниципального образования Нефтеюганский район</w:t>
      </w:r>
      <w:r w:rsidR="00F92C83">
        <w:rPr>
          <w:b/>
          <w:color w:val="000000"/>
          <w:sz w:val="26"/>
          <w:szCs w:val="26"/>
        </w:rPr>
        <w:t xml:space="preserve"> на 31.10.2017</w:t>
      </w:r>
      <w:r w:rsidR="00F92C83" w:rsidRPr="00D075B6">
        <w:rPr>
          <w:b/>
          <w:color w:val="000000"/>
          <w:sz w:val="26"/>
          <w:szCs w:val="26"/>
        </w:rPr>
        <w:t>.</w:t>
      </w:r>
    </w:p>
    <w:p w:rsidR="00DB3A87" w:rsidRDefault="00AF3AA8" w:rsidP="00DB3A87">
      <w:pPr>
        <w:ind w:firstLine="567"/>
        <w:contextualSpacing/>
        <w:jc w:val="both"/>
        <w:rPr>
          <w:sz w:val="26"/>
          <w:szCs w:val="26"/>
        </w:rPr>
      </w:pPr>
      <w:r w:rsidRPr="00DD0DBB">
        <w:rPr>
          <w:b/>
          <w:i/>
          <w:sz w:val="26"/>
          <w:szCs w:val="26"/>
        </w:rPr>
        <w:t>Докладывает:</w:t>
      </w:r>
      <w:r>
        <w:rPr>
          <w:i/>
          <w:sz w:val="26"/>
          <w:szCs w:val="26"/>
        </w:rPr>
        <w:t xml:space="preserve"> </w:t>
      </w:r>
      <w:r w:rsidRPr="0051260E">
        <w:rPr>
          <w:sz w:val="26"/>
          <w:szCs w:val="26"/>
        </w:rPr>
        <w:t>заместитель директора</w:t>
      </w:r>
      <w:r>
        <w:rPr>
          <w:i/>
          <w:sz w:val="26"/>
          <w:szCs w:val="26"/>
        </w:rPr>
        <w:t xml:space="preserve"> </w:t>
      </w:r>
      <w:r w:rsidRPr="00ED0DF9">
        <w:rPr>
          <w:sz w:val="26"/>
          <w:szCs w:val="26"/>
        </w:rPr>
        <w:t>Казенного учреждения Ханты-Мансийского автономного округа – Югры «Нефтеюганский центр занятости населения»</w:t>
      </w:r>
      <w:r>
        <w:rPr>
          <w:sz w:val="26"/>
          <w:szCs w:val="26"/>
        </w:rPr>
        <w:t xml:space="preserve"> Сопкина Наталья Владимировна</w:t>
      </w:r>
      <w:r w:rsidRPr="00ED0DF9">
        <w:rPr>
          <w:sz w:val="26"/>
          <w:szCs w:val="26"/>
        </w:rPr>
        <w:t>.</w:t>
      </w:r>
    </w:p>
    <w:p w:rsidR="009E762A" w:rsidRPr="00DB3A87" w:rsidRDefault="009E762A" w:rsidP="00DB3A87">
      <w:pPr>
        <w:ind w:firstLine="567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Pr="009E762A">
        <w:rPr>
          <w:bCs/>
          <w:sz w:val="26"/>
          <w:szCs w:val="26"/>
        </w:rPr>
        <w:t>а истекший период текущего года за государственными услугами в области содействия занятости насел</w:t>
      </w:r>
      <w:r>
        <w:rPr>
          <w:bCs/>
          <w:sz w:val="26"/>
          <w:szCs w:val="26"/>
        </w:rPr>
        <w:t xml:space="preserve">ения обратились </w:t>
      </w:r>
      <w:r w:rsidRPr="009E762A">
        <w:rPr>
          <w:bCs/>
          <w:sz w:val="26"/>
          <w:szCs w:val="26"/>
        </w:rPr>
        <w:t>684 жителя</w:t>
      </w:r>
      <w:r>
        <w:rPr>
          <w:bCs/>
          <w:sz w:val="26"/>
          <w:szCs w:val="26"/>
        </w:rPr>
        <w:t xml:space="preserve"> </w:t>
      </w:r>
      <w:r w:rsidRPr="009E762A">
        <w:rPr>
          <w:bCs/>
          <w:sz w:val="26"/>
          <w:szCs w:val="26"/>
        </w:rPr>
        <w:t>Нефтеюганского района, из них за содейств</w:t>
      </w:r>
      <w:r>
        <w:rPr>
          <w:bCs/>
          <w:sz w:val="26"/>
          <w:szCs w:val="26"/>
        </w:rPr>
        <w:t xml:space="preserve">ием в поиске подходящей работы </w:t>
      </w:r>
      <w:r w:rsidRPr="009E762A">
        <w:rPr>
          <w:bCs/>
          <w:sz w:val="26"/>
          <w:szCs w:val="26"/>
        </w:rPr>
        <w:t xml:space="preserve">641 человек, что на 14,6% меньше аналогичного периода прошлого года (АППГ – 751). Из числа ищущих работу граждан при содействии Нефтеюганского центра занятости населения было трудоустроено    590 человек.  Уровень трудоустройства в текущем году по </w:t>
      </w:r>
      <w:r w:rsidRPr="009E762A">
        <w:rPr>
          <w:bCs/>
          <w:sz w:val="26"/>
          <w:szCs w:val="26"/>
        </w:rPr>
        <w:lastRenderedPageBreak/>
        <w:t xml:space="preserve">состоянию на 31.10.2017, </w:t>
      </w:r>
      <w:r>
        <w:rPr>
          <w:bCs/>
          <w:sz w:val="26"/>
          <w:szCs w:val="26"/>
        </w:rPr>
        <w:t xml:space="preserve">по сравнению с </w:t>
      </w:r>
      <w:r w:rsidRPr="009E762A">
        <w:rPr>
          <w:bCs/>
          <w:sz w:val="26"/>
          <w:szCs w:val="26"/>
        </w:rPr>
        <w:t xml:space="preserve">аналогичным периодом прошлого года, возрос на 8,8% (2016г. – 83,2%, 2017 год – 92,0%). </w:t>
      </w:r>
    </w:p>
    <w:p w:rsidR="009E762A" w:rsidRPr="009E762A" w:rsidRDefault="009E762A" w:rsidP="009E762A">
      <w:pPr>
        <w:jc w:val="both"/>
        <w:rPr>
          <w:sz w:val="26"/>
          <w:szCs w:val="26"/>
        </w:rPr>
      </w:pPr>
      <w:r w:rsidRPr="009E762A">
        <w:rPr>
          <w:sz w:val="26"/>
          <w:szCs w:val="26"/>
        </w:rPr>
        <w:tab/>
        <w:t xml:space="preserve">Из числа зарегистрированных официально признано безработными 57 человек, что на 19,7% меньше аналогичного периода прошлого года (АППГ – 71). </w:t>
      </w:r>
    </w:p>
    <w:p w:rsidR="009E762A" w:rsidRPr="009E762A" w:rsidRDefault="009E762A" w:rsidP="009E762A">
      <w:pPr>
        <w:ind w:firstLine="708"/>
        <w:jc w:val="both"/>
        <w:rPr>
          <w:sz w:val="26"/>
          <w:szCs w:val="26"/>
        </w:rPr>
      </w:pPr>
      <w:r w:rsidRPr="009E762A">
        <w:rPr>
          <w:sz w:val="26"/>
          <w:szCs w:val="26"/>
        </w:rPr>
        <w:t xml:space="preserve">На 31.10.2017 численность граждан, ищущих работу незанятой категории составляет 20 человек, в том числе безработных – 15, </w:t>
      </w:r>
      <w:r>
        <w:rPr>
          <w:sz w:val="26"/>
          <w:szCs w:val="26"/>
        </w:rPr>
        <w:t xml:space="preserve">что на 44,4% </w:t>
      </w:r>
      <w:r w:rsidRPr="009E762A">
        <w:rPr>
          <w:sz w:val="26"/>
          <w:szCs w:val="26"/>
        </w:rPr>
        <w:t xml:space="preserve">меньше аналогичного периода прошлого года (АППГ – 27). </w:t>
      </w:r>
      <w:r w:rsidRPr="009E762A">
        <w:rPr>
          <w:spacing w:val="-1"/>
          <w:sz w:val="26"/>
          <w:szCs w:val="26"/>
        </w:rPr>
        <w:t xml:space="preserve">Уровень </w:t>
      </w:r>
      <w:r w:rsidRPr="009E762A">
        <w:rPr>
          <w:sz w:val="26"/>
          <w:szCs w:val="26"/>
        </w:rPr>
        <w:t xml:space="preserve">регистрируемой безработицы остался </w:t>
      </w:r>
      <w:r>
        <w:rPr>
          <w:sz w:val="26"/>
          <w:szCs w:val="26"/>
        </w:rPr>
        <w:t xml:space="preserve">на прежнем уровне и составляет </w:t>
      </w:r>
      <w:r w:rsidRPr="009E762A">
        <w:rPr>
          <w:sz w:val="26"/>
          <w:szCs w:val="26"/>
        </w:rPr>
        <w:t xml:space="preserve">0,05 %. </w:t>
      </w:r>
    </w:p>
    <w:p w:rsidR="009E762A" w:rsidRPr="00AF3AA8" w:rsidRDefault="009E762A" w:rsidP="009E76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762A">
        <w:rPr>
          <w:sz w:val="26"/>
          <w:szCs w:val="26"/>
        </w:rPr>
        <w:t>На 31.10.2017 в банк вакансий КУ «Нефтеюганский центр занятости населения» заявлено</w:t>
      </w:r>
      <w:r>
        <w:rPr>
          <w:sz w:val="26"/>
          <w:szCs w:val="26"/>
        </w:rPr>
        <w:t xml:space="preserve">   </w:t>
      </w:r>
      <w:r w:rsidRPr="009E762A">
        <w:rPr>
          <w:sz w:val="26"/>
          <w:szCs w:val="26"/>
        </w:rPr>
        <w:t>2587   рабочих мест, что в 1,3 раза больше, чем на отчетную дату прошлого года (АППГ – 1878).</w:t>
      </w:r>
    </w:p>
    <w:p w:rsidR="006C31CC" w:rsidRPr="00335434" w:rsidRDefault="006C31CC" w:rsidP="00016768">
      <w:pPr>
        <w:ind w:firstLine="708"/>
        <w:jc w:val="both"/>
        <w:rPr>
          <w:b/>
          <w:sz w:val="26"/>
          <w:szCs w:val="26"/>
        </w:rPr>
      </w:pPr>
      <w:r w:rsidRPr="00335434">
        <w:rPr>
          <w:b/>
          <w:sz w:val="26"/>
          <w:szCs w:val="26"/>
        </w:rPr>
        <w:t>Решили:</w:t>
      </w:r>
    </w:p>
    <w:p w:rsidR="001A161D" w:rsidRDefault="009A0950" w:rsidP="001A161D">
      <w:pPr>
        <w:jc w:val="both"/>
        <w:rPr>
          <w:sz w:val="26"/>
          <w:szCs w:val="26"/>
        </w:rPr>
      </w:pPr>
      <w:r w:rsidRPr="00335434">
        <w:rPr>
          <w:sz w:val="26"/>
          <w:szCs w:val="26"/>
        </w:rPr>
        <w:t xml:space="preserve">         </w:t>
      </w:r>
      <w:r w:rsidR="006C31CC" w:rsidRPr="00335434">
        <w:rPr>
          <w:sz w:val="26"/>
          <w:szCs w:val="26"/>
        </w:rPr>
        <w:t xml:space="preserve"> </w:t>
      </w:r>
      <w:r w:rsidR="00335434">
        <w:rPr>
          <w:sz w:val="26"/>
          <w:szCs w:val="26"/>
        </w:rPr>
        <w:t xml:space="preserve"> </w:t>
      </w:r>
      <w:r w:rsidRPr="00335434">
        <w:rPr>
          <w:sz w:val="26"/>
          <w:szCs w:val="26"/>
        </w:rPr>
        <w:t>3.1. Информацию принять к сведению.</w:t>
      </w:r>
    </w:p>
    <w:p w:rsidR="001A161D" w:rsidRPr="00EA7826" w:rsidRDefault="001A161D" w:rsidP="001A161D">
      <w:pPr>
        <w:ind w:firstLine="708"/>
        <w:jc w:val="both"/>
        <w:rPr>
          <w:sz w:val="26"/>
          <w:szCs w:val="26"/>
        </w:rPr>
      </w:pPr>
      <w:r w:rsidRPr="00EA7826">
        <w:rPr>
          <w:sz w:val="26"/>
          <w:szCs w:val="26"/>
        </w:rPr>
        <w:t>3.2. Рекомендовать руководителям организаций всех форм собственности, осуществляющим деятельность на территории муниципального образования Нефтеюганский район:</w:t>
      </w:r>
    </w:p>
    <w:p w:rsidR="001A161D" w:rsidRPr="00EA7826" w:rsidRDefault="001A161D" w:rsidP="001A161D">
      <w:pPr>
        <w:ind w:firstLine="743"/>
        <w:jc w:val="both"/>
        <w:rPr>
          <w:sz w:val="26"/>
          <w:szCs w:val="26"/>
        </w:rPr>
      </w:pPr>
      <w:r w:rsidRPr="00EA7826">
        <w:rPr>
          <w:sz w:val="26"/>
          <w:szCs w:val="26"/>
        </w:rPr>
        <w:t>-обеспечи</w:t>
      </w:r>
      <w:r w:rsidR="009E762A">
        <w:rPr>
          <w:sz w:val="26"/>
          <w:szCs w:val="26"/>
        </w:rPr>
        <w:t>ва</w:t>
      </w:r>
      <w:r w:rsidRPr="00EA7826">
        <w:rPr>
          <w:sz w:val="26"/>
          <w:szCs w:val="26"/>
        </w:rPr>
        <w:t>ть ежемесячное (в том числе по мере поступления вакансии) представление органам службы занятости (по месту нахождения организации (филиала, обособленного подразделения) информации о наличии свободных рабочих мест и вакантных должностей;</w:t>
      </w:r>
    </w:p>
    <w:p w:rsidR="001A161D" w:rsidRPr="00EA7826" w:rsidRDefault="001A161D" w:rsidP="001A161D">
      <w:pPr>
        <w:ind w:firstLine="743"/>
        <w:jc w:val="both"/>
        <w:rPr>
          <w:sz w:val="26"/>
          <w:szCs w:val="26"/>
        </w:rPr>
      </w:pPr>
      <w:r w:rsidRPr="00EA7826">
        <w:rPr>
          <w:sz w:val="26"/>
          <w:szCs w:val="26"/>
        </w:rPr>
        <w:t>-обеспечивать полноту, достоверность и актуальность информации о потребности в работниках;</w:t>
      </w:r>
    </w:p>
    <w:p w:rsidR="001A161D" w:rsidRPr="00EA7826" w:rsidRDefault="001A161D" w:rsidP="001A16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7826">
        <w:rPr>
          <w:sz w:val="26"/>
          <w:szCs w:val="26"/>
        </w:rPr>
        <w:t>-в целях повышения занятости людей с ограничен</w:t>
      </w:r>
      <w:r>
        <w:rPr>
          <w:sz w:val="26"/>
          <w:szCs w:val="26"/>
        </w:rPr>
        <w:t xml:space="preserve">ными физическими возможностями создавать рабочие </w:t>
      </w:r>
      <w:r w:rsidRPr="00EA7826">
        <w:rPr>
          <w:sz w:val="26"/>
          <w:szCs w:val="26"/>
        </w:rPr>
        <w:t>места для инвалидов и обеспечивать условия труда для данной категории граждан в соответствии с индивидуальной программой реабилитации.</w:t>
      </w:r>
    </w:p>
    <w:p w:rsidR="00020090" w:rsidRDefault="001A161D" w:rsidP="001A161D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– постоянно. </w:t>
      </w:r>
    </w:p>
    <w:p w:rsidR="001A161D" w:rsidRPr="00020090" w:rsidRDefault="001A161D" w:rsidP="001A161D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</w:p>
    <w:p w:rsidR="00020090" w:rsidRDefault="004A7281" w:rsidP="00020090">
      <w:pPr>
        <w:widowControl w:val="0"/>
        <w:autoSpaceDE w:val="0"/>
        <w:autoSpaceDN w:val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F92C83">
        <w:rPr>
          <w:b/>
          <w:color w:val="000000"/>
          <w:sz w:val="26"/>
          <w:szCs w:val="26"/>
        </w:rPr>
        <w:t>О персонифицированном учете потребностей инвалидов трудоспособного возраста в трудоустройстве.</w:t>
      </w:r>
    </w:p>
    <w:p w:rsidR="00AF3AA8" w:rsidRDefault="00AF3AA8" w:rsidP="00AF3AA8">
      <w:pPr>
        <w:ind w:firstLine="567"/>
        <w:contextualSpacing/>
        <w:jc w:val="both"/>
        <w:rPr>
          <w:sz w:val="26"/>
          <w:szCs w:val="26"/>
        </w:rPr>
      </w:pPr>
      <w:r w:rsidRPr="00DD0DBB">
        <w:rPr>
          <w:b/>
          <w:i/>
          <w:sz w:val="26"/>
          <w:szCs w:val="26"/>
        </w:rPr>
        <w:t>Докладывает:</w:t>
      </w:r>
      <w:r>
        <w:rPr>
          <w:i/>
          <w:sz w:val="26"/>
          <w:szCs w:val="26"/>
        </w:rPr>
        <w:t xml:space="preserve"> </w:t>
      </w:r>
      <w:r w:rsidRPr="0051260E">
        <w:rPr>
          <w:sz w:val="26"/>
          <w:szCs w:val="26"/>
        </w:rPr>
        <w:t>заместитель директора</w:t>
      </w:r>
      <w:r>
        <w:rPr>
          <w:i/>
          <w:sz w:val="26"/>
          <w:szCs w:val="26"/>
        </w:rPr>
        <w:t xml:space="preserve"> </w:t>
      </w:r>
      <w:r w:rsidRPr="00ED0DF9">
        <w:rPr>
          <w:sz w:val="26"/>
          <w:szCs w:val="26"/>
        </w:rPr>
        <w:t>Казенного учреждения Ханты-Мансийского автономного округа – Югры «Нефтеюганский центр занятости населения»</w:t>
      </w:r>
      <w:r>
        <w:rPr>
          <w:sz w:val="26"/>
          <w:szCs w:val="26"/>
        </w:rPr>
        <w:t xml:space="preserve"> Сопкина Наталья Владимировна</w:t>
      </w:r>
      <w:r w:rsidRPr="00ED0DF9">
        <w:rPr>
          <w:sz w:val="26"/>
          <w:szCs w:val="26"/>
        </w:rPr>
        <w:t>.</w:t>
      </w:r>
    </w:p>
    <w:p w:rsidR="00DB3A87" w:rsidRDefault="00DD0DBB" w:rsidP="00DB3A87">
      <w:pPr>
        <w:ind w:firstLine="539"/>
        <w:jc w:val="both"/>
        <w:outlineLvl w:val="2"/>
        <w:rPr>
          <w:sz w:val="26"/>
          <w:szCs w:val="26"/>
        </w:rPr>
      </w:pPr>
      <w:r w:rsidRPr="00DD0DBB">
        <w:rPr>
          <w:sz w:val="26"/>
          <w:szCs w:val="26"/>
        </w:rPr>
        <w:t xml:space="preserve">Распоряжением Правительства Российской Федерации от 10.05.2015 № 893-р, утвержден план мероприятий по повышению уровня занятости инвалидов на 2017-2020 годы, которым определена численность работающих инвалидов трудоспособного возраста по годам. Так, в 2017 году необходимо достичь 30% трудоустроенных, в 2018 году – 35%, 2019 году – 40%, в 2020 году – 50%. Для достижения поставленных задач планом мероприятий предусмотрено проведение персонифицированного учета инвалидов по стопроцентному охвату услугами в области содействия занятости инвалидов, нуждающихся в трудоустройстве, органами службы занятости, социальной защиты, образования, органов медико-социальной экспертизы. </w:t>
      </w:r>
    </w:p>
    <w:p w:rsidR="00DD0DBB" w:rsidRPr="00DD0DBB" w:rsidRDefault="00DD0DBB" w:rsidP="00DB3A87">
      <w:pPr>
        <w:ind w:firstLine="539"/>
        <w:jc w:val="both"/>
        <w:outlineLvl w:val="2"/>
        <w:rPr>
          <w:sz w:val="26"/>
          <w:szCs w:val="26"/>
        </w:rPr>
      </w:pPr>
      <w:r w:rsidRPr="00DD0DBB">
        <w:rPr>
          <w:sz w:val="26"/>
          <w:szCs w:val="26"/>
        </w:rPr>
        <w:t xml:space="preserve">По состоянию на 20.10.2017 по данным Пенсионного фонда Российской Федерации в Нефтеюганском районе проживает 620 инвалидов трудоспособного возраста, из которых работает 208 человек, что составляет 33,5%. </w:t>
      </w:r>
    </w:p>
    <w:p w:rsidR="00DD0DBB" w:rsidRDefault="00DD0DBB" w:rsidP="00DD0DBB">
      <w:pPr>
        <w:ind w:firstLine="539"/>
        <w:jc w:val="both"/>
        <w:outlineLvl w:val="2"/>
        <w:rPr>
          <w:sz w:val="26"/>
          <w:szCs w:val="26"/>
        </w:rPr>
      </w:pPr>
      <w:r w:rsidRPr="00DD0DBB">
        <w:rPr>
          <w:sz w:val="26"/>
          <w:szCs w:val="26"/>
        </w:rPr>
        <w:t xml:space="preserve">В настоящее время исполнению действующего законодательства о квотировании рабочих мест для трудоустройства инвалидов подлежат 45 </w:t>
      </w:r>
      <w:r w:rsidRPr="00DD0DBB">
        <w:rPr>
          <w:sz w:val="26"/>
          <w:szCs w:val="26"/>
        </w:rPr>
        <w:lastRenderedPageBreak/>
        <w:t>организаций, которые все его исполняют, в том числе за счет заявленных вакансий. По состоянию на 31.10.2017 в банк ва</w:t>
      </w:r>
      <w:r>
        <w:rPr>
          <w:sz w:val="26"/>
          <w:szCs w:val="26"/>
        </w:rPr>
        <w:t xml:space="preserve">кансий КУ «Нефтеюганский центр </w:t>
      </w:r>
      <w:r w:rsidRPr="00DD0DBB">
        <w:rPr>
          <w:sz w:val="26"/>
          <w:szCs w:val="26"/>
        </w:rPr>
        <w:t>занятости населения» заявлено 279 рабочих мест для трудоустройства инвалидов, в том числе СРМ – 47, из них в Нефтеюганском районе 40 рабочих мест, в том числе СРМ – 3.</w:t>
      </w:r>
    </w:p>
    <w:p w:rsidR="006B2787" w:rsidRPr="00DD0DBB" w:rsidRDefault="006B2787" w:rsidP="006B2787">
      <w:pPr>
        <w:shd w:val="clear" w:color="auto" w:fill="FFFAFA"/>
        <w:ind w:firstLine="567"/>
        <w:jc w:val="both"/>
        <w:textAlignment w:val="baseline"/>
        <w:rPr>
          <w:b/>
          <w:bCs/>
          <w:color w:val="000000"/>
          <w:sz w:val="26"/>
          <w:szCs w:val="18"/>
        </w:rPr>
      </w:pPr>
      <w:r w:rsidRPr="00DD0DBB">
        <w:rPr>
          <w:b/>
          <w:bCs/>
          <w:color w:val="000000"/>
          <w:sz w:val="26"/>
          <w:szCs w:val="18"/>
        </w:rPr>
        <w:t>Выступили:</w:t>
      </w:r>
    </w:p>
    <w:p w:rsidR="006B2787" w:rsidRPr="00AF3AA8" w:rsidRDefault="00A75719" w:rsidP="006B2787">
      <w:pPr>
        <w:shd w:val="clear" w:color="auto" w:fill="FFFAFA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</w:t>
      </w:r>
      <w:r w:rsidRPr="00735AD1">
        <w:rPr>
          <w:sz w:val="26"/>
          <w:szCs w:val="26"/>
        </w:rPr>
        <w:t xml:space="preserve">оординатор </w:t>
      </w:r>
      <w:r w:rsidRPr="00735AD1">
        <w:rPr>
          <w:color w:val="000000" w:themeColor="text1"/>
          <w:sz w:val="26"/>
          <w:szCs w:val="26"/>
        </w:rPr>
        <w:t xml:space="preserve">Нефтеюганский </w:t>
      </w:r>
      <w:r>
        <w:rPr>
          <w:color w:val="000000" w:themeColor="text1"/>
          <w:sz w:val="26"/>
          <w:szCs w:val="26"/>
        </w:rPr>
        <w:t xml:space="preserve">муниципальной </w:t>
      </w:r>
      <w:r w:rsidRPr="00735AD1">
        <w:rPr>
          <w:color w:val="000000" w:themeColor="text1"/>
          <w:sz w:val="26"/>
          <w:szCs w:val="26"/>
        </w:rPr>
        <w:t>трехсторонней комиссии по регулированию социально-трудовых отношений</w:t>
      </w:r>
      <w:r>
        <w:rPr>
          <w:color w:val="000000" w:themeColor="text1"/>
          <w:sz w:val="26"/>
          <w:szCs w:val="26"/>
        </w:rPr>
        <w:t xml:space="preserve">, председатель Думы Нефтеюганского района </w:t>
      </w:r>
      <w:r w:rsidR="006B2787">
        <w:rPr>
          <w:sz w:val="26"/>
          <w:szCs w:val="26"/>
        </w:rPr>
        <w:t xml:space="preserve">Виноградов Аркадий Николаевич.   </w:t>
      </w:r>
    </w:p>
    <w:p w:rsidR="006B2787" w:rsidRPr="006B2787" w:rsidRDefault="006B2787" w:rsidP="00F92C83">
      <w:pPr>
        <w:ind w:firstLine="567"/>
        <w:contextualSpacing/>
        <w:jc w:val="both"/>
        <w:rPr>
          <w:sz w:val="26"/>
          <w:szCs w:val="26"/>
        </w:rPr>
      </w:pPr>
      <w:r w:rsidRPr="006B2787">
        <w:rPr>
          <w:sz w:val="26"/>
          <w:szCs w:val="26"/>
        </w:rPr>
        <w:t xml:space="preserve">Информацию о </w:t>
      </w:r>
      <w:r w:rsidRPr="006B2787">
        <w:rPr>
          <w:color w:val="000000"/>
          <w:sz w:val="26"/>
          <w:szCs w:val="26"/>
        </w:rPr>
        <w:t>персонифицированном учете потребностей инвалидов трудоспособн</w:t>
      </w:r>
      <w:r>
        <w:rPr>
          <w:color w:val="000000"/>
          <w:sz w:val="26"/>
          <w:szCs w:val="26"/>
        </w:rPr>
        <w:t xml:space="preserve">ого возраста в трудоустройстве </w:t>
      </w:r>
      <w:r w:rsidRPr="006B2787">
        <w:rPr>
          <w:color w:val="000000"/>
          <w:sz w:val="26"/>
          <w:szCs w:val="26"/>
        </w:rPr>
        <w:t xml:space="preserve">необходимо вынести на рассмотрение Совета Глав </w:t>
      </w:r>
      <w:r w:rsidR="008F373B">
        <w:rPr>
          <w:color w:val="000000"/>
          <w:sz w:val="26"/>
          <w:szCs w:val="26"/>
        </w:rPr>
        <w:t xml:space="preserve">Нефтеюганского района. </w:t>
      </w:r>
    </w:p>
    <w:p w:rsidR="00F92C83" w:rsidRPr="00F92C83" w:rsidRDefault="00F92C83" w:rsidP="00F92C83">
      <w:pPr>
        <w:ind w:firstLine="567"/>
        <w:contextualSpacing/>
        <w:jc w:val="both"/>
        <w:rPr>
          <w:b/>
          <w:sz w:val="26"/>
          <w:szCs w:val="26"/>
        </w:rPr>
      </w:pPr>
      <w:r w:rsidRPr="007917DD">
        <w:rPr>
          <w:b/>
          <w:sz w:val="26"/>
          <w:szCs w:val="26"/>
        </w:rPr>
        <w:t>Решили:</w:t>
      </w:r>
    </w:p>
    <w:p w:rsidR="001D47A5" w:rsidRDefault="001D47A5" w:rsidP="001D47A5">
      <w:pPr>
        <w:ind w:left="567"/>
        <w:jc w:val="both"/>
      </w:pPr>
      <w:r w:rsidRPr="008071FB">
        <w:rPr>
          <w:sz w:val="26"/>
          <w:szCs w:val="26"/>
        </w:rPr>
        <w:t xml:space="preserve">4.1. Информацию принять к сведению. </w:t>
      </w:r>
      <w:r w:rsidRPr="008071FB">
        <w:t xml:space="preserve"> </w:t>
      </w:r>
    </w:p>
    <w:p w:rsidR="009D2876" w:rsidRPr="009D2876" w:rsidRDefault="009D2876" w:rsidP="009D2876">
      <w:pPr>
        <w:ind w:firstLine="567"/>
        <w:jc w:val="both"/>
        <w:rPr>
          <w:sz w:val="26"/>
          <w:szCs w:val="26"/>
        </w:rPr>
      </w:pPr>
      <w:r w:rsidRPr="009D2876">
        <w:rPr>
          <w:sz w:val="26"/>
          <w:szCs w:val="26"/>
        </w:rPr>
        <w:t>4.2. Признать совместную работу Казенного учреждения Ханты-Мансийского автономного округа – Югры «Нефтеюганский центр занятости населения» и Нефтеюганской районной общественной организации «Всероссийское общество инвалидов» положительной.</w:t>
      </w:r>
    </w:p>
    <w:p w:rsidR="001A161D" w:rsidRDefault="001A161D" w:rsidP="001A161D">
      <w:pPr>
        <w:ind w:firstLine="567"/>
        <w:contextualSpacing/>
        <w:jc w:val="both"/>
        <w:rPr>
          <w:b/>
          <w:color w:val="000000"/>
          <w:sz w:val="26"/>
          <w:szCs w:val="26"/>
        </w:rPr>
      </w:pPr>
      <w:r w:rsidRPr="00245615">
        <w:rPr>
          <w:sz w:val="26"/>
          <w:szCs w:val="26"/>
        </w:rPr>
        <w:t>4.</w:t>
      </w:r>
      <w:r w:rsidR="009D2876">
        <w:rPr>
          <w:sz w:val="26"/>
          <w:szCs w:val="26"/>
        </w:rPr>
        <w:t>3</w:t>
      </w:r>
      <w:r w:rsidRPr="00245615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Нефтеюганской районной </w:t>
      </w:r>
      <w:r w:rsidRPr="00245615">
        <w:rPr>
          <w:sz w:val="26"/>
          <w:szCs w:val="26"/>
        </w:rPr>
        <w:t>обществ</w:t>
      </w:r>
      <w:r>
        <w:rPr>
          <w:sz w:val="26"/>
          <w:szCs w:val="26"/>
        </w:rPr>
        <w:t>енной организации «Всероссийское общество</w:t>
      </w:r>
      <w:r w:rsidRPr="00245615">
        <w:rPr>
          <w:sz w:val="26"/>
          <w:szCs w:val="26"/>
        </w:rPr>
        <w:t xml:space="preserve"> инвалидов</w:t>
      </w:r>
      <w:r>
        <w:rPr>
          <w:sz w:val="26"/>
          <w:szCs w:val="26"/>
        </w:rPr>
        <w:t>»</w:t>
      </w:r>
      <w:r w:rsidRPr="0024561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организовать</w:t>
      </w:r>
      <w:r w:rsidRPr="002456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работу по заполнению паспортов </w:t>
      </w:r>
      <w:r w:rsidRPr="00245615">
        <w:rPr>
          <w:color w:val="000000"/>
          <w:sz w:val="26"/>
          <w:szCs w:val="26"/>
        </w:rPr>
        <w:t xml:space="preserve">персонифицированного учета инвалидов трудоспособного возраста, </w:t>
      </w:r>
      <w:r>
        <w:rPr>
          <w:color w:val="000000"/>
          <w:sz w:val="26"/>
          <w:szCs w:val="26"/>
        </w:rPr>
        <w:t>являющихся членами</w:t>
      </w:r>
      <w:r w:rsidRPr="00245615">
        <w:rPr>
          <w:color w:val="000000"/>
          <w:sz w:val="26"/>
          <w:szCs w:val="26"/>
        </w:rPr>
        <w:t xml:space="preserve"> обществ</w:t>
      </w:r>
      <w:r>
        <w:rPr>
          <w:color w:val="000000"/>
          <w:sz w:val="26"/>
          <w:szCs w:val="26"/>
        </w:rPr>
        <w:t>енной организации</w:t>
      </w:r>
      <w:r w:rsidRPr="00245615">
        <w:rPr>
          <w:color w:val="000000"/>
          <w:sz w:val="26"/>
          <w:szCs w:val="26"/>
        </w:rPr>
        <w:t>. Заполненные паспорта направ</w:t>
      </w:r>
      <w:r>
        <w:rPr>
          <w:color w:val="000000"/>
          <w:sz w:val="26"/>
          <w:szCs w:val="26"/>
        </w:rPr>
        <w:t>лять</w:t>
      </w:r>
      <w:r w:rsidRPr="00245615">
        <w:rPr>
          <w:color w:val="000000"/>
          <w:sz w:val="26"/>
          <w:szCs w:val="26"/>
        </w:rPr>
        <w:t xml:space="preserve"> в </w:t>
      </w:r>
      <w:r w:rsidRPr="00D90746">
        <w:rPr>
          <w:sz w:val="26"/>
          <w:szCs w:val="26"/>
        </w:rPr>
        <w:t>Казенное учреждение Ханты-Мансийского автономного округа – Югры «Нефтеюганский центр занятости населения».</w:t>
      </w:r>
      <w:r w:rsidRPr="00D90746">
        <w:rPr>
          <w:color w:val="000000"/>
          <w:sz w:val="26"/>
          <w:szCs w:val="26"/>
        </w:rPr>
        <w:t xml:space="preserve"> </w:t>
      </w:r>
    </w:p>
    <w:p w:rsidR="00E70784" w:rsidRPr="00E70784" w:rsidRDefault="00E70784" w:rsidP="00E70784">
      <w:pPr>
        <w:ind w:firstLine="567"/>
        <w:jc w:val="both"/>
        <w:rPr>
          <w:sz w:val="26"/>
          <w:szCs w:val="26"/>
        </w:rPr>
      </w:pPr>
    </w:p>
    <w:p w:rsidR="00ED0DF9" w:rsidRPr="00ED0DF9" w:rsidRDefault="003936AB" w:rsidP="00ED0DF9">
      <w:pPr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20090" w:rsidRPr="00020090">
        <w:rPr>
          <w:b/>
          <w:sz w:val="26"/>
          <w:szCs w:val="26"/>
        </w:rPr>
        <w:t>5.</w:t>
      </w:r>
      <w:r w:rsidR="00F92C83" w:rsidRPr="00F92C83">
        <w:rPr>
          <w:b/>
          <w:sz w:val="26"/>
          <w:szCs w:val="26"/>
        </w:rPr>
        <w:t xml:space="preserve"> </w:t>
      </w:r>
      <w:r w:rsidR="00F92C83">
        <w:rPr>
          <w:b/>
          <w:sz w:val="26"/>
          <w:szCs w:val="26"/>
        </w:rPr>
        <w:t>О внесении изменений в Регламент Нефтеюганской муниципальной трехсторонней комиссии по регулированию социально-трудовых отношений.</w:t>
      </w:r>
    </w:p>
    <w:p w:rsidR="00F92C83" w:rsidRDefault="00F92C83" w:rsidP="00F92C83">
      <w:pPr>
        <w:ind w:firstLine="567"/>
        <w:contextualSpacing/>
        <w:jc w:val="both"/>
        <w:rPr>
          <w:sz w:val="26"/>
          <w:szCs w:val="26"/>
        </w:rPr>
      </w:pPr>
      <w:r w:rsidRPr="005F0B08">
        <w:rPr>
          <w:b/>
          <w:i/>
          <w:sz w:val="26"/>
          <w:szCs w:val="26"/>
        </w:rPr>
        <w:t>Докладывает:</w:t>
      </w:r>
      <w:r w:rsidRPr="00335434">
        <w:rPr>
          <w:sz w:val="26"/>
          <w:szCs w:val="26"/>
        </w:rPr>
        <w:t xml:space="preserve"> главный специалист отдела социально-трудовых отношений администрации Нефтеюганского района Кытманова Дина Михайловна</w:t>
      </w:r>
      <w:r>
        <w:rPr>
          <w:sz w:val="26"/>
          <w:szCs w:val="26"/>
        </w:rPr>
        <w:t>.</w:t>
      </w:r>
    </w:p>
    <w:p w:rsidR="000879CE" w:rsidRPr="000879CE" w:rsidRDefault="000879CE" w:rsidP="000879C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879CE">
        <w:rPr>
          <w:sz w:val="26"/>
          <w:szCs w:val="26"/>
        </w:rPr>
        <w:t xml:space="preserve">Законом Ханты-Мансийского автономного округа – Югры </w:t>
      </w:r>
      <w:r w:rsidRPr="000879CE">
        <w:rPr>
          <w:rFonts w:eastAsia="Calibri"/>
          <w:sz w:val="26"/>
          <w:szCs w:val="26"/>
          <w:lang w:eastAsia="en-US"/>
        </w:rPr>
        <w:t>27 мая 2011 года</w:t>
      </w:r>
      <w:r w:rsidRPr="000879CE">
        <w:rPr>
          <w:sz w:val="26"/>
          <w:szCs w:val="26"/>
        </w:rPr>
        <w:t xml:space="preserve"> </w:t>
      </w:r>
      <w:r w:rsidR="007D700F">
        <w:rPr>
          <w:sz w:val="26"/>
          <w:szCs w:val="26"/>
        </w:rPr>
        <w:t xml:space="preserve">                  </w:t>
      </w:r>
      <w:r w:rsidRPr="000879CE">
        <w:rPr>
          <w:sz w:val="26"/>
          <w:szCs w:val="26"/>
        </w:rPr>
        <w:t>№ 57-оз «</w:t>
      </w:r>
      <w:r w:rsidRPr="000879CE">
        <w:rPr>
          <w:rFonts w:eastAsia="Calibri"/>
          <w:bCs/>
          <w:sz w:val="26"/>
          <w:szCs w:val="26"/>
          <w:lang w:eastAsia="en-US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 (в редакции </w:t>
      </w:r>
      <w:r w:rsidRPr="000879CE">
        <w:rPr>
          <w:rFonts w:eastAsia="Calibri"/>
          <w:sz w:val="26"/>
          <w:szCs w:val="26"/>
          <w:lang w:eastAsia="en-US"/>
        </w:rPr>
        <w:t xml:space="preserve">от 27.06.2014 </w:t>
      </w:r>
      <w:hyperlink r:id="rId12" w:history="1">
        <w:r w:rsidRPr="000879CE">
          <w:rPr>
            <w:rFonts w:eastAsia="Calibri"/>
            <w:sz w:val="26"/>
            <w:szCs w:val="26"/>
            <w:lang w:eastAsia="en-US"/>
          </w:rPr>
          <w:t>№ 52-оз</w:t>
        </w:r>
      </w:hyperlink>
      <w:r w:rsidRPr="000879CE">
        <w:rPr>
          <w:rFonts w:eastAsia="Calibri"/>
          <w:bCs/>
          <w:sz w:val="26"/>
          <w:szCs w:val="26"/>
          <w:lang w:eastAsia="en-US"/>
        </w:rPr>
        <w:t>)</w:t>
      </w:r>
      <w:r w:rsidRPr="000879CE">
        <w:rPr>
          <w:rFonts w:eastAsia="Calibri"/>
          <w:sz w:val="26"/>
          <w:szCs w:val="26"/>
          <w:lang w:eastAsia="en-US"/>
        </w:rPr>
        <w:t xml:space="preserve"> с 1 января 2015 года органы местного самоуправления муниципальных образований автономного округа, наделены отдельными государственными полномочиями по уведомительной регистрации коллективных договоров и территориальных соглашений.</w:t>
      </w:r>
    </w:p>
    <w:p w:rsidR="000879CE" w:rsidRPr="000879CE" w:rsidRDefault="000879CE" w:rsidP="000879C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879CE">
        <w:rPr>
          <w:rFonts w:eastAsia="Calibri"/>
          <w:sz w:val="26"/>
          <w:szCs w:val="26"/>
          <w:lang w:eastAsia="en-US"/>
        </w:rPr>
        <w:t xml:space="preserve">Постановлением </w:t>
      </w:r>
      <w:r w:rsidRPr="000879CE">
        <w:rPr>
          <w:sz w:val="26"/>
          <w:szCs w:val="26"/>
        </w:rPr>
        <w:t xml:space="preserve">администрации Нефтеюганского района от 1 июля 2015 года </w:t>
      </w:r>
      <w:r w:rsidR="007D700F">
        <w:rPr>
          <w:sz w:val="26"/>
          <w:szCs w:val="26"/>
        </w:rPr>
        <w:t xml:space="preserve">                </w:t>
      </w:r>
      <w:r w:rsidRPr="000879CE">
        <w:rPr>
          <w:sz w:val="26"/>
          <w:szCs w:val="26"/>
        </w:rPr>
        <w:t>№ 1268-па отдел социально-трудовых отношений администрации Нефтеюганского района определен уполномоченным органом по осуществлению отдельных государственных полномочий в сфере трудовых отношений и государственного управления охраной труда в муниципальном образовании Не</w:t>
      </w:r>
      <w:r w:rsidRPr="000879CE">
        <w:rPr>
          <w:color w:val="000000"/>
          <w:sz w:val="26"/>
          <w:szCs w:val="26"/>
        </w:rPr>
        <w:t xml:space="preserve">фтеюганский район. </w:t>
      </w:r>
      <w:r w:rsidRPr="000879CE">
        <w:rPr>
          <w:sz w:val="26"/>
          <w:szCs w:val="26"/>
        </w:rPr>
        <w:t xml:space="preserve"> </w:t>
      </w:r>
    </w:p>
    <w:p w:rsidR="000879CE" w:rsidRPr="000879CE" w:rsidRDefault="000879CE" w:rsidP="000879C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0879CE">
        <w:rPr>
          <w:rFonts w:eastAsia="Calibri"/>
          <w:bCs/>
          <w:sz w:val="26"/>
          <w:szCs w:val="26"/>
          <w:lang w:eastAsia="en-US"/>
        </w:rPr>
        <w:t>В связи с чем пункт 8.6. Регламента трехсторонней комиссии изложен в новой редакции: «</w:t>
      </w:r>
      <w:r w:rsidRPr="000879CE">
        <w:rPr>
          <w:sz w:val="26"/>
          <w:szCs w:val="26"/>
        </w:rPr>
        <w:t>Подписанное Соглашение в течение 7 дней направляется в отдел социально-трудовых отношений администрации Нефтеюганского района для уведомительной регистрации».</w:t>
      </w:r>
    </w:p>
    <w:p w:rsidR="007917DD" w:rsidRPr="007917DD" w:rsidRDefault="007917DD" w:rsidP="00E63C37">
      <w:pPr>
        <w:ind w:firstLine="567"/>
        <w:contextualSpacing/>
        <w:jc w:val="both"/>
        <w:rPr>
          <w:b/>
          <w:sz w:val="26"/>
          <w:szCs w:val="26"/>
        </w:rPr>
      </w:pPr>
      <w:r w:rsidRPr="007917DD">
        <w:rPr>
          <w:b/>
          <w:sz w:val="26"/>
          <w:szCs w:val="26"/>
        </w:rPr>
        <w:t>Решили:</w:t>
      </w:r>
    </w:p>
    <w:p w:rsidR="001A161D" w:rsidRDefault="001A161D" w:rsidP="001A161D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92BD7">
        <w:rPr>
          <w:sz w:val="26"/>
          <w:szCs w:val="26"/>
        </w:rPr>
        <w:t>.1. Информацию принять к сведению.</w:t>
      </w:r>
    </w:p>
    <w:p w:rsidR="001A161D" w:rsidRDefault="001A161D" w:rsidP="001A161D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Утвердить </w:t>
      </w:r>
      <w:r w:rsidRPr="0083403E">
        <w:rPr>
          <w:sz w:val="26"/>
          <w:szCs w:val="26"/>
        </w:rPr>
        <w:t xml:space="preserve">Регламент Нефтеюганской муниципальной трехсторонней комиссии по регулированию социально-трудовых отношений в новой редакции. </w:t>
      </w:r>
    </w:p>
    <w:p w:rsidR="001A161D" w:rsidRPr="0083403E" w:rsidRDefault="001A161D" w:rsidP="001A161D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</w:p>
    <w:p w:rsidR="004F29AF" w:rsidRDefault="00F92C83" w:rsidP="0032058B">
      <w:pPr>
        <w:tabs>
          <w:tab w:val="center" w:pos="4153"/>
          <w:tab w:val="right" w:pos="8306"/>
        </w:tabs>
        <w:ind w:firstLine="567"/>
        <w:jc w:val="both"/>
        <w:rPr>
          <w:b/>
          <w:bCs/>
          <w:sz w:val="26"/>
          <w:szCs w:val="26"/>
        </w:rPr>
      </w:pPr>
      <w:r w:rsidRPr="00F92C83">
        <w:rPr>
          <w:b/>
          <w:sz w:val="26"/>
          <w:szCs w:val="26"/>
        </w:rPr>
        <w:t xml:space="preserve">6. О продлении срока действия </w:t>
      </w:r>
      <w:r w:rsidRPr="00F92C83">
        <w:rPr>
          <w:b/>
          <w:bCs/>
          <w:sz w:val="26"/>
          <w:szCs w:val="26"/>
        </w:rPr>
        <w:t>Трехстороннего соглашения</w:t>
      </w:r>
      <w:r w:rsidRPr="00F92C83">
        <w:rPr>
          <w:b/>
          <w:bCs/>
          <w:color w:val="000000"/>
          <w:sz w:val="26"/>
          <w:szCs w:val="26"/>
        </w:rPr>
        <w:t xml:space="preserve"> </w:t>
      </w:r>
      <w:r w:rsidRPr="00F92C83">
        <w:rPr>
          <w:b/>
          <w:bCs/>
          <w:sz w:val="26"/>
          <w:szCs w:val="26"/>
        </w:rPr>
        <w:t>между органами местного самоуправления муниципального образования Нефтеюганский район, Нефтеюганским территориальным объединением работодателей, Нефтеюганским территориальным объединением организаций профсоюзов на 2018 – 2020 годы.</w:t>
      </w:r>
    </w:p>
    <w:p w:rsidR="00AF3AA8" w:rsidRDefault="00AF3AA8" w:rsidP="00AF3AA8">
      <w:pPr>
        <w:ind w:firstLine="567"/>
        <w:contextualSpacing/>
        <w:jc w:val="both"/>
        <w:rPr>
          <w:sz w:val="26"/>
          <w:szCs w:val="26"/>
        </w:rPr>
      </w:pPr>
      <w:r w:rsidRPr="005F0B08">
        <w:rPr>
          <w:b/>
          <w:i/>
          <w:sz w:val="26"/>
          <w:szCs w:val="26"/>
        </w:rPr>
        <w:t>Докладывает</w:t>
      </w:r>
      <w:r w:rsidRPr="005F0B08">
        <w:rPr>
          <w:b/>
          <w:sz w:val="26"/>
          <w:szCs w:val="26"/>
        </w:rPr>
        <w:t>:</w:t>
      </w:r>
      <w:r w:rsidRPr="00020090">
        <w:rPr>
          <w:i/>
          <w:sz w:val="26"/>
          <w:szCs w:val="26"/>
        </w:rPr>
        <w:t xml:space="preserve"> </w:t>
      </w:r>
      <w:r w:rsidRPr="00735AD1">
        <w:rPr>
          <w:sz w:val="26"/>
          <w:szCs w:val="26"/>
        </w:rPr>
        <w:t xml:space="preserve">координатор </w:t>
      </w:r>
      <w:r w:rsidRPr="00735AD1">
        <w:rPr>
          <w:color w:val="000000" w:themeColor="text1"/>
          <w:sz w:val="26"/>
          <w:szCs w:val="26"/>
        </w:rPr>
        <w:t xml:space="preserve">Нефтеюганский </w:t>
      </w:r>
      <w:r>
        <w:rPr>
          <w:color w:val="000000" w:themeColor="text1"/>
          <w:sz w:val="26"/>
          <w:szCs w:val="26"/>
        </w:rPr>
        <w:t xml:space="preserve">муниципальной </w:t>
      </w:r>
      <w:r w:rsidRPr="00735AD1">
        <w:rPr>
          <w:color w:val="000000" w:themeColor="text1"/>
          <w:sz w:val="26"/>
          <w:szCs w:val="26"/>
        </w:rPr>
        <w:t>трехсторонней комиссии по регулированию социально-трудовых отношений</w:t>
      </w:r>
      <w:r>
        <w:rPr>
          <w:color w:val="000000" w:themeColor="text1"/>
          <w:sz w:val="26"/>
          <w:szCs w:val="26"/>
        </w:rPr>
        <w:t>, председатель Думы Нефтеюганского района Виноградов</w:t>
      </w:r>
      <w:r w:rsidRPr="00735AD1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Аркадий Николаевич</w:t>
      </w:r>
      <w:r w:rsidRPr="00735AD1">
        <w:rPr>
          <w:sz w:val="26"/>
          <w:szCs w:val="26"/>
        </w:rPr>
        <w:t>.</w:t>
      </w:r>
    </w:p>
    <w:p w:rsidR="005D31B1" w:rsidRPr="005D31B1" w:rsidRDefault="005D31B1" w:rsidP="00F6755E">
      <w:pPr>
        <w:ind w:firstLine="567"/>
        <w:jc w:val="both"/>
        <w:rPr>
          <w:bCs/>
          <w:sz w:val="26"/>
          <w:szCs w:val="26"/>
        </w:rPr>
      </w:pPr>
      <w:r w:rsidRPr="005D31B1">
        <w:rPr>
          <w:sz w:val="26"/>
          <w:szCs w:val="26"/>
        </w:rPr>
        <w:t xml:space="preserve">Уважаемые коллеги 31 декабря 2017 года заканчивается срок действия </w:t>
      </w:r>
      <w:r w:rsidRPr="005D31B1">
        <w:rPr>
          <w:bCs/>
          <w:sz w:val="26"/>
          <w:szCs w:val="26"/>
        </w:rPr>
        <w:t xml:space="preserve">Трехстороннего соглашения между органами местного самоуправления муниципального образования Нефтеюганский район, Нефтеюганским территориальным объединением работодателей, Нефтеюганским территориальным объединением организаций профсоюзов на 2015 – 2017 годы. </w:t>
      </w:r>
    </w:p>
    <w:p w:rsidR="005D31B1" w:rsidRPr="005D31B1" w:rsidRDefault="005D31B1" w:rsidP="005D31B1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D31B1">
        <w:rPr>
          <w:rFonts w:eastAsia="Calibri"/>
          <w:bCs/>
          <w:sz w:val="26"/>
          <w:szCs w:val="26"/>
          <w:lang w:eastAsia="en-US"/>
        </w:rPr>
        <w:t>Проект дополнительного соглашения</w:t>
      </w:r>
      <w:r w:rsidRPr="005D31B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5D31B1">
        <w:rPr>
          <w:bCs/>
          <w:sz w:val="26"/>
          <w:szCs w:val="26"/>
        </w:rPr>
        <w:t>№ 1</w:t>
      </w:r>
      <w:r w:rsidRPr="005D31B1">
        <w:rPr>
          <w:sz w:val="26"/>
          <w:szCs w:val="26"/>
        </w:rPr>
        <w:t xml:space="preserve"> </w:t>
      </w:r>
      <w:r w:rsidRPr="005D31B1">
        <w:rPr>
          <w:bCs/>
          <w:color w:val="000000"/>
          <w:sz w:val="26"/>
          <w:szCs w:val="26"/>
        </w:rPr>
        <w:t xml:space="preserve">к </w:t>
      </w:r>
      <w:r w:rsidRPr="005D31B1">
        <w:rPr>
          <w:bCs/>
          <w:sz w:val="26"/>
          <w:szCs w:val="26"/>
        </w:rPr>
        <w:t xml:space="preserve">Трехстороннему соглашению </w:t>
      </w:r>
      <w:r w:rsidRPr="005D31B1">
        <w:rPr>
          <w:bCs/>
          <w:color w:val="000000"/>
          <w:sz w:val="26"/>
          <w:szCs w:val="26"/>
        </w:rPr>
        <w:t>рассмотрен</w:t>
      </w:r>
      <w:r w:rsidRPr="005D31B1">
        <w:rPr>
          <w:bCs/>
          <w:sz w:val="26"/>
          <w:szCs w:val="26"/>
        </w:rPr>
        <w:t xml:space="preserve"> на заседании </w:t>
      </w:r>
      <w:r w:rsidRPr="005D31B1">
        <w:rPr>
          <w:sz w:val="26"/>
          <w:szCs w:val="26"/>
        </w:rPr>
        <w:t xml:space="preserve">Трехсторонней комиссии </w:t>
      </w:r>
      <w:r w:rsidRPr="005D31B1">
        <w:rPr>
          <w:rFonts w:eastAsia="Calibri"/>
          <w:bCs/>
          <w:sz w:val="26"/>
          <w:szCs w:val="26"/>
          <w:lang w:eastAsia="en-US"/>
        </w:rPr>
        <w:t xml:space="preserve">9 июня 2017 года, также размещен на официальном сайте органов местного самоуправления Нефтеюганского района в разделе «Социально-трудовые отношения». </w:t>
      </w:r>
    </w:p>
    <w:p w:rsidR="005D31B1" w:rsidRPr="005D31B1" w:rsidRDefault="005D31B1" w:rsidP="005D31B1">
      <w:pPr>
        <w:ind w:firstLine="567"/>
        <w:jc w:val="both"/>
        <w:rPr>
          <w:sz w:val="26"/>
          <w:szCs w:val="26"/>
        </w:rPr>
      </w:pPr>
      <w:r w:rsidRPr="005D31B1">
        <w:rPr>
          <w:rFonts w:eastAsia="Calibri"/>
          <w:bCs/>
          <w:sz w:val="26"/>
          <w:szCs w:val="26"/>
          <w:lang w:eastAsia="en-US"/>
        </w:rPr>
        <w:t xml:space="preserve">Пунктом 4.2. Решения Трехсторонней комиссии от 9 июня 2017 года </w:t>
      </w:r>
      <w:r w:rsidRPr="005D31B1">
        <w:rPr>
          <w:sz w:val="26"/>
          <w:szCs w:val="26"/>
        </w:rPr>
        <w:t xml:space="preserve">рекомендовано Нефтеюганскому территориальному объединению работодателей, Нефтеюганскому территориальному объединению организаций профсоюзов направить мотивированные предложения по внесению изменений, дополнений в содержание действующего </w:t>
      </w:r>
      <w:r w:rsidRPr="005D31B1">
        <w:rPr>
          <w:bCs/>
          <w:sz w:val="26"/>
          <w:szCs w:val="26"/>
        </w:rPr>
        <w:t xml:space="preserve">Трехстороннего соглашения между органами местного самоуправления муниципального образования Нефтеюганский район, Нефтеюганским территориальным объединением работодателей, Нефтеюганским территориальным объединением организаций профсоюзов  на  2015-2017 годы, продлении его срока  в секретариат трехсторонней комиссии – отдел социально-трудовых отношений администрации Нефтеюганского района </w:t>
      </w:r>
      <w:r w:rsidRPr="005D31B1">
        <w:rPr>
          <w:sz w:val="26"/>
          <w:szCs w:val="26"/>
        </w:rPr>
        <w:t>в срок до 1 августа 2017 года .</w:t>
      </w:r>
    </w:p>
    <w:p w:rsidR="005D31B1" w:rsidRPr="005D31B1" w:rsidRDefault="005D31B1" w:rsidP="005D31B1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  <w:r w:rsidRPr="005D31B1">
        <w:rPr>
          <w:sz w:val="26"/>
          <w:szCs w:val="26"/>
        </w:rPr>
        <w:t>Дополнительных предложений в секретариат Трехсторонней комиссии не поступило, в связи с чем предлагаю согласовать</w:t>
      </w:r>
      <w:r w:rsidR="00F6755E" w:rsidRPr="00F6755E">
        <w:rPr>
          <w:rFonts w:eastAsia="Calibri"/>
          <w:bCs/>
          <w:sz w:val="26"/>
          <w:szCs w:val="26"/>
          <w:lang w:eastAsia="en-US"/>
        </w:rPr>
        <w:t xml:space="preserve"> Проект дополнительного соглашения</w:t>
      </w:r>
      <w:r w:rsidRPr="005D31B1">
        <w:rPr>
          <w:sz w:val="26"/>
          <w:szCs w:val="26"/>
        </w:rPr>
        <w:t xml:space="preserve"> и продлить срок действия </w:t>
      </w:r>
      <w:r w:rsidRPr="005D31B1">
        <w:rPr>
          <w:bCs/>
          <w:sz w:val="26"/>
          <w:szCs w:val="26"/>
        </w:rPr>
        <w:t>Трехстороннего соглашения</w:t>
      </w:r>
      <w:r w:rsidRPr="005D31B1">
        <w:rPr>
          <w:bCs/>
          <w:color w:val="000000"/>
          <w:sz w:val="26"/>
          <w:szCs w:val="26"/>
        </w:rPr>
        <w:t xml:space="preserve"> </w:t>
      </w:r>
      <w:r w:rsidRPr="005D31B1">
        <w:rPr>
          <w:bCs/>
          <w:sz w:val="26"/>
          <w:szCs w:val="26"/>
        </w:rPr>
        <w:t>до 31 декабря 2020 года</w:t>
      </w:r>
      <w:r w:rsidRPr="005D31B1">
        <w:rPr>
          <w:sz w:val="26"/>
          <w:szCs w:val="26"/>
        </w:rPr>
        <w:t>.</w:t>
      </w:r>
    </w:p>
    <w:p w:rsidR="005D31B1" w:rsidRDefault="005D31B1" w:rsidP="005D31B1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  <w:r w:rsidRPr="005D31B1">
        <w:rPr>
          <w:color w:val="000000"/>
          <w:sz w:val="26"/>
          <w:szCs w:val="26"/>
        </w:rPr>
        <w:t xml:space="preserve">Секретариату </w:t>
      </w:r>
      <w:r w:rsidRPr="005D31B1">
        <w:rPr>
          <w:sz w:val="26"/>
          <w:szCs w:val="26"/>
        </w:rPr>
        <w:t>Трехсторонней</w:t>
      </w:r>
      <w:r w:rsidRPr="005D31B1">
        <w:rPr>
          <w:color w:val="000000"/>
          <w:sz w:val="26"/>
          <w:szCs w:val="26"/>
        </w:rPr>
        <w:t xml:space="preserve"> комиссии организовать подписание </w:t>
      </w:r>
      <w:r w:rsidRPr="005D31B1">
        <w:rPr>
          <w:bCs/>
          <w:color w:val="000000"/>
          <w:sz w:val="26"/>
          <w:szCs w:val="26"/>
        </w:rPr>
        <w:t xml:space="preserve">Дополнительного соглашения </w:t>
      </w:r>
      <w:r w:rsidRPr="005D31B1">
        <w:rPr>
          <w:bCs/>
          <w:sz w:val="26"/>
          <w:szCs w:val="26"/>
        </w:rPr>
        <w:t>№ 1</w:t>
      </w:r>
      <w:r w:rsidRPr="005D31B1">
        <w:rPr>
          <w:sz w:val="26"/>
          <w:szCs w:val="26"/>
        </w:rPr>
        <w:t xml:space="preserve"> </w:t>
      </w:r>
      <w:r w:rsidRPr="005D31B1">
        <w:rPr>
          <w:bCs/>
          <w:color w:val="000000"/>
          <w:sz w:val="26"/>
          <w:szCs w:val="26"/>
        </w:rPr>
        <w:t xml:space="preserve">к </w:t>
      </w:r>
      <w:r w:rsidRPr="005D31B1">
        <w:rPr>
          <w:bCs/>
          <w:sz w:val="26"/>
          <w:szCs w:val="26"/>
        </w:rPr>
        <w:t>Трехстороннему соглашению</w:t>
      </w:r>
      <w:r w:rsidRPr="005D31B1">
        <w:rPr>
          <w:bCs/>
          <w:color w:val="000000"/>
          <w:sz w:val="26"/>
          <w:szCs w:val="26"/>
        </w:rPr>
        <w:t xml:space="preserve"> </w:t>
      </w:r>
      <w:r w:rsidRPr="005D31B1">
        <w:rPr>
          <w:bCs/>
          <w:sz w:val="26"/>
          <w:szCs w:val="26"/>
        </w:rPr>
        <w:t>представителями сторон социального партнерства и</w:t>
      </w:r>
      <w:r w:rsidRPr="005D31B1">
        <w:rPr>
          <w:sz w:val="26"/>
          <w:szCs w:val="26"/>
        </w:rPr>
        <w:t xml:space="preserve"> обеспечить </w:t>
      </w:r>
      <w:r w:rsidR="001135EC" w:rsidRPr="00EA7826">
        <w:rPr>
          <w:sz w:val="26"/>
          <w:szCs w:val="26"/>
        </w:rPr>
        <w:t>его</w:t>
      </w:r>
      <w:r w:rsidR="001135EC">
        <w:rPr>
          <w:sz w:val="26"/>
          <w:szCs w:val="26"/>
        </w:rPr>
        <w:t xml:space="preserve"> размещение на официальном сайте органов местного самоуправления Нефтеюганского района и </w:t>
      </w:r>
      <w:r w:rsidRPr="005D31B1">
        <w:rPr>
          <w:sz w:val="26"/>
          <w:szCs w:val="26"/>
        </w:rPr>
        <w:t xml:space="preserve">публикацию в газете «Югорское обозрение». </w:t>
      </w:r>
    </w:p>
    <w:p w:rsidR="00AF3AA8" w:rsidRPr="00AF3AA8" w:rsidRDefault="00AF3AA8" w:rsidP="00AF3AA8">
      <w:pPr>
        <w:ind w:firstLine="567"/>
        <w:contextualSpacing/>
        <w:jc w:val="both"/>
        <w:rPr>
          <w:b/>
          <w:sz w:val="26"/>
          <w:szCs w:val="26"/>
        </w:rPr>
      </w:pPr>
      <w:r w:rsidRPr="007917DD">
        <w:rPr>
          <w:b/>
          <w:sz w:val="26"/>
          <w:szCs w:val="26"/>
        </w:rPr>
        <w:t>Решили:</w:t>
      </w:r>
    </w:p>
    <w:p w:rsidR="0056227C" w:rsidRPr="00EA7826" w:rsidRDefault="0056227C" w:rsidP="0056227C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  <w:r w:rsidRPr="00EA7826">
        <w:rPr>
          <w:sz w:val="26"/>
          <w:szCs w:val="26"/>
        </w:rPr>
        <w:t>6.1. Информацию принять к сведению.</w:t>
      </w:r>
    </w:p>
    <w:p w:rsidR="0056227C" w:rsidRPr="00EA7826" w:rsidRDefault="0056227C" w:rsidP="0056227C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  <w:r w:rsidRPr="00EA7826">
        <w:rPr>
          <w:sz w:val="26"/>
          <w:szCs w:val="26"/>
        </w:rPr>
        <w:t xml:space="preserve">6.2. Продлить срок действия </w:t>
      </w:r>
      <w:r w:rsidRPr="00EA7826">
        <w:rPr>
          <w:bCs/>
          <w:sz w:val="26"/>
          <w:szCs w:val="26"/>
        </w:rPr>
        <w:t>Трехстороннего соглашения</w:t>
      </w:r>
      <w:r w:rsidRPr="00EA7826">
        <w:rPr>
          <w:bCs/>
          <w:color w:val="000000"/>
          <w:sz w:val="26"/>
          <w:szCs w:val="26"/>
        </w:rPr>
        <w:t xml:space="preserve"> </w:t>
      </w:r>
      <w:r w:rsidRPr="00EA7826">
        <w:rPr>
          <w:bCs/>
          <w:sz w:val="26"/>
          <w:szCs w:val="26"/>
        </w:rPr>
        <w:t xml:space="preserve">между органами местного самоуправления муниципального образования Нефтеюганский район, Нефтеюганским территориальным объединением работодателей, Нефтеюганским территориальным объединением организаций профсоюзов </w:t>
      </w:r>
      <w:r w:rsidRPr="00EA7826">
        <w:rPr>
          <w:sz w:val="26"/>
          <w:szCs w:val="26"/>
        </w:rPr>
        <w:t>до 31.12.2020.</w:t>
      </w:r>
    </w:p>
    <w:p w:rsidR="00274C41" w:rsidRPr="00EA7826" w:rsidRDefault="0056227C" w:rsidP="00274C41">
      <w:pPr>
        <w:tabs>
          <w:tab w:val="center" w:pos="4153"/>
          <w:tab w:val="right" w:pos="830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274C41">
        <w:rPr>
          <w:sz w:val="26"/>
          <w:szCs w:val="26"/>
        </w:rPr>
        <w:t xml:space="preserve">Секретариату </w:t>
      </w:r>
      <w:r w:rsidR="00B07DB9">
        <w:rPr>
          <w:sz w:val="26"/>
          <w:szCs w:val="26"/>
        </w:rPr>
        <w:t>Т</w:t>
      </w:r>
      <w:r w:rsidR="001135EC">
        <w:rPr>
          <w:sz w:val="26"/>
          <w:szCs w:val="26"/>
        </w:rPr>
        <w:t xml:space="preserve">рехсторонней </w:t>
      </w:r>
      <w:r w:rsidR="00274C41">
        <w:rPr>
          <w:sz w:val="26"/>
          <w:szCs w:val="26"/>
        </w:rPr>
        <w:t xml:space="preserve">комиссии – отделу социально-трудовых отношений администрации Нефтеюганского района </w:t>
      </w:r>
      <w:r w:rsidR="00274C41">
        <w:rPr>
          <w:color w:val="000000"/>
          <w:sz w:val="26"/>
          <w:szCs w:val="26"/>
        </w:rPr>
        <w:t>о</w:t>
      </w:r>
      <w:r w:rsidR="00274C41" w:rsidRPr="00EA7826">
        <w:rPr>
          <w:color w:val="000000"/>
          <w:sz w:val="26"/>
          <w:szCs w:val="26"/>
        </w:rPr>
        <w:t xml:space="preserve">рганизовать подписание </w:t>
      </w:r>
      <w:r w:rsidR="00274C41" w:rsidRPr="00EA7826">
        <w:rPr>
          <w:bCs/>
          <w:color w:val="000000"/>
          <w:sz w:val="26"/>
          <w:szCs w:val="26"/>
        </w:rPr>
        <w:lastRenderedPageBreak/>
        <w:t xml:space="preserve">Дополнительного соглашения </w:t>
      </w:r>
      <w:r w:rsidR="00274C41" w:rsidRPr="00EA7826">
        <w:rPr>
          <w:bCs/>
          <w:sz w:val="26"/>
          <w:szCs w:val="26"/>
        </w:rPr>
        <w:t>№ 1</w:t>
      </w:r>
      <w:r w:rsidR="00274C41" w:rsidRPr="00EA7826">
        <w:rPr>
          <w:sz w:val="26"/>
          <w:szCs w:val="26"/>
        </w:rPr>
        <w:t xml:space="preserve"> </w:t>
      </w:r>
      <w:r w:rsidR="00274C41" w:rsidRPr="00EA7826">
        <w:rPr>
          <w:bCs/>
          <w:color w:val="000000"/>
          <w:sz w:val="26"/>
          <w:szCs w:val="26"/>
        </w:rPr>
        <w:t xml:space="preserve">к </w:t>
      </w:r>
      <w:r w:rsidR="00274C41" w:rsidRPr="00EA7826">
        <w:rPr>
          <w:bCs/>
          <w:sz w:val="26"/>
          <w:szCs w:val="26"/>
        </w:rPr>
        <w:t>Трехстороннему соглашению</w:t>
      </w:r>
      <w:r w:rsidR="00274C41" w:rsidRPr="00EA7826">
        <w:rPr>
          <w:bCs/>
          <w:color w:val="000000"/>
          <w:sz w:val="26"/>
          <w:szCs w:val="26"/>
        </w:rPr>
        <w:t xml:space="preserve"> </w:t>
      </w:r>
      <w:r w:rsidR="00274C41" w:rsidRPr="00EA7826">
        <w:rPr>
          <w:bCs/>
          <w:sz w:val="26"/>
          <w:szCs w:val="26"/>
        </w:rPr>
        <w:t>между органами местного самоуправления муниципального образования Нефтеюганский район, Нефтеюганским территориальным объединением работодателей, Нефтеюганским территориальным объединением организаций профсоюзов на 2015 – 2017 годы от 09.12.2014 № 15</w:t>
      </w:r>
      <w:r w:rsidR="00274C41">
        <w:rPr>
          <w:bCs/>
          <w:sz w:val="26"/>
          <w:szCs w:val="26"/>
        </w:rPr>
        <w:t xml:space="preserve">, </w:t>
      </w:r>
      <w:r w:rsidR="00274C41" w:rsidRPr="00EA7826">
        <w:rPr>
          <w:sz w:val="26"/>
          <w:szCs w:val="26"/>
        </w:rPr>
        <w:t>обеспечить его</w:t>
      </w:r>
      <w:r w:rsidR="00274C41">
        <w:rPr>
          <w:sz w:val="26"/>
          <w:szCs w:val="26"/>
        </w:rPr>
        <w:t xml:space="preserve"> размещение на официальном сайте органов местного самоуправления Нефтеюганского района и </w:t>
      </w:r>
      <w:r w:rsidR="00274C41" w:rsidRPr="00EA7826">
        <w:rPr>
          <w:sz w:val="26"/>
          <w:szCs w:val="26"/>
        </w:rPr>
        <w:t xml:space="preserve">публикацию в газете «Югорское обозрение». </w:t>
      </w:r>
    </w:p>
    <w:p w:rsidR="000B4C3F" w:rsidRDefault="000B4C3F" w:rsidP="0025271C">
      <w:pPr>
        <w:tabs>
          <w:tab w:val="center" w:pos="4153"/>
          <w:tab w:val="right" w:pos="8306"/>
        </w:tabs>
        <w:ind w:firstLine="567"/>
        <w:contextualSpacing/>
        <w:jc w:val="both"/>
        <w:rPr>
          <w:i/>
        </w:rPr>
      </w:pPr>
    </w:p>
    <w:p w:rsidR="0056227C" w:rsidRPr="0025271C" w:rsidRDefault="0056227C" w:rsidP="0025271C">
      <w:pPr>
        <w:tabs>
          <w:tab w:val="center" w:pos="4153"/>
          <w:tab w:val="right" w:pos="8306"/>
        </w:tabs>
        <w:ind w:firstLine="567"/>
        <w:jc w:val="both"/>
        <w:rPr>
          <w:i/>
        </w:rPr>
      </w:pPr>
    </w:p>
    <w:p w:rsidR="0025271C" w:rsidRPr="004F29AF" w:rsidRDefault="0025271C" w:rsidP="008D2AF7">
      <w:pPr>
        <w:tabs>
          <w:tab w:val="center" w:pos="4153"/>
          <w:tab w:val="right" w:pos="8306"/>
        </w:tabs>
        <w:jc w:val="both"/>
        <w:rPr>
          <w:i/>
          <w:sz w:val="26"/>
          <w:szCs w:val="26"/>
        </w:rPr>
      </w:pPr>
    </w:p>
    <w:p w:rsidR="006C42F7" w:rsidRPr="004F29AF" w:rsidRDefault="006C42F7" w:rsidP="00D77E7F">
      <w:pPr>
        <w:tabs>
          <w:tab w:val="center" w:pos="4153"/>
          <w:tab w:val="right" w:pos="8306"/>
        </w:tabs>
        <w:jc w:val="both"/>
        <w:rPr>
          <w:sz w:val="26"/>
          <w:szCs w:val="26"/>
        </w:rPr>
      </w:pPr>
    </w:p>
    <w:p w:rsidR="002D4423" w:rsidRPr="004F29AF" w:rsidRDefault="007917DD" w:rsidP="002C6FFF">
      <w:pPr>
        <w:tabs>
          <w:tab w:val="center" w:pos="4153"/>
          <w:tab w:val="right" w:pos="8306"/>
        </w:tabs>
        <w:jc w:val="both"/>
        <w:rPr>
          <w:sz w:val="26"/>
          <w:szCs w:val="26"/>
        </w:rPr>
      </w:pPr>
      <w:r w:rsidRPr="004F29AF">
        <w:rPr>
          <w:sz w:val="26"/>
          <w:szCs w:val="26"/>
        </w:rPr>
        <w:t>К</w:t>
      </w:r>
      <w:r w:rsidR="002C6FFF" w:rsidRPr="004F29AF">
        <w:rPr>
          <w:sz w:val="26"/>
          <w:szCs w:val="26"/>
        </w:rPr>
        <w:t xml:space="preserve">оординатор </w:t>
      </w:r>
      <w:r w:rsidRPr="004F29AF">
        <w:rPr>
          <w:sz w:val="26"/>
          <w:szCs w:val="26"/>
        </w:rPr>
        <w:t xml:space="preserve">комиссии                                                 </w:t>
      </w:r>
      <w:r w:rsidR="00EB7D04">
        <w:rPr>
          <w:sz w:val="26"/>
          <w:szCs w:val="26"/>
        </w:rPr>
        <w:t xml:space="preserve">                          </w:t>
      </w:r>
      <w:proofErr w:type="spellStart"/>
      <w:r w:rsidRPr="004F29AF">
        <w:rPr>
          <w:sz w:val="26"/>
          <w:szCs w:val="26"/>
        </w:rPr>
        <w:t>А.Н.</w:t>
      </w:r>
      <w:r w:rsidR="00BA748C" w:rsidRPr="004F29AF">
        <w:rPr>
          <w:sz w:val="26"/>
          <w:szCs w:val="26"/>
        </w:rPr>
        <w:t>Виноградов</w:t>
      </w:r>
      <w:proofErr w:type="spellEnd"/>
      <w:r w:rsidR="00BA748C" w:rsidRPr="004F29AF">
        <w:rPr>
          <w:sz w:val="26"/>
          <w:szCs w:val="26"/>
        </w:rPr>
        <w:t xml:space="preserve"> </w:t>
      </w:r>
    </w:p>
    <w:p w:rsidR="00957397" w:rsidRPr="004F29AF" w:rsidRDefault="00957397" w:rsidP="006C42F7">
      <w:pPr>
        <w:tabs>
          <w:tab w:val="center" w:pos="4153"/>
          <w:tab w:val="right" w:pos="8306"/>
        </w:tabs>
        <w:jc w:val="both"/>
        <w:rPr>
          <w:sz w:val="26"/>
          <w:szCs w:val="26"/>
        </w:rPr>
      </w:pPr>
    </w:p>
    <w:p w:rsidR="002C6FFF" w:rsidRPr="004F29AF" w:rsidRDefault="002C6FFF" w:rsidP="006C42F7">
      <w:pPr>
        <w:tabs>
          <w:tab w:val="center" w:pos="4153"/>
          <w:tab w:val="right" w:pos="8306"/>
        </w:tabs>
        <w:jc w:val="both"/>
        <w:rPr>
          <w:sz w:val="26"/>
          <w:szCs w:val="26"/>
        </w:rPr>
      </w:pPr>
    </w:p>
    <w:p w:rsidR="00660AA6" w:rsidRPr="004F29AF" w:rsidRDefault="00660AA6" w:rsidP="006C42F7">
      <w:pPr>
        <w:tabs>
          <w:tab w:val="center" w:pos="4153"/>
          <w:tab w:val="right" w:pos="8306"/>
        </w:tabs>
        <w:jc w:val="both"/>
        <w:rPr>
          <w:sz w:val="26"/>
          <w:szCs w:val="26"/>
        </w:rPr>
      </w:pPr>
    </w:p>
    <w:p w:rsidR="002C6FFF" w:rsidRPr="004F29AF" w:rsidRDefault="002C6FFF" w:rsidP="006C42F7">
      <w:pPr>
        <w:tabs>
          <w:tab w:val="center" w:pos="4153"/>
          <w:tab w:val="right" w:pos="8306"/>
        </w:tabs>
        <w:jc w:val="both"/>
        <w:rPr>
          <w:sz w:val="26"/>
          <w:szCs w:val="26"/>
        </w:rPr>
      </w:pPr>
      <w:r w:rsidRPr="004F29AF">
        <w:rPr>
          <w:sz w:val="26"/>
          <w:szCs w:val="26"/>
        </w:rPr>
        <w:t xml:space="preserve">Ответственный секретарь комиссии                                                         </w:t>
      </w:r>
      <w:r w:rsidR="004A7281">
        <w:rPr>
          <w:sz w:val="26"/>
          <w:szCs w:val="26"/>
        </w:rPr>
        <w:t>И.В.Рошка</w:t>
      </w:r>
      <w:r w:rsidRPr="004F29AF">
        <w:rPr>
          <w:sz w:val="26"/>
          <w:szCs w:val="26"/>
        </w:rPr>
        <w:t xml:space="preserve"> </w:t>
      </w:r>
    </w:p>
    <w:sectPr w:rsidR="002C6FFF" w:rsidRPr="004F29AF" w:rsidSect="004E42D7">
      <w:footerReference w:type="default" r:id="rId13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F1" w:rsidRDefault="002C14F1" w:rsidP="000A74F4">
      <w:r>
        <w:separator/>
      </w:r>
    </w:p>
  </w:endnote>
  <w:endnote w:type="continuationSeparator" w:id="0">
    <w:p w:rsidR="002C14F1" w:rsidRDefault="002C14F1" w:rsidP="000A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447867"/>
      <w:docPartObj>
        <w:docPartGallery w:val="Page Numbers (Bottom of Page)"/>
        <w:docPartUnique/>
      </w:docPartObj>
    </w:sdtPr>
    <w:sdtEndPr/>
    <w:sdtContent>
      <w:p w:rsidR="00923F7E" w:rsidRDefault="00923F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04">
          <w:rPr>
            <w:noProof/>
          </w:rPr>
          <w:t>10</w:t>
        </w:r>
        <w:r>
          <w:fldChar w:fldCharType="end"/>
        </w:r>
      </w:p>
    </w:sdtContent>
  </w:sdt>
  <w:p w:rsidR="000A74F4" w:rsidRDefault="000A7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F1" w:rsidRDefault="002C14F1" w:rsidP="000A74F4">
      <w:r>
        <w:separator/>
      </w:r>
    </w:p>
  </w:footnote>
  <w:footnote w:type="continuationSeparator" w:id="0">
    <w:p w:rsidR="002C14F1" w:rsidRDefault="002C14F1" w:rsidP="000A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7BD"/>
    <w:multiLevelType w:val="hybridMultilevel"/>
    <w:tmpl w:val="B53EAE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7D"/>
    <w:multiLevelType w:val="multilevel"/>
    <w:tmpl w:val="DEE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A7764"/>
    <w:multiLevelType w:val="multilevel"/>
    <w:tmpl w:val="369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47302"/>
    <w:multiLevelType w:val="hybridMultilevel"/>
    <w:tmpl w:val="032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806CB"/>
    <w:multiLevelType w:val="multilevel"/>
    <w:tmpl w:val="AF8E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55724"/>
    <w:multiLevelType w:val="multilevel"/>
    <w:tmpl w:val="7BA0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C2B11"/>
    <w:multiLevelType w:val="multilevel"/>
    <w:tmpl w:val="C8EE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061D0"/>
    <w:multiLevelType w:val="multilevel"/>
    <w:tmpl w:val="8934E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98A7FE5"/>
    <w:multiLevelType w:val="multilevel"/>
    <w:tmpl w:val="9AF2CB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A236E9F"/>
    <w:multiLevelType w:val="hybridMultilevel"/>
    <w:tmpl w:val="BAD05E3C"/>
    <w:lvl w:ilvl="0" w:tplc="352EAB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B5A0FAF"/>
    <w:multiLevelType w:val="multilevel"/>
    <w:tmpl w:val="9D3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37"/>
    <w:rsid w:val="00005F39"/>
    <w:rsid w:val="00016768"/>
    <w:rsid w:val="00020090"/>
    <w:rsid w:val="00051BE2"/>
    <w:rsid w:val="00052896"/>
    <w:rsid w:val="00056AA3"/>
    <w:rsid w:val="00071087"/>
    <w:rsid w:val="000731D6"/>
    <w:rsid w:val="000801EC"/>
    <w:rsid w:val="000805AE"/>
    <w:rsid w:val="000855E7"/>
    <w:rsid w:val="000879CE"/>
    <w:rsid w:val="00096FA1"/>
    <w:rsid w:val="000A74F4"/>
    <w:rsid w:val="000B4C3F"/>
    <w:rsid w:val="000D379C"/>
    <w:rsid w:val="000F682B"/>
    <w:rsid w:val="00111023"/>
    <w:rsid w:val="001135EC"/>
    <w:rsid w:val="00130C29"/>
    <w:rsid w:val="00140D4E"/>
    <w:rsid w:val="001478D1"/>
    <w:rsid w:val="001521B1"/>
    <w:rsid w:val="00164233"/>
    <w:rsid w:val="00184696"/>
    <w:rsid w:val="001A161D"/>
    <w:rsid w:val="001C51A4"/>
    <w:rsid w:val="001D47A5"/>
    <w:rsid w:val="001E332C"/>
    <w:rsid w:val="001E68FC"/>
    <w:rsid w:val="00225682"/>
    <w:rsid w:val="002256DB"/>
    <w:rsid w:val="00226E7E"/>
    <w:rsid w:val="0023328B"/>
    <w:rsid w:val="0025271C"/>
    <w:rsid w:val="0025646A"/>
    <w:rsid w:val="002646AC"/>
    <w:rsid w:val="00274967"/>
    <w:rsid w:val="00274C41"/>
    <w:rsid w:val="00275A09"/>
    <w:rsid w:val="00280115"/>
    <w:rsid w:val="00281375"/>
    <w:rsid w:val="002A4555"/>
    <w:rsid w:val="002C14F1"/>
    <w:rsid w:val="002C6FFF"/>
    <w:rsid w:val="002D25E4"/>
    <w:rsid w:val="002D2CB4"/>
    <w:rsid w:val="002D4423"/>
    <w:rsid w:val="002F5106"/>
    <w:rsid w:val="002F74F5"/>
    <w:rsid w:val="00300C14"/>
    <w:rsid w:val="0032058B"/>
    <w:rsid w:val="003251F6"/>
    <w:rsid w:val="00335434"/>
    <w:rsid w:val="00335473"/>
    <w:rsid w:val="00342D0F"/>
    <w:rsid w:val="00344B98"/>
    <w:rsid w:val="003552FD"/>
    <w:rsid w:val="00356E43"/>
    <w:rsid w:val="00362B37"/>
    <w:rsid w:val="00390976"/>
    <w:rsid w:val="003936AB"/>
    <w:rsid w:val="00395B39"/>
    <w:rsid w:val="003A2D9B"/>
    <w:rsid w:val="003A43FC"/>
    <w:rsid w:val="003B0A97"/>
    <w:rsid w:val="003B775A"/>
    <w:rsid w:val="003C731E"/>
    <w:rsid w:val="003D39B5"/>
    <w:rsid w:val="003D75FD"/>
    <w:rsid w:val="003D7820"/>
    <w:rsid w:val="003F7DAD"/>
    <w:rsid w:val="00433C81"/>
    <w:rsid w:val="00477249"/>
    <w:rsid w:val="00480C68"/>
    <w:rsid w:val="00482F88"/>
    <w:rsid w:val="0049024B"/>
    <w:rsid w:val="004A7281"/>
    <w:rsid w:val="004B149C"/>
    <w:rsid w:val="004B3336"/>
    <w:rsid w:val="004C58E8"/>
    <w:rsid w:val="004C5E62"/>
    <w:rsid w:val="004D7908"/>
    <w:rsid w:val="004E42D7"/>
    <w:rsid w:val="004E5EA4"/>
    <w:rsid w:val="004F29AF"/>
    <w:rsid w:val="004F33F6"/>
    <w:rsid w:val="004F5EB8"/>
    <w:rsid w:val="00500EDE"/>
    <w:rsid w:val="0050173A"/>
    <w:rsid w:val="005123A7"/>
    <w:rsid w:val="0051260E"/>
    <w:rsid w:val="00514C1C"/>
    <w:rsid w:val="0054647A"/>
    <w:rsid w:val="00553ACE"/>
    <w:rsid w:val="0055543C"/>
    <w:rsid w:val="0056003B"/>
    <w:rsid w:val="0056227C"/>
    <w:rsid w:val="0058192D"/>
    <w:rsid w:val="00583A78"/>
    <w:rsid w:val="00585430"/>
    <w:rsid w:val="00596C35"/>
    <w:rsid w:val="005A5351"/>
    <w:rsid w:val="005C27EC"/>
    <w:rsid w:val="005D31B1"/>
    <w:rsid w:val="005E2B6E"/>
    <w:rsid w:val="005F0B08"/>
    <w:rsid w:val="005F37B6"/>
    <w:rsid w:val="0062564F"/>
    <w:rsid w:val="00627863"/>
    <w:rsid w:val="00630F1B"/>
    <w:rsid w:val="006346BB"/>
    <w:rsid w:val="0064182B"/>
    <w:rsid w:val="00660AA6"/>
    <w:rsid w:val="00682F1C"/>
    <w:rsid w:val="00690492"/>
    <w:rsid w:val="0069100D"/>
    <w:rsid w:val="00696A62"/>
    <w:rsid w:val="006B2787"/>
    <w:rsid w:val="006B52B1"/>
    <w:rsid w:val="006B6E59"/>
    <w:rsid w:val="006C31CC"/>
    <w:rsid w:val="006C42F7"/>
    <w:rsid w:val="006C4980"/>
    <w:rsid w:val="006C6FB0"/>
    <w:rsid w:val="006D5E35"/>
    <w:rsid w:val="007018C0"/>
    <w:rsid w:val="00715796"/>
    <w:rsid w:val="00735AD1"/>
    <w:rsid w:val="00741DBA"/>
    <w:rsid w:val="0075649A"/>
    <w:rsid w:val="0075771B"/>
    <w:rsid w:val="0076090E"/>
    <w:rsid w:val="00770B13"/>
    <w:rsid w:val="00784402"/>
    <w:rsid w:val="007917DD"/>
    <w:rsid w:val="007920CC"/>
    <w:rsid w:val="00792F02"/>
    <w:rsid w:val="00797244"/>
    <w:rsid w:val="007A501B"/>
    <w:rsid w:val="007D29A4"/>
    <w:rsid w:val="007D2B29"/>
    <w:rsid w:val="007D4494"/>
    <w:rsid w:val="007D700F"/>
    <w:rsid w:val="007E3DCF"/>
    <w:rsid w:val="007E50EF"/>
    <w:rsid w:val="007F2C6A"/>
    <w:rsid w:val="007F57F6"/>
    <w:rsid w:val="007F5DC9"/>
    <w:rsid w:val="008042AA"/>
    <w:rsid w:val="00843BA8"/>
    <w:rsid w:val="008445FF"/>
    <w:rsid w:val="008471BD"/>
    <w:rsid w:val="0086265B"/>
    <w:rsid w:val="008719D9"/>
    <w:rsid w:val="00877536"/>
    <w:rsid w:val="00892B3D"/>
    <w:rsid w:val="008A1286"/>
    <w:rsid w:val="008A44DA"/>
    <w:rsid w:val="008A4FFB"/>
    <w:rsid w:val="008B6A01"/>
    <w:rsid w:val="008D2AF7"/>
    <w:rsid w:val="008F373B"/>
    <w:rsid w:val="00921AE1"/>
    <w:rsid w:val="00923F7E"/>
    <w:rsid w:val="00931F58"/>
    <w:rsid w:val="00957397"/>
    <w:rsid w:val="00961FB8"/>
    <w:rsid w:val="00974C00"/>
    <w:rsid w:val="009A06A5"/>
    <w:rsid w:val="009A0950"/>
    <w:rsid w:val="009A7733"/>
    <w:rsid w:val="009C2CA7"/>
    <w:rsid w:val="009D2876"/>
    <w:rsid w:val="009D781C"/>
    <w:rsid w:val="009E47B3"/>
    <w:rsid w:val="009E762A"/>
    <w:rsid w:val="009F7440"/>
    <w:rsid w:val="00A07D5B"/>
    <w:rsid w:val="00A129DF"/>
    <w:rsid w:val="00A12AAB"/>
    <w:rsid w:val="00A2668B"/>
    <w:rsid w:val="00A269F2"/>
    <w:rsid w:val="00A2788D"/>
    <w:rsid w:val="00A47AFB"/>
    <w:rsid w:val="00A505C7"/>
    <w:rsid w:val="00A52A10"/>
    <w:rsid w:val="00A53629"/>
    <w:rsid w:val="00A54AF2"/>
    <w:rsid w:val="00A73984"/>
    <w:rsid w:val="00A75719"/>
    <w:rsid w:val="00A90F9E"/>
    <w:rsid w:val="00A95982"/>
    <w:rsid w:val="00AB5978"/>
    <w:rsid w:val="00AC2823"/>
    <w:rsid w:val="00AC2969"/>
    <w:rsid w:val="00AD2DC9"/>
    <w:rsid w:val="00AD3770"/>
    <w:rsid w:val="00AD6FA2"/>
    <w:rsid w:val="00AF3AA8"/>
    <w:rsid w:val="00B00CEC"/>
    <w:rsid w:val="00B05EA8"/>
    <w:rsid w:val="00B07DB9"/>
    <w:rsid w:val="00B113B7"/>
    <w:rsid w:val="00B14DC1"/>
    <w:rsid w:val="00B21A41"/>
    <w:rsid w:val="00B22406"/>
    <w:rsid w:val="00B26C76"/>
    <w:rsid w:val="00B40B8A"/>
    <w:rsid w:val="00B479B0"/>
    <w:rsid w:val="00B479BF"/>
    <w:rsid w:val="00B6048C"/>
    <w:rsid w:val="00B7309B"/>
    <w:rsid w:val="00B7614C"/>
    <w:rsid w:val="00B80A54"/>
    <w:rsid w:val="00B9108E"/>
    <w:rsid w:val="00B944E9"/>
    <w:rsid w:val="00BA43F3"/>
    <w:rsid w:val="00BA7380"/>
    <w:rsid w:val="00BA748C"/>
    <w:rsid w:val="00BA786F"/>
    <w:rsid w:val="00BB48EC"/>
    <w:rsid w:val="00BD1644"/>
    <w:rsid w:val="00BD2413"/>
    <w:rsid w:val="00BD6698"/>
    <w:rsid w:val="00BD6F8E"/>
    <w:rsid w:val="00BD7F3F"/>
    <w:rsid w:val="00BE0E16"/>
    <w:rsid w:val="00BE1F9D"/>
    <w:rsid w:val="00BF2C41"/>
    <w:rsid w:val="00C15214"/>
    <w:rsid w:val="00C204F3"/>
    <w:rsid w:val="00C20864"/>
    <w:rsid w:val="00C23A43"/>
    <w:rsid w:val="00C3352C"/>
    <w:rsid w:val="00C449CA"/>
    <w:rsid w:val="00C51E8D"/>
    <w:rsid w:val="00C566CD"/>
    <w:rsid w:val="00C5707B"/>
    <w:rsid w:val="00C60DF1"/>
    <w:rsid w:val="00C67C76"/>
    <w:rsid w:val="00C72F6C"/>
    <w:rsid w:val="00C75CE5"/>
    <w:rsid w:val="00C76DB2"/>
    <w:rsid w:val="00C76F5A"/>
    <w:rsid w:val="00C846B6"/>
    <w:rsid w:val="00C856D7"/>
    <w:rsid w:val="00C90D2E"/>
    <w:rsid w:val="00C927DA"/>
    <w:rsid w:val="00C94360"/>
    <w:rsid w:val="00C95C92"/>
    <w:rsid w:val="00CA2B46"/>
    <w:rsid w:val="00CA2F12"/>
    <w:rsid w:val="00CA594E"/>
    <w:rsid w:val="00CB61BD"/>
    <w:rsid w:val="00CC6419"/>
    <w:rsid w:val="00CE55B3"/>
    <w:rsid w:val="00CE6877"/>
    <w:rsid w:val="00D06F30"/>
    <w:rsid w:val="00D078E3"/>
    <w:rsid w:val="00D36E17"/>
    <w:rsid w:val="00D6191D"/>
    <w:rsid w:val="00D66405"/>
    <w:rsid w:val="00D72A28"/>
    <w:rsid w:val="00D76630"/>
    <w:rsid w:val="00D77E7F"/>
    <w:rsid w:val="00D876A1"/>
    <w:rsid w:val="00DA0684"/>
    <w:rsid w:val="00DB3A87"/>
    <w:rsid w:val="00DD0C84"/>
    <w:rsid w:val="00DD0DBB"/>
    <w:rsid w:val="00DD1D09"/>
    <w:rsid w:val="00DD563D"/>
    <w:rsid w:val="00DE1858"/>
    <w:rsid w:val="00E05A58"/>
    <w:rsid w:val="00E210C5"/>
    <w:rsid w:val="00E24AD7"/>
    <w:rsid w:val="00E264A4"/>
    <w:rsid w:val="00E332FB"/>
    <w:rsid w:val="00E57070"/>
    <w:rsid w:val="00E63C37"/>
    <w:rsid w:val="00E70784"/>
    <w:rsid w:val="00E77FCE"/>
    <w:rsid w:val="00E95E58"/>
    <w:rsid w:val="00E966FE"/>
    <w:rsid w:val="00E97B1E"/>
    <w:rsid w:val="00EA0294"/>
    <w:rsid w:val="00EA652C"/>
    <w:rsid w:val="00EB7D04"/>
    <w:rsid w:val="00EC79DF"/>
    <w:rsid w:val="00ED0DF9"/>
    <w:rsid w:val="00ED69C5"/>
    <w:rsid w:val="00ED76B7"/>
    <w:rsid w:val="00F120A7"/>
    <w:rsid w:val="00F21B4A"/>
    <w:rsid w:val="00F257AC"/>
    <w:rsid w:val="00F30FC7"/>
    <w:rsid w:val="00F66040"/>
    <w:rsid w:val="00F6755E"/>
    <w:rsid w:val="00F8223A"/>
    <w:rsid w:val="00F909F7"/>
    <w:rsid w:val="00F92C83"/>
    <w:rsid w:val="00F979DD"/>
    <w:rsid w:val="00FA359E"/>
    <w:rsid w:val="00FB3D62"/>
    <w:rsid w:val="00FC106E"/>
    <w:rsid w:val="00FD5CB3"/>
    <w:rsid w:val="00FE465F"/>
    <w:rsid w:val="00FE536F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00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7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7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0167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6C3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00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7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7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0167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6C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55645441A0813D1D0DD4905C6DB199E93D0C8C81E2ED651326B05065CD3CA97FB21FE5FB93A1B2E9C666623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bis.ru/nalogi/strahovye-vznosy-ip-za-seby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bis.ru/kadry/poryadok-oplaty-bolnichnogo-lista-v-2015-go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04F7-79AB-4405-84D7-6DAD234C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Захаров</cp:lastModifiedBy>
  <cp:revision>44</cp:revision>
  <cp:lastPrinted>2017-11-01T11:55:00Z</cp:lastPrinted>
  <dcterms:created xsi:type="dcterms:W3CDTF">2017-10-30T04:07:00Z</dcterms:created>
  <dcterms:modified xsi:type="dcterms:W3CDTF">2017-11-08T04:47:00Z</dcterms:modified>
</cp:coreProperties>
</file>