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0E" w:rsidRPr="008D460E" w:rsidRDefault="008D460E" w:rsidP="00023E7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D460E">
        <w:rPr>
          <w:rFonts w:ascii="Times New Roman" w:hAnsi="Times New Roman" w:cs="Times New Roman"/>
          <w:b/>
          <w:sz w:val="26"/>
          <w:szCs w:val="26"/>
        </w:rPr>
        <w:t>Распоряжение администрации Нефтеюганского района</w:t>
      </w:r>
    </w:p>
    <w:p w:rsidR="008D460E" w:rsidRPr="008D460E" w:rsidRDefault="008D460E" w:rsidP="00B4622C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8D460E">
        <w:rPr>
          <w:rFonts w:ascii="Times New Roman" w:hAnsi="Times New Roman" w:cs="Times New Roman"/>
          <w:b/>
          <w:sz w:val="26"/>
          <w:szCs w:val="26"/>
        </w:rPr>
        <w:t>31.08.2021 № 528-ра</w:t>
      </w:r>
    </w:p>
    <w:p w:rsidR="007022FA" w:rsidRDefault="007022FA" w:rsidP="004C296A">
      <w:pPr>
        <w:shd w:val="clear" w:color="auto" w:fill="FFFFFF"/>
        <w:spacing w:after="0" w:line="240" w:lineRule="auto"/>
        <w:ind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022FA" w:rsidRDefault="007022FA" w:rsidP="004C296A">
      <w:pPr>
        <w:shd w:val="clear" w:color="auto" w:fill="FFFFFF"/>
        <w:spacing w:after="0" w:line="240" w:lineRule="auto"/>
        <w:ind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022FA" w:rsidRDefault="007022FA" w:rsidP="004C296A">
      <w:pPr>
        <w:shd w:val="clear" w:color="auto" w:fill="FFFFFF"/>
        <w:spacing w:after="0" w:line="240" w:lineRule="auto"/>
        <w:ind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022FA" w:rsidRDefault="007022FA" w:rsidP="004C29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034A3" w:rsidRDefault="00B034A3" w:rsidP="008D46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4C2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296A" w:rsidRDefault="004C296A" w:rsidP="004C2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296A" w:rsidRDefault="004C296A" w:rsidP="004C2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296A" w:rsidRDefault="004C296A" w:rsidP="004C2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296A" w:rsidRDefault="004C296A" w:rsidP="004C296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3F6C5F" w:rsidP="004C296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распоряжение администрации Нефтеюганского района</w:t>
      </w:r>
      <w:r w:rsid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</w:t>
      </w:r>
      <w:r w:rsid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</w:t>
      </w:r>
      <w:r w:rsid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>461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-ра «</w:t>
      </w:r>
      <w:r w:rsidR="006163B1" w:rsidRP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 осуществлении перехода Администрации Нефтеюганского района на учет земельных участков посредством </w:t>
      </w:r>
      <w:r w:rsidR="004C296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6163B1" w:rsidRP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>единой системы управления государственным</w:t>
      </w:r>
      <w:r w:rsid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163B1" w:rsidRP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 муниципальным </w:t>
      </w:r>
      <w:r w:rsidR="004C296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6163B1" w:rsidRPr="006163B1">
        <w:rPr>
          <w:rFonts w:ascii="Times New Roman" w:eastAsia="Times New Roman" w:hAnsi="Times New Roman" w:cs="Times New Roman"/>
          <w:sz w:val="26"/>
          <w:szCs w:val="24"/>
          <w:lang w:eastAsia="ru-RU"/>
        </w:rPr>
        <w:t>имуществом на базе программной платформы 1С: Предприятие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:rsidR="00200532" w:rsidRDefault="00200532" w:rsidP="004C296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296A" w:rsidRDefault="004C296A" w:rsidP="004C296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E7BB1" w:rsidRDefault="0015650E" w:rsidP="004C29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650E">
        <w:rPr>
          <w:rFonts w:ascii="Times New Roman" w:eastAsia="Times New Roman" w:hAnsi="Times New Roman" w:cs="Times New Roman"/>
          <w:sz w:val="26"/>
          <w:szCs w:val="24"/>
          <w:lang w:eastAsia="ru-RU"/>
        </w:rPr>
        <w:t>На основании служебной записки на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чальника управления отчетности </w:t>
      </w:r>
      <w:r w:rsidR="004C296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15650E">
        <w:rPr>
          <w:rFonts w:ascii="Times New Roman" w:eastAsia="Times New Roman" w:hAnsi="Times New Roman" w:cs="Times New Roman"/>
          <w:sz w:val="26"/>
          <w:szCs w:val="24"/>
          <w:lang w:eastAsia="ru-RU"/>
        </w:rPr>
        <w:t>и программно-целевого планирования администрации Нефтеюганского района (Пятигор Т.А.):</w:t>
      </w:r>
    </w:p>
    <w:p w:rsidR="0015650E" w:rsidRDefault="0015650E" w:rsidP="004C29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B72D8B" w:rsidRPr="004C296A" w:rsidRDefault="007E7BB1" w:rsidP="004C296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4C296A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Внести </w:t>
      </w:r>
      <w:r w:rsidR="00B72D8B" w:rsidRPr="004C296A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изменение</w:t>
      </w:r>
      <w:r w:rsidR="004F1B6A" w:rsidRPr="004C296A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в </w:t>
      </w:r>
      <w:r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распоряжени</w:t>
      </w:r>
      <w:r w:rsidR="00B72D8B"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е</w:t>
      </w:r>
      <w:r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администрации Нефтеюганского района от </w:t>
      </w:r>
      <w:r w:rsidR="006163B1"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01.10.2020 № 461-ра</w:t>
      </w:r>
      <w:r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«</w:t>
      </w:r>
      <w:r w:rsidR="006163B1"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Об осуществлении перехода Администрации Нефтеюганского района на учет земельных участков посредством единой системы управления государственным и муниципальным имуществом на базе программной платформы 1С: Предприятие</w:t>
      </w:r>
      <w:r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  <w:r w:rsidR="00445527"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, </w:t>
      </w:r>
      <w:r w:rsidR="00B72D8B" w:rsidRP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изложив пункт 1 в следующей редакции:</w:t>
      </w:r>
    </w:p>
    <w:p w:rsidR="00B72D8B" w:rsidRDefault="00B72D8B" w:rsidP="004C296A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«1. </w:t>
      </w:r>
      <w:r w:rsidRPr="00B72D8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Осуществить переход на учет земельных участков из программного комплекса автоматизации учета земельных и имущественных отношений «SAUMI» </w:t>
      </w:r>
      <w:r w:rsid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в единую </w:t>
      </w:r>
      <w:r w:rsidRPr="00B72D8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систему управления государственным и муниципальным имуществом </w:t>
      </w:r>
      <w:r w:rsid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br/>
      </w:r>
      <w:r w:rsidRPr="00B72D8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на базе программной платформы 1С: Предприятие в срок до 01.0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</w:t>
      </w:r>
      <w:r w:rsidRPr="00B72D8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2</w:t>
      </w:r>
      <w:r w:rsidRPr="00B72D8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  <w:r w:rsidR="004C296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.</w:t>
      </w:r>
    </w:p>
    <w:p w:rsidR="00626689" w:rsidRPr="007B0E76" w:rsidRDefault="00D652DF" w:rsidP="004C296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 выполнением распоряжения возложить на заместителей главы Нефтеюганского района по направлениям деятельности.</w:t>
      </w:r>
    </w:p>
    <w:p w:rsidR="00837F20" w:rsidRPr="00A3727A" w:rsidRDefault="00837F20" w:rsidP="004C29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170" w:rsidRDefault="00026170" w:rsidP="004C29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27A" w:rsidRDefault="00A3727A" w:rsidP="004C29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96A" w:rsidRPr="004C296A" w:rsidRDefault="004C296A" w:rsidP="00F848B8">
      <w:pPr>
        <w:jc w:val="both"/>
        <w:rPr>
          <w:rFonts w:ascii="Times New Roman" w:hAnsi="Times New Roman" w:cs="Times New Roman"/>
          <w:sz w:val="26"/>
          <w:szCs w:val="26"/>
        </w:rPr>
      </w:pPr>
      <w:r w:rsidRPr="004C296A">
        <w:rPr>
          <w:rFonts w:ascii="Times New Roman" w:hAnsi="Times New Roman" w:cs="Times New Roman"/>
          <w:sz w:val="26"/>
          <w:szCs w:val="26"/>
        </w:rPr>
        <w:t>Глава района</w:t>
      </w:r>
      <w:r w:rsidRPr="004C296A">
        <w:rPr>
          <w:rFonts w:ascii="Times New Roman" w:hAnsi="Times New Roman" w:cs="Times New Roman"/>
          <w:sz w:val="26"/>
          <w:szCs w:val="26"/>
        </w:rPr>
        <w:tab/>
      </w:r>
      <w:r w:rsidRPr="004C296A">
        <w:rPr>
          <w:rFonts w:ascii="Times New Roman" w:hAnsi="Times New Roman" w:cs="Times New Roman"/>
          <w:sz w:val="26"/>
          <w:szCs w:val="26"/>
        </w:rPr>
        <w:tab/>
      </w:r>
      <w:r w:rsidRPr="004C296A">
        <w:rPr>
          <w:rFonts w:ascii="Times New Roman" w:hAnsi="Times New Roman" w:cs="Times New Roman"/>
          <w:sz w:val="26"/>
          <w:szCs w:val="26"/>
        </w:rPr>
        <w:tab/>
      </w:r>
      <w:r w:rsidRPr="004C296A">
        <w:rPr>
          <w:rFonts w:ascii="Times New Roman" w:hAnsi="Times New Roman" w:cs="Times New Roman"/>
          <w:sz w:val="26"/>
          <w:szCs w:val="26"/>
        </w:rPr>
        <w:tab/>
      </w:r>
      <w:r w:rsidRPr="004C296A">
        <w:rPr>
          <w:rFonts w:ascii="Times New Roman" w:hAnsi="Times New Roman" w:cs="Times New Roman"/>
          <w:sz w:val="26"/>
          <w:szCs w:val="26"/>
        </w:rPr>
        <w:tab/>
      </w:r>
      <w:r w:rsidRPr="004C296A">
        <w:rPr>
          <w:rFonts w:ascii="Times New Roman" w:hAnsi="Times New Roman" w:cs="Times New Roman"/>
          <w:sz w:val="26"/>
          <w:szCs w:val="26"/>
        </w:rPr>
        <w:tab/>
      </w:r>
      <w:r w:rsidRPr="004C296A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C296A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4C296A" w:rsidRPr="00A3727A" w:rsidRDefault="004C296A" w:rsidP="004C29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C296A" w:rsidRPr="00A3727A" w:rsidSect="004C2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30EF"/>
    <w:multiLevelType w:val="hybridMultilevel"/>
    <w:tmpl w:val="D1543C44"/>
    <w:lvl w:ilvl="0" w:tplc="5AA279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33B7"/>
    <w:multiLevelType w:val="hybridMultilevel"/>
    <w:tmpl w:val="1D70A638"/>
    <w:lvl w:ilvl="0" w:tplc="47D41DE4">
      <w:start w:val="1"/>
      <w:numFmt w:val="decimal"/>
      <w:lvlText w:val="%1."/>
      <w:lvlJc w:val="left"/>
      <w:pPr>
        <w:ind w:left="70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8283FBA"/>
    <w:multiLevelType w:val="hybridMultilevel"/>
    <w:tmpl w:val="29DA1C2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BEA369D"/>
    <w:multiLevelType w:val="hybridMultilevel"/>
    <w:tmpl w:val="E79E2D9C"/>
    <w:lvl w:ilvl="0" w:tplc="A3A6A98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9D118F2"/>
    <w:multiLevelType w:val="multilevel"/>
    <w:tmpl w:val="5F301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5E03C1F"/>
    <w:multiLevelType w:val="hybridMultilevel"/>
    <w:tmpl w:val="AFE21C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450EC"/>
    <w:multiLevelType w:val="hybridMultilevel"/>
    <w:tmpl w:val="68109BF4"/>
    <w:lvl w:ilvl="0" w:tplc="F9246FA4">
      <w:start w:val="1"/>
      <w:numFmt w:val="decimal"/>
      <w:lvlText w:val="%1."/>
      <w:lvlJc w:val="left"/>
      <w:pPr>
        <w:ind w:left="1894" w:hanging="1125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7A833650"/>
    <w:multiLevelType w:val="hybridMultilevel"/>
    <w:tmpl w:val="1670094A"/>
    <w:lvl w:ilvl="0" w:tplc="2710F6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1"/>
    <w:rsid w:val="000070E4"/>
    <w:rsid w:val="00026170"/>
    <w:rsid w:val="00027951"/>
    <w:rsid w:val="00047409"/>
    <w:rsid w:val="0005592B"/>
    <w:rsid w:val="00081E07"/>
    <w:rsid w:val="000B29C7"/>
    <w:rsid w:val="000E2BB6"/>
    <w:rsid w:val="00141127"/>
    <w:rsid w:val="0015650E"/>
    <w:rsid w:val="001570EF"/>
    <w:rsid w:val="001B1430"/>
    <w:rsid w:val="00200532"/>
    <w:rsid w:val="00226322"/>
    <w:rsid w:val="00232C96"/>
    <w:rsid w:val="00240261"/>
    <w:rsid w:val="00252701"/>
    <w:rsid w:val="00254725"/>
    <w:rsid w:val="00297630"/>
    <w:rsid w:val="002C283C"/>
    <w:rsid w:val="002C7BAB"/>
    <w:rsid w:val="00327877"/>
    <w:rsid w:val="00343FB7"/>
    <w:rsid w:val="0035345B"/>
    <w:rsid w:val="00393499"/>
    <w:rsid w:val="003B236F"/>
    <w:rsid w:val="003F6C5F"/>
    <w:rsid w:val="00405A43"/>
    <w:rsid w:val="0043671E"/>
    <w:rsid w:val="00445527"/>
    <w:rsid w:val="00445A43"/>
    <w:rsid w:val="00455013"/>
    <w:rsid w:val="004766C8"/>
    <w:rsid w:val="00491422"/>
    <w:rsid w:val="004C296A"/>
    <w:rsid w:val="004F1B6A"/>
    <w:rsid w:val="00573A77"/>
    <w:rsid w:val="005878DA"/>
    <w:rsid w:val="00593F43"/>
    <w:rsid w:val="005A718A"/>
    <w:rsid w:val="005B4164"/>
    <w:rsid w:val="005D5B00"/>
    <w:rsid w:val="006163B1"/>
    <w:rsid w:val="00626689"/>
    <w:rsid w:val="0065405C"/>
    <w:rsid w:val="00656206"/>
    <w:rsid w:val="0066306D"/>
    <w:rsid w:val="00666651"/>
    <w:rsid w:val="006857AF"/>
    <w:rsid w:val="00693EAA"/>
    <w:rsid w:val="006B72D0"/>
    <w:rsid w:val="006C21E7"/>
    <w:rsid w:val="006D16AB"/>
    <w:rsid w:val="006F54EB"/>
    <w:rsid w:val="007022FA"/>
    <w:rsid w:val="00703CA0"/>
    <w:rsid w:val="00716FCF"/>
    <w:rsid w:val="00755421"/>
    <w:rsid w:val="0075591B"/>
    <w:rsid w:val="00756F79"/>
    <w:rsid w:val="00771141"/>
    <w:rsid w:val="007A3E50"/>
    <w:rsid w:val="007B030B"/>
    <w:rsid w:val="007B0E76"/>
    <w:rsid w:val="007C35AC"/>
    <w:rsid w:val="007E7BB1"/>
    <w:rsid w:val="00814475"/>
    <w:rsid w:val="00823639"/>
    <w:rsid w:val="00837F20"/>
    <w:rsid w:val="008D460E"/>
    <w:rsid w:val="008D7238"/>
    <w:rsid w:val="00953CF7"/>
    <w:rsid w:val="00975705"/>
    <w:rsid w:val="0099586D"/>
    <w:rsid w:val="009A1A2E"/>
    <w:rsid w:val="009D09DC"/>
    <w:rsid w:val="009F0D94"/>
    <w:rsid w:val="00A3727A"/>
    <w:rsid w:val="00A456C8"/>
    <w:rsid w:val="00A52001"/>
    <w:rsid w:val="00AE4634"/>
    <w:rsid w:val="00AE7C7E"/>
    <w:rsid w:val="00B034A3"/>
    <w:rsid w:val="00B37205"/>
    <w:rsid w:val="00B7296B"/>
    <w:rsid w:val="00B72D8B"/>
    <w:rsid w:val="00B748B6"/>
    <w:rsid w:val="00B77A91"/>
    <w:rsid w:val="00B9699D"/>
    <w:rsid w:val="00BE4265"/>
    <w:rsid w:val="00C05B88"/>
    <w:rsid w:val="00C55669"/>
    <w:rsid w:val="00C56892"/>
    <w:rsid w:val="00C76287"/>
    <w:rsid w:val="00D10792"/>
    <w:rsid w:val="00D220A4"/>
    <w:rsid w:val="00D652DF"/>
    <w:rsid w:val="00DB2458"/>
    <w:rsid w:val="00DC2DC6"/>
    <w:rsid w:val="00DC55FA"/>
    <w:rsid w:val="00E25869"/>
    <w:rsid w:val="00E46460"/>
    <w:rsid w:val="00E74D3A"/>
    <w:rsid w:val="00E80194"/>
    <w:rsid w:val="00EC52B4"/>
    <w:rsid w:val="00ED4768"/>
    <w:rsid w:val="00F3095F"/>
    <w:rsid w:val="00F327A1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FE10-E770-4AB0-B36A-446827FE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7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Николаева Ольга Владимировна</cp:lastModifiedBy>
  <cp:revision>2</cp:revision>
  <cp:lastPrinted>2021-07-27T12:20:00Z</cp:lastPrinted>
  <dcterms:created xsi:type="dcterms:W3CDTF">2022-05-12T04:05:00Z</dcterms:created>
  <dcterms:modified xsi:type="dcterms:W3CDTF">2022-05-12T04:05:00Z</dcterms:modified>
</cp:coreProperties>
</file>