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46F" w:rsidRPr="00C67798" w:rsidRDefault="0008246F" w:rsidP="006C5BA2">
      <w:pPr>
        <w:widowControl w:val="0"/>
        <w:shd w:val="clear" w:color="auto" w:fill="FFFFFF"/>
        <w:autoSpaceDE w:val="0"/>
        <w:autoSpaceDN w:val="0"/>
        <w:adjustRightInd w:val="0"/>
        <w:ind w:left="-714" w:right="-295" w:firstLine="941"/>
        <w:jc w:val="center"/>
        <w:rPr>
          <w:b/>
          <w:sz w:val="26"/>
          <w:szCs w:val="26"/>
        </w:rPr>
      </w:pPr>
      <w:bookmarkStart w:id="0" w:name="_GoBack"/>
      <w:bookmarkEnd w:id="0"/>
      <w:r w:rsidRPr="00C67798">
        <w:rPr>
          <w:b/>
          <w:sz w:val="26"/>
          <w:szCs w:val="26"/>
        </w:rPr>
        <w:t xml:space="preserve">Постановление администрации Нефтеюганского района </w:t>
      </w:r>
    </w:p>
    <w:p w:rsidR="0008246F" w:rsidRDefault="0008246F" w:rsidP="0096264B">
      <w:pPr>
        <w:jc w:val="center"/>
        <w:rPr>
          <w:sz w:val="26"/>
          <w:szCs w:val="26"/>
        </w:rPr>
      </w:pPr>
      <w:r w:rsidRPr="00C67798">
        <w:rPr>
          <w:rFonts w:eastAsia="Calibri"/>
          <w:b/>
          <w:sz w:val="26"/>
          <w:szCs w:val="26"/>
        </w:rPr>
        <w:t xml:space="preserve">от </w:t>
      </w:r>
      <w:r>
        <w:rPr>
          <w:b/>
          <w:sz w:val="26"/>
          <w:szCs w:val="26"/>
        </w:rPr>
        <w:t>05.08</w:t>
      </w:r>
      <w:r w:rsidRPr="00C67798">
        <w:rPr>
          <w:b/>
          <w:sz w:val="26"/>
          <w:szCs w:val="26"/>
        </w:rPr>
        <w:t>.2020</w:t>
      </w:r>
      <w:r w:rsidRPr="00C67798">
        <w:rPr>
          <w:rFonts w:eastAsia="Calibri"/>
          <w:b/>
          <w:sz w:val="26"/>
          <w:szCs w:val="26"/>
        </w:rPr>
        <w:t xml:space="preserve"> № </w:t>
      </w:r>
      <w:r>
        <w:rPr>
          <w:rFonts w:eastAsia="Calibri"/>
          <w:b/>
          <w:sz w:val="26"/>
          <w:szCs w:val="26"/>
        </w:rPr>
        <w:t>1160</w:t>
      </w:r>
      <w:r w:rsidRPr="00C67798">
        <w:rPr>
          <w:rFonts w:eastAsia="Calibri"/>
          <w:b/>
          <w:sz w:val="26"/>
          <w:szCs w:val="26"/>
        </w:rPr>
        <w:t>-па</w:t>
      </w:r>
    </w:p>
    <w:p w:rsidR="00DA661F" w:rsidRPr="00927BAE" w:rsidRDefault="00DA661F" w:rsidP="0008246F">
      <w:pPr>
        <w:jc w:val="center"/>
      </w:pPr>
    </w:p>
    <w:p w:rsidR="00DA661F" w:rsidRPr="00927BAE" w:rsidRDefault="00DA661F" w:rsidP="00927BAE"/>
    <w:p w:rsidR="00DA661F" w:rsidRPr="00927BAE" w:rsidRDefault="00DA661F" w:rsidP="00927BAE"/>
    <w:p w:rsidR="00927BAE" w:rsidRDefault="00927BAE" w:rsidP="00927BAE">
      <w:pPr>
        <w:pStyle w:val="1"/>
        <w:keepNext w:val="0"/>
        <w:jc w:val="center"/>
        <w:rPr>
          <w:b w:val="0"/>
          <w:bCs/>
          <w:sz w:val="26"/>
          <w:szCs w:val="26"/>
        </w:rPr>
      </w:pPr>
    </w:p>
    <w:p w:rsidR="00927BAE" w:rsidRDefault="00927BAE" w:rsidP="00927BAE">
      <w:pPr>
        <w:pStyle w:val="1"/>
        <w:keepNext w:val="0"/>
        <w:jc w:val="center"/>
        <w:rPr>
          <w:b w:val="0"/>
          <w:bCs/>
          <w:sz w:val="26"/>
          <w:szCs w:val="26"/>
        </w:rPr>
      </w:pPr>
    </w:p>
    <w:p w:rsidR="00927BAE" w:rsidRDefault="00927BAE" w:rsidP="00927BAE">
      <w:pPr>
        <w:pStyle w:val="1"/>
        <w:keepNext w:val="0"/>
        <w:jc w:val="center"/>
        <w:rPr>
          <w:b w:val="0"/>
          <w:bCs/>
          <w:sz w:val="26"/>
          <w:szCs w:val="26"/>
        </w:rPr>
      </w:pPr>
    </w:p>
    <w:p w:rsidR="00927BAE" w:rsidRDefault="00927BAE" w:rsidP="00927BAE">
      <w:pPr>
        <w:pStyle w:val="1"/>
        <w:keepNext w:val="0"/>
        <w:jc w:val="center"/>
        <w:rPr>
          <w:b w:val="0"/>
          <w:bCs/>
          <w:sz w:val="26"/>
          <w:szCs w:val="26"/>
        </w:rPr>
      </w:pPr>
    </w:p>
    <w:p w:rsidR="00927BAE" w:rsidRDefault="00927BAE" w:rsidP="00927BAE">
      <w:pPr>
        <w:pStyle w:val="1"/>
        <w:keepNext w:val="0"/>
        <w:jc w:val="center"/>
        <w:rPr>
          <w:b w:val="0"/>
          <w:bCs/>
          <w:sz w:val="26"/>
          <w:szCs w:val="26"/>
        </w:rPr>
      </w:pPr>
    </w:p>
    <w:p w:rsidR="00927BAE" w:rsidRDefault="00927BAE" w:rsidP="00927BAE">
      <w:pPr>
        <w:pStyle w:val="1"/>
        <w:keepNext w:val="0"/>
        <w:jc w:val="center"/>
        <w:rPr>
          <w:b w:val="0"/>
          <w:bCs/>
          <w:sz w:val="26"/>
          <w:szCs w:val="26"/>
        </w:rPr>
      </w:pPr>
    </w:p>
    <w:p w:rsidR="00927BAE" w:rsidRDefault="00927BAE" w:rsidP="00927BAE">
      <w:pPr>
        <w:pStyle w:val="1"/>
        <w:keepNext w:val="0"/>
        <w:jc w:val="center"/>
        <w:rPr>
          <w:b w:val="0"/>
          <w:bCs/>
          <w:sz w:val="26"/>
          <w:szCs w:val="26"/>
        </w:rPr>
      </w:pPr>
    </w:p>
    <w:p w:rsidR="001D5854" w:rsidRPr="00927BAE" w:rsidRDefault="00B42467" w:rsidP="00927BAE">
      <w:pPr>
        <w:pStyle w:val="1"/>
        <w:keepNext w:val="0"/>
        <w:jc w:val="center"/>
        <w:rPr>
          <w:bCs/>
          <w:sz w:val="26"/>
          <w:szCs w:val="26"/>
        </w:rPr>
      </w:pPr>
      <w:r w:rsidRPr="00927BAE">
        <w:rPr>
          <w:b w:val="0"/>
          <w:bCs/>
          <w:sz w:val="26"/>
          <w:szCs w:val="26"/>
        </w:rPr>
        <w:t xml:space="preserve">Об утверждении </w:t>
      </w:r>
      <w:r w:rsidR="000B422D" w:rsidRPr="00927BAE">
        <w:rPr>
          <w:b w:val="0"/>
          <w:bCs/>
          <w:sz w:val="26"/>
          <w:szCs w:val="26"/>
        </w:rPr>
        <w:t>п</w:t>
      </w:r>
      <w:r w:rsidR="001D5854" w:rsidRPr="00927BAE">
        <w:rPr>
          <w:b w:val="0"/>
          <w:bCs/>
          <w:sz w:val="26"/>
          <w:szCs w:val="26"/>
        </w:rPr>
        <w:t xml:space="preserve">орядка проведения </w:t>
      </w:r>
      <w:r w:rsidRPr="00927BAE">
        <w:rPr>
          <w:b w:val="0"/>
          <w:bCs/>
          <w:sz w:val="26"/>
          <w:szCs w:val="26"/>
        </w:rPr>
        <w:t xml:space="preserve">мониторинга качества </w:t>
      </w:r>
      <w:r w:rsidR="001D5854" w:rsidRPr="00927BAE">
        <w:rPr>
          <w:b w:val="0"/>
          <w:bCs/>
          <w:sz w:val="26"/>
          <w:szCs w:val="26"/>
        </w:rPr>
        <w:t>финансового менед</w:t>
      </w:r>
      <w:r w:rsidR="00DA661F" w:rsidRPr="00927BAE">
        <w:rPr>
          <w:b w:val="0"/>
          <w:bCs/>
          <w:sz w:val="26"/>
          <w:szCs w:val="26"/>
        </w:rPr>
        <w:t xml:space="preserve">жмента, осуществляемого </w:t>
      </w:r>
      <w:r w:rsidR="008A10DA" w:rsidRPr="00927BAE">
        <w:rPr>
          <w:b w:val="0"/>
          <w:bCs/>
          <w:sz w:val="26"/>
          <w:szCs w:val="26"/>
        </w:rPr>
        <w:t xml:space="preserve">администрацией Нефтеюганского района, </w:t>
      </w:r>
      <w:r w:rsidR="00DA661F" w:rsidRPr="00927BAE">
        <w:rPr>
          <w:b w:val="0"/>
          <w:bCs/>
          <w:sz w:val="26"/>
          <w:szCs w:val="26"/>
        </w:rPr>
        <w:t>главным</w:t>
      </w:r>
      <w:r w:rsidR="001D5854" w:rsidRPr="00927BAE">
        <w:rPr>
          <w:b w:val="0"/>
          <w:bCs/>
          <w:sz w:val="26"/>
          <w:szCs w:val="26"/>
        </w:rPr>
        <w:t xml:space="preserve"> </w:t>
      </w:r>
      <w:r w:rsidR="00DA661F" w:rsidRPr="00927BAE">
        <w:rPr>
          <w:b w:val="0"/>
          <w:bCs/>
          <w:sz w:val="26"/>
          <w:szCs w:val="26"/>
        </w:rPr>
        <w:t>администратором</w:t>
      </w:r>
      <w:r w:rsidR="001D5854" w:rsidRPr="00927BAE">
        <w:rPr>
          <w:b w:val="0"/>
          <w:bCs/>
          <w:sz w:val="26"/>
          <w:szCs w:val="26"/>
        </w:rPr>
        <w:t xml:space="preserve"> средств бюджета Нефтеюганского района</w:t>
      </w:r>
      <w:r w:rsidR="008A10DA" w:rsidRPr="00927BAE">
        <w:rPr>
          <w:b w:val="0"/>
          <w:bCs/>
          <w:sz w:val="26"/>
          <w:szCs w:val="26"/>
        </w:rPr>
        <w:t xml:space="preserve">, в отношении подведомственных </w:t>
      </w:r>
      <w:r w:rsidR="00C77F4D" w:rsidRPr="00927BAE">
        <w:rPr>
          <w:b w:val="0"/>
          <w:bCs/>
          <w:sz w:val="26"/>
          <w:szCs w:val="26"/>
        </w:rPr>
        <w:t>ему ад</w:t>
      </w:r>
      <w:r w:rsidR="00183C34" w:rsidRPr="00927BAE">
        <w:rPr>
          <w:b w:val="0"/>
          <w:bCs/>
          <w:sz w:val="26"/>
          <w:szCs w:val="26"/>
        </w:rPr>
        <w:t>министраторов бюджетных средств</w:t>
      </w:r>
    </w:p>
    <w:p w:rsidR="006B419A" w:rsidRDefault="006B419A" w:rsidP="00927BAE">
      <w:pPr>
        <w:tabs>
          <w:tab w:val="left" w:pos="567"/>
          <w:tab w:val="left" w:pos="993"/>
        </w:tabs>
        <w:autoSpaceDE w:val="0"/>
        <w:autoSpaceDN w:val="0"/>
        <w:adjustRightInd w:val="0"/>
        <w:rPr>
          <w:sz w:val="26"/>
          <w:szCs w:val="26"/>
        </w:rPr>
      </w:pPr>
    </w:p>
    <w:p w:rsidR="00927BAE" w:rsidRPr="00927BAE" w:rsidRDefault="00927BAE" w:rsidP="00927BAE">
      <w:pPr>
        <w:tabs>
          <w:tab w:val="left" w:pos="567"/>
          <w:tab w:val="left" w:pos="993"/>
        </w:tabs>
        <w:autoSpaceDE w:val="0"/>
        <w:autoSpaceDN w:val="0"/>
        <w:adjustRightInd w:val="0"/>
        <w:rPr>
          <w:sz w:val="26"/>
          <w:szCs w:val="26"/>
        </w:rPr>
      </w:pPr>
    </w:p>
    <w:p w:rsidR="002D6F2F" w:rsidRDefault="0044226E" w:rsidP="00927BAE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27BAE">
        <w:rPr>
          <w:sz w:val="26"/>
          <w:szCs w:val="26"/>
        </w:rPr>
        <w:t xml:space="preserve">В соответствии со статьей 160.2-1 Бюджетного кодекса Российской Федерации, </w:t>
      </w:r>
      <w:r w:rsidR="00E325EA" w:rsidRPr="00927BAE">
        <w:rPr>
          <w:sz w:val="26"/>
          <w:szCs w:val="26"/>
        </w:rPr>
        <w:t xml:space="preserve">распоряжением администрации Нефтеюганского района от 30.12.2019 № 763-ра </w:t>
      </w:r>
      <w:r w:rsidR="00927BAE">
        <w:rPr>
          <w:sz w:val="26"/>
          <w:szCs w:val="26"/>
        </w:rPr>
        <w:br/>
      </w:r>
      <w:r w:rsidR="00E325EA" w:rsidRPr="00927BAE">
        <w:rPr>
          <w:sz w:val="26"/>
          <w:szCs w:val="26"/>
        </w:rPr>
        <w:t>«Об утверждении порядка осуществления бюджетн</w:t>
      </w:r>
      <w:r w:rsidR="00927BAE">
        <w:rPr>
          <w:sz w:val="26"/>
          <w:szCs w:val="26"/>
        </w:rPr>
        <w:t xml:space="preserve">ых полномочий администраторами </w:t>
      </w:r>
      <w:r w:rsidR="00E325EA" w:rsidRPr="00927BAE">
        <w:rPr>
          <w:sz w:val="26"/>
          <w:szCs w:val="26"/>
        </w:rPr>
        <w:t xml:space="preserve">доходов бюджета, администрируемых администрацией Нефтеюганского района», </w:t>
      </w:r>
      <w:r w:rsidR="00431DCE" w:rsidRPr="00927BAE">
        <w:rPr>
          <w:sz w:val="26"/>
          <w:szCs w:val="26"/>
        </w:rPr>
        <w:t>в целях</w:t>
      </w:r>
      <w:r w:rsidR="00183C34" w:rsidRPr="00927BAE">
        <w:rPr>
          <w:sz w:val="26"/>
          <w:szCs w:val="26"/>
        </w:rPr>
        <w:t xml:space="preserve"> повышения</w:t>
      </w:r>
      <w:r w:rsidR="00431DCE" w:rsidRPr="00927BAE">
        <w:rPr>
          <w:sz w:val="26"/>
          <w:szCs w:val="26"/>
        </w:rPr>
        <w:t xml:space="preserve"> эффективности расходов бюджета Нефтеюганского района,</w:t>
      </w:r>
      <w:r w:rsidR="001D386F" w:rsidRPr="00927BAE">
        <w:rPr>
          <w:sz w:val="26"/>
          <w:szCs w:val="26"/>
        </w:rPr>
        <w:t xml:space="preserve"> </w:t>
      </w:r>
      <w:r w:rsidRPr="00927BAE">
        <w:rPr>
          <w:sz w:val="26"/>
          <w:szCs w:val="26"/>
        </w:rPr>
        <w:t>качества бюджетного планирования</w:t>
      </w:r>
      <w:r w:rsidR="001D386F" w:rsidRPr="00927BAE">
        <w:rPr>
          <w:sz w:val="26"/>
          <w:szCs w:val="26"/>
        </w:rPr>
        <w:t xml:space="preserve"> Нефтеюганского района</w:t>
      </w:r>
      <w:r w:rsidRPr="00927BAE">
        <w:rPr>
          <w:sz w:val="26"/>
          <w:szCs w:val="26"/>
        </w:rPr>
        <w:t xml:space="preserve"> и</w:t>
      </w:r>
      <w:r w:rsidR="001D386F" w:rsidRPr="00927BAE">
        <w:rPr>
          <w:sz w:val="26"/>
          <w:szCs w:val="26"/>
        </w:rPr>
        <w:t xml:space="preserve"> качества</w:t>
      </w:r>
      <w:r w:rsidRPr="00927BAE">
        <w:rPr>
          <w:sz w:val="26"/>
          <w:szCs w:val="26"/>
        </w:rPr>
        <w:t xml:space="preserve"> управления средствами </w:t>
      </w:r>
      <w:r w:rsidR="001D386F" w:rsidRPr="00927BAE">
        <w:rPr>
          <w:sz w:val="26"/>
          <w:szCs w:val="26"/>
        </w:rPr>
        <w:t>местного</w:t>
      </w:r>
      <w:r w:rsidRPr="00927BAE">
        <w:rPr>
          <w:sz w:val="26"/>
          <w:szCs w:val="26"/>
        </w:rPr>
        <w:t xml:space="preserve"> бюджета </w:t>
      </w:r>
      <w:r w:rsidR="001D386F" w:rsidRPr="00927BAE">
        <w:rPr>
          <w:sz w:val="26"/>
          <w:szCs w:val="26"/>
        </w:rPr>
        <w:t xml:space="preserve">главными </w:t>
      </w:r>
      <w:r w:rsidR="00B317C3" w:rsidRPr="00927BAE">
        <w:rPr>
          <w:sz w:val="26"/>
          <w:szCs w:val="26"/>
        </w:rPr>
        <w:t>администраторами</w:t>
      </w:r>
      <w:r w:rsidR="001D386F" w:rsidRPr="00927BAE">
        <w:rPr>
          <w:sz w:val="26"/>
          <w:szCs w:val="26"/>
        </w:rPr>
        <w:t xml:space="preserve"> средств</w:t>
      </w:r>
      <w:r w:rsidR="00EF419F" w:rsidRPr="00927BAE">
        <w:rPr>
          <w:sz w:val="26"/>
          <w:szCs w:val="26"/>
        </w:rPr>
        <w:t xml:space="preserve"> бюджета </w:t>
      </w:r>
      <w:r w:rsidR="00D256E9" w:rsidRPr="00927BAE">
        <w:rPr>
          <w:sz w:val="26"/>
          <w:szCs w:val="26"/>
        </w:rPr>
        <w:t>Нефтеюганского района</w:t>
      </w:r>
      <w:r w:rsidR="008D01BA">
        <w:rPr>
          <w:sz w:val="26"/>
          <w:szCs w:val="26"/>
        </w:rPr>
        <w:t xml:space="preserve">  </w:t>
      </w:r>
      <w:proofErr w:type="gramStart"/>
      <w:r w:rsidR="008D01BA">
        <w:rPr>
          <w:sz w:val="26"/>
          <w:szCs w:val="26"/>
        </w:rPr>
        <w:t>п</w:t>
      </w:r>
      <w:proofErr w:type="gramEnd"/>
      <w:r w:rsidR="008D01BA">
        <w:rPr>
          <w:sz w:val="26"/>
          <w:szCs w:val="26"/>
        </w:rPr>
        <w:t xml:space="preserve"> о с т а н </w:t>
      </w:r>
      <w:proofErr w:type="gramStart"/>
      <w:r w:rsidR="008D01BA">
        <w:rPr>
          <w:sz w:val="26"/>
          <w:szCs w:val="26"/>
        </w:rPr>
        <w:t>о</w:t>
      </w:r>
      <w:proofErr w:type="gramEnd"/>
      <w:r w:rsidR="008D01BA">
        <w:rPr>
          <w:sz w:val="26"/>
          <w:szCs w:val="26"/>
        </w:rPr>
        <w:t xml:space="preserve"> в л я ю:</w:t>
      </w:r>
    </w:p>
    <w:p w:rsidR="00927BAE" w:rsidRPr="00927BAE" w:rsidRDefault="00927BAE" w:rsidP="00927BAE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A1290C" w:rsidRPr="00927BAE" w:rsidRDefault="00A1290C" w:rsidP="00927BAE">
      <w:pPr>
        <w:pStyle w:val="af"/>
        <w:numPr>
          <w:ilvl w:val="0"/>
          <w:numId w:val="37"/>
        </w:num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ind w:left="0" w:firstLine="851"/>
        <w:jc w:val="both"/>
        <w:rPr>
          <w:sz w:val="26"/>
          <w:szCs w:val="26"/>
        </w:rPr>
      </w:pPr>
      <w:r w:rsidRPr="00927BAE">
        <w:rPr>
          <w:sz w:val="26"/>
          <w:szCs w:val="26"/>
        </w:rPr>
        <w:t>Утвердить Порядок проведения</w:t>
      </w:r>
      <w:r w:rsidR="007E475C" w:rsidRPr="00927BAE">
        <w:rPr>
          <w:sz w:val="26"/>
          <w:szCs w:val="26"/>
        </w:rPr>
        <w:t xml:space="preserve"> мониторинга </w:t>
      </w:r>
      <w:r w:rsidR="00C402CE" w:rsidRPr="00927BAE">
        <w:rPr>
          <w:sz w:val="26"/>
          <w:szCs w:val="26"/>
        </w:rPr>
        <w:t xml:space="preserve">качества </w:t>
      </w:r>
      <w:r w:rsidRPr="00927BAE">
        <w:rPr>
          <w:sz w:val="26"/>
          <w:szCs w:val="26"/>
        </w:rPr>
        <w:t>финансового менеджмента</w:t>
      </w:r>
      <w:r w:rsidR="007E475C" w:rsidRPr="00927BAE">
        <w:rPr>
          <w:sz w:val="26"/>
          <w:szCs w:val="26"/>
        </w:rPr>
        <w:t>,</w:t>
      </w:r>
      <w:r w:rsidRPr="00927BAE">
        <w:rPr>
          <w:sz w:val="26"/>
          <w:szCs w:val="26"/>
        </w:rPr>
        <w:t xml:space="preserve"> осуществляемого </w:t>
      </w:r>
      <w:r w:rsidR="008A10DA" w:rsidRPr="00927BAE">
        <w:rPr>
          <w:sz w:val="26"/>
          <w:szCs w:val="26"/>
        </w:rPr>
        <w:t xml:space="preserve">администрацией Нефтеюганского </w:t>
      </w:r>
      <w:r w:rsidR="00927BAE">
        <w:rPr>
          <w:sz w:val="26"/>
          <w:szCs w:val="26"/>
        </w:rPr>
        <w:t>района, главным администратором</w:t>
      </w:r>
      <w:r w:rsidR="008A10DA" w:rsidRPr="00927BAE">
        <w:rPr>
          <w:sz w:val="26"/>
          <w:szCs w:val="26"/>
        </w:rPr>
        <w:t xml:space="preserve"> средств бюджета Нефтеюганского района, </w:t>
      </w:r>
      <w:r w:rsidR="00E325EA" w:rsidRPr="00927BAE">
        <w:rPr>
          <w:sz w:val="26"/>
          <w:szCs w:val="26"/>
        </w:rPr>
        <w:t>в отношении подведомственных ему администраторов бюджетных средств</w:t>
      </w:r>
      <w:r w:rsidR="008A10DA" w:rsidRPr="00927BAE">
        <w:rPr>
          <w:sz w:val="26"/>
          <w:szCs w:val="26"/>
        </w:rPr>
        <w:t>.</w:t>
      </w:r>
      <w:r w:rsidRPr="00927BAE">
        <w:rPr>
          <w:sz w:val="26"/>
          <w:szCs w:val="26"/>
        </w:rPr>
        <w:t xml:space="preserve"> (Приложение 1)</w:t>
      </w:r>
      <w:r w:rsidR="006C69B2" w:rsidRPr="00927BAE">
        <w:rPr>
          <w:sz w:val="26"/>
          <w:szCs w:val="26"/>
        </w:rPr>
        <w:t>.</w:t>
      </w:r>
    </w:p>
    <w:p w:rsidR="00CD1521" w:rsidRPr="00927BAE" w:rsidRDefault="00D256E9" w:rsidP="00927BAE">
      <w:pPr>
        <w:pStyle w:val="af"/>
        <w:numPr>
          <w:ilvl w:val="0"/>
          <w:numId w:val="37"/>
        </w:num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ind w:left="0" w:firstLine="851"/>
        <w:jc w:val="both"/>
        <w:rPr>
          <w:sz w:val="26"/>
          <w:szCs w:val="26"/>
        </w:rPr>
      </w:pPr>
      <w:r w:rsidRPr="00927BAE">
        <w:rPr>
          <w:sz w:val="26"/>
          <w:szCs w:val="26"/>
        </w:rPr>
        <w:t>У</w:t>
      </w:r>
      <w:r w:rsidR="008A10DA" w:rsidRPr="00927BAE">
        <w:rPr>
          <w:sz w:val="26"/>
          <w:szCs w:val="26"/>
        </w:rPr>
        <w:t>правлению отчетности и программно-целевого планирования</w:t>
      </w:r>
      <w:r w:rsidR="00D60A29" w:rsidRPr="00927BAE">
        <w:rPr>
          <w:sz w:val="26"/>
          <w:szCs w:val="26"/>
        </w:rPr>
        <w:t xml:space="preserve"> </w:t>
      </w:r>
      <w:r w:rsidR="00431DCE" w:rsidRPr="00927BAE">
        <w:rPr>
          <w:sz w:val="26"/>
          <w:szCs w:val="26"/>
        </w:rPr>
        <w:t xml:space="preserve"> администрации Нефтею</w:t>
      </w:r>
      <w:r w:rsidR="00927BAE">
        <w:rPr>
          <w:sz w:val="26"/>
          <w:szCs w:val="26"/>
        </w:rPr>
        <w:t xml:space="preserve">ганского района (Пятигор Т.А.) </w:t>
      </w:r>
      <w:r w:rsidR="00D60A29" w:rsidRPr="00927BAE">
        <w:rPr>
          <w:sz w:val="26"/>
          <w:szCs w:val="26"/>
        </w:rPr>
        <w:t>организовать проведение</w:t>
      </w:r>
      <w:r w:rsidR="00E201E8" w:rsidRPr="00927BAE">
        <w:rPr>
          <w:sz w:val="26"/>
          <w:szCs w:val="26"/>
        </w:rPr>
        <w:t xml:space="preserve"> мониторинг</w:t>
      </w:r>
      <w:r w:rsidR="00D60A29" w:rsidRPr="00927BAE">
        <w:rPr>
          <w:sz w:val="26"/>
          <w:szCs w:val="26"/>
        </w:rPr>
        <w:t>а</w:t>
      </w:r>
      <w:r w:rsidR="00431DCE" w:rsidRPr="00927BAE">
        <w:rPr>
          <w:sz w:val="26"/>
          <w:szCs w:val="26"/>
        </w:rPr>
        <w:t xml:space="preserve"> </w:t>
      </w:r>
      <w:proofErr w:type="gramStart"/>
      <w:r w:rsidR="00062EA3" w:rsidRPr="00927BAE">
        <w:rPr>
          <w:sz w:val="26"/>
          <w:szCs w:val="26"/>
        </w:rPr>
        <w:t xml:space="preserve">качества финансового менеджмента </w:t>
      </w:r>
      <w:r w:rsidR="008A10DA" w:rsidRPr="00927BAE">
        <w:rPr>
          <w:sz w:val="26"/>
          <w:szCs w:val="26"/>
        </w:rPr>
        <w:t xml:space="preserve">подведомственных </w:t>
      </w:r>
      <w:r w:rsidR="0086287A" w:rsidRPr="00927BAE">
        <w:rPr>
          <w:sz w:val="26"/>
          <w:szCs w:val="26"/>
        </w:rPr>
        <w:t xml:space="preserve">администраторов бюджетных средств </w:t>
      </w:r>
      <w:r w:rsidR="008A10DA" w:rsidRPr="00927BAE">
        <w:rPr>
          <w:sz w:val="26"/>
          <w:szCs w:val="26"/>
        </w:rPr>
        <w:t>администрации</w:t>
      </w:r>
      <w:proofErr w:type="gramEnd"/>
      <w:r w:rsidR="008A10DA" w:rsidRPr="00927BAE">
        <w:rPr>
          <w:sz w:val="26"/>
          <w:szCs w:val="26"/>
        </w:rPr>
        <w:t xml:space="preserve"> Нефтеюганского район</w:t>
      </w:r>
      <w:r w:rsidR="00CD1521" w:rsidRPr="00927BAE">
        <w:rPr>
          <w:sz w:val="26"/>
          <w:szCs w:val="26"/>
        </w:rPr>
        <w:t>а</w:t>
      </w:r>
      <w:r w:rsidR="00062EA3" w:rsidRPr="00927BAE">
        <w:rPr>
          <w:sz w:val="26"/>
          <w:szCs w:val="26"/>
        </w:rPr>
        <w:t xml:space="preserve"> </w:t>
      </w:r>
      <w:r w:rsidR="00927BAE">
        <w:rPr>
          <w:sz w:val="26"/>
          <w:szCs w:val="26"/>
        </w:rPr>
        <w:br/>
      </w:r>
      <w:r w:rsidR="00062EA3" w:rsidRPr="00927BAE">
        <w:rPr>
          <w:sz w:val="26"/>
          <w:szCs w:val="26"/>
        </w:rPr>
        <w:t>в соответствии с</w:t>
      </w:r>
      <w:r w:rsidR="00CD1521" w:rsidRPr="00927BAE">
        <w:rPr>
          <w:sz w:val="26"/>
          <w:szCs w:val="26"/>
        </w:rPr>
        <w:t xml:space="preserve"> </w:t>
      </w:r>
      <w:r w:rsidR="00927BAE">
        <w:rPr>
          <w:sz w:val="26"/>
          <w:szCs w:val="26"/>
        </w:rPr>
        <w:t>п</w:t>
      </w:r>
      <w:r w:rsidR="00CD1521" w:rsidRPr="00927BAE">
        <w:rPr>
          <w:sz w:val="26"/>
          <w:szCs w:val="26"/>
        </w:rPr>
        <w:t xml:space="preserve">риложением 1 к </w:t>
      </w:r>
      <w:r w:rsidR="0005621C" w:rsidRPr="00927BAE">
        <w:rPr>
          <w:sz w:val="26"/>
          <w:szCs w:val="26"/>
        </w:rPr>
        <w:t xml:space="preserve">настоящему </w:t>
      </w:r>
      <w:r w:rsidR="00FC2299" w:rsidRPr="00927BAE">
        <w:rPr>
          <w:sz w:val="26"/>
          <w:szCs w:val="26"/>
        </w:rPr>
        <w:t>постановлению.</w:t>
      </w:r>
      <w:r w:rsidR="00CD1521" w:rsidRPr="00927BAE">
        <w:rPr>
          <w:sz w:val="26"/>
          <w:szCs w:val="26"/>
        </w:rPr>
        <w:tab/>
      </w:r>
    </w:p>
    <w:p w:rsidR="00CD1521" w:rsidRPr="00927BAE" w:rsidRDefault="00CD1521" w:rsidP="00927BAE">
      <w:pPr>
        <w:pStyle w:val="af"/>
        <w:numPr>
          <w:ilvl w:val="0"/>
          <w:numId w:val="37"/>
        </w:num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ind w:left="0" w:firstLine="851"/>
        <w:jc w:val="both"/>
        <w:rPr>
          <w:sz w:val="26"/>
          <w:szCs w:val="26"/>
        </w:rPr>
      </w:pPr>
      <w:r w:rsidRPr="00927BAE">
        <w:rPr>
          <w:sz w:val="26"/>
          <w:szCs w:val="26"/>
        </w:rPr>
        <w:t xml:space="preserve">Настоящее постановление вступает в силу </w:t>
      </w:r>
      <w:r w:rsidR="00910E4C" w:rsidRPr="00927BAE">
        <w:rPr>
          <w:sz w:val="26"/>
          <w:szCs w:val="26"/>
        </w:rPr>
        <w:t xml:space="preserve">после подписания </w:t>
      </w:r>
      <w:r w:rsidR="00927BAE">
        <w:rPr>
          <w:sz w:val="26"/>
          <w:szCs w:val="26"/>
        </w:rPr>
        <w:br/>
      </w:r>
      <w:r w:rsidR="00910E4C" w:rsidRPr="00927BAE">
        <w:rPr>
          <w:sz w:val="26"/>
          <w:szCs w:val="26"/>
        </w:rPr>
        <w:t xml:space="preserve">и </w:t>
      </w:r>
      <w:r w:rsidRPr="00927BAE">
        <w:rPr>
          <w:sz w:val="26"/>
          <w:szCs w:val="26"/>
        </w:rPr>
        <w:t>применяется при мониторинге</w:t>
      </w:r>
      <w:r w:rsidR="00927BAE">
        <w:rPr>
          <w:sz w:val="26"/>
          <w:szCs w:val="26"/>
        </w:rPr>
        <w:t xml:space="preserve"> </w:t>
      </w:r>
      <w:r w:rsidRPr="00927BAE">
        <w:rPr>
          <w:sz w:val="26"/>
          <w:szCs w:val="26"/>
        </w:rPr>
        <w:t>качества финансового менеджмента, осуществляемого главными администраторами бюджетных средств бюджета Нефтеюганского за 2020 год</w:t>
      </w:r>
      <w:r w:rsidR="008F5A1A" w:rsidRPr="00927BAE">
        <w:rPr>
          <w:sz w:val="26"/>
          <w:szCs w:val="26"/>
        </w:rPr>
        <w:t>.</w:t>
      </w:r>
      <w:r w:rsidRPr="00927BAE">
        <w:rPr>
          <w:sz w:val="26"/>
          <w:szCs w:val="26"/>
        </w:rPr>
        <w:t xml:space="preserve"> </w:t>
      </w:r>
    </w:p>
    <w:p w:rsidR="0005621C" w:rsidRPr="00927BAE" w:rsidRDefault="0005621C" w:rsidP="00927BAE">
      <w:pPr>
        <w:pStyle w:val="af"/>
        <w:numPr>
          <w:ilvl w:val="0"/>
          <w:numId w:val="37"/>
        </w:num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ind w:left="0" w:firstLine="851"/>
        <w:jc w:val="both"/>
        <w:rPr>
          <w:sz w:val="26"/>
          <w:szCs w:val="26"/>
        </w:rPr>
      </w:pPr>
      <w:r w:rsidRPr="00927BAE">
        <w:rPr>
          <w:sz w:val="26"/>
          <w:szCs w:val="26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:rsidR="00CD1521" w:rsidRPr="00927BAE" w:rsidRDefault="00CD1521" w:rsidP="00927BAE">
      <w:pPr>
        <w:pStyle w:val="af"/>
        <w:numPr>
          <w:ilvl w:val="0"/>
          <w:numId w:val="37"/>
        </w:num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ind w:left="0" w:firstLine="851"/>
        <w:jc w:val="both"/>
        <w:rPr>
          <w:sz w:val="26"/>
          <w:szCs w:val="26"/>
        </w:rPr>
      </w:pPr>
      <w:proofErr w:type="gramStart"/>
      <w:r w:rsidRPr="00927BAE">
        <w:rPr>
          <w:sz w:val="26"/>
          <w:szCs w:val="26"/>
        </w:rPr>
        <w:t>Контроль за</w:t>
      </w:r>
      <w:proofErr w:type="gramEnd"/>
      <w:r w:rsidRPr="00927BAE">
        <w:rPr>
          <w:sz w:val="26"/>
          <w:szCs w:val="26"/>
        </w:rPr>
        <w:t xml:space="preserve"> выполнением </w:t>
      </w:r>
      <w:r w:rsidR="003D2A52">
        <w:rPr>
          <w:sz w:val="26"/>
          <w:szCs w:val="26"/>
        </w:rPr>
        <w:t>постановления</w:t>
      </w:r>
      <w:r w:rsidRPr="00927BAE">
        <w:rPr>
          <w:sz w:val="26"/>
          <w:szCs w:val="26"/>
        </w:rPr>
        <w:t xml:space="preserve"> возложить на директора департамента финансов – заместителя главы Нефтеюганского района </w:t>
      </w:r>
      <w:proofErr w:type="spellStart"/>
      <w:r w:rsidRPr="00927BAE">
        <w:rPr>
          <w:sz w:val="26"/>
          <w:szCs w:val="26"/>
        </w:rPr>
        <w:t>Бузунову</w:t>
      </w:r>
      <w:proofErr w:type="spellEnd"/>
      <w:r w:rsidRPr="00927BAE">
        <w:rPr>
          <w:sz w:val="26"/>
          <w:szCs w:val="26"/>
        </w:rPr>
        <w:t xml:space="preserve"> М.Ф.</w:t>
      </w:r>
    </w:p>
    <w:p w:rsidR="00CD1521" w:rsidRPr="00927BAE" w:rsidRDefault="00CD1521" w:rsidP="00927BAE">
      <w:pPr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927BAE">
        <w:rPr>
          <w:sz w:val="26"/>
          <w:szCs w:val="26"/>
        </w:rPr>
        <w:t xml:space="preserve">                                                                                                              </w:t>
      </w:r>
    </w:p>
    <w:p w:rsidR="004D44F8" w:rsidRPr="00927BAE" w:rsidRDefault="004D44F8" w:rsidP="00927BAE">
      <w:pPr>
        <w:tabs>
          <w:tab w:val="left" w:pos="0"/>
          <w:tab w:val="left" w:pos="709"/>
        </w:tabs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4D44F8" w:rsidRPr="00927BAE" w:rsidRDefault="004D44F8" w:rsidP="00927BAE">
      <w:pPr>
        <w:jc w:val="both"/>
        <w:rPr>
          <w:sz w:val="26"/>
          <w:szCs w:val="26"/>
        </w:rPr>
      </w:pPr>
    </w:p>
    <w:p w:rsidR="00791494" w:rsidRPr="00927BAE" w:rsidRDefault="00791494" w:rsidP="00927BAE">
      <w:pPr>
        <w:jc w:val="both"/>
        <w:rPr>
          <w:sz w:val="26"/>
          <w:szCs w:val="26"/>
        </w:rPr>
      </w:pPr>
    </w:p>
    <w:p w:rsidR="00927BAE" w:rsidRDefault="00927BAE" w:rsidP="003D2A52">
      <w:pPr>
        <w:pStyle w:val="af7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lastRenderedPageBreak/>
        <w:t>Исполняющий</w:t>
      </w:r>
      <w:proofErr w:type="gramEnd"/>
      <w:r>
        <w:rPr>
          <w:sz w:val="26"/>
          <w:szCs w:val="26"/>
        </w:rPr>
        <w:t xml:space="preserve"> обязанности</w:t>
      </w:r>
    </w:p>
    <w:p w:rsidR="00927BAE" w:rsidRPr="008C234E" w:rsidRDefault="00927BAE" w:rsidP="003D2A52">
      <w:pPr>
        <w:pStyle w:val="af7"/>
        <w:tabs>
          <w:tab w:val="left" w:pos="6237"/>
          <w:tab w:val="left" w:pos="6379"/>
        </w:tabs>
        <w:jc w:val="both"/>
        <w:rPr>
          <w:sz w:val="26"/>
          <w:szCs w:val="26"/>
        </w:rPr>
      </w:pPr>
      <w:r w:rsidRPr="008C234E">
        <w:rPr>
          <w:sz w:val="26"/>
          <w:szCs w:val="26"/>
        </w:rPr>
        <w:t>Глав</w:t>
      </w:r>
      <w:r>
        <w:rPr>
          <w:sz w:val="26"/>
          <w:szCs w:val="26"/>
        </w:rPr>
        <w:t xml:space="preserve">ы </w:t>
      </w:r>
      <w:r w:rsidRPr="008C234E">
        <w:rPr>
          <w:sz w:val="26"/>
          <w:szCs w:val="26"/>
        </w:rPr>
        <w:t xml:space="preserve">района                                                     </w:t>
      </w:r>
      <w:r>
        <w:rPr>
          <w:sz w:val="26"/>
          <w:szCs w:val="26"/>
        </w:rPr>
        <w:t xml:space="preserve">                  </w:t>
      </w:r>
      <w:r w:rsidRPr="008C234E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С.А.Кудашкин</w:t>
      </w:r>
      <w:proofErr w:type="spellEnd"/>
    </w:p>
    <w:p w:rsidR="00927BAE" w:rsidRPr="00927BAE" w:rsidRDefault="00927BAE" w:rsidP="00927BAE">
      <w:pPr>
        <w:tabs>
          <w:tab w:val="left" w:pos="0"/>
        </w:tabs>
        <w:rPr>
          <w:sz w:val="26"/>
          <w:szCs w:val="26"/>
        </w:rPr>
      </w:pPr>
    </w:p>
    <w:p w:rsidR="006D3781" w:rsidRPr="00927BAE" w:rsidRDefault="006D3781" w:rsidP="00927BAE">
      <w:pPr>
        <w:ind w:left="5670"/>
        <w:rPr>
          <w:sz w:val="26"/>
          <w:szCs w:val="26"/>
        </w:rPr>
      </w:pPr>
    </w:p>
    <w:p w:rsidR="00DA7055" w:rsidRPr="00927BAE" w:rsidRDefault="00DA7055" w:rsidP="00927BAE">
      <w:pPr>
        <w:ind w:left="5670"/>
        <w:rPr>
          <w:sz w:val="26"/>
          <w:szCs w:val="26"/>
        </w:rPr>
      </w:pPr>
    </w:p>
    <w:p w:rsidR="00DA7055" w:rsidRPr="00927BAE" w:rsidRDefault="00DA7055" w:rsidP="00927BAE">
      <w:pPr>
        <w:ind w:left="5670"/>
        <w:rPr>
          <w:sz w:val="26"/>
          <w:szCs w:val="26"/>
        </w:rPr>
      </w:pPr>
    </w:p>
    <w:p w:rsidR="00DA7055" w:rsidRPr="00927BAE" w:rsidRDefault="00DA7055" w:rsidP="00927BAE">
      <w:pPr>
        <w:ind w:left="5670"/>
        <w:rPr>
          <w:sz w:val="26"/>
          <w:szCs w:val="26"/>
        </w:rPr>
      </w:pPr>
    </w:p>
    <w:p w:rsidR="007B4D36" w:rsidRPr="00927BAE" w:rsidRDefault="007B4D36" w:rsidP="00927BAE">
      <w:pPr>
        <w:ind w:left="5670"/>
        <w:rPr>
          <w:sz w:val="26"/>
          <w:szCs w:val="26"/>
        </w:rPr>
      </w:pPr>
    </w:p>
    <w:p w:rsidR="007B4D36" w:rsidRPr="00927BAE" w:rsidRDefault="007B4D36" w:rsidP="00927BAE">
      <w:pPr>
        <w:ind w:left="5670"/>
        <w:rPr>
          <w:sz w:val="26"/>
          <w:szCs w:val="26"/>
        </w:rPr>
      </w:pPr>
    </w:p>
    <w:p w:rsidR="00927BAE" w:rsidRDefault="00927BAE" w:rsidP="00927BAE">
      <w:pPr>
        <w:ind w:left="5670"/>
        <w:rPr>
          <w:sz w:val="26"/>
          <w:szCs w:val="26"/>
        </w:rPr>
      </w:pPr>
    </w:p>
    <w:p w:rsidR="00927BAE" w:rsidRDefault="00927BAE" w:rsidP="00927BAE">
      <w:pPr>
        <w:ind w:left="5670"/>
        <w:rPr>
          <w:sz w:val="26"/>
          <w:szCs w:val="26"/>
        </w:rPr>
      </w:pPr>
    </w:p>
    <w:p w:rsidR="00927BAE" w:rsidRDefault="00927BAE" w:rsidP="00927BAE">
      <w:pPr>
        <w:ind w:left="5670"/>
        <w:rPr>
          <w:sz w:val="26"/>
          <w:szCs w:val="26"/>
        </w:rPr>
      </w:pPr>
    </w:p>
    <w:p w:rsidR="00927BAE" w:rsidRDefault="00927BAE" w:rsidP="00927BAE">
      <w:pPr>
        <w:ind w:left="5670"/>
        <w:rPr>
          <w:sz w:val="26"/>
          <w:szCs w:val="26"/>
        </w:rPr>
      </w:pPr>
    </w:p>
    <w:p w:rsidR="00927BAE" w:rsidRDefault="00927BAE" w:rsidP="00927BAE">
      <w:pPr>
        <w:ind w:left="5670"/>
        <w:rPr>
          <w:sz w:val="26"/>
          <w:szCs w:val="26"/>
        </w:rPr>
      </w:pPr>
    </w:p>
    <w:p w:rsidR="00927BAE" w:rsidRDefault="00927BAE" w:rsidP="00927BAE">
      <w:pPr>
        <w:ind w:left="5670"/>
        <w:rPr>
          <w:sz w:val="26"/>
          <w:szCs w:val="26"/>
        </w:rPr>
      </w:pPr>
    </w:p>
    <w:p w:rsidR="00927BAE" w:rsidRDefault="00927BAE" w:rsidP="00927BAE">
      <w:pPr>
        <w:ind w:left="5670"/>
        <w:rPr>
          <w:sz w:val="26"/>
          <w:szCs w:val="26"/>
        </w:rPr>
      </w:pPr>
    </w:p>
    <w:p w:rsidR="00927BAE" w:rsidRDefault="00927BAE" w:rsidP="00927BAE">
      <w:pPr>
        <w:ind w:left="5670"/>
        <w:rPr>
          <w:sz w:val="26"/>
          <w:szCs w:val="26"/>
        </w:rPr>
      </w:pPr>
    </w:p>
    <w:p w:rsidR="00927BAE" w:rsidRDefault="00927BAE" w:rsidP="00927BAE">
      <w:pPr>
        <w:ind w:left="5670"/>
        <w:rPr>
          <w:sz w:val="26"/>
          <w:szCs w:val="26"/>
        </w:rPr>
      </w:pPr>
    </w:p>
    <w:p w:rsidR="00927BAE" w:rsidRDefault="00927BAE" w:rsidP="00927BAE">
      <w:pPr>
        <w:ind w:left="5670"/>
        <w:rPr>
          <w:sz w:val="26"/>
          <w:szCs w:val="26"/>
        </w:rPr>
      </w:pPr>
    </w:p>
    <w:p w:rsidR="00927BAE" w:rsidRDefault="00927BAE" w:rsidP="00927BAE">
      <w:pPr>
        <w:ind w:left="5670"/>
        <w:rPr>
          <w:sz w:val="26"/>
          <w:szCs w:val="26"/>
        </w:rPr>
      </w:pPr>
    </w:p>
    <w:p w:rsidR="00927BAE" w:rsidRDefault="00927BAE" w:rsidP="00927BAE">
      <w:pPr>
        <w:ind w:left="5670"/>
        <w:rPr>
          <w:sz w:val="26"/>
          <w:szCs w:val="26"/>
        </w:rPr>
      </w:pPr>
    </w:p>
    <w:p w:rsidR="00927BAE" w:rsidRDefault="00927BAE" w:rsidP="00927BAE">
      <w:pPr>
        <w:ind w:left="5670"/>
        <w:rPr>
          <w:sz w:val="26"/>
          <w:szCs w:val="26"/>
        </w:rPr>
      </w:pPr>
    </w:p>
    <w:p w:rsidR="00927BAE" w:rsidRDefault="00927BAE" w:rsidP="00927BAE">
      <w:pPr>
        <w:ind w:left="5670"/>
        <w:rPr>
          <w:sz w:val="26"/>
          <w:szCs w:val="26"/>
        </w:rPr>
      </w:pPr>
    </w:p>
    <w:p w:rsidR="00927BAE" w:rsidRDefault="00927BAE" w:rsidP="00927BAE">
      <w:pPr>
        <w:ind w:left="5670"/>
        <w:rPr>
          <w:sz w:val="26"/>
          <w:szCs w:val="26"/>
        </w:rPr>
      </w:pPr>
    </w:p>
    <w:p w:rsidR="00927BAE" w:rsidRDefault="00927BAE" w:rsidP="00927BAE">
      <w:pPr>
        <w:ind w:left="5670"/>
        <w:rPr>
          <w:sz w:val="26"/>
          <w:szCs w:val="26"/>
        </w:rPr>
      </w:pPr>
    </w:p>
    <w:p w:rsidR="00927BAE" w:rsidRDefault="00927BAE" w:rsidP="00927BAE">
      <w:pPr>
        <w:ind w:left="5670"/>
        <w:rPr>
          <w:sz w:val="26"/>
          <w:szCs w:val="26"/>
        </w:rPr>
      </w:pPr>
    </w:p>
    <w:p w:rsidR="00927BAE" w:rsidRDefault="00927BAE" w:rsidP="00927BAE">
      <w:pPr>
        <w:ind w:left="5670"/>
        <w:rPr>
          <w:sz w:val="26"/>
          <w:szCs w:val="26"/>
        </w:rPr>
      </w:pPr>
    </w:p>
    <w:p w:rsidR="00927BAE" w:rsidRDefault="00927BAE" w:rsidP="00927BAE">
      <w:pPr>
        <w:ind w:left="5670"/>
        <w:rPr>
          <w:sz w:val="26"/>
          <w:szCs w:val="26"/>
        </w:rPr>
      </w:pPr>
    </w:p>
    <w:p w:rsidR="00927BAE" w:rsidRDefault="00927BAE" w:rsidP="00927BAE">
      <w:pPr>
        <w:ind w:left="5670"/>
        <w:rPr>
          <w:sz w:val="26"/>
          <w:szCs w:val="26"/>
        </w:rPr>
      </w:pPr>
    </w:p>
    <w:p w:rsidR="00927BAE" w:rsidRDefault="00927BAE" w:rsidP="00927BAE">
      <w:pPr>
        <w:ind w:left="5670"/>
        <w:rPr>
          <w:sz w:val="26"/>
          <w:szCs w:val="26"/>
        </w:rPr>
      </w:pPr>
    </w:p>
    <w:p w:rsidR="00927BAE" w:rsidRDefault="00927BAE" w:rsidP="00927BAE">
      <w:pPr>
        <w:ind w:left="5670"/>
        <w:rPr>
          <w:sz w:val="26"/>
          <w:szCs w:val="26"/>
        </w:rPr>
      </w:pPr>
    </w:p>
    <w:p w:rsidR="00927BAE" w:rsidRDefault="00927BAE" w:rsidP="00927BAE">
      <w:pPr>
        <w:ind w:left="5670"/>
        <w:rPr>
          <w:sz w:val="26"/>
          <w:szCs w:val="26"/>
        </w:rPr>
      </w:pPr>
    </w:p>
    <w:p w:rsidR="00927BAE" w:rsidRDefault="00927BAE" w:rsidP="00927BAE">
      <w:pPr>
        <w:ind w:left="5670"/>
        <w:rPr>
          <w:sz w:val="26"/>
          <w:szCs w:val="26"/>
        </w:rPr>
      </w:pPr>
    </w:p>
    <w:p w:rsidR="00927BAE" w:rsidRDefault="00927BAE" w:rsidP="00927BAE">
      <w:pPr>
        <w:ind w:left="5670"/>
        <w:rPr>
          <w:sz w:val="26"/>
          <w:szCs w:val="26"/>
        </w:rPr>
      </w:pPr>
    </w:p>
    <w:p w:rsidR="00927BAE" w:rsidRDefault="00927BAE" w:rsidP="00927BAE">
      <w:pPr>
        <w:ind w:left="5670"/>
        <w:rPr>
          <w:sz w:val="26"/>
          <w:szCs w:val="26"/>
        </w:rPr>
      </w:pPr>
    </w:p>
    <w:p w:rsidR="00927BAE" w:rsidRDefault="00927BAE" w:rsidP="00927BAE">
      <w:pPr>
        <w:ind w:left="5670"/>
        <w:rPr>
          <w:sz w:val="26"/>
          <w:szCs w:val="26"/>
        </w:rPr>
      </w:pPr>
    </w:p>
    <w:p w:rsidR="00927BAE" w:rsidRDefault="00927BAE" w:rsidP="00927BAE">
      <w:pPr>
        <w:ind w:left="5670"/>
        <w:rPr>
          <w:sz w:val="26"/>
          <w:szCs w:val="26"/>
        </w:rPr>
      </w:pPr>
    </w:p>
    <w:p w:rsidR="00927BAE" w:rsidRDefault="00927BAE" w:rsidP="00927BAE">
      <w:pPr>
        <w:ind w:left="5670"/>
        <w:rPr>
          <w:sz w:val="26"/>
          <w:szCs w:val="26"/>
        </w:rPr>
      </w:pPr>
    </w:p>
    <w:p w:rsidR="00927BAE" w:rsidRDefault="00927BAE" w:rsidP="00927BAE">
      <w:pPr>
        <w:ind w:left="5670"/>
        <w:rPr>
          <w:sz w:val="26"/>
          <w:szCs w:val="26"/>
        </w:rPr>
      </w:pPr>
    </w:p>
    <w:p w:rsidR="00927BAE" w:rsidRDefault="00927BAE" w:rsidP="00927BAE">
      <w:pPr>
        <w:ind w:left="5670"/>
        <w:rPr>
          <w:sz w:val="26"/>
          <w:szCs w:val="26"/>
        </w:rPr>
      </w:pPr>
    </w:p>
    <w:p w:rsidR="00927BAE" w:rsidRDefault="00927BAE" w:rsidP="00927BAE">
      <w:pPr>
        <w:ind w:left="5670"/>
        <w:rPr>
          <w:sz w:val="26"/>
          <w:szCs w:val="26"/>
        </w:rPr>
      </w:pPr>
    </w:p>
    <w:p w:rsidR="00927BAE" w:rsidRDefault="00927BAE" w:rsidP="00927BAE">
      <w:pPr>
        <w:ind w:left="5670"/>
        <w:rPr>
          <w:sz w:val="26"/>
          <w:szCs w:val="26"/>
        </w:rPr>
      </w:pPr>
    </w:p>
    <w:p w:rsidR="00927BAE" w:rsidRDefault="00927BAE" w:rsidP="00927BAE">
      <w:pPr>
        <w:ind w:left="5670"/>
        <w:rPr>
          <w:sz w:val="26"/>
          <w:szCs w:val="26"/>
        </w:rPr>
      </w:pPr>
    </w:p>
    <w:p w:rsidR="00927BAE" w:rsidRDefault="00927BAE" w:rsidP="00927BAE">
      <w:pPr>
        <w:ind w:left="5670"/>
        <w:rPr>
          <w:sz w:val="26"/>
          <w:szCs w:val="26"/>
        </w:rPr>
      </w:pPr>
    </w:p>
    <w:p w:rsidR="00927BAE" w:rsidRDefault="00927BAE" w:rsidP="00927BAE">
      <w:pPr>
        <w:ind w:left="5670"/>
        <w:rPr>
          <w:sz w:val="26"/>
          <w:szCs w:val="26"/>
        </w:rPr>
      </w:pPr>
    </w:p>
    <w:p w:rsidR="00927BAE" w:rsidRDefault="00927BAE" w:rsidP="00927BAE">
      <w:pPr>
        <w:ind w:left="5670"/>
        <w:rPr>
          <w:sz w:val="26"/>
          <w:szCs w:val="26"/>
        </w:rPr>
      </w:pPr>
    </w:p>
    <w:p w:rsidR="00927BAE" w:rsidRDefault="00927BAE" w:rsidP="00927BAE">
      <w:pPr>
        <w:ind w:left="5670"/>
        <w:rPr>
          <w:sz w:val="26"/>
          <w:szCs w:val="26"/>
        </w:rPr>
      </w:pPr>
    </w:p>
    <w:p w:rsidR="0008246F" w:rsidRDefault="0008246F" w:rsidP="00927BAE">
      <w:pPr>
        <w:ind w:left="5670"/>
        <w:rPr>
          <w:sz w:val="26"/>
          <w:szCs w:val="26"/>
        </w:rPr>
      </w:pPr>
    </w:p>
    <w:p w:rsidR="00927BAE" w:rsidRDefault="005A03E6" w:rsidP="00927BAE">
      <w:pPr>
        <w:ind w:left="5670"/>
        <w:rPr>
          <w:sz w:val="26"/>
          <w:szCs w:val="26"/>
        </w:rPr>
      </w:pPr>
      <w:r w:rsidRPr="00927BAE">
        <w:rPr>
          <w:sz w:val="26"/>
          <w:szCs w:val="26"/>
        </w:rPr>
        <w:lastRenderedPageBreak/>
        <w:t xml:space="preserve">Приложение </w:t>
      </w:r>
    </w:p>
    <w:p w:rsidR="005A03E6" w:rsidRPr="00927BAE" w:rsidRDefault="00665DD9" w:rsidP="00927BAE">
      <w:pPr>
        <w:ind w:left="5670"/>
        <w:rPr>
          <w:sz w:val="26"/>
          <w:szCs w:val="26"/>
        </w:rPr>
      </w:pPr>
      <w:r w:rsidRPr="00927BAE">
        <w:rPr>
          <w:sz w:val="26"/>
          <w:szCs w:val="26"/>
        </w:rPr>
        <w:t xml:space="preserve">к </w:t>
      </w:r>
      <w:r w:rsidR="001E7556" w:rsidRPr="00927BAE">
        <w:rPr>
          <w:sz w:val="26"/>
          <w:szCs w:val="26"/>
        </w:rPr>
        <w:t>постановлению</w:t>
      </w:r>
      <w:r w:rsidR="00927BAE">
        <w:rPr>
          <w:sz w:val="26"/>
          <w:szCs w:val="26"/>
        </w:rPr>
        <w:t xml:space="preserve"> администрации Нефтеюганского района</w:t>
      </w:r>
    </w:p>
    <w:p w:rsidR="00791494" w:rsidRPr="00927BAE" w:rsidRDefault="00791494" w:rsidP="00927BAE">
      <w:pPr>
        <w:ind w:left="5670"/>
        <w:rPr>
          <w:sz w:val="26"/>
          <w:szCs w:val="26"/>
        </w:rPr>
      </w:pPr>
      <w:r w:rsidRPr="00927BAE">
        <w:rPr>
          <w:sz w:val="26"/>
          <w:szCs w:val="26"/>
        </w:rPr>
        <w:t xml:space="preserve">от </w:t>
      </w:r>
      <w:r w:rsidR="0008246F">
        <w:rPr>
          <w:sz w:val="26"/>
          <w:szCs w:val="26"/>
        </w:rPr>
        <w:t>05.08.2020 № 1160-па</w:t>
      </w:r>
    </w:p>
    <w:p w:rsidR="00791494" w:rsidRPr="00927BAE" w:rsidRDefault="00791494" w:rsidP="00927BAE">
      <w:pPr>
        <w:jc w:val="both"/>
        <w:rPr>
          <w:sz w:val="26"/>
          <w:szCs w:val="26"/>
        </w:rPr>
      </w:pPr>
    </w:p>
    <w:p w:rsidR="00992593" w:rsidRPr="00927BAE" w:rsidRDefault="00992593" w:rsidP="00927BAE">
      <w:pPr>
        <w:jc w:val="center"/>
        <w:rPr>
          <w:sz w:val="26"/>
          <w:szCs w:val="26"/>
        </w:rPr>
      </w:pPr>
      <w:r w:rsidRPr="00927BAE">
        <w:rPr>
          <w:sz w:val="26"/>
          <w:szCs w:val="26"/>
        </w:rPr>
        <w:t>ПОРЯДОК</w:t>
      </w:r>
    </w:p>
    <w:p w:rsidR="00791494" w:rsidRPr="00927BAE" w:rsidRDefault="00FB1212" w:rsidP="00927BAE">
      <w:pPr>
        <w:jc w:val="center"/>
        <w:rPr>
          <w:sz w:val="26"/>
          <w:szCs w:val="26"/>
        </w:rPr>
      </w:pPr>
      <w:r w:rsidRPr="00927BAE">
        <w:rPr>
          <w:sz w:val="26"/>
          <w:szCs w:val="26"/>
        </w:rPr>
        <w:t>проведения мониторинга качества финансово</w:t>
      </w:r>
      <w:r w:rsidR="001E7556" w:rsidRPr="00927BAE">
        <w:rPr>
          <w:sz w:val="26"/>
          <w:szCs w:val="26"/>
        </w:rPr>
        <w:t>го менеджмента, осуществляемого администрацией Нефтеюганского р</w:t>
      </w:r>
      <w:r w:rsidR="00927BAE">
        <w:rPr>
          <w:sz w:val="26"/>
          <w:szCs w:val="26"/>
        </w:rPr>
        <w:t xml:space="preserve">айона, главным администратором </w:t>
      </w:r>
      <w:r w:rsidR="001E7556" w:rsidRPr="00927BAE">
        <w:rPr>
          <w:sz w:val="26"/>
          <w:szCs w:val="26"/>
        </w:rPr>
        <w:t>средств бюджета Нефтеюганского</w:t>
      </w:r>
      <w:r w:rsidR="002A56A4" w:rsidRPr="00927BAE">
        <w:rPr>
          <w:sz w:val="26"/>
          <w:szCs w:val="26"/>
        </w:rPr>
        <w:t xml:space="preserve"> района, в отношении </w:t>
      </w:r>
      <w:r w:rsidR="001E7556" w:rsidRPr="00927BAE">
        <w:rPr>
          <w:sz w:val="26"/>
          <w:szCs w:val="26"/>
        </w:rPr>
        <w:t xml:space="preserve"> подведомственных </w:t>
      </w:r>
      <w:r w:rsidR="002A56A4" w:rsidRPr="00927BAE">
        <w:rPr>
          <w:sz w:val="26"/>
          <w:szCs w:val="26"/>
        </w:rPr>
        <w:t>ему администраторов бюджетных средств</w:t>
      </w:r>
      <w:r w:rsidR="00DF2781" w:rsidRPr="00927BAE">
        <w:rPr>
          <w:sz w:val="26"/>
          <w:szCs w:val="26"/>
        </w:rPr>
        <w:t xml:space="preserve"> </w:t>
      </w:r>
      <w:r w:rsidR="006323DE" w:rsidRPr="00927BAE">
        <w:rPr>
          <w:sz w:val="26"/>
          <w:szCs w:val="26"/>
        </w:rPr>
        <w:t>(далее-Порядок)</w:t>
      </w:r>
    </w:p>
    <w:p w:rsidR="005879DA" w:rsidRPr="00927BAE" w:rsidRDefault="005879DA" w:rsidP="00927BAE">
      <w:pPr>
        <w:jc w:val="center"/>
        <w:rPr>
          <w:sz w:val="16"/>
          <w:szCs w:val="16"/>
        </w:rPr>
      </w:pPr>
    </w:p>
    <w:p w:rsidR="00992593" w:rsidRPr="00927BAE" w:rsidRDefault="00992593" w:rsidP="00927BAE">
      <w:pPr>
        <w:numPr>
          <w:ilvl w:val="0"/>
          <w:numId w:val="19"/>
        </w:numPr>
        <w:tabs>
          <w:tab w:val="left" w:pos="426"/>
        </w:tabs>
        <w:ind w:left="0" w:firstLine="0"/>
        <w:jc w:val="center"/>
        <w:rPr>
          <w:sz w:val="26"/>
          <w:szCs w:val="26"/>
        </w:rPr>
      </w:pPr>
      <w:r w:rsidRPr="00927BAE">
        <w:rPr>
          <w:sz w:val="26"/>
          <w:szCs w:val="26"/>
        </w:rPr>
        <w:t>Общие положения</w:t>
      </w:r>
    </w:p>
    <w:p w:rsidR="000B32F9" w:rsidRPr="00927BAE" w:rsidRDefault="000B32F9" w:rsidP="00927BAE">
      <w:pPr>
        <w:ind w:left="1065"/>
        <w:rPr>
          <w:sz w:val="16"/>
          <w:szCs w:val="16"/>
        </w:rPr>
      </w:pPr>
    </w:p>
    <w:p w:rsidR="00992593" w:rsidRPr="00927BAE" w:rsidRDefault="00DA7055" w:rsidP="00927BAE">
      <w:pPr>
        <w:pStyle w:val="af"/>
        <w:numPr>
          <w:ilvl w:val="0"/>
          <w:numId w:val="39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proofErr w:type="gramStart"/>
      <w:r w:rsidRPr="00927BAE">
        <w:rPr>
          <w:sz w:val="26"/>
          <w:szCs w:val="26"/>
        </w:rPr>
        <w:t xml:space="preserve">Настоящий </w:t>
      </w:r>
      <w:r w:rsidR="00992593" w:rsidRPr="00927BAE">
        <w:rPr>
          <w:sz w:val="26"/>
          <w:szCs w:val="26"/>
        </w:rPr>
        <w:t>Порядок разработан в целях усилен</w:t>
      </w:r>
      <w:r w:rsidR="000B32F9" w:rsidRPr="00927BAE">
        <w:rPr>
          <w:sz w:val="26"/>
          <w:szCs w:val="26"/>
        </w:rPr>
        <w:t xml:space="preserve">ия контроля </w:t>
      </w:r>
      <w:r w:rsidR="00927BAE">
        <w:rPr>
          <w:sz w:val="26"/>
          <w:szCs w:val="26"/>
        </w:rPr>
        <w:br/>
      </w:r>
      <w:r w:rsidR="000B32F9" w:rsidRPr="00927BAE">
        <w:rPr>
          <w:sz w:val="26"/>
          <w:szCs w:val="26"/>
        </w:rPr>
        <w:t xml:space="preserve">за правомерностью, </w:t>
      </w:r>
      <w:r w:rsidR="00992593" w:rsidRPr="00927BAE">
        <w:rPr>
          <w:sz w:val="26"/>
          <w:szCs w:val="26"/>
        </w:rPr>
        <w:t>результативностью, целевым использованием бюджетных средств, соблюдением норм бюджетного законодательства и направлен на повышение качества финансово</w:t>
      </w:r>
      <w:r w:rsidR="00927BAE">
        <w:rPr>
          <w:sz w:val="26"/>
          <w:szCs w:val="26"/>
        </w:rPr>
        <w:t>го менеджмента, осуществляемого</w:t>
      </w:r>
      <w:r w:rsidR="001E7556" w:rsidRPr="00927BAE">
        <w:t xml:space="preserve"> </w:t>
      </w:r>
      <w:r w:rsidR="001E7556" w:rsidRPr="00927BAE">
        <w:rPr>
          <w:sz w:val="26"/>
          <w:szCs w:val="26"/>
        </w:rPr>
        <w:t>подведомственными</w:t>
      </w:r>
      <w:r w:rsidR="00765F8F" w:rsidRPr="00927BAE">
        <w:rPr>
          <w:sz w:val="26"/>
          <w:szCs w:val="26"/>
        </w:rPr>
        <w:t xml:space="preserve"> администраторами бюджетных средств</w:t>
      </w:r>
      <w:r w:rsidR="00E926DE" w:rsidRPr="00927BAE">
        <w:rPr>
          <w:sz w:val="26"/>
          <w:szCs w:val="26"/>
        </w:rPr>
        <w:t xml:space="preserve"> (далее-ПАБС)</w:t>
      </w:r>
      <w:r w:rsidR="00765F8F" w:rsidRPr="00927BAE">
        <w:rPr>
          <w:sz w:val="26"/>
          <w:szCs w:val="26"/>
        </w:rPr>
        <w:t xml:space="preserve"> </w:t>
      </w:r>
      <w:r w:rsidR="001E7556" w:rsidRPr="00927BAE">
        <w:rPr>
          <w:sz w:val="26"/>
          <w:szCs w:val="26"/>
        </w:rPr>
        <w:t>администрации Нефтеюганского района</w:t>
      </w:r>
      <w:r w:rsidR="00705633" w:rsidRPr="00927BAE">
        <w:rPr>
          <w:sz w:val="26"/>
          <w:szCs w:val="26"/>
        </w:rPr>
        <w:t xml:space="preserve">, </w:t>
      </w:r>
      <w:r w:rsidR="00992593" w:rsidRPr="00927BAE">
        <w:rPr>
          <w:sz w:val="26"/>
          <w:szCs w:val="26"/>
        </w:rPr>
        <w:t xml:space="preserve">и их ответственности за бюджетную отчётность, </w:t>
      </w:r>
      <w:r w:rsidR="00C756A7" w:rsidRPr="00927BAE">
        <w:rPr>
          <w:sz w:val="26"/>
          <w:szCs w:val="26"/>
        </w:rPr>
        <w:t xml:space="preserve">качество исполнения бюджетных полномочий, </w:t>
      </w:r>
      <w:r w:rsidR="00992593" w:rsidRPr="00927BAE">
        <w:rPr>
          <w:sz w:val="26"/>
          <w:szCs w:val="26"/>
        </w:rPr>
        <w:t>качество предоставляемых бюджетных услуг, качество составления проекта бюджета Нефтеюганского района, результаты исполнения бюджета Нефтеюганского района</w:t>
      </w:r>
      <w:r w:rsidR="006B421B" w:rsidRPr="00927BAE">
        <w:rPr>
          <w:sz w:val="26"/>
          <w:szCs w:val="26"/>
        </w:rPr>
        <w:t>,</w:t>
      </w:r>
      <w:r w:rsidR="00C756A7" w:rsidRPr="00927BAE">
        <w:rPr>
          <w:sz w:val="26"/>
          <w:szCs w:val="26"/>
        </w:rPr>
        <w:t xml:space="preserve"> </w:t>
      </w:r>
      <w:r w:rsidR="006B421B" w:rsidRPr="00927BAE">
        <w:rPr>
          <w:sz w:val="26"/>
          <w:szCs w:val="26"/>
        </w:rPr>
        <w:t>качеств</w:t>
      </w:r>
      <w:r w:rsidR="00C756A7" w:rsidRPr="00927BAE">
        <w:rPr>
          <w:sz w:val="26"/>
          <w:szCs w:val="26"/>
        </w:rPr>
        <w:t>о</w:t>
      </w:r>
      <w:proofErr w:type="gramEnd"/>
      <w:r w:rsidR="006B421B" w:rsidRPr="00927BAE">
        <w:rPr>
          <w:sz w:val="26"/>
          <w:szCs w:val="26"/>
        </w:rPr>
        <w:t xml:space="preserve"> управления активами, осуществлени</w:t>
      </w:r>
      <w:r w:rsidR="00C756A7" w:rsidRPr="00927BAE">
        <w:rPr>
          <w:sz w:val="26"/>
          <w:szCs w:val="26"/>
        </w:rPr>
        <w:t>е</w:t>
      </w:r>
      <w:r w:rsidR="006B421B" w:rsidRPr="00927BAE">
        <w:rPr>
          <w:sz w:val="26"/>
          <w:szCs w:val="26"/>
        </w:rPr>
        <w:t xml:space="preserve"> закупок товаров, работ и услуг для обеспечения государственных (муниципальных) услуг</w:t>
      </w:r>
      <w:r w:rsidR="00992593" w:rsidRPr="00927BAE">
        <w:rPr>
          <w:sz w:val="26"/>
          <w:szCs w:val="26"/>
        </w:rPr>
        <w:t xml:space="preserve">. </w:t>
      </w:r>
    </w:p>
    <w:p w:rsidR="00992593" w:rsidRPr="00927BAE" w:rsidRDefault="00992593" w:rsidP="00927BAE">
      <w:pPr>
        <w:pStyle w:val="af"/>
        <w:numPr>
          <w:ilvl w:val="0"/>
          <w:numId w:val="39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927BAE">
        <w:rPr>
          <w:sz w:val="26"/>
          <w:szCs w:val="26"/>
        </w:rPr>
        <w:t>В целях настоящего Порядка под мон</w:t>
      </w:r>
      <w:r w:rsidR="000B32F9" w:rsidRPr="00927BAE">
        <w:rPr>
          <w:sz w:val="26"/>
          <w:szCs w:val="26"/>
        </w:rPr>
        <w:t xml:space="preserve">иторингом качества финансового </w:t>
      </w:r>
      <w:r w:rsidRPr="00927BAE">
        <w:rPr>
          <w:sz w:val="26"/>
          <w:szCs w:val="26"/>
        </w:rPr>
        <w:t>менеджме</w:t>
      </w:r>
      <w:r w:rsidR="00F00E68" w:rsidRPr="00927BAE">
        <w:rPr>
          <w:sz w:val="26"/>
          <w:szCs w:val="26"/>
        </w:rPr>
        <w:t xml:space="preserve">нта, осуществляемого </w:t>
      </w:r>
      <w:r w:rsidR="00767A30" w:rsidRPr="00927BAE">
        <w:rPr>
          <w:sz w:val="26"/>
          <w:szCs w:val="26"/>
        </w:rPr>
        <w:t>ПАБС</w:t>
      </w:r>
      <w:r w:rsidR="00B97388" w:rsidRPr="00927BAE">
        <w:rPr>
          <w:sz w:val="26"/>
          <w:szCs w:val="26"/>
        </w:rPr>
        <w:t xml:space="preserve"> (далее-мониторинг)</w:t>
      </w:r>
      <w:r w:rsidRPr="00927BAE">
        <w:rPr>
          <w:sz w:val="26"/>
          <w:szCs w:val="26"/>
        </w:rPr>
        <w:t xml:space="preserve">, понимается анализ </w:t>
      </w:r>
      <w:r w:rsidR="00927BAE">
        <w:rPr>
          <w:sz w:val="26"/>
          <w:szCs w:val="26"/>
        </w:rPr>
        <w:br/>
      </w:r>
      <w:r w:rsidRPr="00927BAE">
        <w:rPr>
          <w:sz w:val="26"/>
          <w:szCs w:val="26"/>
        </w:rPr>
        <w:t>и оценка совокупности процессов и процедур, обеспечиваю</w:t>
      </w:r>
      <w:r w:rsidR="00034BD3" w:rsidRPr="00927BAE">
        <w:rPr>
          <w:sz w:val="26"/>
          <w:szCs w:val="26"/>
        </w:rPr>
        <w:t>щих результативность использова</w:t>
      </w:r>
      <w:r w:rsidRPr="00927BAE">
        <w:rPr>
          <w:sz w:val="26"/>
          <w:szCs w:val="26"/>
        </w:rPr>
        <w:t xml:space="preserve">ния бюджетных средств и охватывающих все элементы бюджетного процесса (составление проекта бюджета Нефтеюганского района, исполнение бюджета Нефтеюганского района по доходам и расходам, учёт и отчётность). </w:t>
      </w:r>
    </w:p>
    <w:p w:rsidR="00992593" w:rsidRPr="00927BAE" w:rsidRDefault="00DA7055" w:rsidP="00927BAE">
      <w:pPr>
        <w:pStyle w:val="af"/>
        <w:numPr>
          <w:ilvl w:val="0"/>
          <w:numId w:val="39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927BAE">
        <w:rPr>
          <w:sz w:val="26"/>
          <w:szCs w:val="26"/>
        </w:rPr>
        <w:t>М</w:t>
      </w:r>
      <w:r w:rsidR="00992593" w:rsidRPr="00927BAE">
        <w:rPr>
          <w:sz w:val="26"/>
          <w:szCs w:val="26"/>
        </w:rPr>
        <w:t xml:space="preserve">ониторинг проводится </w:t>
      </w:r>
      <w:r w:rsidR="006A0E18" w:rsidRPr="00927BAE">
        <w:rPr>
          <w:sz w:val="26"/>
          <w:szCs w:val="26"/>
        </w:rPr>
        <w:t>один раз в год</w:t>
      </w:r>
      <w:r w:rsidR="00992593" w:rsidRPr="00927BAE">
        <w:rPr>
          <w:sz w:val="26"/>
          <w:szCs w:val="26"/>
        </w:rPr>
        <w:t xml:space="preserve"> по двум направлениям:</w:t>
      </w:r>
    </w:p>
    <w:p w:rsidR="00992593" w:rsidRPr="00927BAE" w:rsidRDefault="00992593" w:rsidP="00927BAE">
      <w:pPr>
        <w:pStyle w:val="af"/>
        <w:numPr>
          <w:ilvl w:val="0"/>
          <w:numId w:val="4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927BAE">
        <w:rPr>
          <w:sz w:val="26"/>
          <w:szCs w:val="26"/>
        </w:rPr>
        <w:t xml:space="preserve">в части документов, используемых при составлении проекта бюджета Нефтеюганского района на очередной финансовый год и плановый период; </w:t>
      </w:r>
    </w:p>
    <w:p w:rsidR="00992593" w:rsidRPr="00927BAE" w:rsidRDefault="00992593" w:rsidP="00927BAE">
      <w:pPr>
        <w:pStyle w:val="af"/>
        <w:numPr>
          <w:ilvl w:val="0"/>
          <w:numId w:val="4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927BAE">
        <w:rPr>
          <w:sz w:val="26"/>
          <w:szCs w:val="26"/>
        </w:rPr>
        <w:t>в части исполнения бюджета</w:t>
      </w:r>
      <w:r w:rsidR="005811F1" w:rsidRPr="00927BAE">
        <w:rPr>
          <w:sz w:val="26"/>
          <w:szCs w:val="26"/>
        </w:rPr>
        <w:t xml:space="preserve"> </w:t>
      </w:r>
      <w:r w:rsidRPr="00927BAE">
        <w:rPr>
          <w:sz w:val="26"/>
          <w:szCs w:val="26"/>
        </w:rPr>
        <w:t xml:space="preserve"> Нефтеюганского района</w:t>
      </w:r>
      <w:r w:rsidR="00E95B06" w:rsidRPr="00927BAE">
        <w:rPr>
          <w:sz w:val="26"/>
          <w:szCs w:val="26"/>
        </w:rPr>
        <w:t xml:space="preserve"> </w:t>
      </w:r>
      <w:r w:rsidRPr="00927BAE">
        <w:rPr>
          <w:sz w:val="26"/>
          <w:szCs w:val="26"/>
        </w:rPr>
        <w:t xml:space="preserve">за отчётный финансовый год. </w:t>
      </w:r>
    </w:p>
    <w:p w:rsidR="005879DA" w:rsidRPr="00927BAE" w:rsidRDefault="002227DD" w:rsidP="00927BAE">
      <w:pPr>
        <w:pStyle w:val="af"/>
        <w:numPr>
          <w:ilvl w:val="0"/>
          <w:numId w:val="39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927BAE">
        <w:rPr>
          <w:sz w:val="26"/>
          <w:szCs w:val="26"/>
        </w:rPr>
        <w:t>Мониторинг</w:t>
      </w:r>
      <w:r w:rsidR="005879DA" w:rsidRPr="00927BAE">
        <w:rPr>
          <w:sz w:val="26"/>
          <w:szCs w:val="26"/>
        </w:rPr>
        <w:t xml:space="preserve"> проводится </w:t>
      </w:r>
      <w:r w:rsidR="009F3C62" w:rsidRPr="00927BAE">
        <w:rPr>
          <w:sz w:val="26"/>
          <w:szCs w:val="26"/>
        </w:rPr>
        <w:t>управлением отчетности и программно-целевого планирования</w:t>
      </w:r>
      <w:r w:rsidR="00F03911" w:rsidRPr="00927BAE">
        <w:rPr>
          <w:sz w:val="26"/>
          <w:szCs w:val="26"/>
        </w:rPr>
        <w:t xml:space="preserve"> администрации Нефтеюганского района </w:t>
      </w:r>
      <w:r w:rsidR="009F3C62" w:rsidRPr="00927BAE">
        <w:rPr>
          <w:sz w:val="26"/>
          <w:szCs w:val="26"/>
        </w:rPr>
        <w:t>(далее</w:t>
      </w:r>
      <w:r w:rsidR="00927BAE">
        <w:rPr>
          <w:sz w:val="26"/>
          <w:szCs w:val="26"/>
        </w:rPr>
        <w:t xml:space="preserve"> </w:t>
      </w:r>
      <w:r w:rsidR="009F3C62" w:rsidRPr="00927BAE">
        <w:rPr>
          <w:sz w:val="26"/>
          <w:szCs w:val="26"/>
        </w:rPr>
        <w:t>-</w:t>
      </w:r>
      <w:r w:rsidR="00927BAE">
        <w:rPr>
          <w:sz w:val="26"/>
          <w:szCs w:val="26"/>
        </w:rPr>
        <w:t xml:space="preserve"> </w:t>
      </w:r>
      <w:r w:rsidR="009F3C62" w:rsidRPr="00927BAE">
        <w:rPr>
          <w:sz w:val="26"/>
          <w:szCs w:val="26"/>
        </w:rPr>
        <w:t xml:space="preserve">Управление) </w:t>
      </w:r>
      <w:r w:rsidR="00927BAE">
        <w:rPr>
          <w:sz w:val="26"/>
          <w:szCs w:val="26"/>
        </w:rPr>
        <w:br/>
      </w:r>
      <w:r w:rsidR="005879DA" w:rsidRPr="00927BAE">
        <w:rPr>
          <w:sz w:val="26"/>
          <w:szCs w:val="26"/>
        </w:rPr>
        <w:t xml:space="preserve">на основании </w:t>
      </w:r>
      <w:r w:rsidRPr="00927BAE">
        <w:rPr>
          <w:sz w:val="26"/>
          <w:szCs w:val="26"/>
        </w:rPr>
        <w:t>бюджетной отчетности, данных автоматизированных информационных бюджетных систем, а также общедоступных (размещенных на официальных сайтах</w:t>
      </w:r>
      <w:r w:rsidR="006A0E18" w:rsidRPr="00927BAE">
        <w:rPr>
          <w:sz w:val="26"/>
          <w:szCs w:val="26"/>
        </w:rPr>
        <w:t xml:space="preserve"> </w:t>
      </w:r>
      <w:r w:rsidR="00927BAE">
        <w:rPr>
          <w:sz w:val="26"/>
          <w:szCs w:val="26"/>
        </w:rPr>
        <w:br/>
      </w:r>
      <w:r w:rsidR="006A0E18" w:rsidRPr="00927BAE">
        <w:rPr>
          <w:sz w:val="26"/>
          <w:szCs w:val="26"/>
        </w:rPr>
        <w:t xml:space="preserve">в информационно-телекоммуникационной сети «Интернет» </w:t>
      </w:r>
      <w:r w:rsidR="005879DA" w:rsidRPr="00927BAE">
        <w:rPr>
          <w:sz w:val="26"/>
          <w:szCs w:val="26"/>
        </w:rPr>
        <w:t xml:space="preserve">данных </w:t>
      </w:r>
      <w:r w:rsidR="006A0E18" w:rsidRPr="00927BAE">
        <w:rPr>
          <w:sz w:val="26"/>
          <w:szCs w:val="26"/>
        </w:rPr>
        <w:t xml:space="preserve">и </w:t>
      </w:r>
      <w:proofErr w:type="gramStart"/>
      <w:r w:rsidRPr="00927BAE">
        <w:rPr>
          <w:sz w:val="26"/>
          <w:szCs w:val="26"/>
        </w:rPr>
        <w:t>материалов</w:t>
      </w:r>
      <w:proofErr w:type="gramEnd"/>
      <w:r w:rsidRPr="00927BAE">
        <w:rPr>
          <w:sz w:val="26"/>
          <w:szCs w:val="26"/>
        </w:rPr>
        <w:t xml:space="preserve"> представляемых </w:t>
      </w:r>
      <w:r w:rsidR="00705633" w:rsidRPr="00927BAE">
        <w:rPr>
          <w:sz w:val="26"/>
          <w:szCs w:val="26"/>
        </w:rPr>
        <w:t>П</w:t>
      </w:r>
      <w:r w:rsidR="00E952F1" w:rsidRPr="00927BAE">
        <w:rPr>
          <w:sz w:val="26"/>
          <w:szCs w:val="26"/>
        </w:rPr>
        <w:t>А</w:t>
      </w:r>
      <w:r w:rsidR="00705633" w:rsidRPr="00927BAE">
        <w:rPr>
          <w:sz w:val="26"/>
          <w:szCs w:val="26"/>
        </w:rPr>
        <w:t>БС</w:t>
      </w:r>
      <w:r w:rsidR="005879DA" w:rsidRPr="00927BAE">
        <w:rPr>
          <w:sz w:val="26"/>
          <w:szCs w:val="26"/>
        </w:rPr>
        <w:t xml:space="preserve"> в </w:t>
      </w:r>
      <w:r w:rsidRPr="00927BAE">
        <w:rPr>
          <w:sz w:val="26"/>
          <w:szCs w:val="26"/>
        </w:rPr>
        <w:t xml:space="preserve">Управление. </w:t>
      </w:r>
    </w:p>
    <w:p w:rsidR="006A0E18" w:rsidRPr="00927BAE" w:rsidRDefault="006A0E18" w:rsidP="00927BAE">
      <w:pPr>
        <w:tabs>
          <w:tab w:val="left" w:pos="1134"/>
        </w:tabs>
        <w:ind w:firstLine="709"/>
        <w:jc w:val="center"/>
        <w:rPr>
          <w:sz w:val="26"/>
          <w:szCs w:val="26"/>
        </w:rPr>
      </w:pPr>
    </w:p>
    <w:p w:rsidR="00927BAE" w:rsidRDefault="006A0E18" w:rsidP="00927BAE">
      <w:pPr>
        <w:pStyle w:val="af"/>
        <w:numPr>
          <w:ilvl w:val="0"/>
          <w:numId w:val="19"/>
        </w:numPr>
        <w:tabs>
          <w:tab w:val="left" w:pos="1134"/>
        </w:tabs>
        <w:jc w:val="center"/>
        <w:rPr>
          <w:sz w:val="26"/>
          <w:szCs w:val="26"/>
        </w:rPr>
      </w:pPr>
      <w:r w:rsidRPr="00927BAE">
        <w:rPr>
          <w:sz w:val="26"/>
          <w:szCs w:val="26"/>
        </w:rPr>
        <w:t xml:space="preserve">Организация проведения мониторинга качества </w:t>
      </w:r>
      <w:r w:rsidR="00927BAE">
        <w:rPr>
          <w:sz w:val="26"/>
          <w:szCs w:val="26"/>
        </w:rPr>
        <w:br/>
      </w:r>
      <w:r w:rsidRPr="00927BAE">
        <w:rPr>
          <w:sz w:val="26"/>
          <w:szCs w:val="26"/>
        </w:rPr>
        <w:t>финансового менеджмента</w:t>
      </w:r>
    </w:p>
    <w:p w:rsidR="00927BAE" w:rsidRPr="00927BAE" w:rsidRDefault="00927BAE" w:rsidP="00927BAE">
      <w:pPr>
        <w:pStyle w:val="af"/>
        <w:tabs>
          <w:tab w:val="left" w:pos="1134"/>
        </w:tabs>
        <w:ind w:left="1996"/>
        <w:rPr>
          <w:sz w:val="26"/>
          <w:szCs w:val="26"/>
        </w:rPr>
      </w:pPr>
    </w:p>
    <w:p w:rsidR="00B15D47" w:rsidRPr="00927BAE" w:rsidRDefault="006036CA" w:rsidP="00927BAE">
      <w:pPr>
        <w:pStyle w:val="af"/>
        <w:numPr>
          <w:ilvl w:val="0"/>
          <w:numId w:val="39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927BAE">
        <w:rPr>
          <w:sz w:val="26"/>
          <w:szCs w:val="26"/>
        </w:rPr>
        <w:t xml:space="preserve">В целях проведения годового мониторинга </w:t>
      </w:r>
      <w:r w:rsidR="00363803" w:rsidRPr="00927BAE">
        <w:rPr>
          <w:sz w:val="26"/>
          <w:szCs w:val="26"/>
        </w:rPr>
        <w:t>Управление</w:t>
      </w:r>
      <w:r w:rsidR="00047F3A" w:rsidRPr="00927BAE">
        <w:rPr>
          <w:sz w:val="26"/>
          <w:szCs w:val="26"/>
        </w:rPr>
        <w:t xml:space="preserve"> </w:t>
      </w:r>
      <w:r w:rsidR="00B15D47" w:rsidRPr="00927BAE">
        <w:rPr>
          <w:sz w:val="26"/>
          <w:szCs w:val="26"/>
        </w:rPr>
        <w:t>вправе проводить проверку представляемой информации, получать в этих целях подтверждающие документы и материалы.</w:t>
      </w:r>
    </w:p>
    <w:p w:rsidR="00B15D47" w:rsidRPr="00927BAE" w:rsidRDefault="00B15D47" w:rsidP="00927BAE">
      <w:pPr>
        <w:pStyle w:val="af"/>
        <w:numPr>
          <w:ilvl w:val="0"/>
          <w:numId w:val="39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927BAE">
        <w:rPr>
          <w:sz w:val="26"/>
          <w:szCs w:val="26"/>
        </w:rPr>
        <w:lastRenderedPageBreak/>
        <w:t xml:space="preserve">Для проведения оценки качества финансового менеджмента </w:t>
      </w:r>
      <w:r w:rsidR="0054167A" w:rsidRPr="00927BAE">
        <w:rPr>
          <w:sz w:val="26"/>
          <w:szCs w:val="26"/>
        </w:rPr>
        <w:t xml:space="preserve">Управлением </w:t>
      </w:r>
      <w:r w:rsidRPr="00927BAE">
        <w:rPr>
          <w:sz w:val="26"/>
          <w:szCs w:val="26"/>
        </w:rPr>
        <w:t>используются следующие источники информации:</w:t>
      </w:r>
    </w:p>
    <w:p w:rsidR="00B15D47" w:rsidRPr="00927BAE" w:rsidRDefault="00B15D47" w:rsidP="00F06F4E">
      <w:pPr>
        <w:pStyle w:val="af"/>
        <w:numPr>
          <w:ilvl w:val="0"/>
          <w:numId w:val="4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927BAE">
        <w:rPr>
          <w:sz w:val="26"/>
          <w:szCs w:val="26"/>
        </w:rPr>
        <w:t xml:space="preserve">годовые отчеты </w:t>
      </w:r>
      <w:r w:rsidR="00F04CB7" w:rsidRPr="00927BAE">
        <w:rPr>
          <w:sz w:val="26"/>
          <w:szCs w:val="26"/>
        </w:rPr>
        <w:t>П</w:t>
      </w:r>
      <w:r w:rsidR="00047F3A" w:rsidRPr="00927BAE">
        <w:rPr>
          <w:sz w:val="26"/>
          <w:szCs w:val="26"/>
        </w:rPr>
        <w:t>А</w:t>
      </w:r>
      <w:r w:rsidR="00F04CB7" w:rsidRPr="00927BAE">
        <w:rPr>
          <w:sz w:val="26"/>
          <w:szCs w:val="26"/>
        </w:rPr>
        <w:t>БС</w:t>
      </w:r>
      <w:r w:rsidRPr="00927BAE">
        <w:rPr>
          <w:sz w:val="26"/>
          <w:szCs w:val="26"/>
        </w:rPr>
        <w:t>;</w:t>
      </w:r>
    </w:p>
    <w:p w:rsidR="00B15D47" w:rsidRPr="00927BAE" w:rsidRDefault="00B15D47" w:rsidP="00F06F4E">
      <w:pPr>
        <w:pStyle w:val="af"/>
        <w:numPr>
          <w:ilvl w:val="0"/>
          <w:numId w:val="4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927BAE">
        <w:rPr>
          <w:sz w:val="26"/>
          <w:szCs w:val="26"/>
        </w:rPr>
        <w:t>результаты проведенных в течение отчетного года контрольно-ревизионных мероприятий;</w:t>
      </w:r>
    </w:p>
    <w:p w:rsidR="00B15D47" w:rsidRPr="00927BAE" w:rsidRDefault="00B15D47" w:rsidP="00F06F4E">
      <w:pPr>
        <w:pStyle w:val="af"/>
        <w:numPr>
          <w:ilvl w:val="0"/>
          <w:numId w:val="4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927BAE">
        <w:rPr>
          <w:sz w:val="26"/>
          <w:szCs w:val="26"/>
        </w:rPr>
        <w:t xml:space="preserve">пояснительные записки </w:t>
      </w:r>
      <w:r w:rsidR="00F04CB7" w:rsidRPr="00927BAE">
        <w:rPr>
          <w:sz w:val="26"/>
          <w:szCs w:val="26"/>
        </w:rPr>
        <w:t>П</w:t>
      </w:r>
      <w:r w:rsidR="00047F3A" w:rsidRPr="00927BAE">
        <w:rPr>
          <w:sz w:val="26"/>
          <w:szCs w:val="26"/>
        </w:rPr>
        <w:t>А</w:t>
      </w:r>
      <w:r w:rsidR="00F04CB7" w:rsidRPr="00927BAE">
        <w:rPr>
          <w:sz w:val="26"/>
          <w:szCs w:val="26"/>
        </w:rPr>
        <w:t>БС</w:t>
      </w:r>
      <w:r w:rsidRPr="00927BAE">
        <w:rPr>
          <w:sz w:val="26"/>
          <w:szCs w:val="26"/>
        </w:rPr>
        <w:t>;</w:t>
      </w:r>
    </w:p>
    <w:p w:rsidR="006036CA" w:rsidRPr="00927BAE" w:rsidRDefault="006036CA" w:rsidP="00F06F4E">
      <w:pPr>
        <w:pStyle w:val="af"/>
        <w:numPr>
          <w:ilvl w:val="0"/>
          <w:numId w:val="4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927BAE">
        <w:rPr>
          <w:sz w:val="26"/>
          <w:szCs w:val="26"/>
        </w:rPr>
        <w:t>автоматизированные информационные бюджетные системы;</w:t>
      </w:r>
    </w:p>
    <w:p w:rsidR="00B15D47" w:rsidRPr="00927BAE" w:rsidRDefault="00B15D47" w:rsidP="00F06F4E">
      <w:pPr>
        <w:pStyle w:val="af"/>
        <w:numPr>
          <w:ilvl w:val="0"/>
          <w:numId w:val="4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927BAE">
        <w:rPr>
          <w:sz w:val="26"/>
          <w:szCs w:val="26"/>
        </w:rPr>
        <w:t>иные документы и материалы.</w:t>
      </w:r>
    </w:p>
    <w:p w:rsidR="00B15D47" w:rsidRPr="00927BAE" w:rsidRDefault="006036CA" w:rsidP="00927BAE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927BAE">
        <w:rPr>
          <w:sz w:val="26"/>
          <w:szCs w:val="26"/>
        </w:rPr>
        <w:t>Результаты проведенного</w:t>
      </w:r>
      <w:r w:rsidR="00B15D47" w:rsidRPr="00927BAE">
        <w:rPr>
          <w:sz w:val="26"/>
          <w:szCs w:val="26"/>
        </w:rPr>
        <w:t xml:space="preserve"> </w:t>
      </w:r>
      <w:r w:rsidRPr="00927BAE">
        <w:rPr>
          <w:sz w:val="26"/>
          <w:szCs w:val="26"/>
        </w:rPr>
        <w:t>мониторинга</w:t>
      </w:r>
      <w:r w:rsidR="00B15D47" w:rsidRPr="00927BAE">
        <w:rPr>
          <w:sz w:val="26"/>
          <w:szCs w:val="26"/>
        </w:rPr>
        <w:t xml:space="preserve"> за отчетный</w:t>
      </w:r>
      <w:r w:rsidR="002071A2" w:rsidRPr="00927BAE">
        <w:rPr>
          <w:sz w:val="26"/>
          <w:szCs w:val="26"/>
        </w:rPr>
        <w:t xml:space="preserve"> период </w:t>
      </w:r>
      <w:r w:rsidR="00F04CB7" w:rsidRPr="00927BAE">
        <w:rPr>
          <w:sz w:val="26"/>
          <w:szCs w:val="26"/>
        </w:rPr>
        <w:t>Управление</w:t>
      </w:r>
      <w:r w:rsidR="00047F3A" w:rsidRPr="00927BAE">
        <w:t xml:space="preserve"> </w:t>
      </w:r>
      <w:r w:rsidR="002071A2" w:rsidRPr="00927BAE">
        <w:rPr>
          <w:sz w:val="26"/>
          <w:szCs w:val="26"/>
        </w:rPr>
        <w:t xml:space="preserve">направляет соответствующему </w:t>
      </w:r>
      <w:r w:rsidR="00F04CB7" w:rsidRPr="00927BAE">
        <w:rPr>
          <w:sz w:val="26"/>
          <w:szCs w:val="26"/>
        </w:rPr>
        <w:t>П</w:t>
      </w:r>
      <w:r w:rsidR="00047F3A" w:rsidRPr="00927BAE">
        <w:rPr>
          <w:sz w:val="26"/>
          <w:szCs w:val="26"/>
        </w:rPr>
        <w:t>А</w:t>
      </w:r>
      <w:r w:rsidR="00F04CB7" w:rsidRPr="00927BAE">
        <w:rPr>
          <w:sz w:val="26"/>
          <w:szCs w:val="26"/>
        </w:rPr>
        <w:t>БС</w:t>
      </w:r>
      <w:r w:rsidR="00CE16E9" w:rsidRPr="00927BAE">
        <w:rPr>
          <w:sz w:val="26"/>
          <w:szCs w:val="26"/>
        </w:rPr>
        <w:t xml:space="preserve"> по форме согласно приложению 2</w:t>
      </w:r>
      <w:r w:rsidR="002071A2" w:rsidRPr="00927BAE">
        <w:rPr>
          <w:sz w:val="26"/>
          <w:szCs w:val="26"/>
        </w:rPr>
        <w:t xml:space="preserve"> к </w:t>
      </w:r>
      <w:r w:rsidR="009134CF" w:rsidRPr="00927BAE">
        <w:rPr>
          <w:sz w:val="26"/>
          <w:szCs w:val="26"/>
        </w:rPr>
        <w:t>Порядку.</w:t>
      </w:r>
    </w:p>
    <w:p w:rsidR="002071A2" w:rsidRPr="00927BAE" w:rsidRDefault="002071A2" w:rsidP="00F06F4E">
      <w:pPr>
        <w:pStyle w:val="af"/>
        <w:numPr>
          <w:ilvl w:val="0"/>
          <w:numId w:val="39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927BAE">
        <w:rPr>
          <w:sz w:val="26"/>
          <w:szCs w:val="26"/>
        </w:rPr>
        <w:t xml:space="preserve">На основании результатов </w:t>
      </w:r>
      <w:r w:rsidR="009134CF" w:rsidRPr="00927BAE">
        <w:rPr>
          <w:sz w:val="26"/>
          <w:szCs w:val="26"/>
        </w:rPr>
        <w:t>мониторинга</w:t>
      </w:r>
      <w:r w:rsidRPr="00927BAE">
        <w:rPr>
          <w:sz w:val="26"/>
          <w:szCs w:val="26"/>
        </w:rPr>
        <w:t xml:space="preserve"> </w:t>
      </w:r>
      <w:r w:rsidR="00F04CB7" w:rsidRPr="00927BAE">
        <w:rPr>
          <w:sz w:val="26"/>
          <w:szCs w:val="26"/>
        </w:rPr>
        <w:t>Управление</w:t>
      </w:r>
      <w:r w:rsidRPr="00927BAE">
        <w:rPr>
          <w:sz w:val="26"/>
          <w:szCs w:val="26"/>
        </w:rPr>
        <w:t xml:space="preserve"> формирует ежегодный рейтинг </w:t>
      </w:r>
      <w:r w:rsidR="00F04CB7" w:rsidRPr="00927BAE">
        <w:rPr>
          <w:sz w:val="26"/>
          <w:szCs w:val="26"/>
        </w:rPr>
        <w:t>П</w:t>
      </w:r>
      <w:r w:rsidR="00047F3A" w:rsidRPr="00927BAE">
        <w:rPr>
          <w:sz w:val="26"/>
          <w:szCs w:val="26"/>
        </w:rPr>
        <w:t>А</w:t>
      </w:r>
      <w:r w:rsidR="00F04CB7" w:rsidRPr="00927BAE">
        <w:rPr>
          <w:sz w:val="26"/>
          <w:szCs w:val="26"/>
        </w:rPr>
        <w:t>БС</w:t>
      </w:r>
      <w:r w:rsidRPr="00927BAE">
        <w:rPr>
          <w:sz w:val="26"/>
          <w:szCs w:val="26"/>
        </w:rPr>
        <w:t xml:space="preserve"> и </w:t>
      </w:r>
      <w:r w:rsidR="00F04CB7" w:rsidRPr="00927BAE">
        <w:rPr>
          <w:sz w:val="26"/>
          <w:szCs w:val="26"/>
        </w:rPr>
        <w:t xml:space="preserve">размещает </w:t>
      </w:r>
      <w:r w:rsidR="00E3772E" w:rsidRPr="00927BAE">
        <w:rPr>
          <w:sz w:val="26"/>
          <w:szCs w:val="26"/>
        </w:rPr>
        <w:t>на официальном сайте органов местного самоуправления Нефтеюганского района.</w:t>
      </w:r>
    </w:p>
    <w:p w:rsidR="002071A2" w:rsidRPr="00927BAE" w:rsidRDefault="002071A2" w:rsidP="00927BAE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927BAE">
        <w:rPr>
          <w:sz w:val="26"/>
          <w:szCs w:val="26"/>
        </w:rPr>
        <w:t xml:space="preserve">Одновременно </w:t>
      </w:r>
      <w:r w:rsidR="006323DE" w:rsidRPr="00927BAE">
        <w:rPr>
          <w:sz w:val="26"/>
          <w:szCs w:val="26"/>
        </w:rPr>
        <w:t>Управление</w:t>
      </w:r>
      <w:r w:rsidRPr="00927BAE">
        <w:rPr>
          <w:sz w:val="26"/>
          <w:szCs w:val="26"/>
        </w:rPr>
        <w:t xml:space="preserve"> осуществляет подготовку пояснительной записки по итогам мониторинга.</w:t>
      </w:r>
    </w:p>
    <w:p w:rsidR="002071A2" w:rsidRPr="00927BAE" w:rsidRDefault="006323DE" w:rsidP="00F06F4E">
      <w:pPr>
        <w:pStyle w:val="af"/>
        <w:numPr>
          <w:ilvl w:val="0"/>
          <w:numId w:val="39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927BAE">
        <w:rPr>
          <w:sz w:val="26"/>
          <w:szCs w:val="26"/>
        </w:rPr>
        <w:t>Управление</w:t>
      </w:r>
      <w:r w:rsidR="002071A2" w:rsidRPr="00927BAE">
        <w:rPr>
          <w:sz w:val="26"/>
          <w:szCs w:val="26"/>
        </w:rPr>
        <w:t xml:space="preserve"> за отчетн</w:t>
      </w:r>
      <w:r w:rsidR="00D169F3" w:rsidRPr="00927BAE">
        <w:rPr>
          <w:sz w:val="26"/>
          <w:szCs w:val="26"/>
        </w:rPr>
        <w:t>ый</w:t>
      </w:r>
      <w:r w:rsidR="00047F3A" w:rsidRPr="00927BAE">
        <w:rPr>
          <w:sz w:val="26"/>
          <w:szCs w:val="26"/>
        </w:rPr>
        <w:t xml:space="preserve"> период в срок до 1 апреля</w:t>
      </w:r>
      <w:r w:rsidR="002071A2" w:rsidRPr="00927BAE">
        <w:rPr>
          <w:sz w:val="26"/>
          <w:szCs w:val="26"/>
        </w:rPr>
        <w:t xml:space="preserve"> текущего финансового года формирует сводную итоговую оценку качества финансового менеджмента </w:t>
      </w:r>
      <w:r w:rsidRPr="00927BAE">
        <w:rPr>
          <w:sz w:val="26"/>
          <w:szCs w:val="26"/>
        </w:rPr>
        <w:t>П</w:t>
      </w:r>
      <w:r w:rsidR="00047F3A" w:rsidRPr="00927BAE">
        <w:rPr>
          <w:sz w:val="26"/>
          <w:szCs w:val="26"/>
        </w:rPr>
        <w:t>А</w:t>
      </w:r>
      <w:r w:rsidRPr="00927BAE">
        <w:rPr>
          <w:sz w:val="26"/>
          <w:szCs w:val="26"/>
        </w:rPr>
        <w:t>БС</w:t>
      </w:r>
      <w:r w:rsidR="008959CD" w:rsidRPr="00927BAE">
        <w:rPr>
          <w:sz w:val="26"/>
          <w:szCs w:val="26"/>
        </w:rPr>
        <w:t xml:space="preserve"> и отклонение итоговой оценки качества финансового менеджмента соответствующего </w:t>
      </w:r>
      <w:r w:rsidRPr="00927BAE">
        <w:rPr>
          <w:sz w:val="26"/>
          <w:szCs w:val="26"/>
        </w:rPr>
        <w:t>П</w:t>
      </w:r>
      <w:r w:rsidR="00047F3A" w:rsidRPr="00927BAE">
        <w:rPr>
          <w:sz w:val="26"/>
          <w:szCs w:val="26"/>
        </w:rPr>
        <w:t>А</w:t>
      </w:r>
      <w:r w:rsidRPr="00927BAE">
        <w:rPr>
          <w:sz w:val="26"/>
          <w:szCs w:val="26"/>
        </w:rPr>
        <w:t>БС</w:t>
      </w:r>
      <w:r w:rsidR="008959CD" w:rsidRPr="00927BAE">
        <w:rPr>
          <w:sz w:val="26"/>
          <w:szCs w:val="26"/>
        </w:rPr>
        <w:t xml:space="preserve"> от максимальной оценки качества финансового менеджмента </w:t>
      </w:r>
      <w:r w:rsidRPr="00927BAE">
        <w:rPr>
          <w:sz w:val="26"/>
          <w:szCs w:val="26"/>
        </w:rPr>
        <w:t>П</w:t>
      </w:r>
      <w:r w:rsidR="008D2CD4" w:rsidRPr="00927BAE">
        <w:rPr>
          <w:sz w:val="26"/>
          <w:szCs w:val="26"/>
        </w:rPr>
        <w:t>А</w:t>
      </w:r>
      <w:r w:rsidRPr="00927BAE">
        <w:rPr>
          <w:sz w:val="26"/>
          <w:szCs w:val="26"/>
        </w:rPr>
        <w:t>БС</w:t>
      </w:r>
      <w:r w:rsidR="00B43423" w:rsidRPr="00927BAE">
        <w:rPr>
          <w:sz w:val="26"/>
          <w:szCs w:val="26"/>
        </w:rPr>
        <w:t xml:space="preserve"> по форме согласно приложению 3</w:t>
      </w:r>
      <w:r w:rsidR="00407BE7" w:rsidRPr="00927BAE">
        <w:rPr>
          <w:sz w:val="26"/>
          <w:szCs w:val="26"/>
        </w:rPr>
        <w:t xml:space="preserve"> к Порядку</w:t>
      </w:r>
      <w:r w:rsidR="008959CD" w:rsidRPr="00927BAE">
        <w:rPr>
          <w:sz w:val="26"/>
          <w:szCs w:val="26"/>
        </w:rPr>
        <w:t>.</w:t>
      </w:r>
    </w:p>
    <w:p w:rsidR="009E3364" w:rsidRPr="00927BAE" w:rsidRDefault="009E3364" w:rsidP="00927BAE">
      <w:pPr>
        <w:pStyle w:val="af"/>
        <w:tabs>
          <w:tab w:val="left" w:pos="284"/>
          <w:tab w:val="left" w:pos="426"/>
        </w:tabs>
        <w:ind w:left="0"/>
        <w:rPr>
          <w:sz w:val="26"/>
          <w:szCs w:val="26"/>
        </w:rPr>
      </w:pPr>
    </w:p>
    <w:p w:rsidR="00665DD9" w:rsidRPr="00927BAE" w:rsidRDefault="006D3781" w:rsidP="00927BAE">
      <w:pPr>
        <w:jc w:val="center"/>
        <w:rPr>
          <w:sz w:val="26"/>
          <w:szCs w:val="26"/>
        </w:rPr>
      </w:pPr>
      <w:r w:rsidRPr="00927BAE">
        <w:rPr>
          <w:sz w:val="26"/>
          <w:szCs w:val="26"/>
          <w:lang w:val="en-US"/>
        </w:rPr>
        <w:t>III</w:t>
      </w:r>
      <w:r w:rsidRPr="00927BAE">
        <w:rPr>
          <w:sz w:val="26"/>
          <w:szCs w:val="26"/>
        </w:rPr>
        <w:t xml:space="preserve">. Порядок расчета показателей качества финансового менеджмента </w:t>
      </w:r>
      <w:r w:rsidR="00F06F4E">
        <w:rPr>
          <w:sz w:val="26"/>
          <w:szCs w:val="26"/>
        </w:rPr>
        <w:br/>
      </w:r>
      <w:r w:rsidRPr="00927BAE">
        <w:rPr>
          <w:sz w:val="26"/>
          <w:szCs w:val="26"/>
        </w:rPr>
        <w:t xml:space="preserve">и формирования результатов мониторинга качества </w:t>
      </w:r>
      <w:r w:rsidR="00F06F4E">
        <w:rPr>
          <w:sz w:val="26"/>
          <w:szCs w:val="26"/>
        </w:rPr>
        <w:br/>
      </w:r>
      <w:r w:rsidRPr="00927BAE">
        <w:rPr>
          <w:sz w:val="26"/>
          <w:szCs w:val="26"/>
        </w:rPr>
        <w:t>финансового менеджмента</w:t>
      </w:r>
    </w:p>
    <w:p w:rsidR="006941BA" w:rsidRPr="00927BAE" w:rsidRDefault="006941BA" w:rsidP="00927BAE">
      <w:pPr>
        <w:ind w:firstLine="708"/>
        <w:jc w:val="both"/>
        <w:rPr>
          <w:sz w:val="26"/>
          <w:szCs w:val="26"/>
        </w:rPr>
      </w:pPr>
    </w:p>
    <w:p w:rsidR="006941BA" w:rsidRPr="00927BAE" w:rsidRDefault="006941BA" w:rsidP="00F06F4E">
      <w:pPr>
        <w:pStyle w:val="af"/>
        <w:numPr>
          <w:ilvl w:val="0"/>
          <w:numId w:val="39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927BAE">
        <w:rPr>
          <w:sz w:val="26"/>
          <w:szCs w:val="26"/>
        </w:rPr>
        <w:t xml:space="preserve">Управление с использованием бюджетной отчётности, сведений </w:t>
      </w:r>
      <w:r w:rsidR="00F06F4E">
        <w:rPr>
          <w:sz w:val="26"/>
          <w:szCs w:val="26"/>
        </w:rPr>
        <w:br/>
      </w:r>
      <w:r w:rsidRPr="00927BAE">
        <w:rPr>
          <w:sz w:val="26"/>
          <w:szCs w:val="26"/>
        </w:rPr>
        <w:t xml:space="preserve">и </w:t>
      </w:r>
      <w:proofErr w:type="gramStart"/>
      <w:r w:rsidRPr="00927BAE">
        <w:rPr>
          <w:sz w:val="26"/>
          <w:szCs w:val="26"/>
        </w:rPr>
        <w:t>документов</w:t>
      </w:r>
      <w:proofErr w:type="gramEnd"/>
      <w:r w:rsidRPr="00927BAE">
        <w:rPr>
          <w:sz w:val="26"/>
          <w:szCs w:val="26"/>
        </w:rPr>
        <w:t xml:space="preserve"> предоставленных ПАБС, осуществляет расчет показателей годового мониторинга в соответствии с приложением 1 к Порядку и формирует результаты мониторинга качества финансового менеджмента. </w:t>
      </w:r>
    </w:p>
    <w:p w:rsidR="006941BA" w:rsidRPr="00927BAE" w:rsidRDefault="00CC343F" w:rsidP="00F06F4E">
      <w:pPr>
        <w:pStyle w:val="af"/>
        <w:numPr>
          <w:ilvl w:val="0"/>
          <w:numId w:val="39"/>
        </w:numPr>
        <w:tabs>
          <w:tab w:val="left" w:pos="1050"/>
        </w:tabs>
        <w:ind w:left="0" w:firstLine="709"/>
        <w:jc w:val="both"/>
        <w:rPr>
          <w:sz w:val="26"/>
          <w:szCs w:val="26"/>
        </w:rPr>
      </w:pPr>
      <w:r w:rsidRPr="00927BAE">
        <w:rPr>
          <w:sz w:val="26"/>
          <w:szCs w:val="26"/>
        </w:rPr>
        <w:t xml:space="preserve">Оценка качества финансового менеджмента производится по следующим </w:t>
      </w:r>
    </w:p>
    <w:p w:rsidR="00B65D88" w:rsidRPr="00927BAE" w:rsidRDefault="00CC343F" w:rsidP="00927BAE">
      <w:pPr>
        <w:rPr>
          <w:sz w:val="26"/>
          <w:szCs w:val="26"/>
        </w:rPr>
      </w:pPr>
      <w:r w:rsidRPr="00927BAE">
        <w:rPr>
          <w:sz w:val="26"/>
          <w:szCs w:val="26"/>
        </w:rPr>
        <w:t>направлениям</w:t>
      </w:r>
      <w:r w:rsidR="00B65D88" w:rsidRPr="00927BAE">
        <w:rPr>
          <w:sz w:val="26"/>
          <w:szCs w:val="26"/>
        </w:rPr>
        <w:t>/ группам</w:t>
      </w:r>
      <w:r w:rsidR="00F06F4E">
        <w:rPr>
          <w:sz w:val="26"/>
          <w:szCs w:val="26"/>
        </w:rPr>
        <w:t>:</w:t>
      </w:r>
    </w:p>
    <w:p w:rsidR="00CC343F" w:rsidRPr="00F06F4E" w:rsidRDefault="00CC343F" w:rsidP="00F06F4E">
      <w:pPr>
        <w:pStyle w:val="af"/>
        <w:numPr>
          <w:ilvl w:val="0"/>
          <w:numId w:val="4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927BAE">
        <w:rPr>
          <w:sz w:val="26"/>
          <w:szCs w:val="26"/>
        </w:rPr>
        <w:t>среднесрочное финансовое планирование;</w:t>
      </w:r>
    </w:p>
    <w:p w:rsidR="00CC343F" w:rsidRPr="00F06F4E" w:rsidRDefault="00CC343F" w:rsidP="00F06F4E">
      <w:pPr>
        <w:pStyle w:val="af"/>
        <w:numPr>
          <w:ilvl w:val="0"/>
          <w:numId w:val="4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927BAE">
        <w:rPr>
          <w:sz w:val="26"/>
          <w:szCs w:val="26"/>
        </w:rPr>
        <w:t>исполнение бюджета в части расходов;</w:t>
      </w:r>
    </w:p>
    <w:p w:rsidR="00CC343F" w:rsidRPr="00927BAE" w:rsidRDefault="00CC343F" w:rsidP="00F06F4E">
      <w:pPr>
        <w:pStyle w:val="af"/>
        <w:numPr>
          <w:ilvl w:val="0"/>
          <w:numId w:val="4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927BAE">
        <w:rPr>
          <w:sz w:val="26"/>
          <w:szCs w:val="26"/>
        </w:rPr>
        <w:t>исполнение бюджета по доходам;</w:t>
      </w:r>
    </w:p>
    <w:p w:rsidR="00CC343F" w:rsidRPr="00F06F4E" w:rsidRDefault="00CC343F" w:rsidP="00F06F4E">
      <w:pPr>
        <w:pStyle w:val="af"/>
        <w:numPr>
          <w:ilvl w:val="0"/>
          <w:numId w:val="4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F06F4E">
        <w:rPr>
          <w:sz w:val="26"/>
          <w:szCs w:val="26"/>
        </w:rPr>
        <w:t>учет и отчетность;</w:t>
      </w:r>
    </w:p>
    <w:p w:rsidR="00CC343F" w:rsidRPr="00F06F4E" w:rsidRDefault="00767A30" w:rsidP="00F06F4E">
      <w:pPr>
        <w:pStyle w:val="af"/>
        <w:numPr>
          <w:ilvl w:val="0"/>
          <w:numId w:val="4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F06F4E">
        <w:rPr>
          <w:sz w:val="26"/>
          <w:szCs w:val="26"/>
        </w:rPr>
        <w:t>контроль</w:t>
      </w:r>
      <w:r w:rsidR="00DA6DF4" w:rsidRPr="00F06F4E">
        <w:rPr>
          <w:sz w:val="26"/>
          <w:szCs w:val="26"/>
        </w:rPr>
        <w:t xml:space="preserve"> и аудит</w:t>
      </w:r>
      <w:r w:rsidR="00CC343F" w:rsidRPr="00F06F4E">
        <w:rPr>
          <w:sz w:val="26"/>
          <w:szCs w:val="26"/>
        </w:rPr>
        <w:t>;</w:t>
      </w:r>
    </w:p>
    <w:p w:rsidR="00F5247E" w:rsidRPr="00F06F4E" w:rsidRDefault="00F5247E" w:rsidP="00F06F4E">
      <w:pPr>
        <w:pStyle w:val="af"/>
        <w:numPr>
          <w:ilvl w:val="0"/>
          <w:numId w:val="4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F06F4E">
        <w:rPr>
          <w:sz w:val="26"/>
          <w:szCs w:val="26"/>
        </w:rPr>
        <w:t>управление активами;</w:t>
      </w:r>
    </w:p>
    <w:p w:rsidR="00F5247E" w:rsidRPr="00927BAE" w:rsidRDefault="00F5247E" w:rsidP="00F06F4E">
      <w:pPr>
        <w:pStyle w:val="af"/>
        <w:numPr>
          <w:ilvl w:val="0"/>
          <w:numId w:val="4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927BAE">
        <w:rPr>
          <w:sz w:val="26"/>
          <w:szCs w:val="26"/>
        </w:rPr>
        <w:t>осуществление закупок товаров, работ и услуг для обеспечения муниципальных нужд.</w:t>
      </w:r>
    </w:p>
    <w:p w:rsidR="008F6EF0" w:rsidRPr="00171C46" w:rsidRDefault="00665DD9" w:rsidP="00171C46">
      <w:pPr>
        <w:pStyle w:val="af"/>
        <w:numPr>
          <w:ilvl w:val="0"/>
          <w:numId w:val="39"/>
        </w:numPr>
        <w:tabs>
          <w:tab w:val="left" w:pos="1050"/>
        </w:tabs>
        <w:ind w:left="0" w:firstLine="709"/>
        <w:jc w:val="both"/>
        <w:rPr>
          <w:sz w:val="26"/>
          <w:szCs w:val="26"/>
        </w:rPr>
      </w:pPr>
      <w:r w:rsidRPr="00927BAE">
        <w:rPr>
          <w:sz w:val="26"/>
          <w:szCs w:val="26"/>
        </w:rPr>
        <w:t xml:space="preserve">Оценка качества финансового менеджмента </w:t>
      </w:r>
      <w:r w:rsidR="003E4CCC" w:rsidRPr="00927BAE">
        <w:rPr>
          <w:sz w:val="26"/>
          <w:szCs w:val="26"/>
        </w:rPr>
        <w:t>П</w:t>
      </w:r>
      <w:r w:rsidR="00D116D7" w:rsidRPr="00927BAE">
        <w:rPr>
          <w:sz w:val="26"/>
          <w:szCs w:val="26"/>
        </w:rPr>
        <w:t>А</w:t>
      </w:r>
      <w:r w:rsidR="003E4CCC" w:rsidRPr="00927BAE">
        <w:rPr>
          <w:sz w:val="26"/>
          <w:szCs w:val="26"/>
        </w:rPr>
        <w:t>БС, проводится ежегодно</w:t>
      </w:r>
      <w:r w:rsidR="00FD2A59" w:rsidRPr="00927BAE">
        <w:rPr>
          <w:sz w:val="26"/>
          <w:szCs w:val="26"/>
        </w:rPr>
        <w:t xml:space="preserve"> </w:t>
      </w:r>
      <w:r w:rsidR="003E4CCC" w:rsidRPr="00171C46">
        <w:rPr>
          <w:sz w:val="26"/>
          <w:szCs w:val="26"/>
        </w:rPr>
        <w:t>Управлением</w:t>
      </w:r>
      <w:r w:rsidR="00347035" w:rsidRPr="00171C46">
        <w:rPr>
          <w:sz w:val="26"/>
          <w:szCs w:val="26"/>
        </w:rPr>
        <w:t xml:space="preserve"> </w:t>
      </w:r>
      <w:r w:rsidRPr="00171C46">
        <w:rPr>
          <w:sz w:val="26"/>
          <w:szCs w:val="26"/>
        </w:rPr>
        <w:t>в соответствии с показателями оценки качества финансового менеджмента.</w:t>
      </w:r>
    </w:p>
    <w:p w:rsidR="008F6EF0" w:rsidRPr="00171C46" w:rsidRDefault="008F6EF0" w:rsidP="00171C46">
      <w:pPr>
        <w:pStyle w:val="af"/>
        <w:numPr>
          <w:ilvl w:val="0"/>
          <w:numId w:val="39"/>
        </w:numPr>
        <w:tabs>
          <w:tab w:val="left" w:pos="1050"/>
        </w:tabs>
        <w:ind w:left="0" w:firstLine="709"/>
        <w:jc w:val="both"/>
        <w:rPr>
          <w:sz w:val="26"/>
          <w:szCs w:val="26"/>
        </w:rPr>
      </w:pPr>
      <w:r w:rsidRPr="00927BAE">
        <w:rPr>
          <w:sz w:val="26"/>
          <w:szCs w:val="26"/>
        </w:rPr>
        <w:t xml:space="preserve">На основании данных расчета показателей качества финансового </w:t>
      </w:r>
      <w:r w:rsidRPr="00171C46">
        <w:rPr>
          <w:sz w:val="26"/>
          <w:szCs w:val="26"/>
        </w:rPr>
        <w:t xml:space="preserve">менеджмента </w:t>
      </w:r>
      <w:r w:rsidR="003E4CCC" w:rsidRPr="00171C46">
        <w:rPr>
          <w:sz w:val="26"/>
          <w:szCs w:val="26"/>
        </w:rPr>
        <w:t>Управлением</w:t>
      </w:r>
      <w:r w:rsidRPr="00171C46">
        <w:rPr>
          <w:sz w:val="26"/>
          <w:szCs w:val="26"/>
        </w:rPr>
        <w:t xml:space="preserve"> осуществляется оценка каждого показателя по </w:t>
      </w:r>
      <w:r w:rsidR="003E4CCC" w:rsidRPr="00171C46">
        <w:rPr>
          <w:sz w:val="26"/>
          <w:szCs w:val="26"/>
        </w:rPr>
        <w:t>П</w:t>
      </w:r>
      <w:r w:rsidR="00D116D7" w:rsidRPr="00171C46">
        <w:rPr>
          <w:sz w:val="26"/>
          <w:szCs w:val="26"/>
        </w:rPr>
        <w:t>А</w:t>
      </w:r>
      <w:r w:rsidR="003E4CCC" w:rsidRPr="00171C46">
        <w:rPr>
          <w:sz w:val="26"/>
          <w:szCs w:val="26"/>
        </w:rPr>
        <w:t>БС</w:t>
      </w:r>
      <w:r w:rsidRPr="00171C46">
        <w:rPr>
          <w:sz w:val="26"/>
          <w:szCs w:val="26"/>
        </w:rPr>
        <w:t xml:space="preserve"> </w:t>
      </w:r>
      <w:r w:rsidR="00171C46">
        <w:rPr>
          <w:sz w:val="26"/>
          <w:szCs w:val="26"/>
        </w:rPr>
        <w:br/>
      </w:r>
      <w:r w:rsidRPr="00171C46">
        <w:rPr>
          <w:sz w:val="26"/>
          <w:szCs w:val="26"/>
        </w:rPr>
        <w:t xml:space="preserve">и устанавливается итоговая оценка качества финансового менеджмента по каждому </w:t>
      </w:r>
      <w:r w:rsidR="003E4CCC" w:rsidRPr="00171C46">
        <w:rPr>
          <w:sz w:val="26"/>
          <w:szCs w:val="26"/>
        </w:rPr>
        <w:t>П</w:t>
      </w:r>
      <w:r w:rsidR="00D116D7" w:rsidRPr="00171C46">
        <w:rPr>
          <w:sz w:val="26"/>
          <w:szCs w:val="26"/>
        </w:rPr>
        <w:t>А</w:t>
      </w:r>
      <w:r w:rsidR="003E4CCC" w:rsidRPr="00171C46">
        <w:rPr>
          <w:sz w:val="26"/>
          <w:szCs w:val="26"/>
        </w:rPr>
        <w:t>БС</w:t>
      </w:r>
      <w:r w:rsidRPr="00171C46">
        <w:rPr>
          <w:sz w:val="26"/>
          <w:szCs w:val="26"/>
        </w:rPr>
        <w:t>, рассчитываемая по формуле:</w:t>
      </w:r>
    </w:p>
    <w:p w:rsidR="008F6EF0" w:rsidRPr="00927BAE" w:rsidRDefault="008F6EF0" w:rsidP="00927BAE">
      <w:pPr>
        <w:ind w:firstLine="360"/>
        <w:jc w:val="both"/>
        <w:rPr>
          <w:sz w:val="26"/>
          <w:szCs w:val="26"/>
        </w:rPr>
      </w:pPr>
      <w:r w:rsidRPr="00927BAE">
        <w:rPr>
          <w:sz w:val="26"/>
          <w:szCs w:val="26"/>
        </w:rPr>
        <w:lastRenderedPageBreak/>
        <w:tab/>
      </w:r>
      <w:r w:rsidRPr="00927BAE">
        <w:rPr>
          <w:sz w:val="26"/>
          <w:szCs w:val="26"/>
        </w:rPr>
        <w:tab/>
      </w:r>
      <w:r w:rsidRPr="00927BAE">
        <w:rPr>
          <w:sz w:val="26"/>
          <w:szCs w:val="26"/>
        </w:rPr>
        <w:tab/>
      </w:r>
      <w:r w:rsidRPr="00927BAE">
        <w:rPr>
          <w:snapToGrid w:val="0"/>
          <w:position w:val="-30"/>
          <w:sz w:val="26"/>
          <w:szCs w:val="26"/>
        </w:rPr>
        <w:object w:dxaOrig="2600" w:dyaOrig="5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0.25pt;height:29.25pt" o:ole="" fillcolor="window">
            <v:imagedata r:id="rId9" o:title=""/>
          </v:shape>
          <o:OLEObject Type="Embed" ProgID="Equation.3" ShapeID="_x0000_i1025" DrawAspect="Content" ObjectID="_1658733216" r:id="rId10"/>
        </w:object>
      </w:r>
    </w:p>
    <w:p w:rsidR="008F6EF0" w:rsidRPr="00927BAE" w:rsidRDefault="008F6EF0" w:rsidP="00171C46">
      <w:pPr>
        <w:ind w:firstLine="709"/>
        <w:jc w:val="both"/>
        <w:rPr>
          <w:sz w:val="26"/>
          <w:szCs w:val="26"/>
        </w:rPr>
      </w:pPr>
      <w:r w:rsidRPr="00927BAE">
        <w:rPr>
          <w:sz w:val="26"/>
          <w:szCs w:val="26"/>
        </w:rPr>
        <w:t xml:space="preserve">где </w:t>
      </w:r>
    </w:p>
    <w:p w:rsidR="008F6EF0" w:rsidRPr="00927BAE" w:rsidRDefault="008F6EF0" w:rsidP="00171C46">
      <w:pPr>
        <w:ind w:firstLine="709"/>
        <w:jc w:val="both"/>
        <w:rPr>
          <w:sz w:val="26"/>
          <w:szCs w:val="26"/>
        </w:rPr>
      </w:pPr>
      <w:r w:rsidRPr="00927BAE">
        <w:rPr>
          <w:sz w:val="26"/>
          <w:szCs w:val="26"/>
        </w:rPr>
        <w:t xml:space="preserve">E – итоговая оценка по </w:t>
      </w:r>
      <w:r w:rsidR="003E4CCC" w:rsidRPr="00927BAE">
        <w:rPr>
          <w:sz w:val="26"/>
          <w:szCs w:val="26"/>
        </w:rPr>
        <w:t>П</w:t>
      </w:r>
      <w:r w:rsidR="003515C2" w:rsidRPr="00927BAE">
        <w:rPr>
          <w:sz w:val="26"/>
          <w:szCs w:val="26"/>
        </w:rPr>
        <w:t>А</w:t>
      </w:r>
      <w:r w:rsidR="003E4CCC" w:rsidRPr="00927BAE">
        <w:rPr>
          <w:sz w:val="26"/>
          <w:szCs w:val="26"/>
        </w:rPr>
        <w:t>БС</w:t>
      </w:r>
      <w:r w:rsidRPr="00927BAE">
        <w:rPr>
          <w:sz w:val="26"/>
          <w:szCs w:val="26"/>
        </w:rPr>
        <w:t>;</w:t>
      </w:r>
    </w:p>
    <w:p w:rsidR="008F6EF0" w:rsidRPr="00927BAE" w:rsidRDefault="00171C46" w:rsidP="00171C4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Si – вес i-й группы </w:t>
      </w:r>
      <w:r w:rsidR="008F6EF0" w:rsidRPr="00927BAE">
        <w:rPr>
          <w:sz w:val="26"/>
          <w:szCs w:val="26"/>
        </w:rPr>
        <w:t>пок</w:t>
      </w:r>
      <w:r>
        <w:rPr>
          <w:sz w:val="26"/>
          <w:szCs w:val="26"/>
        </w:rPr>
        <w:t xml:space="preserve">азателей качества финансового </w:t>
      </w:r>
      <w:r w:rsidR="008F6EF0" w:rsidRPr="00927BAE">
        <w:rPr>
          <w:sz w:val="26"/>
          <w:szCs w:val="26"/>
        </w:rPr>
        <w:t>менеджмента;</w:t>
      </w:r>
    </w:p>
    <w:p w:rsidR="008F6EF0" w:rsidRPr="00927BAE" w:rsidRDefault="00171C46" w:rsidP="00171C4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Si j – вес j-го показателя качества финансового менеджмента в</w:t>
      </w:r>
      <w:r w:rsidR="008F6EF0" w:rsidRPr="00927BAE">
        <w:rPr>
          <w:sz w:val="26"/>
          <w:szCs w:val="26"/>
        </w:rPr>
        <w:t xml:space="preserve"> i-й</w:t>
      </w:r>
      <w:r>
        <w:rPr>
          <w:sz w:val="26"/>
          <w:szCs w:val="26"/>
        </w:rPr>
        <w:t xml:space="preserve"> группе  показателей качества финансового </w:t>
      </w:r>
      <w:r w:rsidR="008F6EF0" w:rsidRPr="00927BAE">
        <w:rPr>
          <w:sz w:val="26"/>
          <w:szCs w:val="26"/>
        </w:rPr>
        <w:t>менеджмента;</w:t>
      </w:r>
    </w:p>
    <w:p w:rsidR="008F6EF0" w:rsidRPr="00927BAE" w:rsidRDefault="00171C46" w:rsidP="00171C4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E(Pi j</w:t>
      </w:r>
      <w:proofErr w:type="gramStart"/>
      <w:r>
        <w:rPr>
          <w:sz w:val="26"/>
          <w:szCs w:val="26"/>
        </w:rPr>
        <w:t xml:space="preserve"> )</w:t>
      </w:r>
      <w:proofErr w:type="gramEnd"/>
      <w:r>
        <w:rPr>
          <w:sz w:val="26"/>
          <w:szCs w:val="26"/>
        </w:rPr>
        <w:t xml:space="preserve"> – оценка по j-</w:t>
      </w:r>
      <w:proofErr w:type="spellStart"/>
      <w:r>
        <w:rPr>
          <w:sz w:val="26"/>
          <w:szCs w:val="26"/>
        </w:rPr>
        <w:t>му</w:t>
      </w:r>
      <w:proofErr w:type="spellEnd"/>
      <w:r>
        <w:rPr>
          <w:sz w:val="26"/>
          <w:szCs w:val="26"/>
        </w:rPr>
        <w:t xml:space="preserve"> показателю качества финансового </w:t>
      </w:r>
      <w:r w:rsidR="008F6EF0" w:rsidRPr="00927BAE">
        <w:rPr>
          <w:sz w:val="26"/>
          <w:szCs w:val="26"/>
        </w:rPr>
        <w:t xml:space="preserve">менеджмента  </w:t>
      </w:r>
      <w:r w:rsidR="008F6EF0" w:rsidRPr="00927BAE">
        <w:rPr>
          <w:sz w:val="26"/>
          <w:szCs w:val="26"/>
        </w:rPr>
        <w:br/>
        <w:t>в</w:t>
      </w:r>
      <w:r>
        <w:rPr>
          <w:sz w:val="26"/>
          <w:szCs w:val="26"/>
        </w:rPr>
        <w:t xml:space="preserve">  i-й  группе показателей качества финансового </w:t>
      </w:r>
      <w:r w:rsidR="008F6EF0" w:rsidRPr="00927BAE">
        <w:rPr>
          <w:sz w:val="26"/>
          <w:szCs w:val="26"/>
        </w:rPr>
        <w:t>менеджмента.</w:t>
      </w:r>
    </w:p>
    <w:p w:rsidR="008F6EF0" w:rsidRPr="00171C46" w:rsidRDefault="008F6EF0" w:rsidP="00171C46">
      <w:pPr>
        <w:pStyle w:val="af"/>
        <w:numPr>
          <w:ilvl w:val="0"/>
          <w:numId w:val="39"/>
        </w:numPr>
        <w:tabs>
          <w:tab w:val="left" w:pos="1050"/>
        </w:tabs>
        <w:ind w:left="0" w:firstLine="709"/>
        <w:jc w:val="both"/>
        <w:rPr>
          <w:sz w:val="26"/>
          <w:szCs w:val="26"/>
        </w:rPr>
      </w:pPr>
      <w:r w:rsidRPr="00927BAE">
        <w:rPr>
          <w:sz w:val="26"/>
          <w:szCs w:val="26"/>
        </w:rPr>
        <w:t xml:space="preserve">Результаты оценки по </w:t>
      </w:r>
      <w:r w:rsidR="003E4CCC" w:rsidRPr="00927BAE">
        <w:rPr>
          <w:sz w:val="26"/>
          <w:szCs w:val="26"/>
        </w:rPr>
        <w:t>П</w:t>
      </w:r>
      <w:r w:rsidR="003515C2" w:rsidRPr="00927BAE">
        <w:rPr>
          <w:sz w:val="26"/>
          <w:szCs w:val="26"/>
        </w:rPr>
        <w:t>А</w:t>
      </w:r>
      <w:r w:rsidR="003E4CCC" w:rsidRPr="00927BAE">
        <w:rPr>
          <w:sz w:val="26"/>
          <w:szCs w:val="26"/>
        </w:rPr>
        <w:t>БС</w:t>
      </w:r>
      <w:r w:rsidRPr="00927BAE">
        <w:rPr>
          <w:sz w:val="26"/>
          <w:szCs w:val="26"/>
        </w:rPr>
        <w:t xml:space="preserve"> корректируются на коэффициент сложности </w:t>
      </w:r>
      <w:r w:rsidRPr="00171C46">
        <w:rPr>
          <w:sz w:val="26"/>
          <w:szCs w:val="26"/>
        </w:rPr>
        <w:t xml:space="preserve">управления финансами. </w:t>
      </w:r>
      <w:r w:rsidR="003E4CCC" w:rsidRPr="00171C46">
        <w:rPr>
          <w:sz w:val="26"/>
          <w:szCs w:val="26"/>
        </w:rPr>
        <w:t>ПБС</w:t>
      </w:r>
      <w:r w:rsidRPr="00171C46">
        <w:rPr>
          <w:sz w:val="26"/>
          <w:szCs w:val="26"/>
        </w:rPr>
        <w:t xml:space="preserve"> распределяются на </w:t>
      </w:r>
      <w:r w:rsidR="00004C6B" w:rsidRPr="00171C46">
        <w:rPr>
          <w:sz w:val="26"/>
          <w:szCs w:val="26"/>
        </w:rPr>
        <w:t>3</w:t>
      </w:r>
      <w:r w:rsidRPr="00171C46">
        <w:rPr>
          <w:sz w:val="26"/>
          <w:szCs w:val="26"/>
        </w:rPr>
        <w:t xml:space="preserve"> групп</w:t>
      </w:r>
      <w:r w:rsidR="00004C6B" w:rsidRPr="00171C46">
        <w:rPr>
          <w:sz w:val="26"/>
          <w:szCs w:val="26"/>
        </w:rPr>
        <w:t>ы</w:t>
      </w:r>
      <w:r w:rsidRPr="00171C46">
        <w:rPr>
          <w:sz w:val="26"/>
          <w:szCs w:val="26"/>
        </w:rPr>
        <w:t xml:space="preserve"> </w:t>
      </w:r>
      <w:r w:rsidR="00004C6B" w:rsidRPr="00171C46">
        <w:rPr>
          <w:sz w:val="26"/>
          <w:szCs w:val="26"/>
        </w:rPr>
        <w:t>в зависимости от доли расходов П</w:t>
      </w:r>
      <w:r w:rsidRPr="00171C46">
        <w:rPr>
          <w:sz w:val="26"/>
          <w:szCs w:val="26"/>
        </w:rPr>
        <w:t xml:space="preserve">АБС в расходах бюджета </w:t>
      </w:r>
      <w:r w:rsidR="00004C6B" w:rsidRPr="00171C46">
        <w:rPr>
          <w:sz w:val="26"/>
          <w:szCs w:val="26"/>
        </w:rPr>
        <w:t xml:space="preserve">главного администратора  бюджетных средств </w:t>
      </w:r>
      <w:r w:rsidRPr="00171C46">
        <w:rPr>
          <w:sz w:val="26"/>
          <w:szCs w:val="26"/>
        </w:rPr>
        <w:t>Нефтеюганского</w:t>
      </w:r>
      <w:r w:rsidR="00004C6B" w:rsidRPr="00171C46">
        <w:rPr>
          <w:sz w:val="26"/>
          <w:szCs w:val="26"/>
        </w:rPr>
        <w:t xml:space="preserve"> района</w:t>
      </w:r>
      <w:r w:rsidRPr="00171C46">
        <w:rPr>
          <w:sz w:val="26"/>
          <w:szCs w:val="26"/>
        </w:rPr>
        <w:t>:</w:t>
      </w:r>
    </w:p>
    <w:p w:rsidR="008F6EF0" w:rsidRPr="00171C46" w:rsidRDefault="0017490D" w:rsidP="00171C46">
      <w:pPr>
        <w:numPr>
          <w:ilvl w:val="0"/>
          <w:numId w:val="24"/>
        </w:numPr>
        <w:tabs>
          <w:tab w:val="left" w:pos="1134"/>
        </w:tabs>
        <w:ind w:left="0" w:firstLine="705"/>
        <w:jc w:val="both"/>
        <w:rPr>
          <w:sz w:val="26"/>
          <w:szCs w:val="26"/>
        </w:rPr>
      </w:pPr>
      <w:r w:rsidRPr="00927BAE">
        <w:rPr>
          <w:sz w:val="26"/>
          <w:szCs w:val="26"/>
        </w:rPr>
        <w:t>к первой группе относятся П</w:t>
      </w:r>
      <w:r w:rsidR="008F6EF0" w:rsidRPr="00927BAE">
        <w:rPr>
          <w:sz w:val="26"/>
          <w:szCs w:val="26"/>
        </w:rPr>
        <w:t xml:space="preserve">АБС, </w:t>
      </w:r>
      <w:proofErr w:type="gramStart"/>
      <w:r w:rsidR="008F6EF0" w:rsidRPr="00927BAE">
        <w:rPr>
          <w:sz w:val="26"/>
          <w:szCs w:val="26"/>
        </w:rPr>
        <w:t>расходы</w:t>
      </w:r>
      <w:proofErr w:type="gramEnd"/>
      <w:r w:rsidR="008F6EF0" w:rsidRPr="00927BAE">
        <w:rPr>
          <w:sz w:val="26"/>
          <w:szCs w:val="26"/>
        </w:rPr>
        <w:t xml:space="preserve"> которых составл</w:t>
      </w:r>
      <w:r w:rsidRPr="00927BAE">
        <w:rPr>
          <w:sz w:val="26"/>
          <w:szCs w:val="26"/>
        </w:rPr>
        <w:t xml:space="preserve">яют более </w:t>
      </w:r>
      <w:r w:rsidR="00171C46">
        <w:rPr>
          <w:sz w:val="26"/>
          <w:szCs w:val="26"/>
        </w:rPr>
        <w:br/>
      </w:r>
      <w:r w:rsidRPr="00927BAE">
        <w:rPr>
          <w:sz w:val="26"/>
          <w:szCs w:val="26"/>
        </w:rPr>
        <w:t xml:space="preserve">25 </w:t>
      </w:r>
      <w:r w:rsidR="008F6EF0" w:rsidRPr="00171C46">
        <w:rPr>
          <w:sz w:val="26"/>
          <w:szCs w:val="26"/>
        </w:rPr>
        <w:t xml:space="preserve">процентов расходов бюджета </w:t>
      </w:r>
      <w:r w:rsidR="00171C46">
        <w:rPr>
          <w:sz w:val="26"/>
          <w:szCs w:val="26"/>
        </w:rPr>
        <w:t>главного администратора</w:t>
      </w:r>
      <w:r w:rsidRPr="00171C46">
        <w:rPr>
          <w:sz w:val="26"/>
          <w:szCs w:val="26"/>
        </w:rPr>
        <w:t xml:space="preserve"> бюджетных средств Нефтеюганского района</w:t>
      </w:r>
      <w:r w:rsidR="008F6EF0" w:rsidRPr="00171C46">
        <w:rPr>
          <w:sz w:val="26"/>
          <w:szCs w:val="26"/>
        </w:rPr>
        <w:t>;</w:t>
      </w:r>
    </w:p>
    <w:p w:rsidR="008F6EF0" w:rsidRPr="00171C46" w:rsidRDefault="00F85404" w:rsidP="00171C46">
      <w:pPr>
        <w:numPr>
          <w:ilvl w:val="0"/>
          <w:numId w:val="24"/>
        </w:numPr>
        <w:tabs>
          <w:tab w:val="left" w:pos="1134"/>
        </w:tabs>
        <w:ind w:left="0" w:firstLine="705"/>
        <w:jc w:val="both"/>
        <w:rPr>
          <w:sz w:val="26"/>
          <w:szCs w:val="26"/>
        </w:rPr>
      </w:pPr>
      <w:r w:rsidRPr="00927BAE">
        <w:rPr>
          <w:sz w:val="26"/>
          <w:szCs w:val="26"/>
        </w:rPr>
        <w:t>ко второй группе относятся П</w:t>
      </w:r>
      <w:r w:rsidR="008F6EF0" w:rsidRPr="00927BAE">
        <w:rPr>
          <w:sz w:val="26"/>
          <w:szCs w:val="26"/>
        </w:rPr>
        <w:t xml:space="preserve">АБС, </w:t>
      </w:r>
      <w:proofErr w:type="gramStart"/>
      <w:r w:rsidR="008F6EF0" w:rsidRPr="00927BAE">
        <w:rPr>
          <w:sz w:val="26"/>
          <w:szCs w:val="26"/>
        </w:rPr>
        <w:t>расх</w:t>
      </w:r>
      <w:r w:rsidRPr="00927BAE">
        <w:rPr>
          <w:sz w:val="26"/>
          <w:szCs w:val="26"/>
        </w:rPr>
        <w:t>оды</w:t>
      </w:r>
      <w:proofErr w:type="gramEnd"/>
      <w:r w:rsidRPr="00927BAE">
        <w:rPr>
          <w:sz w:val="26"/>
          <w:szCs w:val="26"/>
        </w:rPr>
        <w:t xml:space="preserve"> которых составляют более </w:t>
      </w:r>
      <w:r w:rsidR="00171C46">
        <w:rPr>
          <w:sz w:val="26"/>
          <w:szCs w:val="26"/>
        </w:rPr>
        <w:br/>
      </w:r>
      <w:r w:rsidRPr="00171C46">
        <w:rPr>
          <w:sz w:val="26"/>
          <w:szCs w:val="26"/>
        </w:rPr>
        <w:t>15</w:t>
      </w:r>
      <w:r w:rsidR="008F6EF0" w:rsidRPr="00171C46">
        <w:rPr>
          <w:sz w:val="26"/>
          <w:szCs w:val="26"/>
        </w:rPr>
        <w:t xml:space="preserve"> процентов расходов бюджета </w:t>
      </w:r>
      <w:r w:rsidR="00171C46">
        <w:rPr>
          <w:sz w:val="26"/>
          <w:szCs w:val="26"/>
        </w:rPr>
        <w:t>главного администратора</w:t>
      </w:r>
      <w:r w:rsidRPr="00171C46">
        <w:rPr>
          <w:sz w:val="26"/>
          <w:szCs w:val="26"/>
        </w:rPr>
        <w:t xml:space="preserve"> бюджетных средств Нефтеюганского района;</w:t>
      </w:r>
    </w:p>
    <w:p w:rsidR="00F85404" w:rsidRPr="00171C46" w:rsidRDefault="008F6EF0" w:rsidP="00171C46">
      <w:pPr>
        <w:numPr>
          <w:ilvl w:val="0"/>
          <w:numId w:val="24"/>
        </w:numPr>
        <w:tabs>
          <w:tab w:val="left" w:pos="1134"/>
        </w:tabs>
        <w:ind w:left="0" w:firstLine="705"/>
        <w:jc w:val="both"/>
        <w:rPr>
          <w:sz w:val="26"/>
          <w:szCs w:val="26"/>
        </w:rPr>
      </w:pPr>
      <w:r w:rsidRPr="00927BAE">
        <w:rPr>
          <w:sz w:val="26"/>
          <w:szCs w:val="26"/>
        </w:rPr>
        <w:t>к третьей группе относят</w:t>
      </w:r>
      <w:r w:rsidR="00F85404" w:rsidRPr="00927BAE">
        <w:rPr>
          <w:sz w:val="26"/>
          <w:szCs w:val="26"/>
        </w:rPr>
        <w:t>ся П</w:t>
      </w:r>
      <w:r w:rsidRPr="00927BAE">
        <w:rPr>
          <w:sz w:val="26"/>
          <w:szCs w:val="26"/>
        </w:rPr>
        <w:t xml:space="preserve">АБС,  </w:t>
      </w:r>
      <w:proofErr w:type="gramStart"/>
      <w:r w:rsidRPr="00927BAE">
        <w:rPr>
          <w:sz w:val="26"/>
          <w:szCs w:val="26"/>
        </w:rPr>
        <w:t>расходы</w:t>
      </w:r>
      <w:proofErr w:type="gramEnd"/>
      <w:r w:rsidR="00F85404" w:rsidRPr="00927BAE">
        <w:rPr>
          <w:sz w:val="26"/>
          <w:szCs w:val="26"/>
        </w:rPr>
        <w:t xml:space="preserve"> которых составляют не более</w:t>
      </w:r>
      <w:r w:rsidR="00171C46">
        <w:rPr>
          <w:sz w:val="26"/>
          <w:szCs w:val="26"/>
        </w:rPr>
        <w:t xml:space="preserve"> </w:t>
      </w:r>
      <w:r w:rsidR="00171C46">
        <w:rPr>
          <w:sz w:val="26"/>
          <w:szCs w:val="26"/>
        </w:rPr>
        <w:br/>
      </w:r>
      <w:r w:rsidR="00F85404" w:rsidRPr="00171C46">
        <w:rPr>
          <w:sz w:val="26"/>
          <w:szCs w:val="26"/>
        </w:rPr>
        <w:t>5</w:t>
      </w:r>
      <w:r w:rsidRPr="00171C46">
        <w:rPr>
          <w:sz w:val="26"/>
          <w:szCs w:val="26"/>
        </w:rPr>
        <w:t xml:space="preserve"> процентов расходов бюджета </w:t>
      </w:r>
      <w:r w:rsidR="00171C46">
        <w:rPr>
          <w:sz w:val="26"/>
          <w:szCs w:val="26"/>
        </w:rPr>
        <w:t xml:space="preserve">главного администратора </w:t>
      </w:r>
      <w:r w:rsidR="00F85404" w:rsidRPr="00171C46">
        <w:rPr>
          <w:sz w:val="26"/>
          <w:szCs w:val="26"/>
        </w:rPr>
        <w:t>бюджетных сред</w:t>
      </w:r>
      <w:r w:rsidR="00171C46">
        <w:rPr>
          <w:sz w:val="26"/>
          <w:szCs w:val="26"/>
        </w:rPr>
        <w:t>ств Нефтеюганского района.</w:t>
      </w:r>
    </w:p>
    <w:p w:rsidR="008F6EF0" w:rsidRPr="00927BAE" w:rsidRDefault="008F6EF0" w:rsidP="00927BAE">
      <w:pPr>
        <w:ind w:left="705"/>
        <w:jc w:val="both"/>
        <w:rPr>
          <w:sz w:val="26"/>
          <w:szCs w:val="26"/>
        </w:rPr>
      </w:pPr>
    </w:p>
    <w:p w:rsidR="008F6EF0" w:rsidRPr="00927BAE" w:rsidRDefault="008F6EF0" w:rsidP="00927BAE">
      <w:pPr>
        <w:jc w:val="center"/>
        <w:rPr>
          <w:sz w:val="26"/>
          <w:szCs w:val="26"/>
        </w:rPr>
      </w:pPr>
      <w:r w:rsidRPr="00927BAE">
        <w:rPr>
          <w:sz w:val="26"/>
          <w:szCs w:val="26"/>
        </w:rPr>
        <w:t>Коэффициент сложности управления финансами</w:t>
      </w:r>
    </w:p>
    <w:p w:rsidR="008F6EF0" w:rsidRPr="00927BAE" w:rsidRDefault="008F6EF0" w:rsidP="00927BAE">
      <w:pPr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5327"/>
        <w:gridCol w:w="3285"/>
      </w:tblGrid>
      <w:tr w:rsidR="00C414B1" w:rsidRPr="00927BAE" w:rsidTr="008F6EF0">
        <w:trPr>
          <w:tblHeader/>
        </w:trPr>
        <w:tc>
          <w:tcPr>
            <w:tcW w:w="1242" w:type="dxa"/>
            <w:shd w:val="clear" w:color="auto" w:fill="auto"/>
          </w:tcPr>
          <w:p w:rsidR="008F6EF0" w:rsidRPr="00927BAE" w:rsidRDefault="008F6EF0" w:rsidP="00927BAE">
            <w:pPr>
              <w:jc w:val="center"/>
              <w:rPr>
                <w:szCs w:val="24"/>
              </w:rPr>
            </w:pPr>
            <w:r w:rsidRPr="00927BAE">
              <w:rPr>
                <w:szCs w:val="24"/>
              </w:rPr>
              <w:t>№ п/п</w:t>
            </w:r>
          </w:p>
        </w:tc>
        <w:tc>
          <w:tcPr>
            <w:tcW w:w="5327" w:type="dxa"/>
            <w:shd w:val="clear" w:color="auto" w:fill="auto"/>
          </w:tcPr>
          <w:p w:rsidR="008F6EF0" w:rsidRPr="00927BAE" w:rsidRDefault="008F6EF0" w:rsidP="00927BAE">
            <w:pPr>
              <w:jc w:val="center"/>
              <w:rPr>
                <w:szCs w:val="24"/>
              </w:rPr>
            </w:pPr>
            <w:r w:rsidRPr="00927BAE">
              <w:rPr>
                <w:szCs w:val="24"/>
              </w:rPr>
              <w:t>Применение коэффициента</w:t>
            </w:r>
          </w:p>
        </w:tc>
        <w:tc>
          <w:tcPr>
            <w:tcW w:w="3285" w:type="dxa"/>
            <w:shd w:val="clear" w:color="auto" w:fill="auto"/>
          </w:tcPr>
          <w:p w:rsidR="008F6EF0" w:rsidRPr="00927BAE" w:rsidRDefault="008F6EF0" w:rsidP="00927BAE">
            <w:pPr>
              <w:jc w:val="center"/>
              <w:rPr>
                <w:szCs w:val="24"/>
              </w:rPr>
            </w:pPr>
            <w:r w:rsidRPr="00927BAE">
              <w:rPr>
                <w:szCs w:val="24"/>
              </w:rPr>
              <w:t>Значение коэффициента</w:t>
            </w:r>
          </w:p>
        </w:tc>
      </w:tr>
      <w:tr w:rsidR="00C414B1" w:rsidRPr="00927BAE" w:rsidTr="00171C46">
        <w:tc>
          <w:tcPr>
            <w:tcW w:w="1242" w:type="dxa"/>
            <w:shd w:val="clear" w:color="auto" w:fill="auto"/>
            <w:vAlign w:val="center"/>
          </w:tcPr>
          <w:p w:rsidR="008F6EF0" w:rsidRPr="00927BAE" w:rsidRDefault="008F6EF0" w:rsidP="00171C46">
            <w:pPr>
              <w:jc w:val="center"/>
              <w:rPr>
                <w:szCs w:val="24"/>
              </w:rPr>
            </w:pPr>
            <w:r w:rsidRPr="00927BAE">
              <w:rPr>
                <w:szCs w:val="24"/>
              </w:rPr>
              <w:t>1.</w:t>
            </w:r>
          </w:p>
        </w:tc>
        <w:tc>
          <w:tcPr>
            <w:tcW w:w="5327" w:type="dxa"/>
            <w:shd w:val="clear" w:color="auto" w:fill="auto"/>
          </w:tcPr>
          <w:p w:rsidR="008F6EF0" w:rsidRPr="00927BAE" w:rsidRDefault="008F6EF0" w:rsidP="00927BAE">
            <w:pPr>
              <w:jc w:val="both"/>
              <w:rPr>
                <w:szCs w:val="24"/>
              </w:rPr>
            </w:pPr>
            <w:r w:rsidRPr="00927BAE">
              <w:rPr>
                <w:szCs w:val="24"/>
              </w:rPr>
              <w:t xml:space="preserve">Для </w:t>
            </w:r>
            <w:r w:rsidR="00C414B1" w:rsidRPr="00927BAE">
              <w:rPr>
                <w:szCs w:val="24"/>
              </w:rPr>
              <w:t xml:space="preserve">подведомственных </w:t>
            </w:r>
            <w:r w:rsidRPr="00927BAE">
              <w:rPr>
                <w:szCs w:val="24"/>
              </w:rPr>
              <w:t>администраторов бюджетных средств, рас</w:t>
            </w:r>
            <w:r w:rsidR="00C414B1" w:rsidRPr="00927BAE">
              <w:rPr>
                <w:szCs w:val="24"/>
              </w:rPr>
              <w:t>ходы которых составляют более 25</w:t>
            </w:r>
            <w:r w:rsidRPr="00927BAE">
              <w:rPr>
                <w:szCs w:val="24"/>
              </w:rPr>
              <w:t xml:space="preserve"> процентов расходов бюджета </w:t>
            </w:r>
            <w:r w:rsidR="00C414B1" w:rsidRPr="00927BAE">
              <w:rPr>
                <w:szCs w:val="24"/>
              </w:rPr>
              <w:t>главного администратора бюджетных  средств</w:t>
            </w:r>
            <w:r w:rsidR="004456E9" w:rsidRPr="00927BAE">
              <w:rPr>
                <w:szCs w:val="24"/>
              </w:rPr>
              <w:t xml:space="preserve"> Нефтеюганского района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8F6EF0" w:rsidRPr="00927BAE" w:rsidRDefault="002469FB" w:rsidP="00927BAE">
            <w:pPr>
              <w:jc w:val="center"/>
              <w:rPr>
                <w:szCs w:val="24"/>
              </w:rPr>
            </w:pPr>
            <w:r w:rsidRPr="00927BAE">
              <w:rPr>
                <w:szCs w:val="24"/>
              </w:rPr>
              <w:t>1,06</w:t>
            </w:r>
          </w:p>
        </w:tc>
      </w:tr>
      <w:tr w:rsidR="00C414B1" w:rsidRPr="00927BAE" w:rsidTr="00171C46">
        <w:tc>
          <w:tcPr>
            <w:tcW w:w="1242" w:type="dxa"/>
            <w:shd w:val="clear" w:color="auto" w:fill="auto"/>
            <w:vAlign w:val="center"/>
          </w:tcPr>
          <w:p w:rsidR="008F6EF0" w:rsidRPr="00927BAE" w:rsidRDefault="008F6EF0" w:rsidP="00171C46">
            <w:pPr>
              <w:jc w:val="center"/>
              <w:rPr>
                <w:szCs w:val="24"/>
              </w:rPr>
            </w:pPr>
            <w:r w:rsidRPr="00927BAE">
              <w:rPr>
                <w:szCs w:val="24"/>
              </w:rPr>
              <w:t>2.</w:t>
            </w:r>
          </w:p>
        </w:tc>
        <w:tc>
          <w:tcPr>
            <w:tcW w:w="5327" w:type="dxa"/>
            <w:shd w:val="clear" w:color="auto" w:fill="auto"/>
          </w:tcPr>
          <w:p w:rsidR="008F6EF0" w:rsidRPr="00927BAE" w:rsidRDefault="008F6EF0" w:rsidP="00927BAE">
            <w:pPr>
              <w:jc w:val="both"/>
              <w:rPr>
                <w:szCs w:val="24"/>
              </w:rPr>
            </w:pPr>
            <w:r w:rsidRPr="00927BAE">
              <w:rPr>
                <w:szCs w:val="24"/>
              </w:rPr>
              <w:t xml:space="preserve">Для </w:t>
            </w:r>
            <w:r w:rsidR="004456E9" w:rsidRPr="00927BAE">
              <w:rPr>
                <w:szCs w:val="24"/>
              </w:rPr>
              <w:t xml:space="preserve">подведомственных </w:t>
            </w:r>
            <w:r w:rsidRPr="00927BAE">
              <w:rPr>
                <w:szCs w:val="24"/>
              </w:rPr>
              <w:t xml:space="preserve"> администраторов бюджетных средств</w:t>
            </w:r>
            <w:r w:rsidR="004456E9" w:rsidRPr="00927BAE">
              <w:rPr>
                <w:szCs w:val="24"/>
              </w:rPr>
              <w:t>,</w:t>
            </w:r>
            <w:r w:rsidRPr="00927BAE">
              <w:rPr>
                <w:szCs w:val="24"/>
              </w:rPr>
              <w:t xml:space="preserve"> рас</w:t>
            </w:r>
            <w:r w:rsidR="004456E9" w:rsidRPr="00927BAE">
              <w:rPr>
                <w:szCs w:val="24"/>
              </w:rPr>
              <w:t>ходы которых составляют более 15</w:t>
            </w:r>
            <w:r w:rsidRPr="00927BAE">
              <w:rPr>
                <w:szCs w:val="24"/>
              </w:rPr>
              <w:t xml:space="preserve"> процентов расходов бюджета </w:t>
            </w:r>
            <w:r w:rsidR="004456E9" w:rsidRPr="00927BAE">
              <w:rPr>
                <w:szCs w:val="24"/>
              </w:rPr>
              <w:t>главного администратора бюджетных  средств Нефтеюганского района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8F6EF0" w:rsidRPr="00927BAE" w:rsidRDefault="002469FB" w:rsidP="00927BAE">
            <w:pPr>
              <w:jc w:val="center"/>
              <w:rPr>
                <w:szCs w:val="24"/>
              </w:rPr>
            </w:pPr>
            <w:r w:rsidRPr="00927BAE">
              <w:rPr>
                <w:szCs w:val="24"/>
              </w:rPr>
              <w:t>1,03</w:t>
            </w:r>
          </w:p>
        </w:tc>
      </w:tr>
      <w:tr w:rsidR="00C414B1" w:rsidRPr="00927BAE" w:rsidTr="00171C46">
        <w:tc>
          <w:tcPr>
            <w:tcW w:w="1242" w:type="dxa"/>
            <w:shd w:val="clear" w:color="auto" w:fill="auto"/>
            <w:vAlign w:val="center"/>
          </w:tcPr>
          <w:p w:rsidR="008F6EF0" w:rsidRPr="00927BAE" w:rsidRDefault="008F6EF0" w:rsidP="00171C46">
            <w:pPr>
              <w:jc w:val="center"/>
              <w:rPr>
                <w:szCs w:val="24"/>
              </w:rPr>
            </w:pPr>
            <w:r w:rsidRPr="00927BAE">
              <w:rPr>
                <w:szCs w:val="24"/>
              </w:rPr>
              <w:t>3.</w:t>
            </w:r>
          </w:p>
        </w:tc>
        <w:tc>
          <w:tcPr>
            <w:tcW w:w="5327" w:type="dxa"/>
            <w:shd w:val="clear" w:color="auto" w:fill="auto"/>
          </w:tcPr>
          <w:p w:rsidR="008F6EF0" w:rsidRPr="00927BAE" w:rsidRDefault="008F6EF0" w:rsidP="00927BAE">
            <w:pPr>
              <w:jc w:val="both"/>
              <w:rPr>
                <w:szCs w:val="24"/>
              </w:rPr>
            </w:pPr>
            <w:r w:rsidRPr="00927BAE">
              <w:rPr>
                <w:szCs w:val="24"/>
              </w:rPr>
              <w:t xml:space="preserve">Для </w:t>
            </w:r>
            <w:r w:rsidR="004456E9" w:rsidRPr="00927BAE">
              <w:rPr>
                <w:szCs w:val="24"/>
              </w:rPr>
              <w:t>подведомственных</w:t>
            </w:r>
            <w:r w:rsidRPr="00927BAE">
              <w:rPr>
                <w:szCs w:val="24"/>
              </w:rPr>
              <w:t xml:space="preserve"> администраторов бюджетных средств, расход</w:t>
            </w:r>
            <w:r w:rsidR="004456E9" w:rsidRPr="00927BAE">
              <w:rPr>
                <w:szCs w:val="24"/>
              </w:rPr>
              <w:t>ы которых составляют не более 5</w:t>
            </w:r>
            <w:r w:rsidRPr="00927BAE">
              <w:rPr>
                <w:szCs w:val="24"/>
              </w:rPr>
              <w:t xml:space="preserve"> процентов расходов бюджета </w:t>
            </w:r>
            <w:r w:rsidR="004456E9" w:rsidRPr="00927BAE">
              <w:rPr>
                <w:szCs w:val="24"/>
              </w:rPr>
              <w:t>главного администратора бюджетных  средств Нефтеюганского района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8F6EF0" w:rsidRPr="00927BAE" w:rsidRDefault="002469FB" w:rsidP="00927BAE">
            <w:pPr>
              <w:jc w:val="center"/>
              <w:rPr>
                <w:szCs w:val="24"/>
              </w:rPr>
            </w:pPr>
            <w:r w:rsidRPr="00927BAE">
              <w:rPr>
                <w:szCs w:val="24"/>
              </w:rPr>
              <w:t>1,0</w:t>
            </w:r>
          </w:p>
        </w:tc>
      </w:tr>
    </w:tbl>
    <w:p w:rsidR="008F6EF0" w:rsidRPr="00927BAE" w:rsidRDefault="008F6EF0" w:rsidP="00927BAE">
      <w:pPr>
        <w:jc w:val="both"/>
        <w:rPr>
          <w:sz w:val="26"/>
          <w:szCs w:val="26"/>
        </w:rPr>
      </w:pPr>
    </w:p>
    <w:p w:rsidR="006803F8" w:rsidRPr="00927BAE" w:rsidRDefault="008F6EF0" w:rsidP="00171C46">
      <w:pPr>
        <w:pStyle w:val="af"/>
        <w:numPr>
          <w:ilvl w:val="0"/>
          <w:numId w:val="39"/>
        </w:numPr>
        <w:tabs>
          <w:tab w:val="left" w:pos="1050"/>
        </w:tabs>
        <w:ind w:left="0" w:firstLine="709"/>
        <w:jc w:val="both"/>
        <w:rPr>
          <w:sz w:val="26"/>
          <w:szCs w:val="26"/>
        </w:rPr>
      </w:pPr>
      <w:r w:rsidRPr="00927BAE">
        <w:rPr>
          <w:sz w:val="26"/>
          <w:szCs w:val="26"/>
        </w:rPr>
        <w:t>Итоговая оценка качества финансового</w:t>
      </w:r>
      <w:r w:rsidR="006803F8" w:rsidRPr="00927BAE">
        <w:rPr>
          <w:sz w:val="26"/>
          <w:szCs w:val="26"/>
        </w:rPr>
        <w:t xml:space="preserve"> менеджмента, скорректированная</w:t>
      </w:r>
    </w:p>
    <w:p w:rsidR="008F6EF0" w:rsidRPr="00927BAE" w:rsidRDefault="008F6EF0" w:rsidP="00927BAE">
      <w:pPr>
        <w:tabs>
          <w:tab w:val="left" w:pos="1134"/>
        </w:tabs>
        <w:jc w:val="both"/>
        <w:rPr>
          <w:sz w:val="26"/>
          <w:szCs w:val="26"/>
        </w:rPr>
      </w:pPr>
      <w:r w:rsidRPr="00927BAE">
        <w:rPr>
          <w:sz w:val="26"/>
          <w:szCs w:val="26"/>
        </w:rPr>
        <w:t>на коэффициент сложности управления финансами, рассчитывается по формуле:</w:t>
      </w:r>
    </w:p>
    <w:p w:rsidR="008F6EF0" w:rsidRPr="00927BAE" w:rsidRDefault="008F6EF0" w:rsidP="00927BAE">
      <w:pPr>
        <w:jc w:val="both"/>
        <w:rPr>
          <w:sz w:val="26"/>
          <w:szCs w:val="26"/>
        </w:rPr>
      </w:pPr>
    </w:p>
    <w:p w:rsidR="008F6EF0" w:rsidRPr="00927BAE" w:rsidRDefault="008F6EF0" w:rsidP="00927BAE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m:oMathPara>
        <m:oMath>
          <m:r>
            <m:rPr>
              <m:sty m:val="b"/>
            </m:rPr>
            <w:rPr>
              <w:rFonts w:ascii="Times New Roman" w:hAnsi="Times New Roman" w:cs="Times New Roman"/>
              <w:sz w:val="26"/>
              <w:szCs w:val="26"/>
              <w:lang w:val="en-US"/>
            </w:rPr>
            <m:t xml:space="preserve">Eк= </m:t>
          </m:r>
          <m:d>
            <m:dPr>
              <m:begChr m:val="{"/>
              <m:endChr m:val=""/>
              <m:ctrlPr>
                <w:rPr>
                  <w:rFonts w:ascii="Times New Roman" w:eastAsia="Calibri" w:hAnsi="Times New Roman" w:cs="Times New Roman"/>
                  <w:sz w:val="26"/>
                  <w:szCs w:val="26"/>
                </w:rPr>
              </m:ctrlPr>
            </m:dPr>
            <m:e>
              <m:eqArr>
                <m:eqArrPr>
                  <m:ctrlP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m:ctrlPr>
                </m:eqArrPr>
                <m:e>
                  <m:sSup>
                    <m:sSupPr>
                      <m:ctrlPr>
                        <w:rPr>
                          <w:rFonts w:ascii="Times New Roman" w:eastAsia="Calibri" w:hAnsi="Times New Roman" w:cs="Times New Roman"/>
                          <w:sz w:val="26"/>
                          <w:szCs w:val="26"/>
                        </w:rPr>
                      </m:ctrlPr>
                    </m:sSupPr>
                    <m:e>
                      <m:r>
                        <m:rPr>
                          <m:sty m:val="b"/>
                        </m:r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m:t>E</m:t>
                      </m:r>
                    </m:e>
                    <m:sup>
                      <m:r>
                        <m:rPr>
                          <m:sty m:val="b"/>
                        </m:r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m:t>*</m:t>
                      </m:r>
                    </m:sup>
                  </m:sSup>
                  <m:r>
                    <m:rPr>
                      <m:sty m:val="b"/>
                    </m:rPr>
                    <w:rPr>
                      <w:rFonts w:ascii="Times New Roman" w:hAnsi="Times New Roman" w:cs="Times New Roman"/>
                      <w:sz w:val="26"/>
                      <w:szCs w:val="26"/>
                    </w:rPr>
                    <m:t xml:space="preserve">к, если </m:t>
                  </m:r>
                  <m:sSup>
                    <m:sSupPr>
                      <m:ctrlPr>
                        <w:rPr>
                          <w:rFonts w:ascii="Times New Roman" w:eastAsia="Calibri" w:hAnsi="Times New Roman" w:cs="Times New Roman"/>
                          <w:sz w:val="26"/>
                          <w:szCs w:val="26"/>
                        </w:rPr>
                      </m:ctrlPr>
                    </m:sSupPr>
                    <m:e>
                      <m:r>
                        <m:rPr>
                          <m:sty m:val="b"/>
                        </m:r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m:t>E</m:t>
                      </m:r>
                    </m:e>
                    <m:sup>
                      <m:r>
                        <m:rPr>
                          <m:sty m:val="b"/>
                        </m:r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m:t>*</m:t>
                      </m:r>
                    </m:sup>
                  </m:sSup>
                  <m:r>
                    <m:rPr>
                      <m:sty m:val="b"/>
                    </m:rPr>
                    <w:rPr>
                      <w:rFonts w:ascii="Times New Roman" w:hAnsi="Times New Roman" w:cs="Times New Roman"/>
                      <w:sz w:val="26"/>
                      <w:szCs w:val="26"/>
                    </w:rPr>
                    <m:t xml:space="preserve">к &lt;100; </m:t>
                  </m:r>
                </m:e>
                <m:e>
                  <m:r>
                    <m:rPr>
                      <m:sty m:val="b"/>
                    </m:rPr>
                    <w:rPr>
                      <w:rFonts w:ascii="Times New Roman" w:hAnsi="Times New Roman" w:cs="Times New Roman"/>
                      <w:sz w:val="26"/>
                      <w:szCs w:val="26"/>
                    </w:rPr>
                    <m:t xml:space="preserve">100, если </m:t>
                  </m:r>
                  <m:sSup>
                    <m:sSupPr>
                      <m:ctrlPr>
                        <w:rPr>
                          <w:rFonts w:ascii="Times New Roman" w:eastAsia="Calibri" w:hAnsi="Times New Roman" w:cs="Times New Roman"/>
                          <w:sz w:val="26"/>
                          <w:szCs w:val="26"/>
                        </w:rPr>
                      </m:ctrlPr>
                    </m:sSupPr>
                    <m:e>
                      <m:r>
                        <m:rPr>
                          <m:sty m:val="b"/>
                        </m:r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m:t>E</m:t>
                      </m:r>
                    </m:e>
                    <m:sup>
                      <m:r>
                        <m:rPr>
                          <m:sty m:val="b"/>
                        </m:r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m:t>*</m:t>
                      </m:r>
                    </m:sup>
                  </m:sSup>
                  <m:r>
                    <m:rPr>
                      <m:sty m:val="b"/>
                    </m:rPr>
                    <w:rPr>
                      <w:rFonts w:ascii="Times New Roman" w:hAnsi="Times New Roman" w:cs="Times New Roman"/>
                      <w:sz w:val="26"/>
                      <w:szCs w:val="26"/>
                    </w:rPr>
                    <m:t>к ≥100,</m:t>
                  </m:r>
                </m:e>
              </m:eqArr>
            </m:e>
          </m:d>
        </m:oMath>
      </m:oMathPara>
    </w:p>
    <w:p w:rsidR="008F6EF0" w:rsidRPr="00927BAE" w:rsidRDefault="008F6EF0" w:rsidP="00927BAE">
      <w:pPr>
        <w:ind w:firstLine="709"/>
        <w:jc w:val="both"/>
        <w:rPr>
          <w:sz w:val="26"/>
          <w:szCs w:val="26"/>
        </w:rPr>
      </w:pPr>
      <w:r w:rsidRPr="00927BAE">
        <w:rPr>
          <w:sz w:val="26"/>
          <w:szCs w:val="26"/>
        </w:rPr>
        <w:t>где</w:t>
      </w:r>
    </w:p>
    <w:p w:rsidR="008F6EF0" w:rsidRPr="00927BAE" w:rsidRDefault="008F6EF0" w:rsidP="00927BAE">
      <w:pPr>
        <w:ind w:firstLine="709"/>
        <w:jc w:val="both"/>
        <w:rPr>
          <w:sz w:val="26"/>
          <w:szCs w:val="26"/>
        </w:rPr>
      </w:pPr>
      <w:r w:rsidRPr="00927BAE">
        <w:rPr>
          <w:sz w:val="26"/>
          <w:szCs w:val="26"/>
        </w:rPr>
        <w:lastRenderedPageBreak/>
        <w:t xml:space="preserve">Eк – итоговая оценка качества финансового менеджмента, скорректированная на коэффициент сложности управления финансами по </w:t>
      </w:r>
      <w:r w:rsidR="00502D08" w:rsidRPr="00927BAE">
        <w:rPr>
          <w:sz w:val="26"/>
          <w:szCs w:val="26"/>
        </w:rPr>
        <w:t>ПАБС</w:t>
      </w:r>
      <w:r w:rsidRPr="00927BAE">
        <w:rPr>
          <w:sz w:val="26"/>
          <w:szCs w:val="26"/>
        </w:rPr>
        <w:t>;</w:t>
      </w:r>
    </w:p>
    <w:p w:rsidR="008F6EF0" w:rsidRPr="00927BAE" w:rsidRDefault="008F6EF0" w:rsidP="00927BAE">
      <w:pPr>
        <w:ind w:firstLine="709"/>
        <w:jc w:val="both"/>
        <w:rPr>
          <w:sz w:val="26"/>
          <w:szCs w:val="26"/>
        </w:rPr>
      </w:pPr>
      <w:r w:rsidRPr="00927BAE">
        <w:rPr>
          <w:sz w:val="26"/>
          <w:szCs w:val="26"/>
        </w:rPr>
        <w:t xml:space="preserve">E – итоговая оценка по </w:t>
      </w:r>
      <w:r w:rsidR="00502D08" w:rsidRPr="00927BAE">
        <w:rPr>
          <w:sz w:val="26"/>
          <w:szCs w:val="26"/>
        </w:rPr>
        <w:t>ПАБС</w:t>
      </w:r>
      <w:r w:rsidRPr="00927BAE">
        <w:rPr>
          <w:sz w:val="26"/>
          <w:szCs w:val="26"/>
        </w:rPr>
        <w:t>;</w:t>
      </w:r>
    </w:p>
    <w:p w:rsidR="008F6EF0" w:rsidRPr="00927BAE" w:rsidRDefault="008F6EF0" w:rsidP="00927BAE">
      <w:pPr>
        <w:ind w:firstLine="709"/>
        <w:jc w:val="both"/>
        <w:rPr>
          <w:sz w:val="26"/>
          <w:szCs w:val="26"/>
        </w:rPr>
      </w:pPr>
      <w:r w:rsidRPr="00927BAE">
        <w:rPr>
          <w:sz w:val="26"/>
          <w:szCs w:val="26"/>
        </w:rPr>
        <w:t>к – коэффициент сложности управления финансами.</w:t>
      </w:r>
    </w:p>
    <w:p w:rsidR="00665DD9" w:rsidRPr="00927BAE" w:rsidRDefault="00665DD9" w:rsidP="00927BAE">
      <w:pPr>
        <w:jc w:val="both"/>
        <w:rPr>
          <w:sz w:val="26"/>
          <w:szCs w:val="26"/>
        </w:rPr>
      </w:pPr>
    </w:p>
    <w:p w:rsidR="00665DD9" w:rsidRPr="00927BAE" w:rsidRDefault="00665DD9" w:rsidP="00927BAE">
      <w:pPr>
        <w:ind w:firstLine="708"/>
        <w:jc w:val="both"/>
        <w:rPr>
          <w:sz w:val="26"/>
          <w:szCs w:val="26"/>
        </w:rPr>
      </w:pPr>
      <w:r w:rsidRPr="00927BAE">
        <w:rPr>
          <w:sz w:val="26"/>
          <w:szCs w:val="26"/>
        </w:rPr>
        <w:t xml:space="preserve">Средняя оценка качества финансового менеджмента рассчитывается </w:t>
      </w:r>
      <w:r w:rsidR="00171C46">
        <w:rPr>
          <w:sz w:val="26"/>
          <w:szCs w:val="26"/>
        </w:rPr>
        <w:br/>
      </w:r>
      <w:r w:rsidRPr="00927BAE">
        <w:rPr>
          <w:sz w:val="26"/>
          <w:szCs w:val="26"/>
        </w:rPr>
        <w:t>как среднее арифметическое по каждому показателю и по каждой группе показателей. Средняя итоговая оценка рассчитывается как среднее арифметическое по всем итоговым оценкам.</w:t>
      </w:r>
    </w:p>
    <w:p w:rsidR="00467B2B" w:rsidRPr="00927BAE" w:rsidRDefault="00467B2B" w:rsidP="00927BAE">
      <w:pPr>
        <w:ind w:firstLine="708"/>
        <w:jc w:val="both"/>
        <w:rPr>
          <w:sz w:val="26"/>
          <w:szCs w:val="26"/>
        </w:rPr>
      </w:pPr>
      <w:r w:rsidRPr="00927BAE">
        <w:rPr>
          <w:sz w:val="26"/>
          <w:szCs w:val="26"/>
        </w:rPr>
        <w:t>По итоговым оценкам качества финансового менеджмента ПАБС Управление формирует сводный рейтинг, ранжированный по убыванию итоговых оценок качества финансового менеджмента ПАБС.</w:t>
      </w:r>
    </w:p>
    <w:p w:rsidR="00665DD9" w:rsidRPr="00927BAE" w:rsidRDefault="00665DD9" w:rsidP="00927BAE">
      <w:pPr>
        <w:rPr>
          <w:sz w:val="26"/>
          <w:szCs w:val="26"/>
        </w:rPr>
      </w:pPr>
    </w:p>
    <w:p w:rsidR="00FF208D" w:rsidRPr="00927BAE" w:rsidRDefault="00FF208D" w:rsidP="00927BAE">
      <w:pPr>
        <w:jc w:val="both"/>
        <w:rPr>
          <w:sz w:val="26"/>
          <w:szCs w:val="26"/>
        </w:rPr>
        <w:sectPr w:rsidR="00FF208D" w:rsidRPr="00927BAE" w:rsidSect="00927BAE">
          <w:headerReference w:type="default" r:id="rId11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04245F" w:rsidRPr="00927BAE" w:rsidRDefault="0004245F" w:rsidP="00171C46">
      <w:pPr>
        <w:ind w:left="5387"/>
        <w:rPr>
          <w:szCs w:val="24"/>
        </w:rPr>
      </w:pPr>
      <w:r w:rsidRPr="00927BAE">
        <w:rPr>
          <w:szCs w:val="24"/>
        </w:rPr>
        <w:lastRenderedPageBreak/>
        <w:t>Приложение</w:t>
      </w:r>
      <w:r w:rsidR="00896EED" w:rsidRPr="00927BAE">
        <w:rPr>
          <w:szCs w:val="24"/>
        </w:rPr>
        <w:t xml:space="preserve"> </w:t>
      </w:r>
      <w:r w:rsidRPr="00927BAE">
        <w:rPr>
          <w:szCs w:val="24"/>
        </w:rPr>
        <w:t xml:space="preserve"> </w:t>
      </w:r>
      <w:r w:rsidR="00582AB6" w:rsidRPr="00927BAE">
        <w:rPr>
          <w:szCs w:val="24"/>
        </w:rPr>
        <w:t>1</w:t>
      </w:r>
    </w:p>
    <w:p w:rsidR="00602904" w:rsidRPr="00927BAE" w:rsidRDefault="00896EED" w:rsidP="00171C46">
      <w:pPr>
        <w:ind w:left="5387"/>
        <w:rPr>
          <w:szCs w:val="24"/>
        </w:rPr>
      </w:pPr>
      <w:r w:rsidRPr="00927BAE">
        <w:rPr>
          <w:szCs w:val="24"/>
        </w:rPr>
        <w:t xml:space="preserve">к </w:t>
      </w:r>
      <w:r w:rsidR="006803F8" w:rsidRPr="00927BAE">
        <w:rPr>
          <w:szCs w:val="24"/>
        </w:rPr>
        <w:t>Порядку</w:t>
      </w:r>
      <w:r w:rsidR="00602904" w:rsidRPr="00927BAE">
        <w:rPr>
          <w:szCs w:val="24"/>
        </w:rPr>
        <w:t xml:space="preserve"> проведения мониторинга качества</w:t>
      </w:r>
      <w:r w:rsidR="00171C46">
        <w:rPr>
          <w:szCs w:val="24"/>
        </w:rPr>
        <w:t xml:space="preserve"> </w:t>
      </w:r>
      <w:r w:rsidR="00602904" w:rsidRPr="00927BAE">
        <w:rPr>
          <w:szCs w:val="24"/>
        </w:rPr>
        <w:t>финансово</w:t>
      </w:r>
      <w:r w:rsidR="00171C46">
        <w:rPr>
          <w:szCs w:val="24"/>
        </w:rPr>
        <w:t xml:space="preserve">го менеджмента, осуществляемого </w:t>
      </w:r>
      <w:r w:rsidR="00602904" w:rsidRPr="00927BAE">
        <w:rPr>
          <w:szCs w:val="24"/>
        </w:rPr>
        <w:t>администрацией Нефтеюганского района, в отношении</w:t>
      </w:r>
    </w:p>
    <w:p w:rsidR="001708DF" w:rsidRPr="00927BAE" w:rsidRDefault="00602904" w:rsidP="00171C46">
      <w:pPr>
        <w:tabs>
          <w:tab w:val="left" w:pos="567"/>
          <w:tab w:val="left" w:pos="993"/>
          <w:tab w:val="center" w:pos="7143"/>
        </w:tabs>
        <w:autoSpaceDE w:val="0"/>
        <w:autoSpaceDN w:val="0"/>
        <w:adjustRightInd w:val="0"/>
        <w:ind w:left="5387"/>
        <w:jc w:val="both"/>
        <w:rPr>
          <w:szCs w:val="24"/>
        </w:rPr>
      </w:pPr>
      <w:r w:rsidRPr="00927BAE">
        <w:rPr>
          <w:szCs w:val="24"/>
        </w:rPr>
        <w:t>подведомственных</w:t>
      </w:r>
      <w:r w:rsidR="00171C46">
        <w:rPr>
          <w:szCs w:val="24"/>
        </w:rPr>
        <w:t xml:space="preserve"> ему администраторов бюджетных </w:t>
      </w:r>
      <w:r w:rsidRPr="00927BAE">
        <w:rPr>
          <w:szCs w:val="24"/>
        </w:rPr>
        <w:t>средств</w:t>
      </w:r>
    </w:p>
    <w:p w:rsidR="00602904" w:rsidRPr="00927BAE" w:rsidRDefault="00602904" w:rsidP="00927BAE">
      <w:pPr>
        <w:tabs>
          <w:tab w:val="left" w:pos="567"/>
          <w:tab w:val="left" w:pos="993"/>
          <w:tab w:val="center" w:pos="7143"/>
        </w:tabs>
        <w:autoSpaceDE w:val="0"/>
        <w:autoSpaceDN w:val="0"/>
        <w:adjustRightInd w:val="0"/>
        <w:jc w:val="center"/>
        <w:rPr>
          <w:szCs w:val="24"/>
        </w:rPr>
      </w:pPr>
    </w:p>
    <w:p w:rsidR="0095283B" w:rsidRPr="00927BAE" w:rsidRDefault="00B70323" w:rsidP="00927BAE">
      <w:pPr>
        <w:tabs>
          <w:tab w:val="left" w:pos="567"/>
          <w:tab w:val="left" w:pos="993"/>
          <w:tab w:val="center" w:pos="7143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  <w:bookmarkStart w:id="1" w:name="OLE_LINK1"/>
      <w:r w:rsidRPr="00927BAE">
        <w:rPr>
          <w:b/>
          <w:sz w:val="26"/>
          <w:szCs w:val="26"/>
        </w:rPr>
        <w:t xml:space="preserve">Перечень </w:t>
      </w:r>
      <w:proofErr w:type="gramStart"/>
      <w:r w:rsidRPr="00927BAE">
        <w:rPr>
          <w:b/>
          <w:sz w:val="26"/>
          <w:szCs w:val="26"/>
        </w:rPr>
        <w:t xml:space="preserve">показателей оценки качества финансового менеджмента </w:t>
      </w:r>
      <w:r w:rsidR="004E4EAB" w:rsidRPr="00927BAE">
        <w:rPr>
          <w:b/>
          <w:sz w:val="26"/>
          <w:szCs w:val="26"/>
        </w:rPr>
        <w:t>подведомственных</w:t>
      </w:r>
      <w:r w:rsidRPr="00927BAE">
        <w:rPr>
          <w:b/>
          <w:sz w:val="26"/>
          <w:szCs w:val="26"/>
        </w:rPr>
        <w:t xml:space="preserve"> администраторов бюджетных средств</w:t>
      </w:r>
      <w:proofErr w:type="gramEnd"/>
    </w:p>
    <w:p w:rsidR="0095283B" w:rsidRPr="00927BAE" w:rsidRDefault="0095283B" w:rsidP="00927BAE">
      <w:pPr>
        <w:ind w:right="-30"/>
        <w:rPr>
          <w:b/>
          <w:szCs w:val="24"/>
        </w:rPr>
      </w:pPr>
    </w:p>
    <w:tbl>
      <w:tblPr>
        <w:tblW w:w="5224" w:type="pct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700"/>
        <w:gridCol w:w="3263"/>
        <w:gridCol w:w="1137"/>
        <w:gridCol w:w="1554"/>
        <w:gridCol w:w="2546"/>
        <w:gridCol w:w="4248"/>
      </w:tblGrid>
      <w:tr w:rsidR="00BF7B15" w:rsidRPr="00927BAE" w:rsidTr="00633640">
        <w:trPr>
          <w:trHeight w:val="1426"/>
        </w:trPr>
        <w:tc>
          <w:tcPr>
            <w:tcW w:w="874" w:type="pct"/>
            <w:vAlign w:val="center"/>
          </w:tcPr>
          <w:p w:rsidR="00BF7B15" w:rsidRPr="00927BAE" w:rsidRDefault="00BF7B15" w:rsidP="00927BAE">
            <w:pPr>
              <w:jc w:val="center"/>
              <w:rPr>
                <w:sz w:val="20"/>
                <w:szCs w:val="24"/>
              </w:rPr>
            </w:pPr>
            <w:r w:rsidRPr="00927BAE">
              <w:rPr>
                <w:sz w:val="20"/>
                <w:szCs w:val="24"/>
              </w:rPr>
              <w:t>Наименование показателя</w:t>
            </w:r>
            <w:r w:rsidR="00B65D88" w:rsidRPr="00927BAE">
              <w:rPr>
                <w:sz w:val="20"/>
                <w:szCs w:val="24"/>
              </w:rPr>
              <w:t xml:space="preserve"> </w:t>
            </w:r>
            <w:r w:rsidR="00B65D88" w:rsidRPr="00927BAE">
              <w:rPr>
                <w:sz w:val="20"/>
                <w:szCs w:val="24"/>
                <w:lang w:val="en-US"/>
              </w:rPr>
              <w:t>(</w:t>
            </w:r>
            <w:r w:rsidR="00B65D88" w:rsidRPr="00927BAE">
              <w:rPr>
                <w:sz w:val="20"/>
                <w:szCs w:val="24"/>
              </w:rPr>
              <w:t>в группе)</w:t>
            </w:r>
          </w:p>
        </w:tc>
        <w:tc>
          <w:tcPr>
            <w:tcW w:w="1056" w:type="pct"/>
            <w:vAlign w:val="center"/>
          </w:tcPr>
          <w:p w:rsidR="00BF7B15" w:rsidRPr="00927BAE" w:rsidRDefault="00BF7B15" w:rsidP="00927BAE">
            <w:pPr>
              <w:jc w:val="center"/>
              <w:rPr>
                <w:sz w:val="20"/>
                <w:szCs w:val="24"/>
              </w:rPr>
            </w:pPr>
            <w:r w:rsidRPr="00927BAE">
              <w:rPr>
                <w:sz w:val="20"/>
                <w:szCs w:val="24"/>
              </w:rPr>
              <w:t>Расчет показателя</w:t>
            </w:r>
            <w:r w:rsidR="003E08B5" w:rsidRPr="00927BAE">
              <w:rPr>
                <w:sz w:val="20"/>
                <w:szCs w:val="24"/>
              </w:rPr>
              <w:t xml:space="preserve"> (значение показателя)</w:t>
            </w:r>
          </w:p>
        </w:tc>
        <w:tc>
          <w:tcPr>
            <w:tcW w:w="368" w:type="pct"/>
            <w:vAlign w:val="center"/>
          </w:tcPr>
          <w:p w:rsidR="00BF7B15" w:rsidRPr="00927BAE" w:rsidRDefault="00BF7B15" w:rsidP="00927BAE">
            <w:pPr>
              <w:ind w:left="-110" w:right="-107"/>
              <w:jc w:val="center"/>
              <w:rPr>
                <w:sz w:val="20"/>
                <w:szCs w:val="24"/>
              </w:rPr>
            </w:pPr>
            <w:r w:rsidRPr="00927BAE">
              <w:rPr>
                <w:sz w:val="20"/>
                <w:szCs w:val="24"/>
              </w:rPr>
              <w:t>Единица измерения</w:t>
            </w:r>
          </w:p>
        </w:tc>
        <w:tc>
          <w:tcPr>
            <w:tcW w:w="503" w:type="pct"/>
            <w:vAlign w:val="center"/>
          </w:tcPr>
          <w:p w:rsidR="00BF7B15" w:rsidRPr="00927BAE" w:rsidRDefault="00BF7B15" w:rsidP="00927BAE">
            <w:pPr>
              <w:ind w:left="-108" w:right="-108"/>
              <w:jc w:val="center"/>
              <w:rPr>
                <w:sz w:val="20"/>
                <w:szCs w:val="24"/>
              </w:rPr>
            </w:pPr>
            <w:r w:rsidRPr="00927BAE">
              <w:rPr>
                <w:sz w:val="20"/>
                <w:szCs w:val="24"/>
              </w:rPr>
              <w:t>Вес группы в оценке показателя в группе (в %)</w:t>
            </w:r>
            <w:r w:rsidR="00170EB2" w:rsidRPr="00927BAE">
              <w:rPr>
                <w:sz w:val="20"/>
                <w:szCs w:val="24"/>
              </w:rPr>
              <w:t>/вес показателя в оценке группы</w:t>
            </w:r>
          </w:p>
        </w:tc>
        <w:tc>
          <w:tcPr>
            <w:tcW w:w="824" w:type="pct"/>
            <w:vAlign w:val="center"/>
          </w:tcPr>
          <w:p w:rsidR="00BF7B15" w:rsidRPr="00927BAE" w:rsidRDefault="00BF7B15" w:rsidP="00927BAE">
            <w:pPr>
              <w:ind w:left="-288" w:right="-101" w:firstLine="288"/>
              <w:jc w:val="center"/>
              <w:rPr>
                <w:sz w:val="20"/>
                <w:szCs w:val="24"/>
              </w:rPr>
            </w:pPr>
            <w:r w:rsidRPr="00927BAE">
              <w:rPr>
                <w:sz w:val="20"/>
                <w:szCs w:val="24"/>
              </w:rPr>
              <w:t>Оценка</w:t>
            </w:r>
            <w:r w:rsidR="003E08B5" w:rsidRPr="00927BAE">
              <w:rPr>
                <w:sz w:val="20"/>
                <w:szCs w:val="24"/>
              </w:rPr>
              <w:t xml:space="preserve"> показателя</w:t>
            </w:r>
          </w:p>
        </w:tc>
        <w:tc>
          <w:tcPr>
            <w:tcW w:w="1375" w:type="pct"/>
            <w:vAlign w:val="center"/>
          </w:tcPr>
          <w:p w:rsidR="00BF7B15" w:rsidRPr="00927BAE" w:rsidRDefault="00BF7B15" w:rsidP="00927BAE">
            <w:pPr>
              <w:tabs>
                <w:tab w:val="left" w:pos="1735"/>
              </w:tabs>
              <w:ind w:right="-107"/>
              <w:jc w:val="center"/>
              <w:rPr>
                <w:sz w:val="20"/>
                <w:szCs w:val="24"/>
              </w:rPr>
            </w:pPr>
            <w:r w:rsidRPr="00927BAE">
              <w:rPr>
                <w:sz w:val="20"/>
                <w:szCs w:val="24"/>
              </w:rPr>
              <w:t>Комментарий</w:t>
            </w:r>
          </w:p>
        </w:tc>
      </w:tr>
      <w:tr w:rsidR="00BF7B15" w:rsidRPr="00927BAE" w:rsidTr="00633640">
        <w:trPr>
          <w:trHeight w:val="144"/>
        </w:trPr>
        <w:tc>
          <w:tcPr>
            <w:tcW w:w="874" w:type="pct"/>
          </w:tcPr>
          <w:p w:rsidR="00BF7B15" w:rsidRPr="00927BAE" w:rsidRDefault="00BF7B15" w:rsidP="00927BAE">
            <w:pPr>
              <w:jc w:val="center"/>
              <w:rPr>
                <w:szCs w:val="24"/>
              </w:rPr>
            </w:pPr>
            <w:r w:rsidRPr="00927BAE">
              <w:rPr>
                <w:sz w:val="22"/>
                <w:szCs w:val="22"/>
              </w:rPr>
              <w:t>1</w:t>
            </w:r>
          </w:p>
        </w:tc>
        <w:tc>
          <w:tcPr>
            <w:tcW w:w="1056" w:type="pct"/>
          </w:tcPr>
          <w:p w:rsidR="00BF7B15" w:rsidRPr="00927BAE" w:rsidRDefault="00BF7B15" w:rsidP="00927BAE">
            <w:pPr>
              <w:jc w:val="center"/>
              <w:rPr>
                <w:szCs w:val="24"/>
              </w:rPr>
            </w:pPr>
            <w:r w:rsidRPr="00927BAE">
              <w:rPr>
                <w:sz w:val="22"/>
                <w:szCs w:val="22"/>
              </w:rPr>
              <w:t>2</w:t>
            </w:r>
          </w:p>
        </w:tc>
        <w:tc>
          <w:tcPr>
            <w:tcW w:w="368" w:type="pct"/>
          </w:tcPr>
          <w:p w:rsidR="00BF7B15" w:rsidRPr="00927BAE" w:rsidRDefault="00BF7B15" w:rsidP="00927BAE">
            <w:pPr>
              <w:jc w:val="center"/>
              <w:rPr>
                <w:szCs w:val="24"/>
              </w:rPr>
            </w:pPr>
            <w:r w:rsidRPr="00927BAE">
              <w:rPr>
                <w:sz w:val="22"/>
                <w:szCs w:val="22"/>
              </w:rPr>
              <w:t>3</w:t>
            </w:r>
          </w:p>
        </w:tc>
        <w:tc>
          <w:tcPr>
            <w:tcW w:w="503" w:type="pct"/>
          </w:tcPr>
          <w:p w:rsidR="00BF7B15" w:rsidRPr="00927BAE" w:rsidRDefault="00BF7B15" w:rsidP="00927BAE">
            <w:pPr>
              <w:jc w:val="center"/>
              <w:rPr>
                <w:szCs w:val="24"/>
              </w:rPr>
            </w:pPr>
            <w:r w:rsidRPr="00927BAE">
              <w:rPr>
                <w:sz w:val="22"/>
                <w:szCs w:val="22"/>
              </w:rPr>
              <w:t>4</w:t>
            </w:r>
          </w:p>
        </w:tc>
        <w:tc>
          <w:tcPr>
            <w:tcW w:w="824" w:type="pct"/>
          </w:tcPr>
          <w:p w:rsidR="00BF7B15" w:rsidRPr="00927BAE" w:rsidRDefault="00BF7B15" w:rsidP="00927BAE">
            <w:pPr>
              <w:jc w:val="center"/>
              <w:rPr>
                <w:szCs w:val="24"/>
              </w:rPr>
            </w:pPr>
            <w:r w:rsidRPr="00927BAE">
              <w:rPr>
                <w:sz w:val="22"/>
                <w:szCs w:val="22"/>
              </w:rPr>
              <w:t>5</w:t>
            </w:r>
          </w:p>
        </w:tc>
        <w:tc>
          <w:tcPr>
            <w:tcW w:w="1375" w:type="pct"/>
          </w:tcPr>
          <w:p w:rsidR="00BF7B15" w:rsidRPr="00927BAE" w:rsidRDefault="00BF7B15" w:rsidP="00927BAE">
            <w:pPr>
              <w:jc w:val="center"/>
              <w:rPr>
                <w:szCs w:val="24"/>
              </w:rPr>
            </w:pPr>
            <w:r w:rsidRPr="00927BAE">
              <w:rPr>
                <w:sz w:val="22"/>
                <w:szCs w:val="22"/>
              </w:rPr>
              <w:t>6</w:t>
            </w:r>
          </w:p>
        </w:tc>
      </w:tr>
      <w:tr w:rsidR="00BF7B15" w:rsidRPr="00927BAE" w:rsidTr="00633640">
        <w:trPr>
          <w:trHeight w:val="441"/>
        </w:trPr>
        <w:tc>
          <w:tcPr>
            <w:tcW w:w="874" w:type="pct"/>
          </w:tcPr>
          <w:p w:rsidR="00BF7B15" w:rsidRPr="00927BAE" w:rsidRDefault="00BF7B15" w:rsidP="00171C46">
            <w:pPr>
              <w:ind w:right="-108"/>
              <w:jc w:val="center"/>
              <w:rPr>
                <w:szCs w:val="24"/>
              </w:rPr>
            </w:pPr>
            <w:r w:rsidRPr="00927BAE">
              <w:rPr>
                <w:b/>
                <w:sz w:val="22"/>
                <w:szCs w:val="22"/>
              </w:rPr>
              <w:t>1.Среднесрочное финансовое планирование</w:t>
            </w:r>
          </w:p>
        </w:tc>
        <w:tc>
          <w:tcPr>
            <w:tcW w:w="1056" w:type="pct"/>
          </w:tcPr>
          <w:p w:rsidR="00BF7B15" w:rsidRPr="00927BAE" w:rsidRDefault="00BF7B15" w:rsidP="00927BAE">
            <w:pPr>
              <w:rPr>
                <w:b/>
                <w:szCs w:val="24"/>
              </w:rPr>
            </w:pPr>
          </w:p>
        </w:tc>
        <w:tc>
          <w:tcPr>
            <w:tcW w:w="368" w:type="pct"/>
          </w:tcPr>
          <w:p w:rsidR="00BF7B15" w:rsidRPr="00927BAE" w:rsidRDefault="00BF7B15" w:rsidP="00927BAE">
            <w:pPr>
              <w:jc w:val="center"/>
              <w:rPr>
                <w:b/>
                <w:szCs w:val="24"/>
              </w:rPr>
            </w:pPr>
          </w:p>
        </w:tc>
        <w:tc>
          <w:tcPr>
            <w:tcW w:w="503" w:type="pct"/>
          </w:tcPr>
          <w:p w:rsidR="00BF7B15" w:rsidRPr="00927BAE" w:rsidRDefault="00BF7B15" w:rsidP="00927BAE">
            <w:pPr>
              <w:jc w:val="center"/>
              <w:rPr>
                <w:b/>
                <w:szCs w:val="24"/>
              </w:rPr>
            </w:pPr>
            <w:r w:rsidRPr="00927BAE"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824" w:type="pct"/>
          </w:tcPr>
          <w:p w:rsidR="00BF7B15" w:rsidRPr="00927BAE" w:rsidRDefault="00BF7B15" w:rsidP="00927BAE">
            <w:pPr>
              <w:rPr>
                <w:b/>
                <w:szCs w:val="24"/>
              </w:rPr>
            </w:pPr>
          </w:p>
        </w:tc>
        <w:tc>
          <w:tcPr>
            <w:tcW w:w="1375" w:type="pct"/>
          </w:tcPr>
          <w:p w:rsidR="00BF7B15" w:rsidRPr="00927BAE" w:rsidRDefault="00BF7B15" w:rsidP="00927BAE">
            <w:pPr>
              <w:rPr>
                <w:b/>
                <w:szCs w:val="24"/>
              </w:rPr>
            </w:pPr>
          </w:p>
        </w:tc>
      </w:tr>
      <w:tr w:rsidR="00BF7B15" w:rsidRPr="00927BAE" w:rsidTr="00633640">
        <w:trPr>
          <w:trHeight w:val="77"/>
        </w:trPr>
        <w:tc>
          <w:tcPr>
            <w:tcW w:w="874" w:type="pct"/>
          </w:tcPr>
          <w:p w:rsidR="00BF7B15" w:rsidRPr="00927BAE" w:rsidRDefault="00750973" w:rsidP="00171C46">
            <w:pPr>
              <w:ind w:right="-16"/>
              <w:rPr>
                <w:sz w:val="22"/>
                <w:szCs w:val="22"/>
              </w:rPr>
            </w:pPr>
            <w:r w:rsidRPr="00927BAE">
              <w:rPr>
                <w:sz w:val="22"/>
                <w:szCs w:val="22"/>
              </w:rPr>
              <w:t>Р1</w:t>
            </w:r>
            <w:r w:rsidR="00BF7B15" w:rsidRPr="00927BAE">
              <w:rPr>
                <w:sz w:val="22"/>
                <w:szCs w:val="22"/>
              </w:rPr>
              <w:t>. Качество планирования расходов: количество справок об изменениях, вносимых в связи с перераспределением годовых назначений в разрезе кодов видов расходов классификации расходов бюджета</w:t>
            </w:r>
          </w:p>
        </w:tc>
        <w:tc>
          <w:tcPr>
            <w:tcW w:w="1056" w:type="pct"/>
          </w:tcPr>
          <w:p w:rsidR="00BF7B15" w:rsidRPr="00927BAE" w:rsidRDefault="00BF7B15" w:rsidP="00927BAE">
            <w:pPr>
              <w:rPr>
                <w:sz w:val="22"/>
                <w:szCs w:val="22"/>
              </w:rPr>
            </w:pPr>
            <w:r w:rsidRPr="00927BAE">
              <w:rPr>
                <w:sz w:val="22"/>
                <w:szCs w:val="22"/>
              </w:rPr>
              <w:t>Р</w:t>
            </w:r>
            <w:r w:rsidR="00750973" w:rsidRPr="00927BAE">
              <w:rPr>
                <w:sz w:val="22"/>
                <w:szCs w:val="22"/>
              </w:rPr>
              <w:t>1</w:t>
            </w:r>
            <w:r w:rsidRPr="00927BAE">
              <w:rPr>
                <w:sz w:val="22"/>
                <w:szCs w:val="22"/>
              </w:rPr>
              <w:t xml:space="preserve"> – количество справок об изменении бюджетной росписи ПАБС в отчетном периоде в случае увеличения бюджетных ассигнований в разрезе кодов видов расходов классификации расходов бюджета за счет перераспределения ассигнований внутри учреждения</w:t>
            </w:r>
          </w:p>
        </w:tc>
        <w:tc>
          <w:tcPr>
            <w:tcW w:w="368" w:type="pct"/>
          </w:tcPr>
          <w:p w:rsidR="00BF7B15" w:rsidRPr="00927BAE" w:rsidRDefault="00BF7B15" w:rsidP="00927BAE">
            <w:pPr>
              <w:ind w:right="-109"/>
              <w:jc w:val="center"/>
              <w:rPr>
                <w:sz w:val="22"/>
                <w:szCs w:val="22"/>
              </w:rPr>
            </w:pPr>
            <w:r w:rsidRPr="00927BAE">
              <w:rPr>
                <w:sz w:val="22"/>
                <w:szCs w:val="22"/>
              </w:rPr>
              <w:t>кол-во</w:t>
            </w:r>
          </w:p>
        </w:tc>
        <w:tc>
          <w:tcPr>
            <w:tcW w:w="503" w:type="pct"/>
          </w:tcPr>
          <w:p w:rsidR="00BF7B15" w:rsidRPr="00927BAE" w:rsidRDefault="0039176C" w:rsidP="00927BAE">
            <w:pPr>
              <w:ind w:right="-109"/>
              <w:jc w:val="center"/>
              <w:rPr>
                <w:sz w:val="22"/>
                <w:szCs w:val="22"/>
              </w:rPr>
            </w:pPr>
            <w:r w:rsidRPr="00927BAE">
              <w:rPr>
                <w:sz w:val="22"/>
                <w:szCs w:val="22"/>
              </w:rPr>
              <w:t>30</w:t>
            </w:r>
          </w:p>
        </w:tc>
        <w:tc>
          <w:tcPr>
            <w:tcW w:w="824" w:type="pct"/>
          </w:tcPr>
          <w:p w:rsidR="00BF7B15" w:rsidRPr="00927BAE" w:rsidRDefault="00BF7B15" w:rsidP="00927BAE">
            <w:pPr>
              <w:contextualSpacing/>
              <w:rPr>
                <w:sz w:val="22"/>
                <w:szCs w:val="22"/>
              </w:rPr>
            </w:pPr>
          </w:p>
          <w:p w:rsidR="00BF7B15" w:rsidRPr="00927BAE" w:rsidRDefault="00BF7B15" w:rsidP="00927BAE">
            <w:pPr>
              <w:contextualSpacing/>
              <w:rPr>
                <w:sz w:val="22"/>
                <w:szCs w:val="22"/>
              </w:rPr>
            </w:pPr>
            <w:r w:rsidRPr="00927BAE">
              <w:rPr>
                <w:sz w:val="22"/>
                <w:szCs w:val="22"/>
              </w:rPr>
              <w:t>E(P)=</w:t>
            </w:r>
            <w:r w:rsidR="00671F38" w:rsidRPr="00927BAE">
              <w:rPr>
                <w:position w:val="-46"/>
                <w:sz w:val="22"/>
                <w:szCs w:val="22"/>
              </w:rPr>
              <w:object w:dxaOrig="2380" w:dyaOrig="1040">
                <v:shape id="_x0000_i1026" type="#_x0000_t75" style="width:119.25pt;height:54pt" o:ole="" fillcolor="window">
                  <v:imagedata r:id="rId12" o:title=""/>
                </v:shape>
                <o:OLEObject Type="Embed" ProgID="Equation.3" ShapeID="_x0000_i1026" DrawAspect="Content" ObjectID="_1658733217" r:id="rId13"/>
              </w:object>
            </w:r>
          </w:p>
          <w:p w:rsidR="00BF7B15" w:rsidRPr="00927BAE" w:rsidRDefault="00BF7B15" w:rsidP="00927BAE">
            <w:pPr>
              <w:rPr>
                <w:sz w:val="22"/>
                <w:szCs w:val="22"/>
              </w:rPr>
            </w:pPr>
            <w:r w:rsidRPr="00927BAE">
              <w:rPr>
                <w:sz w:val="22"/>
                <w:szCs w:val="22"/>
              </w:rPr>
              <w:t xml:space="preserve">где, </w:t>
            </w:r>
            <w:r w:rsidRPr="00927BAE">
              <w:rPr>
                <w:sz w:val="22"/>
                <w:szCs w:val="22"/>
              </w:rPr>
              <w:object w:dxaOrig="920" w:dyaOrig="279">
                <v:shape id="_x0000_i1027" type="#_x0000_t75" style="width:45pt;height:14.25pt" o:ole="" fillcolor="window">
                  <v:imagedata r:id="rId14" o:title=""/>
                </v:shape>
                <o:OLEObject Type="Embed" ProgID="Equation.3" ShapeID="_x0000_i1027" DrawAspect="Content" ObjectID="_1658733218" r:id="rId15"/>
              </w:object>
            </w:r>
          </w:p>
          <w:p w:rsidR="00BF7B15" w:rsidRPr="00927BAE" w:rsidRDefault="00BF7B15" w:rsidP="00927BAE">
            <w:pPr>
              <w:rPr>
                <w:sz w:val="22"/>
                <w:szCs w:val="22"/>
              </w:rPr>
            </w:pPr>
          </w:p>
        </w:tc>
        <w:tc>
          <w:tcPr>
            <w:tcW w:w="1375" w:type="pct"/>
          </w:tcPr>
          <w:p w:rsidR="00BF7B15" w:rsidRPr="00927BAE" w:rsidRDefault="00BF7B15" w:rsidP="00927BAE">
            <w:pPr>
              <w:rPr>
                <w:sz w:val="22"/>
                <w:szCs w:val="22"/>
              </w:rPr>
            </w:pPr>
            <w:r w:rsidRPr="00927BAE">
              <w:rPr>
                <w:sz w:val="22"/>
                <w:szCs w:val="22"/>
              </w:rPr>
              <w:t xml:space="preserve">Большое количество справок об изменении й бюджетной росписи ПАБС </w:t>
            </w:r>
            <w:r w:rsidR="00633640">
              <w:rPr>
                <w:sz w:val="22"/>
                <w:szCs w:val="22"/>
              </w:rPr>
              <w:br/>
            </w:r>
            <w:r w:rsidRPr="00927BAE">
              <w:rPr>
                <w:sz w:val="22"/>
                <w:szCs w:val="22"/>
              </w:rPr>
              <w:t xml:space="preserve">в случае увеличения бюджетных ассигнований в разрезе </w:t>
            </w:r>
            <w:proofErr w:type="gramStart"/>
            <w:r w:rsidRPr="00927BAE">
              <w:rPr>
                <w:sz w:val="22"/>
                <w:szCs w:val="22"/>
              </w:rPr>
              <w:t>кодов видов расходов классификации расходов бюджета</w:t>
            </w:r>
            <w:proofErr w:type="gramEnd"/>
            <w:r w:rsidRPr="00927BAE">
              <w:rPr>
                <w:sz w:val="22"/>
                <w:szCs w:val="22"/>
              </w:rPr>
              <w:t xml:space="preserve"> за счет  перераспределения ассигнований внутри ПАБС бюджета администрации Нефтеюганского района свидетельствует о низком качестве работы ПАБС по финансовому планированию.</w:t>
            </w:r>
          </w:p>
          <w:p w:rsidR="00BF7B15" w:rsidRPr="00927BAE" w:rsidRDefault="00BF7B15" w:rsidP="00927BAE">
            <w:pPr>
              <w:rPr>
                <w:sz w:val="22"/>
                <w:szCs w:val="22"/>
              </w:rPr>
            </w:pPr>
          </w:p>
          <w:p w:rsidR="00BF7B15" w:rsidRPr="00927BAE" w:rsidRDefault="00BF7B15" w:rsidP="00927BAE">
            <w:pPr>
              <w:rPr>
                <w:sz w:val="22"/>
                <w:szCs w:val="22"/>
              </w:rPr>
            </w:pPr>
            <w:r w:rsidRPr="00927BAE">
              <w:rPr>
                <w:sz w:val="22"/>
                <w:szCs w:val="22"/>
              </w:rPr>
              <w:t xml:space="preserve">Целевым ориентиром для ПАБС является отсутствие справок об изменении сводной бюджетной росписи бюджета администрации Нефтеюганского района в случае увеличения бюджетных ассигнований в разрезе кодов видов расходов классификации расходов бюджета за счет перераспределения </w:t>
            </w:r>
            <w:r w:rsidRPr="00927BAE">
              <w:rPr>
                <w:sz w:val="22"/>
                <w:szCs w:val="22"/>
              </w:rPr>
              <w:lastRenderedPageBreak/>
              <w:t>ассигнований внутри ПАБС.</w:t>
            </w:r>
          </w:p>
          <w:p w:rsidR="00BF7B15" w:rsidRPr="00927BAE" w:rsidRDefault="00BF7B15" w:rsidP="00927BAE">
            <w:pPr>
              <w:rPr>
                <w:sz w:val="22"/>
                <w:szCs w:val="22"/>
              </w:rPr>
            </w:pPr>
          </w:p>
          <w:p w:rsidR="00BF7B15" w:rsidRPr="00927BAE" w:rsidRDefault="00BF7B15" w:rsidP="00927BAE">
            <w:pPr>
              <w:rPr>
                <w:sz w:val="22"/>
                <w:szCs w:val="22"/>
              </w:rPr>
            </w:pPr>
            <w:r w:rsidRPr="00927BAE">
              <w:rPr>
                <w:sz w:val="22"/>
                <w:szCs w:val="22"/>
              </w:rPr>
              <w:t>Показатель рассчитывается  ежегодно с учетом отраслевых особенностей, влияющих на показатели качества финансового менеджмента</w:t>
            </w:r>
          </w:p>
        </w:tc>
      </w:tr>
      <w:tr w:rsidR="00BF7B15" w:rsidRPr="00927BAE" w:rsidTr="00633640">
        <w:trPr>
          <w:trHeight w:val="77"/>
        </w:trPr>
        <w:tc>
          <w:tcPr>
            <w:tcW w:w="874" w:type="pct"/>
          </w:tcPr>
          <w:p w:rsidR="00BF7B15" w:rsidRPr="00927BAE" w:rsidRDefault="00BF7B15" w:rsidP="00927BAE">
            <w:pPr>
              <w:rPr>
                <w:sz w:val="22"/>
                <w:szCs w:val="22"/>
              </w:rPr>
            </w:pPr>
            <w:r w:rsidRPr="00927BAE">
              <w:rPr>
                <w:sz w:val="22"/>
                <w:szCs w:val="22"/>
              </w:rPr>
              <w:lastRenderedPageBreak/>
              <w:t>Р</w:t>
            </w:r>
            <w:r w:rsidR="00B32DF8" w:rsidRPr="00927BAE">
              <w:rPr>
                <w:sz w:val="22"/>
                <w:szCs w:val="22"/>
              </w:rPr>
              <w:t>2</w:t>
            </w:r>
            <w:r w:rsidRPr="00927BAE">
              <w:rPr>
                <w:sz w:val="22"/>
                <w:szCs w:val="22"/>
              </w:rPr>
              <w:t>. Качество планирования расходов: доля суммы изменений в бюджетную роспись ПАБС за счет перераспределения ассигнований внутри ПАБС</w:t>
            </w:r>
          </w:p>
        </w:tc>
        <w:tc>
          <w:tcPr>
            <w:tcW w:w="1056" w:type="pct"/>
          </w:tcPr>
          <w:p w:rsidR="00BF7B15" w:rsidRPr="00927BAE" w:rsidRDefault="00BF7B15" w:rsidP="00927BAE">
            <w:pPr>
              <w:rPr>
                <w:sz w:val="22"/>
                <w:szCs w:val="22"/>
              </w:rPr>
            </w:pPr>
            <w:r w:rsidRPr="00927BAE">
              <w:rPr>
                <w:sz w:val="22"/>
                <w:szCs w:val="22"/>
              </w:rPr>
              <w:t xml:space="preserve">P </w:t>
            </w:r>
            <w:r w:rsidR="00B32DF8" w:rsidRPr="00927BAE">
              <w:rPr>
                <w:sz w:val="22"/>
                <w:szCs w:val="22"/>
              </w:rPr>
              <w:t>2</w:t>
            </w:r>
            <w:r w:rsidRPr="00927BAE">
              <w:rPr>
                <w:sz w:val="22"/>
                <w:szCs w:val="22"/>
              </w:rPr>
              <w:t>= 100 ×</w:t>
            </w:r>
            <m:oMath>
              <m:r>
                <w:rPr>
                  <w:rFonts w:ascii="Cambria Math" w:hAnsi="Cambria Math"/>
                  <w:sz w:val="28"/>
                  <w:szCs w:val="22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2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2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2"/>
                        </w:rPr>
                        <m:t>1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  <w:sz w:val="28"/>
                      <w:szCs w:val="22"/>
                    </w:rPr>
                    <m:t>b</m:t>
                  </m:r>
                </m:den>
              </m:f>
            </m:oMath>
            <w:r w:rsidRPr="00927BAE">
              <w:rPr>
                <w:sz w:val="22"/>
                <w:szCs w:val="22"/>
              </w:rPr>
              <w:t>, где</w:t>
            </w:r>
          </w:p>
          <w:p w:rsidR="00BF7B15" w:rsidRPr="00927BAE" w:rsidRDefault="00BF7B15" w:rsidP="00927BAE">
            <w:pPr>
              <w:rPr>
                <w:sz w:val="22"/>
                <w:szCs w:val="22"/>
              </w:rPr>
            </w:pPr>
            <w:r w:rsidRPr="00927BAE">
              <w:rPr>
                <w:sz w:val="22"/>
                <w:szCs w:val="22"/>
              </w:rPr>
              <w:t xml:space="preserve">  S1– годовая сумма положительных изменений бюджетной росписи ПАБС  в случае увеличения бюджетных ассигнований в разрезе кодов видов расходов классификации расходов бюджета за счет перераспределения ассигнований внутри ПАБС;</w:t>
            </w:r>
          </w:p>
          <w:p w:rsidR="00BF7B15" w:rsidRPr="00927BAE" w:rsidRDefault="00BF7B15" w:rsidP="00927BAE">
            <w:pPr>
              <w:rPr>
                <w:sz w:val="22"/>
                <w:szCs w:val="22"/>
              </w:rPr>
            </w:pPr>
            <w:r w:rsidRPr="00927BAE">
              <w:rPr>
                <w:sz w:val="22"/>
                <w:szCs w:val="22"/>
              </w:rPr>
              <w:t>b – годовой объем бюджетных ассигнований ПАБС согласно бюджетной росписи ПАБС  с учетом внесенных в нее изменений по состоянию на конец отчетного периода</w:t>
            </w:r>
          </w:p>
        </w:tc>
        <w:tc>
          <w:tcPr>
            <w:tcW w:w="368" w:type="pct"/>
          </w:tcPr>
          <w:p w:rsidR="00BF7B15" w:rsidRPr="00927BAE" w:rsidRDefault="00BF7B15" w:rsidP="00927BAE">
            <w:pPr>
              <w:jc w:val="center"/>
              <w:rPr>
                <w:sz w:val="22"/>
                <w:szCs w:val="22"/>
              </w:rPr>
            </w:pPr>
            <w:r w:rsidRPr="00927BAE">
              <w:rPr>
                <w:sz w:val="22"/>
                <w:szCs w:val="22"/>
              </w:rPr>
              <w:t>%</w:t>
            </w:r>
          </w:p>
        </w:tc>
        <w:tc>
          <w:tcPr>
            <w:tcW w:w="503" w:type="pct"/>
          </w:tcPr>
          <w:p w:rsidR="00BF7B15" w:rsidRPr="00927BAE" w:rsidRDefault="0039176C" w:rsidP="00927BAE">
            <w:pPr>
              <w:jc w:val="center"/>
              <w:rPr>
                <w:sz w:val="22"/>
                <w:szCs w:val="22"/>
              </w:rPr>
            </w:pPr>
            <w:r w:rsidRPr="00927BAE">
              <w:rPr>
                <w:sz w:val="22"/>
                <w:szCs w:val="22"/>
              </w:rPr>
              <w:t>25</w:t>
            </w:r>
          </w:p>
        </w:tc>
        <w:tc>
          <w:tcPr>
            <w:tcW w:w="824" w:type="pct"/>
          </w:tcPr>
          <w:p w:rsidR="00C23C77" w:rsidRPr="00927BAE" w:rsidRDefault="00C23C77" w:rsidP="00927BAE">
            <w:pPr>
              <w:rPr>
                <w:sz w:val="22"/>
                <w:szCs w:val="22"/>
              </w:rPr>
            </w:pPr>
            <w:r w:rsidRPr="00927BAE">
              <w:rPr>
                <w:sz w:val="22"/>
                <w:szCs w:val="22"/>
              </w:rPr>
              <w:t xml:space="preserve">E (P) =  </w:t>
            </w:r>
            <w:r w:rsidR="00E864C5" w:rsidRPr="00927BAE">
              <w:rPr>
                <w:position w:val="-50"/>
                <w:sz w:val="22"/>
                <w:szCs w:val="22"/>
              </w:rPr>
              <w:object w:dxaOrig="2780" w:dyaOrig="1120">
                <v:shape id="_x0000_i1028" type="#_x0000_t75" style="width:120.75pt;height:51pt" o:ole="" fillcolor="window">
                  <v:imagedata r:id="rId16" o:title=""/>
                </v:shape>
                <o:OLEObject Type="Embed" ProgID="Equation.3" ShapeID="_x0000_i1028" DrawAspect="Content" ObjectID="_1658733219" r:id="rId17"/>
              </w:object>
            </w:r>
          </w:p>
          <w:p w:rsidR="00BF7B15" w:rsidRPr="00927BAE" w:rsidRDefault="00BF7B15" w:rsidP="00927BAE">
            <w:pPr>
              <w:rPr>
                <w:sz w:val="22"/>
                <w:szCs w:val="22"/>
              </w:rPr>
            </w:pPr>
          </w:p>
        </w:tc>
        <w:tc>
          <w:tcPr>
            <w:tcW w:w="1375" w:type="pct"/>
          </w:tcPr>
          <w:p w:rsidR="00BF7B15" w:rsidRPr="00927BAE" w:rsidRDefault="00BF7B15" w:rsidP="00927BAE">
            <w:pPr>
              <w:rPr>
                <w:sz w:val="22"/>
                <w:szCs w:val="22"/>
              </w:rPr>
            </w:pPr>
            <w:r w:rsidRPr="00927BAE">
              <w:rPr>
                <w:sz w:val="22"/>
                <w:szCs w:val="22"/>
              </w:rPr>
              <w:t>Большое количество справок об изменении  бюджетной росписи ПАБС в случае увеличения бюджетных ассигнований в разрезе кодов видов расходов классификации расходов бюджета в отчетном финансовом году (отчетном периоде текущего финансового года) свидетельствует о низком качестве работы ПАБС по финансовому планированию.</w:t>
            </w:r>
          </w:p>
          <w:p w:rsidR="00BF7B15" w:rsidRPr="00927BAE" w:rsidRDefault="00BF7B15" w:rsidP="00927BAE">
            <w:pPr>
              <w:rPr>
                <w:sz w:val="22"/>
                <w:szCs w:val="22"/>
              </w:rPr>
            </w:pPr>
          </w:p>
          <w:p w:rsidR="00BF7B15" w:rsidRPr="00927BAE" w:rsidRDefault="00BF7B15" w:rsidP="00927BAE">
            <w:pPr>
              <w:rPr>
                <w:sz w:val="22"/>
                <w:szCs w:val="22"/>
              </w:rPr>
            </w:pPr>
            <w:r w:rsidRPr="00927BAE">
              <w:rPr>
                <w:sz w:val="22"/>
                <w:szCs w:val="22"/>
              </w:rPr>
              <w:t>Целевым ориентиром для ПАБС является значение показателя, равное нулю.</w:t>
            </w:r>
          </w:p>
          <w:p w:rsidR="00BF7B15" w:rsidRPr="00927BAE" w:rsidRDefault="00BF7B15" w:rsidP="00927BAE">
            <w:pPr>
              <w:rPr>
                <w:sz w:val="22"/>
                <w:szCs w:val="22"/>
              </w:rPr>
            </w:pPr>
          </w:p>
          <w:p w:rsidR="00BF7B15" w:rsidRPr="00927BAE" w:rsidRDefault="00BF7B15" w:rsidP="00927BAE">
            <w:pPr>
              <w:rPr>
                <w:sz w:val="22"/>
                <w:szCs w:val="22"/>
              </w:rPr>
            </w:pPr>
            <w:r w:rsidRPr="00927BAE">
              <w:rPr>
                <w:sz w:val="22"/>
                <w:szCs w:val="22"/>
              </w:rPr>
              <w:t>Показатель рассчитывается ежегодно с учетом отраслевых особенностей</w:t>
            </w:r>
          </w:p>
        </w:tc>
      </w:tr>
      <w:tr w:rsidR="00BF7B15" w:rsidRPr="00927BAE" w:rsidTr="00633640">
        <w:trPr>
          <w:trHeight w:val="77"/>
        </w:trPr>
        <w:tc>
          <w:tcPr>
            <w:tcW w:w="874" w:type="pct"/>
          </w:tcPr>
          <w:p w:rsidR="00BF7B15" w:rsidRPr="00927BAE" w:rsidRDefault="00BF7B15" w:rsidP="00927BAE">
            <w:pPr>
              <w:rPr>
                <w:sz w:val="22"/>
                <w:szCs w:val="22"/>
              </w:rPr>
            </w:pPr>
            <w:r w:rsidRPr="00927BAE">
              <w:rPr>
                <w:sz w:val="22"/>
                <w:szCs w:val="22"/>
              </w:rPr>
              <w:t>Р</w:t>
            </w:r>
            <w:r w:rsidR="00E36167" w:rsidRPr="00927BAE">
              <w:rPr>
                <w:sz w:val="22"/>
                <w:szCs w:val="22"/>
              </w:rPr>
              <w:t>3</w:t>
            </w:r>
            <w:r w:rsidRPr="00927BAE">
              <w:rPr>
                <w:sz w:val="22"/>
                <w:szCs w:val="22"/>
              </w:rPr>
              <w:t xml:space="preserve">.Своевременность представления ПАБС </w:t>
            </w:r>
            <w:r w:rsidR="00AF0F01" w:rsidRPr="00927BAE">
              <w:rPr>
                <w:sz w:val="22"/>
                <w:szCs w:val="22"/>
              </w:rPr>
              <w:t xml:space="preserve">документов и материалов, разрабатываемых при составлении проекта бюджета Нефтеюганского </w:t>
            </w:r>
            <w:r w:rsidR="00F07787" w:rsidRPr="00927BAE">
              <w:rPr>
                <w:sz w:val="22"/>
                <w:szCs w:val="22"/>
              </w:rPr>
              <w:t xml:space="preserve"> района </w:t>
            </w:r>
            <w:r w:rsidR="00AF0F01" w:rsidRPr="00927BAE">
              <w:rPr>
                <w:sz w:val="22"/>
                <w:szCs w:val="22"/>
              </w:rPr>
              <w:t xml:space="preserve">на  очередной финансовый </w:t>
            </w:r>
            <w:r w:rsidRPr="00927BAE">
              <w:rPr>
                <w:sz w:val="22"/>
                <w:szCs w:val="22"/>
              </w:rPr>
              <w:t xml:space="preserve">документов </w:t>
            </w:r>
            <w:r w:rsidR="00321057" w:rsidRPr="00927BAE">
              <w:rPr>
                <w:sz w:val="22"/>
                <w:szCs w:val="22"/>
              </w:rPr>
              <w:t xml:space="preserve"> в </w:t>
            </w:r>
            <w:r w:rsidR="00AF0F01" w:rsidRPr="00927BAE">
              <w:rPr>
                <w:sz w:val="22"/>
                <w:szCs w:val="22"/>
              </w:rPr>
              <w:t>ГАБС</w:t>
            </w:r>
          </w:p>
        </w:tc>
        <w:tc>
          <w:tcPr>
            <w:tcW w:w="1056" w:type="pct"/>
          </w:tcPr>
          <w:p w:rsidR="00BF7B15" w:rsidRPr="00927BAE" w:rsidRDefault="00E36167" w:rsidP="00927BAE">
            <w:pPr>
              <w:rPr>
                <w:sz w:val="22"/>
                <w:szCs w:val="22"/>
              </w:rPr>
            </w:pPr>
            <w:r w:rsidRPr="00927BAE">
              <w:rPr>
                <w:sz w:val="22"/>
                <w:szCs w:val="22"/>
              </w:rPr>
              <w:t>Р3</w:t>
            </w:r>
            <w:r w:rsidR="00F07787" w:rsidRPr="00927BAE">
              <w:rPr>
                <w:sz w:val="22"/>
                <w:szCs w:val="22"/>
              </w:rPr>
              <w:t xml:space="preserve"> –количество дней отклонения даты регистрации письма  ПАБС</w:t>
            </w:r>
          </w:p>
        </w:tc>
        <w:tc>
          <w:tcPr>
            <w:tcW w:w="368" w:type="pct"/>
          </w:tcPr>
          <w:p w:rsidR="00BF7B15" w:rsidRPr="00927BAE" w:rsidRDefault="00BF7B15" w:rsidP="00927B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3" w:type="pct"/>
          </w:tcPr>
          <w:p w:rsidR="00BF7B15" w:rsidRPr="00927BAE" w:rsidRDefault="00693FFC" w:rsidP="00927BAE">
            <w:pPr>
              <w:jc w:val="center"/>
              <w:rPr>
                <w:sz w:val="22"/>
                <w:szCs w:val="22"/>
              </w:rPr>
            </w:pPr>
            <w:r w:rsidRPr="00927BAE">
              <w:rPr>
                <w:sz w:val="22"/>
                <w:szCs w:val="22"/>
              </w:rPr>
              <w:t>45</w:t>
            </w:r>
          </w:p>
        </w:tc>
        <w:tc>
          <w:tcPr>
            <w:tcW w:w="824" w:type="pct"/>
          </w:tcPr>
          <w:p w:rsidR="00F07787" w:rsidRPr="00927BAE" w:rsidRDefault="00E36167" w:rsidP="00927BAE">
            <w:pPr>
              <w:rPr>
                <w:sz w:val="22"/>
                <w:szCs w:val="22"/>
              </w:rPr>
            </w:pPr>
            <w:r w:rsidRPr="00927BAE">
              <w:rPr>
                <w:sz w:val="22"/>
                <w:szCs w:val="22"/>
              </w:rPr>
              <w:t>Е(Р)=1, если Р3</w:t>
            </w:r>
            <w:r w:rsidR="00F07787" w:rsidRPr="00927BAE">
              <w:rPr>
                <w:sz w:val="22"/>
                <w:szCs w:val="22"/>
              </w:rPr>
              <w:t>=0;</w:t>
            </w:r>
          </w:p>
          <w:p w:rsidR="00F07787" w:rsidRPr="00927BAE" w:rsidRDefault="00F07787" w:rsidP="00927BAE">
            <w:pPr>
              <w:rPr>
                <w:sz w:val="22"/>
                <w:szCs w:val="22"/>
              </w:rPr>
            </w:pPr>
          </w:p>
          <w:p w:rsidR="00F07787" w:rsidRPr="00927BAE" w:rsidRDefault="00E36167" w:rsidP="00927BAE">
            <w:pPr>
              <w:rPr>
                <w:sz w:val="22"/>
                <w:szCs w:val="22"/>
              </w:rPr>
            </w:pPr>
            <w:r w:rsidRPr="00927BAE">
              <w:rPr>
                <w:sz w:val="22"/>
                <w:szCs w:val="22"/>
              </w:rPr>
              <w:t>Е(Р)=0,75 , если Р3</w:t>
            </w:r>
            <w:r w:rsidR="00F07787" w:rsidRPr="00927BAE">
              <w:rPr>
                <w:sz w:val="22"/>
                <w:szCs w:val="22"/>
              </w:rPr>
              <w:t>=1;</w:t>
            </w:r>
          </w:p>
          <w:p w:rsidR="00F07787" w:rsidRPr="00927BAE" w:rsidRDefault="00F07787" w:rsidP="00927BAE">
            <w:pPr>
              <w:rPr>
                <w:sz w:val="22"/>
                <w:szCs w:val="22"/>
              </w:rPr>
            </w:pPr>
          </w:p>
          <w:p w:rsidR="00F07787" w:rsidRPr="00927BAE" w:rsidRDefault="00E36167" w:rsidP="00927BAE">
            <w:pPr>
              <w:rPr>
                <w:sz w:val="22"/>
                <w:szCs w:val="22"/>
              </w:rPr>
            </w:pPr>
            <w:r w:rsidRPr="00927BAE">
              <w:rPr>
                <w:sz w:val="22"/>
                <w:szCs w:val="22"/>
              </w:rPr>
              <w:t>Е(Р)=0,25 , если Р3</w:t>
            </w:r>
            <w:r w:rsidR="00F07787" w:rsidRPr="00927BAE">
              <w:rPr>
                <w:sz w:val="22"/>
                <w:szCs w:val="22"/>
              </w:rPr>
              <w:t>=2;</w:t>
            </w:r>
          </w:p>
          <w:p w:rsidR="00F07787" w:rsidRPr="00927BAE" w:rsidRDefault="00F07787" w:rsidP="00927BAE">
            <w:pPr>
              <w:rPr>
                <w:sz w:val="22"/>
                <w:szCs w:val="22"/>
              </w:rPr>
            </w:pPr>
          </w:p>
          <w:p w:rsidR="00F07787" w:rsidRPr="00927BAE" w:rsidRDefault="00E36167" w:rsidP="00927BAE">
            <w:pPr>
              <w:rPr>
                <w:sz w:val="22"/>
                <w:szCs w:val="22"/>
              </w:rPr>
            </w:pPr>
            <w:r w:rsidRPr="00927BAE">
              <w:rPr>
                <w:sz w:val="22"/>
                <w:szCs w:val="22"/>
              </w:rPr>
              <w:t>Е(Р)=0 , если Р3</w:t>
            </w:r>
            <w:r w:rsidR="00F07787" w:rsidRPr="00927BAE">
              <w:rPr>
                <w:sz w:val="22"/>
                <w:szCs w:val="22"/>
              </w:rPr>
              <w:t>&gt;3</w:t>
            </w:r>
          </w:p>
          <w:p w:rsidR="00F07787" w:rsidRPr="00927BAE" w:rsidRDefault="00F07787" w:rsidP="00927BAE">
            <w:pPr>
              <w:rPr>
                <w:sz w:val="22"/>
                <w:szCs w:val="22"/>
              </w:rPr>
            </w:pPr>
          </w:p>
          <w:p w:rsidR="00F07787" w:rsidRPr="00927BAE" w:rsidRDefault="00F07787" w:rsidP="00927BAE">
            <w:pPr>
              <w:rPr>
                <w:sz w:val="22"/>
                <w:szCs w:val="22"/>
              </w:rPr>
            </w:pPr>
          </w:p>
        </w:tc>
        <w:tc>
          <w:tcPr>
            <w:tcW w:w="1375" w:type="pct"/>
          </w:tcPr>
          <w:p w:rsidR="00BF7B15" w:rsidRPr="00927BAE" w:rsidRDefault="00796FF6" w:rsidP="00927BAE">
            <w:pPr>
              <w:rPr>
                <w:sz w:val="22"/>
                <w:szCs w:val="22"/>
              </w:rPr>
            </w:pPr>
            <w:r w:rsidRPr="00927BAE">
              <w:rPr>
                <w:sz w:val="22"/>
                <w:szCs w:val="22"/>
              </w:rPr>
              <w:t>Целевым ориентиром является достижение показателя, равного 0</w:t>
            </w:r>
          </w:p>
          <w:p w:rsidR="00796FF6" w:rsidRPr="00927BAE" w:rsidRDefault="00796FF6" w:rsidP="00927BAE">
            <w:pPr>
              <w:rPr>
                <w:sz w:val="22"/>
                <w:szCs w:val="22"/>
              </w:rPr>
            </w:pPr>
            <w:r w:rsidRPr="00927BAE">
              <w:rPr>
                <w:sz w:val="22"/>
                <w:szCs w:val="22"/>
              </w:rPr>
              <w:t>Показатель рассчитывается  ежегодно</w:t>
            </w:r>
          </w:p>
        </w:tc>
      </w:tr>
      <w:tr w:rsidR="00BF7B15" w:rsidRPr="00927BAE" w:rsidTr="00633640">
        <w:trPr>
          <w:trHeight w:val="77"/>
        </w:trPr>
        <w:tc>
          <w:tcPr>
            <w:tcW w:w="874" w:type="pct"/>
          </w:tcPr>
          <w:p w:rsidR="00BF7B15" w:rsidRPr="00927BAE" w:rsidRDefault="00171C46" w:rsidP="00171C4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</w:t>
            </w:r>
            <w:r w:rsidR="00BF7B15" w:rsidRPr="00927BAE">
              <w:rPr>
                <w:b/>
                <w:sz w:val="22"/>
                <w:szCs w:val="22"/>
              </w:rPr>
              <w:t>Исполнение бюджета в части расходов</w:t>
            </w:r>
          </w:p>
        </w:tc>
        <w:tc>
          <w:tcPr>
            <w:tcW w:w="1056" w:type="pct"/>
          </w:tcPr>
          <w:p w:rsidR="00BF7B15" w:rsidRPr="00927BAE" w:rsidRDefault="00BF7B15" w:rsidP="00927BAE">
            <w:pPr>
              <w:rPr>
                <w:sz w:val="22"/>
                <w:szCs w:val="22"/>
              </w:rPr>
            </w:pPr>
          </w:p>
        </w:tc>
        <w:tc>
          <w:tcPr>
            <w:tcW w:w="368" w:type="pct"/>
          </w:tcPr>
          <w:p w:rsidR="00BF7B15" w:rsidRPr="00927BAE" w:rsidRDefault="00BF7B15" w:rsidP="00927B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3" w:type="pct"/>
          </w:tcPr>
          <w:p w:rsidR="00BF7B15" w:rsidRPr="00927BAE" w:rsidRDefault="00BF7B15" w:rsidP="00927BAE">
            <w:pPr>
              <w:jc w:val="center"/>
              <w:rPr>
                <w:sz w:val="22"/>
                <w:szCs w:val="22"/>
              </w:rPr>
            </w:pPr>
            <w:r w:rsidRPr="00927BAE">
              <w:rPr>
                <w:sz w:val="22"/>
                <w:szCs w:val="22"/>
              </w:rPr>
              <w:t>23</w:t>
            </w:r>
          </w:p>
          <w:p w:rsidR="00BF7B15" w:rsidRPr="00927BAE" w:rsidRDefault="00BF7B15" w:rsidP="00927B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4" w:type="pct"/>
          </w:tcPr>
          <w:p w:rsidR="00BF7B15" w:rsidRPr="00927BAE" w:rsidRDefault="00BF7B15" w:rsidP="00927BAE">
            <w:pPr>
              <w:rPr>
                <w:sz w:val="22"/>
                <w:szCs w:val="22"/>
              </w:rPr>
            </w:pPr>
          </w:p>
        </w:tc>
        <w:tc>
          <w:tcPr>
            <w:tcW w:w="1375" w:type="pct"/>
          </w:tcPr>
          <w:p w:rsidR="00BF7B15" w:rsidRPr="00927BAE" w:rsidRDefault="00BF7B15" w:rsidP="00927BAE">
            <w:pPr>
              <w:rPr>
                <w:sz w:val="22"/>
                <w:szCs w:val="22"/>
              </w:rPr>
            </w:pPr>
          </w:p>
        </w:tc>
      </w:tr>
      <w:tr w:rsidR="00BF7B15" w:rsidRPr="00927BAE" w:rsidTr="00633640">
        <w:trPr>
          <w:trHeight w:val="77"/>
        </w:trPr>
        <w:tc>
          <w:tcPr>
            <w:tcW w:w="874" w:type="pct"/>
          </w:tcPr>
          <w:p w:rsidR="00BF7B15" w:rsidRPr="00927BAE" w:rsidRDefault="001678E5" w:rsidP="00927BAE">
            <w:pPr>
              <w:rPr>
                <w:sz w:val="22"/>
                <w:szCs w:val="22"/>
              </w:rPr>
            </w:pPr>
            <w:r w:rsidRPr="00927BAE">
              <w:rPr>
                <w:sz w:val="22"/>
                <w:szCs w:val="22"/>
              </w:rPr>
              <w:t>Р4</w:t>
            </w:r>
            <w:r w:rsidR="00BF7B15" w:rsidRPr="00927BAE">
              <w:rPr>
                <w:sz w:val="22"/>
                <w:szCs w:val="22"/>
              </w:rPr>
              <w:t>. Равномерность расходов</w:t>
            </w:r>
          </w:p>
        </w:tc>
        <w:tc>
          <w:tcPr>
            <w:tcW w:w="1056" w:type="pct"/>
          </w:tcPr>
          <w:p w:rsidR="00BF7B15" w:rsidRPr="00927BAE" w:rsidRDefault="00BF7B15" w:rsidP="00927BAE">
            <w:pPr>
              <w:rPr>
                <w:sz w:val="22"/>
                <w:szCs w:val="22"/>
              </w:rPr>
            </w:pPr>
            <w:r w:rsidRPr="00927BAE">
              <w:rPr>
                <w:sz w:val="22"/>
                <w:szCs w:val="22"/>
              </w:rPr>
              <w:t xml:space="preserve">P </w:t>
            </w:r>
            <w:r w:rsidR="001678E5" w:rsidRPr="00927BAE">
              <w:rPr>
                <w:sz w:val="22"/>
                <w:szCs w:val="22"/>
              </w:rPr>
              <w:t>4</w:t>
            </w:r>
            <w:r w:rsidRPr="00927BAE">
              <w:rPr>
                <w:sz w:val="22"/>
                <w:szCs w:val="22"/>
              </w:rPr>
              <w:t>= 100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 xml:space="preserve"> × </m:t>
              </m:r>
            </m:oMath>
            <w:r w:rsidRPr="00927BAE">
              <w:rPr>
                <w:sz w:val="22"/>
                <w:szCs w:val="22"/>
              </w:rPr>
              <w:t>(Е – Еср) / Еср, где</w:t>
            </w:r>
          </w:p>
          <w:p w:rsidR="00BF7B15" w:rsidRPr="00927BAE" w:rsidRDefault="00BC2522" w:rsidP="00927BAE">
            <w:pPr>
              <w:rPr>
                <w:sz w:val="22"/>
                <w:szCs w:val="22"/>
              </w:rPr>
            </w:pPr>
            <w:r w:rsidRPr="00927BAE">
              <w:rPr>
                <w:sz w:val="22"/>
                <w:szCs w:val="22"/>
              </w:rPr>
              <w:t>Е – кассовые расходы ПАБС</w:t>
            </w:r>
            <w:r w:rsidR="00BF7B15" w:rsidRPr="00927BAE">
              <w:rPr>
                <w:sz w:val="22"/>
                <w:szCs w:val="22"/>
              </w:rPr>
              <w:t xml:space="preserve"> в IV квартале отчетного периода,</w:t>
            </w:r>
          </w:p>
          <w:p w:rsidR="00BF7B15" w:rsidRPr="00927BAE" w:rsidRDefault="00BF7B15" w:rsidP="00927BAE">
            <w:pPr>
              <w:rPr>
                <w:sz w:val="22"/>
                <w:szCs w:val="22"/>
              </w:rPr>
            </w:pPr>
            <w:r w:rsidRPr="00927BAE">
              <w:rPr>
                <w:sz w:val="22"/>
                <w:szCs w:val="22"/>
              </w:rPr>
              <w:lastRenderedPageBreak/>
              <w:t>Еср – сред</w:t>
            </w:r>
            <w:r w:rsidR="00BC2522" w:rsidRPr="00927BAE">
              <w:rPr>
                <w:sz w:val="22"/>
                <w:szCs w:val="22"/>
              </w:rPr>
              <w:t>ний объем кассовых расходов ПАБС</w:t>
            </w:r>
            <w:r w:rsidRPr="00927BAE">
              <w:rPr>
                <w:sz w:val="22"/>
                <w:szCs w:val="22"/>
              </w:rPr>
              <w:t xml:space="preserve"> за I-III квартал отчетного периода.</w:t>
            </w:r>
          </w:p>
          <w:p w:rsidR="00BF7B15" w:rsidRPr="00927BAE" w:rsidRDefault="00BF7B15" w:rsidP="00927BAE">
            <w:pPr>
              <w:rPr>
                <w:sz w:val="22"/>
                <w:szCs w:val="22"/>
              </w:rPr>
            </w:pPr>
          </w:p>
          <w:p w:rsidR="00BF7B15" w:rsidRPr="00927BAE" w:rsidRDefault="00BF7B15" w:rsidP="00927BAE">
            <w:pPr>
              <w:rPr>
                <w:sz w:val="22"/>
                <w:szCs w:val="22"/>
              </w:rPr>
            </w:pPr>
            <w:r w:rsidRPr="00927BAE">
              <w:rPr>
                <w:sz w:val="22"/>
                <w:szCs w:val="22"/>
              </w:rPr>
              <w:t xml:space="preserve">Еср=  (Е 1  + Е 2  + Е 3 ) 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 xml:space="preserve"> × </m:t>
              </m:r>
            </m:oMath>
            <w:r w:rsidRPr="00927BAE">
              <w:rPr>
                <w:sz w:val="22"/>
                <w:szCs w:val="22"/>
              </w:rPr>
              <w:t>1,15/3, где</w:t>
            </w:r>
          </w:p>
          <w:p w:rsidR="00BF7B15" w:rsidRPr="00927BAE" w:rsidRDefault="00BF7B15" w:rsidP="00927BAE">
            <w:pPr>
              <w:rPr>
                <w:sz w:val="22"/>
                <w:szCs w:val="22"/>
              </w:rPr>
            </w:pPr>
          </w:p>
          <w:p w:rsidR="00BF7B15" w:rsidRPr="00927BAE" w:rsidRDefault="00BF7B15" w:rsidP="00927BAE">
            <w:pPr>
              <w:rPr>
                <w:sz w:val="22"/>
                <w:szCs w:val="22"/>
              </w:rPr>
            </w:pPr>
          </w:p>
          <w:p w:rsidR="00BF7B15" w:rsidRPr="00927BAE" w:rsidRDefault="006E333F" w:rsidP="00927BAE">
            <w:pPr>
              <w:rPr>
                <w:sz w:val="22"/>
                <w:szCs w:val="22"/>
              </w:rPr>
            </w:pPr>
            <w:r w:rsidRPr="00927BAE">
              <w:rPr>
                <w:sz w:val="22"/>
                <w:szCs w:val="22"/>
              </w:rPr>
              <w:t>Е 1 - кассовые расходы ПАБС</w:t>
            </w:r>
            <w:r w:rsidR="00BF7B15" w:rsidRPr="00927BAE">
              <w:rPr>
                <w:sz w:val="22"/>
                <w:szCs w:val="22"/>
              </w:rPr>
              <w:t xml:space="preserve"> в 1 квартале отчетного финансового года,</w:t>
            </w:r>
          </w:p>
          <w:p w:rsidR="00BF7B15" w:rsidRPr="00927BAE" w:rsidRDefault="006E333F" w:rsidP="00927BAE">
            <w:pPr>
              <w:rPr>
                <w:sz w:val="22"/>
                <w:szCs w:val="22"/>
              </w:rPr>
            </w:pPr>
            <w:r w:rsidRPr="00927BAE">
              <w:rPr>
                <w:sz w:val="22"/>
                <w:szCs w:val="22"/>
              </w:rPr>
              <w:t>Е 2- кассовые расходы ПАБС</w:t>
            </w:r>
            <w:r w:rsidR="00BF7B15" w:rsidRPr="00927BAE">
              <w:rPr>
                <w:sz w:val="22"/>
                <w:szCs w:val="22"/>
              </w:rPr>
              <w:t xml:space="preserve"> в 2 квартале отчетного финансового года,</w:t>
            </w:r>
          </w:p>
          <w:p w:rsidR="00BF7B15" w:rsidRPr="00927BAE" w:rsidRDefault="00BF7B15" w:rsidP="00927BAE">
            <w:pPr>
              <w:rPr>
                <w:sz w:val="22"/>
                <w:szCs w:val="22"/>
              </w:rPr>
            </w:pPr>
            <w:r w:rsidRPr="00927BAE">
              <w:rPr>
                <w:sz w:val="22"/>
                <w:szCs w:val="22"/>
              </w:rPr>
              <w:t xml:space="preserve">Е 3 - кассовые расходы </w:t>
            </w:r>
            <w:r w:rsidR="006E333F" w:rsidRPr="00927BAE">
              <w:rPr>
                <w:sz w:val="22"/>
                <w:szCs w:val="22"/>
              </w:rPr>
              <w:t xml:space="preserve">ПАБС </w:t>
            </w:r>
            <w:r w:rsidRPr="00927BAE">
              <w:rPr>
                <w:sz w:val="22"/>
                <w:szCs w:val="22"/>
              </w:rPr>
              <w:t xml:space="preserve"> в 3  квартале отчетного финансового года</w:t>
            </w:r>
          </w:p>
        </w:tc>
        <w:tc>
          <w:tcPr>
            <w:tcW w:w="368" w:type="pct"/>
          </w:tcPr>
          <w:p w:rsidR="00BF7B15" w:rsidRPr="00927BAE" w:rsidRDefault="00BF7B15" w:rsidP="00927BAE">
            <w:pPr>
              <w:jc w:val="center"/>
              <w:rPr>
                <w:sz w:val="22"/>
                <w:szCs w:val="22"/>
              </w:rPr>
            </w:pPr>
            <w:r w:rsidRPr="00927BAE">
              <w:rPr>
                <w:sz w:val="22"/>
                <w:szCs w:val="22"/>
              </w:rPr>
              <w:lastRenderedPageBreak/>
              <w:t>%</w:t>
            </w:r>
          </w:p>
        </w:tc>
        <w:tc>
          <w:tcPr>
            <w:tcW w:w="503" w:type="pct"/>
          </w:tcPr>
          <w:p w:rsidR="00BF7B15" w:rsidRPr="00927BAE" w:rsidRDefault="00BF7B15" w:rsidP="00927BAE">
            <w:pPr>
              <w:jc w:val="center"/>
              <w:rPr>
                <w:sz w:val="22"/>
                <w:szCs w:val="22"/>
              </w:rPr>
            </w:pPr>
            <w:r w:rsidRPr="00927BAE">
              <w:rPr>
                <w:sz w:val="22"/>
                <w:szCs w:val="22"/>
              </w:rPr>
              <w:t>16</w:t>
            </w:r>
          </w:p>
        </w:tc>
        <w:tc>
          <w:tcPr>
            <w:tcW w:w="824" w:type="pct"/>
          </w:tcPr>
          <w:p w:rsidR="00BF7B15" w:rsidRPr="00927BAE" w:rsidRDefault="00BF7B15" w:rsidP="00927BAE">
            <w:pPr>
              <w:ind w:left="-58"/>
              <w:rPr>
                <w:sz w:val="22"/>
                <w:szCs w:val="22"/>
              </w:rPr>
            </w:pPr>
            <w:r w:rsidRPr="00927BAE">
              <w:rPr>
                <w:sz w:val="22"/>
                <w:szCs w:val="22"/>
              </w:rPr>
              <w:t>E (P) =</w:t>
            </w:r>
          </w:p>
          <w:p w:rsidR="00BF7B15" w:rsidRPr="00927BAE" w:rsidRDefault="00032581" w:rsidP="00927BAE">
            <w:pPr>
              <w:ind w:left="-58"/>
              <w:rPr>
                <w:sz w:val="22"/>
                <w:szCs w:val="22"/>
              </w:rPr>
            </w:pPr>
            <w:r w:rsidRPr="00927BAE">
              <w:rPr>
                <w:position w:val="-68"/>
                <w:sz w:val="22"/>
                <w:szCs w:val="22"/>
              </w:rPr>
              <w:object w:dxaOrig="3260" w:dyaOrig="1480">
                <v:shape id="_x0000_i1029" type="#_x0000_t75" style="width:162pt;height:72.75pt" o:ole="" fillcolor="window">
                  <v:imagedata r:id="rId18" o:title=""/>
                </v:shape>
                <o:OLEObject Type="Embed" ProgID="Equation.3" ShapeID="_x0000_i1029" DrawAspect="Content" ObjectID="_1658733220" r:id="rId19"/>
              </w:object>
            </w:r>
          </w:p>
          <w:p w:rsidR="00BF7B15" w:rsidRPr="00927BAE" w:rsidRDefault="00BF7B15" w:rsidP="00927BAE">
            <w:pPr>
              <w:rPr>
                <w:sz w:val="22"/>
                <w:szCs w:val="22"/>
              </w:rPr>
            </w:pPr>
          </w:p>
        </w:tc>
        <w:tc>
          <w:tcPr>
            <w:tcW w:w="1375" w:type="pct"/>
          </w:tcPr>
          <w:p w:rsidR="00BF7B15" w:rsidRPr="00927BAE" w:rsidRDefault="00BF7B15" w:rsidP="00927BAE">
            <w:pPr>
              <w:rPr>
                <w:sz w:val="22"/>
                <w:szCs w:val="22"/>
              </w:rPr>
            </w:pPr>
            <w:r w:rsidRPr="00927BAE">
              <w:rPr>
                <w:sz w:val="22"/>
                <w:szCs w:val="22"/>
              </w:rPr>
              <w:lastRenderedPageBreak/>
              <w:t xml:space="preserve">Показатель отражает равномерность расходов </w:t>
            </w:r>
            <w:r w:rsidR="00B007E0" w:rsidRPr="00927BAE">
              <w:rPr>
                <w:sz w:val="22"/>
                <w:szCs w:val="22"/>
              </w:rPr>
              <w:t>ПАБС</w:t>
            </w:r>
            <w:r w:rsidRPr="00927BAE">
              <w:rPr>
                <w:sz w:val="22"/>
                <w:szCs w:val="22"/>
              </w:rPr>
              <w:t>в отчетном финансовом году.</w:t>
            </w:r>
          </w:p>
          <w:p w:rsidR="00BF7B15" w:rsidRPr="00927BAE" w:rsidRDefault="00BF7B15" w:rsidP="00927BAE">
            <w:pPr>
              <w:rPr>
                <w:sz w:val="22"/>
                <w:szCs w:val="22"/>
              </w:rPr>
            </w:pPr>
            <w:r w:rsidRPr="00927BAE">
              <w:rPr>
                <w:sz w:val="22"/>
                <w:szCs w:val="22"/>
              </w:rPr>
              <w:lastRenderedPageBreak/>
              <w:t xml:space="preserve">Целевым ориентиром для </w:t>
            </w:r>
            <w:r w:rsidR="00B007E0" w:rsidRPr="00927BAE">
              <w:rPr>
                <w:sz w:val="22"/>
                <w:szCs w:val="22"/>
              </w:rPr>
              <w:t>ПАБС</w:t>
            </w:r>
            <w:r w:rsidRPr="00927BAE">
              <w:rPr>
                <w:sz w:val="22"/>
                <w:szCs w:val="22"/>
              </w:rPr>
              <w:t xml:space="preserve"> является значение показателя, при котором кассовые расходы в четвертом квартале складываются в размере не более среднего арифметического значения расходов в 1-3 квартале, увеличенных на 15%. </w:t>
            </w:r>
          </w:p>
          <w:p w:rsidR="00BF7B15" w:rsidRPr="00927BAE" w:rsidRDefault="00BF7B15" w:rsidP="00927BAE">
            <w:pPr>
              <w:rPr>
                <w:sz w:val="22"/>
                <w:szCs w:val="22"/>
              </w:rPr>
            </w:pPr>
            <w:r w:rsidRPr="00927BAE">
              <w:rPr>
                <w:sz w:val="22"/>
                <w:szCs w:val="22"/>
              </w:rPr>
              <w:t>Показатель рассчитывается ежегодно с учетом отраслевых особенностей</w:t>
            </w:r>
          </w:p>
        </w:tc>
      </w:tr>
      <w:tr w:rsidR="00BF7B15" w:rsidRPr="00927BAE" w:rsidTr="00633640">
        <w:trPr>
          <w:trHeight w:val="77"/>
        </w:trPr>
        <w:tc>
          <w:tcPr>
            <w:tcW w:w="874" w:type="pct"/>
          </w:tcPr>
          <w:p w:rsidR="00BF7B15" w:rsidRPr="00927BAE" w:rsidRDefault="001678E5" w:rsidP="00927BAE">
            <w:pPr>
              <w:rPr>
                <w:sz w:val="22"/>
                <w:szCs w:val="22"/>
              </w:rPr>
            </w:pPr>
            <w:r w:rsidRPr="00927BAE">
              <w:rPr>
                <w:sz w:val="22"/>
                <w:szCs w:val="22"/>
              </w:rPr>
              <w:lastRenderedPageBreak/>
              <w:t>Р5</w:t>
            </w:r>
            <w:r w:rsidR="00BF7B15" w:rsidRPr="00927BAE">
              <w:rPr>
                <w:sz w:val="22"/>
                <w:szCs w:val="22"/>
              </w:rPr>
              <w:t xml:space="preserve">. Эффективность управления кредиторской задолженностью по расчетам с поставщиками и подрядчиками </w:t>
            </w:r>
            <w:r w:rsidR="002E3F9D" w:rsidRPr="00927BAE">
              <w:rPr>
                <w:sz w:val="22"/>
                <w:szCs w:val="22"/>
              </w:rPr>
              <w:t>ПАБС</w:t>
            </w:r>
          </w:p>
        </w:tc>
        <w:tc>
          <w:tcPr>
            <w:tcW w:w="1056" w:type="pct"/>
          </w:tcPr>
          <w:p w:rsidR="00BF7B15" w:rsidRPr="00927BAE" w:rsidRDefault="00BF7B15" w:rsidP="00927BAE">
            <w:pPr>
              <w:rPr>
                <w:sz w:val="22"/>
                <w:szCs w:val="22"/>
              </w:rPr>
            </w:pPr>
            <w:r w:rsidRPr="00927BAE">
              <w:rPr>
                <w:sz w:val="22"/>
                <w:szCs w:val="22"/>
              </w:rPr>
              <w:t xml:space="preserve">Р </w:t>
            </w:r>
            <w:r w:rsidR="001678E5" w:rsidRPr="00927BAE">
              <w:rPr>
                <w:sz w:val="22"/>
                <w:szCs w:val="22"/>
              </w:rPr>
              <w:t>5</w:t>
            </w:r>
            <w:r w:rsidRPr="00927BAE">
              <w:rPr>
                <w:sz w:val="22"/>
                <w:szCs w:val="22"/>
              </w:rPr>
              <w:t>= 100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×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  <w:szCs w:val="22"/>
                    </w:rPr>
                    <m:t>K</m:t>
                  </m:r>
                </m:num>
                <m:den>
                  <m:r>
                    <w:rPr>
                      <w:rFonts w:ascii="Cambria Math" w:hAnsi="Cambria Math"/>
                      <w:sz w:val="22"/>
                      <w:szCs w:val="22"/>
                    </w:rPr>
                    <m:t>E</m:t>
                  </m:r>
                </m:den>
              </m:f>
            </m:oMath>
            <w:r w:rsidRPr="00927BAE">
              <w:rPr>
                <w:sz w:val="22"/>
                <w:szCs w:val="22"/>
              </w:rPr>
              <w:t>, где</w:t>
            </w:r>
          </w:p>
          <w:p w:rsidR="00BF7B15" w:rsidRPr="00927BAE" w:rsidRDefault="00BF7B15" w:rsidP="00927BAE">
            <w:pPr>
              <w:rPr>
                <w:sz w:val="22"/>
                <w:szCs w:val="22"/>
              </w:rPr>
            </w:pPr>
          </w:p>
          <w:p w:rsidR="00BF7B15" w:rsidRPr="00927BAE" w:rsidRDefault="00BF7B15" w:rsidP="00927BAE">
            <w:pPr>
              <w:rPr>
                <w:sz w:val="22"/>
                <w:szCs w:val="22"/>
              </w:rPr>
            </w:pPr>
            <w:r w:rsidRPr="00927BAE">
              <w:rPr>
                <w:sz w:val="22"/>
                <w:szCs w:val="22"/>
              </w:rPr>
              <w:t xml:space="preserve">К – объем кредиторской задолженности </w:t>
            </w:r>
            <w:r w:rsidR="002E3F9D" w:rsidRPr="00927BAE">
              <w:rPr>
                <w:sz w:val="22"/>
                <w:szCs w:val="22"/>
              </w:rPr>
              <w:t xml:space="preserve">ПАБС </w:t>
            </w:r>
            <w:r w:rsidRPr="00927BAE">
              <w:rPr>
                <w:sz w:val="22"/>
                <w:szCs w:val="22"/>
              </w:rPr>
              <w:t>по расчетам с поставщиками и подрядчиками по состоянию на 1 января года, следующего за отчетным,</w:t>
            </w:r>
          </w:p>
          <w:p w:rsidR="00BF7B15" w:rsidRPr="00927BAE" w:rsidRDefault="00BF7B15" w:rsidP="00927BAE">
            <w:pPr>
              <w:rPr>
                <w:sz w:val="22"/>
                <w:szCs w:val="22"/>
              </w:rPr>
            </w:pPr>
            <w:r w:rsidRPr="00927BAE">
              <w:rPr>
                <w:sz w:val="22"/>
                <w:szCs w:val="22"/>
              </w:rPr>
              <w:t xml:space="preserve">Е - кассовое исполнение расходов </w:t>
            </w:r>
            <w:r w:rsidR="002E3F9D" w:rsidRPr="00927BAE">
              <w:rPr>
                <w:sz w:val="22"/>
                <w:szCs w:val="22"/>
              </w:rPr>
              <w:t xml:space="preserve">ПАБС </w:t>
            </w:r>
            <w:r w:rsidRPr="00927BAE">
              <w:rPr>
                <w:sz w:val="22"/>
                <w:szCs w:val="22"/>
              </w:rPr>
              <w:t>в отчетном финансовом году</w:t>
            </w:r>
          </w:p>
        </w:tc>
        <w:tc>
          <w:tcPr>
            <w:tcW w:w="368" w:type="pct"/>
          </w:tcPr>
          <w:p w:rsidR="00BF7B15" w:rsidRPr="00927BAE" w:rsidRDefault="00BF7B15" w:rsidP="00927BAE">
            <w:pPr>
              <w:jc w:val="center"/>
              <w:rPr>
                <w:sz w:val="22"/>
                <w:szCs w:val="22"/>
              </w:rPr>
            </w:pPr>
            <w:r w:rsidRPr="00927BAE">
              <w:rPr>
                <w:sz w:val="22"/>
                <w:szCs w:val="22"/>
              </w:rPr>
              <w:t>%</w:t>
            </w:r>
          </w:p>
        </w:tc>
        <w:tc>
          <w:tcPr>
            <w:tcW w:w="503" w:type="pct"/>
          </w:tcPr>
          <w:p w:rsidR="00BF7B15" w:rsidRPr="00927BAE" w:rsidRDefault="002E256F" w:rsidP="00927BAE">
            <w:pPr>
              <w:jc w:val="center"/>
              <w:rPr>
                <w:sz w:val="22"/>
                <w:szCs w:val="22"/>
              </w:rPr>
            </w:pPr>
            <w:r w:rsidRPr="00927BAE">
              <w:rPr>
                <w:sz w:val="22"/>
                <w:szCs w:val="22"/>
              </w:rPr>
              <w:t>12</w:t>
            </w:r>
          </w:p>
        </w:tc>
        <w:tc>
          <w:tcPr>
            <w:tcW w:w="824" w:type="pct"/>
          </w:tcPr>
          <w:p w:rsidR="00BF7B15" w:rsidRPr="00927BAE" w:rsidRDefault="00BF7B15" w:rsidP="00927BAE">
            <w:pPr>
              <w:rPr>
                <w:sz w:val="22"/>
                <w:szCs w:val="22"/>
              </w:rPr>
            </w:pPr>
            <w:r w:rsidRPr="00927BAE">
              <w:rPr>
                <w:sz w:val="22"/>
                <w:szCs w:val="22"/>
              </w:rPr>
              <w:t>E (P) = 1, если Р</w:t>
            </w:r>
            <w:r w:rsidR="001678E5" w:rsidRPr="00927BAE">
              <w:rPr>
                <w:sz w:val="22"/>
                <w:szCs w:val="22"/>
              </w:rPr>
              <w:t>5</w:t>
            </w:r>
            <w:r w:rsidRPr="00927BAE">
              <w:rPr>
                <w:sz w:val="22"/>
                <w:szCs w:val="22"/>
              </w:rPr>
              <w:t xml:space="preserve"> = 0;</w:t>
            </w:r>
          </w:p>
          <w:p w:rsidR="00BF7B15" w:rsidRPr="00927BAE" w:rsidRDefault="00BF7B15" w:rsidP="00927BAE">
            <w:pPr>
              <w:rPr>
                <w:sz w:val="22"/>
                <w:szCs w:val="22"/>
              </w:rPr>
            </w:pPr>
            <w:r w:rsidRPr="00927BAE">
              <w:rPr>
                <w:sz w:val="22"/>
                <w:szCs w:val="22"/>
              </w:rPr>
              <w:t>E (P) = 0,5, если 0 &lt;Р</w:t>
            </w:r>
            <w:r w:rsidR="001678E5" w:rsidRPr="00927BAE">
              <w:rPr>
                <w:sz w:val="22"/>
                <w:szCs w:val="22"/>
              </w:rPr>
              <w:t>5</w:t>
            </w:r>
            <w:r w:rsidRPr="00927BAE">
              <w:rPr>
                <w:sz w:val="22"/>
                <w:szCs w:val="22"/>
              </w:rPr>
              <w:t xml:space="preserve"> ≤ 0,5 %;</w:t>
            </w:r>
          </w:p>
          <w:p w:rsidR="00BF7B15" w:rsidRPr="00927BAE" w:rsidRDefault="00BF7B15" w:rsidP="00927BAE">
            <w:pPr>
              <w:rPr>
                <w:sz w:val="22"/>
                <w:szCs w:val="22"/>
              </w:rPr>
            </w:pPr>
            <w:r w:rsidRPr="00927BAE">
              <w:rPr>
                <w:sz w:val="22"/>
                <w:szCs w:val="22"/>
              </w:rPr>
              <w:t>E (P) = 0,3,если 0,5% &lt;Р</w:t>
            </w:r>
            <w:r w:rsidR="001678E5" w:rsidRPr="00927BAE">
              <w:rPr>
                <w:sz w:val="22"/>
                <w:szCs w:val="22"/>
              </w:rPr>
              <w:t>5</w:t>
            </w:r>
            <w:r w:rsidRPr="00927BAE">
              <w:rPr>
                <w:sz w:val="22"/>
                <w:szCs w:val="22"/>
              </w:rPr>
              <w:t xml:space="preserve"> ≤ 10%;</w:t>
            </w:r>
          </w:p>
          <w:p w:rsidR="00BF7B15" w:rsidRPr="00927BAE" w:rsidRDefault="00BF7B15" w:rsidP="00927BAE">
            <w:pPr>
              <w:rPr>
                <w:sz w:val="22"/>
                <w:szCs w:val="22"/>
              </w:rPr>
            </w:pPr>
            <w:r w:rsidRPr="00927BAE">
              <w:rPr>
                <w:sz w:val="22"/>
                <w:szCs w:val="22"/>
              </w:rPr>
              <w:t>E (P) = 0 , если Р</w:t>
            </w:r>
            <w:r w:rsidR="001678E5" w:rsidRPr="00927BAE">
              <w:rPr>
                <w:sz w:val="22"/>
                <w:szCs w:val="22"/>
              </w:rPr>
              <w:t>5</w:t>
            </w:r>
            <w:r w:rsidRPr="00927BAE">
              <w:rPr>
                <w:sz w:val="22"/>
                <w:szCs w:val="22"/>
              </w:rPr>
              <w:t>&gt; 10 %.</w:t>
            </w:r>
          </w:p>
        </w:tc>
        <w:tc>
          <w:tcPr>
            <w:tcW w:w="1375" w:type="pct"/>
          </w:tcPr>
          <w:p w:rsidR="00BF7B15" w:rsidRPr="00927BAE" w:rsidRDefault="00BF7B15" w:rsidP="00927BAE">
            <w:pPr>
              <w:rPr>
                <w:sz w:val="22"/>
                <w:szCs w:val="22"/>
              </w:rPr>
            </w:pPr>
            <w:r w:rsidRPr="00927BAE">
              <w:rPr>
                <w:sz w:val="22"/>
                <w:szCs w:val="22"/>
              </w:rPr>
              <w:t xml:space="preserve">Негативным считается факт накопления значительного объема кредиторской задолженности по расчетам с поставщиками и подрядчиками по состоянию на 1 января года, следующего за отчетным, по отношению к кассовому исполнению расходов </w:t>
            </w:r>
            <w:r w:rsidR="002E3F9D" w:rsidRPr="00927BAE">
              <w:rPr>
                <w:sz w:val="22"/>
                <w:szCs w:val="22"/>
              </w:rPr>
              <w:t xml:space="preserve">ПАБС </w:t>
            </w:r>
            <w:r w:rsidRPr="00927BAE">
              <w:rPr>
                <w:sz w:val="22"/>
                <w:szCs w:val="22"/>
              </w:rPr>
              <w:t xml:space="preserve"> в отчетном финансовом году.</w:t>
            </w:r>
          </w:p>
          <w:p w:rsidR="00BF7B15" w:rsidRPr="00927BAE" w:rsidRDefault="00BF7B15" w:rsidP="00927BAE">
            <w:pPr>
              <w:rPr>
                <w:sz w:val="22"/>
                <w:szCs w:val="22"/>
              </w:rPr>
            </w:pPr>
          </w:p>
          <w:p w:rsidR="00BF7B15" w:rsidRPr="00927BAE" w:rsidRDefault="00BF7B15" w:rsidP="00927BAE">
            <w:pPr>
              <w:rPr>
                <w:sz w:val="22"/>
                <w:szCs w:val="22"/>
              </w:rPr>
            </w:pPr>
            <w:r w:rsidRPr="00927BAE">
              <w:rPr>
                <w:sz w:val="22"/>
                <w:szCs w:val="22"/>
              </w:rPr>
              <w:t>Показатель рассчитывается ежегодно с учетом отраслевых особенностей</w:t>
            </w:r>
          </w:p>
        </w:tc>
      </w:tr>
      <w:tr w:rsidR="00BF7B15" w:rsidRPr="00927BAE" w:rsidTr="00633640">
        <w:trPr>
          <w:trHeight w:val="2227"/>
        </w:trPr>
        <w:tc>
          <w:tcPr>
            <w:tcW w:w="874" w:type="pct"/>
          </w:tcPr>
          <w:p w:rsidR="00BF7B15" w:rsidRPr="00927BAE" w:rsidRDefault="00AB51DB" w:rsidP="00927BAE">
            <w:pPr>
              <w:rPr>
                <w:sz w:val="22"/>
                <w:szCs w:val="22"/>
              </w:rPr>
            </w:pPr>
            <w:r w:rsidRPr="00927BAE">
              <w:rPr>
                <w:sz w:val="22"/>
                <w:szCs w:val="22"/>
              </w:rPr>
              <w:t>Р6</w:t>
            </w:r>
            <w:r w:rsidR="00BF7B15" w:rsidRPr="00927BAE">
              <w:rPr>
                <w:sz w:val="22"/>
                <w:szCs w:val="22"/>
              </w:rPr>
              <w:t xml:space="preserve">. Эффективность управления просроченной кредиторской задолженностью по расчетам с поставщиками и подрядчиками </w:t>
            </w:r>
            <w:r w:rsidR="00156C2B" w:rsidRPr="00927BAE">
              <w:rPr>
                <w:sz w:val="22"/>
                <w:szCs w:val="22"/>
              </w:rPr>
              <w:t>ПАБС</w:t>
            </w:r>
          </w:p>
        </w:tc>
        <w:tc>
          <w:tcPr>
            <w:tcW w:w="1056" w:type="pct"/>
          </w:tcPr>
          <w:p w:rsidR="00BF7B15" w:rsidRPr="00927BAE" w:rsidRDefault="00BF7B15" w:rsidP="00927BAE">
            <w:pPr>
              <w:rPr>
                <w:sz w:val="22"/>
                <w:szCs w:val="22"/>
              </w:rPr>
            </w:pPr>
            <w:r w:rsidRPr="00927BAE">
              <w:rPr>
                <w:sz w:val="22"/>
                <w:szCs w:val="22"/>
              </w:rPr>
              <w:t>Наличие просроченной кредиторской задолженности по расчетам с поставщиками и подрядчиками по состоянию на 1 января года, следующего за отчетным</w:t>
            </w:r>
          </w:p>
        </w:tc>
        <w:tc>
          <w:tcPr>
            <w:tcW w:w="368" w:type="pct"/>
          </w:tcPr>
          <w:p w:rsidR="00BF7B15" w:rsidRPr="00927BAE" w:rsidRDefault="00BF7B15" w:rsidP="00927BAE">
            <w:pPr>
              <w:jc w:val="center"/>
              <w:rPr>
                <w:sz w:val="22"/>
                <w:szCs w:val="22"/>
              </w:rPr>
            </w:pPr>
            <w:r w:rsidRPr="00927BAE">
              <w:rPr>
                <w:sz w:val="22"/>
                <w:szCs w:val="22"/>
              </w:rPr>
              <w:t>тыс.руб.</w:t>
            </w:r>
          </w:p>
        </w:tc>
        <w:tc>
          <w:tcPr>
            <w:tcW w:w="503" w:type="pct"/>
          </w:tcPr>
          <w:p w:rsidR="00BF7B15" w:rsidRPr="00927BAE" w:rsidRDefault="002E256F" w:rsidP="00927BAE">
            <w:pPr>
              <w:jc w:val="center"/>
              <w:rPr>
                <w:sz w:val="22"/>
                <w:szCs w:val="22"/>
              </w:rPr>
            </w:pPr>
            <w:r w:rsidRPr="00927BAE">
              <w:rPr>
                <w:sz w:val="22"/>
                <w:szCs w:val="22"/>
              </w:rPr>
              <w:t>12</w:t>
            </w:r>
          </w:p>
        </w:tc>
        <w:tc>
          <w:tcPr>
            <w:tcW w:w="824" w:type="pct"/>
          </w:tcPr>
          <w:p w:rsidR="00BF7B15" w:rsidRPr="00927BAE" w:rsidRDefault="00BF7B15" w:rsidP="00927BAE">
            <w:pPr>
              <w:rPr>
                <w:sz w:val="22"/>
                <w:szCs w:val="22"/>
              </w:rPr>
            </w:pPr>
            <w:r w:rsidRPr="00927BAE">
              <w:rPr>
                <w:sz w:val="22"/>
                <w:szCs w:val="22"/>
              </w:rPr>
              <w:t>E (P) = 1, если просроченная кредиторская задолженность отсутствует;</w:t>
            </w:r>
          </w:p>
          <w:p w:rsidR="00BF7B15" w:rsidRPr="00927BAE" w:rsidRDefault="00BF7B15" w:rsidP="00927BAE">
            <w:pPr>
              <w:rPr>
                <w:sz w:val="22"/>
                <w:szCs w:val="22"/>
              </w:rPr>
            </w:pPr>
            <w:r w:rsidRPr="00927BAE">
              <w:rPr>
                <w:sz w:val="22"/>
                <w:szCs w:val="22"/>
              </w:rPr>
              <w:t>E (P) = 0, если есть просроченная кредиторская задолженность.</w:t>
            </w:r>
          </w:p>
        </w:tc>
        <w:tc>
          <w:tcPr>
            <w:tcW w:w="1375" w:type="pct"/>
          </w:tcPr>
          <w:p w:rsidR="00BF7B15" w:rsidRPr="00927BAE" w:rsidRDefault="00BF7B15" w:rsidP="00927BAE">
            <w:pPr>
              <w:rPr>
                <w:sz w:val="22"/>
                <w:szCs w:val="22"/>
              </w:rPr>
            </w:pPr>
            <w:r w:rsidRPr="00927BAE">
              <w:rPr>
                <w:sz w:val="22"/>
                <w:szCs w:val="22"/>
              </w:rPr>
              <w:t>Негативным считается факт наличия просроченной кредиторской задолженности по расчетам с поставщиками и подрядчиками по состоянию на 1 января года, следующего за отчетным, П</w:t>
            </w:r>
            <w:r w:rsidR="00434C6B" w:rsidRPr="00927BAE">
              <w:rPr>
                <w:sz w:val="22"/>
                <w:szCs w:val="22"/>
              </w:rPr>
              <w:t>А</w:t>
            </w:r>
            <w:r w:rsidRPr="00927BAE">
              <w:rPr>
                <w:sz w:val="22"/>
                <w:szCs w:val="22"/>
              </w:rPr>
              <w:t>БС.</w:t>
            </w:r>
          </w:p>
          <w:p w:rsidR="00BF7B15" w:rsidRPr="00927BAE" w:rsidRDefault="00BF7B15" w:rsidP="00927BAE">
            <w:pPr>
              <w:rPr>
                <w:sz w:val="22"/>
                <w:szCs w:val="22"/>
              </w:rPr>
            </w:pPr>
          </w:p>
          <w:p w:rsidR="00BF7B15" w:rsidRPr="00927BAE" w:rsidRDefault="00BF7B15" w:rsidP="00927BAE">
            <w:pPr>
              <w:rPr>
                <w:sz w:val="22"/>
                <w:szCs w:val="22"/>
              </w:rPr>
            </w:pPr>
            <w:r w:rsidRPr="00927BAE">
              <w:rPr>
                <w:sz w:val="22"/>
                <w:szCs w:val="22"/>
              </w:rPr>
              <w:t>Показатель рассчитывается ежегодно</w:t>
            </w:r>
          </w:p>
        </w:tc>
      </w:tr>
      <w:tr w:rsidR="00BF7B15" w:rsidRPr="00927BAE" w:rsidTr="00633640">
        <w:trPr>
          <w:trHeight w:val="77"/>
        </w:trPr>
        <w:tc>
          <w:tcPr>
            <w:tcW w:w="874" w:type="pct"/>
          </w:tcPr>
          <w:p w:rsidR="00BF7B15" w:rsidRPr="00927BAE" w:rsidRDefault="00AB51DB" w:rsidP="00927BAE">
            <w:pPr>
              <w:rPr>
                <w:sz w:val="22"/>
                <w:szCs w:val="22"/>
              </w:rPr>
            </w:pPr>
            <w:r w:rsidRPr="00927BAE">
              <w:rPr>
                <w:sz w:val="22"/>
                <w:szCs w:val="22"/>
              </w:rPr>
              <w:lastRenderedPageBreak/>
              <w:t>Р7</w:t>
            </w:r>
            <w:r w:rsidR="00BF7B15" w:rsidRPr="00927BAE">
              <w:rPr>
                <w:sz w:val="22"/>
                <w:szCs w:val="22"/>
              </w:rPr>
              <w:t>. Качество порядка составления, утверждения и ведения бюджетных смет, подведомственных П</w:t>
            </w:r>
            <w:r w:rsidR="000172B5" w:rsidRPr="00927BAE">
              <w:rPr>
                <w:sz w:val="22"/>
                <w:szCs w:val="22"/>
              </w:rPr>
              <w:t>А</w:t>
            </w:r>
            <w:r w:rsidR="00BF7B15" w:rsidRPr="00927BAE">
              <w:rPr>
                <w:sz w:val="22"/>
                <w:szCs w:val="22"/>
              </w:rPr>
              <w:t>БС</w:t>
            </w:r>
          </w:p>
        </w:tc>
        <w:tc>
          <w:tcPr>
            <w:tcW w:w="1056" w:type="pct"/>
          </w:tcPr>
          <w:p w:rsidR="00BF7B15" w:rsidRPr="00927BAE" w:rsidRDefault="00BF7B15" w:rsidP="00927BAE">
            <w:pPr>
              <w:rPr>
                <w:sz w:val="22"/>
                <w:szCs w:val="22"/>
              </w:rPr>
            </w:pPr>
            <w:r w:rsidRPr="00927BAE">
              <w:rPr>
                <w:sz w:val="22"/>
                <w:szCs w:val="22"/>
              </w:rPr>
              <w:t>Наличие правового акта ГРБС, содержащего:</w:t>
            </w:r>
          </w:p>
          <w:p w:rsidR="00BF7B15" w:rsidRPr="00927BAE" w:rsidRDefault="00BF7B15" w:rsidP="00927BAE">
            <w:pPr>
              <w:rPr>
                <w:sz w:val="22"/>
                <w:szCs w:val="22"/>
              </w:rPr>
            </w:pPr>
            <w:r w:rsidRPr="00927BAE">
              <w:rPr>
                <w:sz w:val="22"/>
                <w:szCs w:val="22"/>
              </w:rPr>
              <w:t xml:space="preserve">1) процедуры составления, ведения </w:t>
            </w:r>
          </w:p>
          <w:p w:rsidR="00BF7B15" w:rsidRPr="00927BAE" w:rsidRDefault="00BF7B15" w:rsidP="00927BAE">
            <w:pPr>
              <w:rPr>
                <w:sz w:val="22"/>
                <w:szCs w:val="22"/>
              </w:rPr>
            </w:pPr>
            <w:r w:rsidRPr="00927BAE">
              <w:rPr>
                <w:sz w:val="22"/>
                <w:szCs w:val="22"/>
              </w:rPr>
              <w:t xml:space="preserve">и утверждения бюджетных смет подведомственных  ПБС, применяемые </w:t>
            </w:r>
          </w:p>
          <w:p w:rsidR="00BF7B15" w:rsidRPr="00927BAE" w:rsidRDefault="00BF7B15" w:rsidP="00927BAE">
            <w:pPr>
              <w:rPr>
                <w:sz w:val="22"/>
                <w:szCs w:val="22"/>
              </w:rPr>
            </w:pPr>
            <w:r w:rsidRPr="00927BAE">
              <w:rPr>
                <w:sz w:val="22"/>
                <w:szCs w:val="22"/>
              </w:rPr>
              <w:t>к ГРБС и его территориальным органам,  а также</w:t>
            </w:r>
          </w:p>
          <w:p w:rsidR="00BF7B15" w:rsidRPr="00927BAE" w:rsidRDefault="00BF7B15" w:rsidP="00927BAE">
            <w:pPr>
              <w:rPr>
                <w:sz w:val="22"/>
                <w:szCs w:val="22"/>
              </w:rPr>
            </w:pPr>
            <w:r w:rsidRPr="00927BAE">
              <w:rPr>
                <w:sz w:val="22"/>
                <w:szCs w:val="22"/>
              </w:rPr>
              <w:t>к подведомственным  ПБС;</w:t>
            </w:r>
          </w:p>
          <w:p w:rsidR="00BF7B15" w:rsidRPr="00927BAE" w:rsidRDefault="00BF7B15" w:rsidP="00927BAE">
            <w:pPr>
              <w:rPr>
                <w:sz w:val="22"/>
                <w:szCs w:val="22"/>
              </w:rPr>
            </w:pPr>
            <w:r w:rsidRPr="00927BAE">
              <w:rPr>
                <w:sz w:val="22"/>
                <w:szCs w:val="22"/>
              </w:rPr>
              <w:t>2) процедуры составления и представления расчетов (обоснований) к бюджетным сметам подведомственных ПБС;</w:t>
            </w:r>
          </w:p>
          <w:p w:rsidR="00BF7B15" w:rsidRPr="00927BAE" w:rsidRDefault="00BF7B15" w:rsidP="00927BAE">
            <w:pPr>
              <w:rPr>
                <w:sz w:val="22"/>
                <w:szCs w:val="22"/>
              </w:rPr>
            </w:pPr>
            <w:r w:rsidRPr="00927BAE">
              <w:rPr>
                <w:sz w:val="22"/>
                <w:szCs w:val="22"/>
              </w:rPr>
              <w:t>3) процедуры составления и представления проектов бюджетных смет на этапе формирования бюджетных проектировок (бюджета)</w:t>
            </w:r>
          </w:p>
        </w:tc>
        <w:tc>
          <w:tcPr>
            <w:tcW w:w="368" w:type="pct"/>
          </w:tcPr>
          <w:p w:rsidR="00BF7B15" w:rsidRPr="00927BAE" w:rsidRDefault="00BF7B15" w:rsidP="00927BAE">
            <w:pPr>
              <w:rPr>
                <w:sz w:val="22"/>
                <w:szCs w:val="22"/>
              </w:rPr>
            </w:pPr>
          </w:p>
        </w:tc>
        <w:tc>
          <w:tcPr>
            <w:tcW w:w="503" w:type="pct"/>
          </w:tcPr>
          <w:p w:rsidR="00BF7B15" w:rsidRPr="00927BAE" w:rsidRDefault="002E256F" w:rsidP="00927BAE">
            <w:pPr>
              <w:jc w:val="center"/>
              <w:rPr>
                <w:sz w:val="22"/>
                <w:szCs w:val="22"/>
              </w:rPr>
            </w:pPr>
            <w:r w:rsidRPr="00927BAE">
              <w:rPr>
                <w:sz w:val="22"/>
                <w:szCs w:val="22"/>
              </w:rPr>
              <w:t>30</w:t>
            </w:r>
          </w:p>
        </w:tc>
        <w:tc>
          <w:tcPr>
            <w:tcW w:w="824" w:type="pct"/>
          </w:tcPr>
          <w:p w:rsidR="00BF7B15" w:rsidRPr="00927BAE" w:rsidRDefault="00BF7B15" w:rsidP="00927BAE">
            <w:pPr>
              <w:rPr>
                <w:sz w:val="22"/>
                <w:szCs w:val="22"/>
              </w:rPr>
            </w:pPr>
            <w:r w:rsidRPr="00927BAE">
              <w:rPr>
                <w:sz w:val="22"/>
                <w:szCs w:val="22"/>
              </w:rPr>
              <w:t>E (P) = 1, если правовой акт ГРБС полностью соответствует требованиям 1) –3) настоящего пункта;</w:t>
            </w:r>
          </w:p>
          <w:p w:rsidR="00BF7B15" w:rsidRPr="00927BAE" w:rsidRDefault="00BF7B15" w:rsidP="00927BAE">
            <w:pPr>
              <w:rPr>
                <w:sz w:val="22"/>
                <w:szCs w:val="22"/>
              </w:rPr>
            </w:pPr>
            <w:r w:rsidRPr="00927BAE">
              <w:rPr>
                <w:sz w:val="22"/>
                <w:szCs w:val="22"/>
              </w:rPr>
              <w:t>E (P) = 0,5, если правовой акт ГРБС полностью или частично не соответствует хотя бы одному из требований 1) –3) настоящего пункта;</w:t>
            </w:r>
          </w:p>
          <w:p w:rsidR="00BF7B15" w:rsidRPr="00927BAE" w:rsidRDefault="00BF7B15" w:rsidP="00927BAE">
            <w:pPr>
              <w:rPr>
                <w:sz w:val="22"/>
                <w:szCs w:val="22"/>
              </w:rPr>
            </w:pPr>
            <w:r w:rsidRPr="00927BAE">
              <w:rPr>
                <w:sz w:val="22"/>
                <w:szCs w:val="22"/>
              </w:rPr>
              <w:t>E (P) = 0, если правовой акт ГРБС полностью или частично не соответствует двум и более требованиям 1) – 3) настоящего пункта</w:t>
            </w:r>
          </w:p>
        </w:tc>
        <w:tc>
          <w:tcPr>
            <w:tcW w:w="1375" w:type="pct"/>
          </w:tcPr>
          <w:p w:rsidR="00BF7B15" w:rsidRPr="00927BAE" w:rsidRDefault="00BF7B15" w:rsidP="00927BAE">
            <w:pPr>
              <w:rPr>
                <w:sz w:val="22"/>
                <w:szCs w:val="22"/>
              </w:rPr>
            </w:pPr>
            <w:r w:rsidRPr="00927BAE">
              <w:rPr>
                <w:sz w:val="22"/>
                <w:szCs w:val="22"/>
              </w:rPr>
              <w:t>Показатель применяется для оценки правового обеспечения деятельности   ПБС в части исполнения расходов бюджета на обеспечение выполнения функций получателей средств бюджета.</w:t>
            </w:r>
          </w:p>
          <w:p w:rsidR="00BF7B15" w:rsidRPr="00927BAE" w:rsidRDefault="00BF7B15" w:rsidP="00927BAE">
            <w:pPr>
              <w:rPr>
                <w:sz w:val="22"/>
                <w:szCs w:val="22"/>
              </w:rPr>
            </w:pPr>
          </w:p>
          <w:p w:rsidR="00BF7B15" w:rsidRPr="00927BAE" w:rsidRDefault="00BF7B15" w:rsidP="00927BAE">
            <w:pPr>
              <w:rPr>
                <w:sz w:val="22"/>
                <w:szCs w:val="22"/>
              </w:rPr>
            </w:pPr>
          </w:p>
          <w:p w:rsidR="00BF7B15" w:rsidRPr="00927BAE" w:rsidRDefault="00BF7B15" w:rsidP="00927BAE">
            <w:pPr>
              <w:rPr>
                <w:sz w:val="22"/>
                <w:szCs w:val="22"/>
              </w:rPr>
            </w:pPr>
            <w:r w:rsidRPr="00927BAE">
              <w:rPr>
                <w:sz w:val="22"/>
                <w:szCs w:val="22"/>
              </w:rPr>
              <w:t>Показатель рассчитывается и ежегодно</w:t>
            </w:r>
          </w:p>
        </w:tc>
      </w:tr>
      <w:tr w:rsidR="00BF7B15" w:rsidRPr="00927BAE" w:rsidTr="00633640">
        <w:trPr>
          <w:trHeight w:val="77"/>
        </w:trPr>
        <w:tc>
          <w:tcPr>
            <w:tcW w:w="874" w:type="pct"/>
          </w:tcPr>
          <w:p w:rsidR="00BF7B15" w:rsidRPr="00927BAE" w:rsidRDefault="00516D67" w:rsidP="00927BAE">
            <w:pPr>
              <w:rPr>
                <w:sz w:val="22"/>
                <w:szCs w:val="22"/>
              </w:rPr>
            </w:pPr>
            <w:r w:rsidRPr="00927BAE">
              <w:rPr>
                <w:sz w:val="22"/>
                <w:szCs w:val="22"/>
              </w:rPr>
              <w:t>Р8</w:t>
            </w:r>
            <w:r w:rsidR="00BF7B15" w:rsidRPr="00927BAE">
              <w:rPr>
                <w:sz w:val="22"/>
                <w:szCs w:val="22"/>
              </w:rPr>
              <w:t>. Эффективность управления дебиторской задолженностью по расчетам с поставщиками и подрядчиками ПАБС</w:t>
            </w:r>
          </w:p>
        </w:tc>
        <w:tc>
          <w:tcPr>
            <w:tcW w:w="1056" w:type="pct"/>
          </w:tcPr>
          <w:p w:rsidR="00BF7B15" w:rsidRPr="00927BAE" w:rsidRDefault="00BF7B15" w:rsidP="00927BAE">
            <w:pPr>
              <w:rPr>
                <w:sz w:val="22"/>
                <w:szCs w:val="22"/>
              </w:rPr>
            </w:pPr>
            <w:r w:rsidRPr="00927BAE">
              <w:rPr>
                <w:sz w:val="22"/>
                <w:szCs w:val="22"/>
              </w:rPr>
              <w:t>Р</w:t>
            </w:r>
            <w:r w:rsidR="00516D67" w:rsidRPr="00927BAE">
              <w:rPr>
                <w:sz w:val="22"/>
                <w:szCs w:val="22"/>
              </w:rPr>
              <w:t>8</w:t>
            </w:r>
            <w:r w:rsidRPr="00927BAE">
              <w:rPr>
                <w:sz w:val="22"/>
                <w:szCs w:val="22"/>
              </w:rPr>
              <w:t xml:space="preserve"> = 100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 xml:space="preserve"> × </m:t>
              </m:r>
            </m:oMath>
            <w:r w:rsidRPr="00927BAE">
              <w:rPr>
                <w:sz w:val="22"/>
                <w:szCs w:val="22"/>
              </w:rPr>
              <w:t>К / Е, где</w:t>
            </w:r>
          </w:p>
          <w:p w:rsidR="00BF7B15" w:rsidRPr="00927BAE" w:rsidRDefault="00BF7B15" w:rsidP="00927BAE">
            <w:pPr>
              <w:rPr>
                <w:sz w:val="22"/>
                <w:szCs w:val="22"/>
              </w:rPr>
            </w:pPr>
          </w:p>
          <w:p w:rsidR="00BF7B15" w:rsidRPr="00927BAE" w:rsidRDefault="00BF7B15" w:rsidP="00927BAE">
            <w:pPr>
              <w:rPr>
                <w:sz w:val="22"/>
                <w:szCs w:val="22"/>
              </w:rPr>
            </w:pPr>
            <w:r w:rsidRPr="00927BAE">
              <w:rPr>
                <w:sz w:val="22"/>
                <w:szCs w:val="22"/>
              </w:rPr>
              <w:t>К – объем дебиторской задолженности ПАБС по расчетам с поставщиками и подрядчиками по состоянию на 1 января года, следующего за отчетным;</w:t>
            </w:r>
          </w:p>
          <w:p w:rsidR="00BF7B15" w:rsidRPr="00927BAE" w:rsidRDefault="00BF7B15" w:rsidP="00927BAE">
            <w:pPr>
              <w:rPr>
                <w:sz w:val="22"/>
                <w:szCs w:val="22"/>
              </w:rPr>
            </w:pPr>
            <w:r w:rsidRPr="00927BAE">
              <w:rPr>
                <w:sz w:val="22"/>
                <w:szCs w:val="22"/>
              </w:rPr>
              <w:t>Е – кассовое исполнение расходов ПАБС в отчетном финансовом году</w:t>
            </w:r>
          </w:p>
        </w:tc>
        <w:tc>
          <w:tcPr>
            <w:tcW w:w="368" w:type="pct"/>
          </w:tcPr>
          <w:p w:rsidR="00BF7B15" w:rsidRPr="00927BAE" w:rsidRDefault="00BF7B15" w:rsidP="00927BAE">
            <w:pPr>
              <w:jc w:val="center"/>
              <w:rPr>
                <w:sz w:val="22"/>
                <w:szCs w:val="22"/>
              </w:rPr>
            </w:pPr>
            <w:r w:rsidRPr="00927BAE">
              <w:rPr>
                <w:sz w:val="22"/>
                <w:szCs w:val="22"/>
              </w:rPr>
              <w:t>%</w:t>
            </w:r>
          </w:p>
        </w:tc>
        <w:tc>
          <w:tcPr>
            <w:tcW w:w="503" w:type="pct"/>
          </w:tcPr>
          <w:p w:rsidR="00BF7B15" w:rsidRPr="00927BAE" w:rsidRDefault="002E256F" w:rsidP="00927BAE">
            <w:pPr>
              <w:jc w:val="center"/>
              <w:rPr>
                <w:sz w:val="22"/>
                <w:szCs w:val="22"/>
              </w:rPr>
            </w:pPr>
            <w:r w:rsidRPr="00927BAE">
              <w:rPr>
                <w:sz w:val="22"/>
                <w:szCs w:val="22"/>
              </w:rPr>
              <w:t>10</w:t>
            </w:r>
          </w:p>
        </w:tc>
        <w:tc>
          <w:tcPr>
            <w:tcW w:w="824" w:type="pct"/>
          </w:tcPr>
          <w:p w:rsidR="00BF7B15" w:rsidRPr="00927BAE" w:rsidRDefault="00BF7B15" w:rsidP="00927BAE">
            <w:pPr>
              <w:ind w:left="89"/>
              <w:jc w:val="both"/>
              <w:rPr>
                <w:sz w:val="22"/>
                <w:szCs w:val="22"/>
              </w:rPr>
            </w:pPr>
            <w:r w:rsidRPr="00927BAE">
              <w:rPr>
                <w:sz w:val="22"/>
                <w:szCs w:val="22"/>
              </w:rPr>
              <w:t>E(P) = 1, если Р</w:t>
            </w:r>
            <w:r w:rsidR="00516D67" w:rsidRPr="00927BAE">
              <w:rPr>
                <w:sz w:val="22"/>
                <w:szCs w:val="22"/>
              </w:rPr>
              <w:t>8</w:t>
            </w:r>
            <w:r w:rsidRPr="00927BAE">
              <w:rPr>
                <w:sz w:val="22"/>
                <w:szCs w:val="22"/>
              </w:rPr>
              <w:t xml:space="preserve"> = 0</w:t>
            </w:r>
          </w:p>
          <w:p w:rsidR="00BF7B15" w:rsidRPr="00927BAE" w:rsidRDefault="00BF7B15" w:rsidP="00927BAE">
            <w:pPr>
              <w:ind w:left="89"/>
              <w:jc w:val="both"/>
              <w:rPr>
                <w:sz w:val="22"/>
                <w:szCs w:val="22"/>
              </w:rPr>
            </w:pPr>
            <w:r w:rsidRPr="00927BAE">
              <w:rPr>
                <w:sz w:val="22"/>
                <w:szCs w:val="22"/>
              </w:rPr>
              <w:t xml:space="preserve">E(P) = 0,5, </w:t>
            </w:r>
          </w:p>
          <w:p w:rsidR="00BF7B15" w:rsidRPr="00927BAE" w:rsidRDefault="00BF7B15" w:rsidP="00927BAE">
            <w:pPr>
              <w:ind w:left="89"/>
              <w:jc w:val="both"/>
              <w:rPr>
                <w:sz w:val="22"/>
                <w:szCs w:val="22"/>
              </w:rPr>
            </w:pPr>
            <w:r w:rsidRPr="00927BAE">
              <w:rPr>
                <w:sz w:val="22"/>
                <w:szCs w:val="22"/>
              </w:rPr>
              <w:t>если 0 &lt; Р</w:t>
            </w:r>
            <w:r w:rsidR="00516D67" w:rsidRPr="00927BAE">
              <w:rPr>
                <w:sz w:val="22"/>
                <w:szCs w:val="22"/>
              </w:rPr>
              <w:t>8</w:t>
            </w:r>
            <w:r w:rsidRPr="00927BAE">
              <w:rPr>
                <w:sz w:val="22"/>
                <w:szCs w:val="22"/>
              </w:rPr>
              <w:t xml:space="preserve"> ≤ 0,5%</w:t>
            </w:r>
          </w:p>
          <w:p w:rsidR="00BF7B15" w:rsidRPr="00927BAE" w:rsidRDefault="00BF7B15" w:rsidP="00927BAE">
            <w:pPr>
              <w:ind w:left="89"/>
              <w:jc w:val="both"/>
              <w:rPr>
                <w:sz w:val="22"/>
                <w:szCs w:val="22"/>
              </w:rPr>
            </w:pPr>
            <w:r w:rsidRPr="00927BAE">
              <w:rPr>
                <w:sz w:val="22"/>
                <w:szCs w:val="22"/>
              </w:rPr>
              <w:t>E(P) = 0,3,</w:t>
            </w:r>
          </w:p>
          <w:p w:rsidR="00BF7B15" w:rsidRPr="00927BAE" w:rsidRDefault="00BF7B15" w:rsidP="00927BAE">
            <w:pPr>
              <w:ind w:left="89"/>
              <w:jc w:val="both"/>
              <w:rPr>
                <w:sz w:val="22"/>
                <w:szCs w:val="22"/>
              </w:rPr>
            </w:pPr>
            <w:r w:rsidRPr="00927BAE">
              <w:rPr>
                <w:sz w:val="22"/>
                <w:szCs w:val="22"/>
              </w:rPr>
              <w:t>если 0,5% &lt; Р</w:t>
            </w:r>
            <w:r w:rsidR="00516D67" w:rsidRPr="00927BAE">
              <w:rPr>
                <w:sz w:val="22"/>
                <w:szCs w:val="22"/>
              </w:rPr>
              <w:t>8</w:t>
            </w:r>
            <w:r w:rsidRPr="00927BAE">
              <w:rPr>
                <w:sz w:val="22"/>
                <w:szCs w:val="22"/>
              </w:rPr>
              <w:t xml:space="preserve"> ≤ 10%</w:t>
            </w:r>
          </w:p>
          <w:p w:rsidR="00BF7B15" w:rsidRPr="00927BAE" w:rsidRDefault="00BF7B15" w:rsidP="00927BAE">
            <w:pPr>
              <w:tabs>
                <w:tab w:val="left" w:pos="601"/>
              </w:tabs>
              <w:ind w:left="89"/>
              <w:jc w:val="both"/>
              <w:rPr>
                <w:sz w:val="22"/>
                <w:szCs w:val="22"/>
              </w:rPr>
            </w:pPr>
            <w:r w:rsidRPr="00927BAE">
              <w:rPr>
                <w:sz w:val="22"/>
                <w:szCs w:val="22"/>
              </w:rPr>
              <w:t xml:space="preserve">E(P) = 0 , </w:t>
            </w:r>
          </w:p>
          <w:p w:rsidR="00BF7B15" w:rsidRPr="00927BAE" w:rsidRDefault="00BF7B15" w:rsidP="00927BAE">
            <w:pPr>
              <w:ind w:left="89"/>
              <w:rPr>
                <w:sz w:val="22"/>
                <w:szCs w:val="22"/>
              </w:rPr>
            </w:pPr>
            <w:r w:rsidRPr="00927BAE">
              <w:rPr>
                <w:sz w:val="22"/>
                <w:szCs w:val="22"/>
              </w:rPr>
              <w:t>если Р</w:t>
            </w:r>
            <w:r w:rsidR="00516D67" w:rsidRPr="00927BAE">
              <w:rPr>
                <w:sz w:val="22"/>
                <w:szCs w:val="22"/>
              </w:rPr>
              <w:t>8</w:t>
            </w:r>
            <w:r w:rsidRPr="00927BAE">
              <w:rPr>
                <w:sz w:val="22"/>
                <w:szCs w:val="22"/>
              </w:rPr>
              <w:t xml:space="preserve"> &gt; 10%</w:t>
            </w:r>
          </w:p>
        </w:tc>
        <w:tc>
          <w:tcPr>
            <w:tcW w:w="1375" w:type="pct"/>
          </w:tcPr>
          <w:p w:rsidR="00BF7B15" w:rsidRPr="00927BAE" w:rsidRDefault="00BF7B15" w:rsidP="00927BAE">
            <w:pPr>
              <w:rPr>
                <w:sz w:val="22"/>
                <w:szCs w:val="22"/>
              </w:rPr>
            </w:pPr>
            <w:r w:rsidRPr="00927BAE">
              <w:rPr>
                <w:sz w:val="22"/>
                <w:szCs w:val="22"/>
              </w:rPr>
              <w:t>Негативным считается факт накопления значительного объема дебиторской задолженности по расчетам с поставщиками и подрядчиками по состоянию на 1 января года, следующего за отчетным, по отношению к кассовому исполнению расходов ПАБС в отчетном финансовом году.</w:t>
            </w:r>
          </w:p>
          <w:p w:rsidR="00BF7B15" w:rsidRPr="00927BAE" w:rsidRDefault="00BF7B15" w:rsidP="00927BAE">
            <w:pPr>
              <w:rPr>
                <w:sz w:val="22"/>
                <w:szCs w:val="22"/>
              </w:rPr>
            </w:pPr>
          </w:p>
          <w:p w:rsidR="00BF7B15" w:rsidRPr="00927BAE" w:rsidRDefault="00BF7B15" w:rsidP="00927BAE">
            <w:pPr>
              <w:rPr>
                <w:sz w:val="22"/>
                <w:szCs w:val="22"/>
              </w:rPr>
            </w:pPr>
            <w:r w:rsidRPr="00927BAE">
              <w:rPr>
                <w:sz w:val="22"/>
                <w:szCs w:val="22"/>
              </w:rPr>
              <w:t>Показатель рассчитывается ежегодно с учетом отраслевых особенностей</w:t>
            </w:r>
          </w:p>
        </w:tc>
      </w:tr>
      <w:tr w:rsidR="00BF7B15" w:rsidRPr="00927BAE" w:rsidTr="00633640">
        <w:trPr>
          <w:trHeight w:val="77"/>
        </w:trPr>
        <w:tc>
          <w:tcPr>
            <w:tcW w:w="874" w:type="pct"/>
          </w:tcPr>
          <w:p w:rsidR="00BF7B15" w:rsidRPr="00927BAE" w:rsidRDefault="00664E7D" w:rsidP="00927BAE">
            <w:pPr>
              <w:rPr>
                <w:sz w:val="22"/>
                <w:szCs w:val="22"/>
              </w:rPr>
            </w:pPr>
            <w:r w:rsidRPr="00927BAE">
              <w:rPr>
                <w:sz w:val="22"/>
                <w:szCs w:val="22"/>
              </w:rPr>
              <w:t>Р9</w:t>
            </w:r>
            <w:r w:rsidR="00BF7B15" w:rsidRPr="00927BAE">
              <w:rPr>
                <w:sz w:val="22"/>
                <w:szCs w:val="22"/>
              </w:rPr>
              <w:t>. Эффективность управления просроченной дебиторской задолженностью по расчетам с поставщиками и подрядчиками ПАБС</w:t>
            </w:r>
          </w:p>
        </w:tc>
        <w:tc>
          <w:tcPr>
            <w:tcW w:w="1056" w:type="pct"/>
          </w:tcPr>
          <w:p w:rsidR="00BF7B15" w:rsidRPr="00927BAE" w:rsidRDefault="00BF7B15" w:rsidP="00927BAE">
            <w:pPr>
              <w:rPr>
                <w:sz w:val="22"/>
                <w:szCs w:val="22"/>
              </w:rPr>
            </w:pPr>
            <w:r w:rsidRPr="00927BAE">
              <w:rPr>
                <w:sz w:val="22"/>
                <w:szCs w:val="22"/>
              </w:rPr>
              <w:t>Наличие просроченной дебиторской задолженности по расчетам с поставщиками и подрядчиками по состоянию на 1 января года, следующего за отчетным</w:t>
            </w:r>
          </w:p>
        </w:tc>
        <w:tc>
          <w:tcPr>
            <w:tcW w:w="368" w:type="pct"/>
          </w:tcPr>
          <w:p w:rsidR="00BF7B15" w:rsidRPr="00927BAE" w:rsidRDefault="00BF7B15" w:rsidP="00927BAE">
            <w:pPr>
              <w:jc w:val="center"/>
              <w:rPr>
                <w:sz w:val="22"/>
                <w:szCs w:val="22"/>
              </w:rPr>
            </w:pPr>
            <w:r w:rsidRPr="00927BAE">
              <w:rPr>
                <w:sz w:val="22"/>
                <w:szCs w:val="22"/>
              </w:rPr>
              <w:t>%</w:t>
            </w:r>
          </w:p>
        </w:tc>
        <w:tc>
          <w:tcPr>
            <w:tcW w:w="503" w:type="pct"/>
          </w:tcPr>
          <w:p w:rsidR="00BF7B15" w:rsidRPr="00927BAE" w:rsidRDefault="002E256F" w:rsidP="00927BAE">
            <w:pPr>
              <w:jc w:val="center"/>
              <w:rPr>
                <w:sz w:val="22"/>
                <w:szCs w:val="22"/>
              </w:rPr>
            </w:pPr>
            <w:r w:rsidRPr="00927BAE">
              <w:rPr>
                <w:sz w:val="22"/>
                <w:szCs w:val="22"/>
              </w:rPr>
              <w:t>10</w:t>
            </w:r>
          </w:p>
        </w:tc>
        <w:tc>
          <w:tcPr>
            <w:tcW w:w="824" w:type="pct"/>
          </w:tcPr>
          <w:p w:rsidR="00BF7B15" w:rsidRPr="00927BAE" w:rsidRDefault="00BF7B15" w:rsidP="00927BAE">
            <w:pPr>
              <w:rPr>
                <w:sz w:val="22"/>
                <w:szCs w:val="22"/>
              </w:rPr>
            </w:pPr>
            <w:r w:rsidRPr="00927BAE">
              <w:rPr>
                <w:sz w:val="22"/>
                <w:szCs w:val="22"/>
              </w:rPr>
              <w:t xml:space="preserve">E(P) = 1, </w:t>
            </w:r>
          </w:p>
          <w:p w:rsidR="00BF7B15" w:rsidRPr="00927BAE" w:rsidRDefault="00BF7B15" w:rsidP="00927BAE">
            <w:pPr>
              <w:rPr>
                <w:sz w:val="22"/>
                <w:szCs w:val="22"/>
              </w:rPr>
            </w:pPr>
            <w:r w:rsidRPr="00927BAE">
              <w:rPr>
                <w:sz w:val="22"/>
                <w:szCs w:val="22"/>
              </w:rPr>
              <w:t>если просроченная дебиторская задолженность отсутствует;</w:t>
            </w:r>
          </w:p>
          <w:p w:rsidR="00BF7B15" w:rsidRPr="00927BAE" w:rsidRDefault="00BF7B15" w:rsidP="00927BAE">
            <w:pPr>
              <w:rPr>
                <w:sz w:val="22"/>
                <w:szCs w:val="22"/>
              </w:rPr>
            </w:pPr>
          </w:p>
          <w:p w:rsidR="00BF7B15" w:rsidRPr="00927BAE" w:rsidRDefault="00BF7B15" w:rsidP="00927BAE">
            <w:pPr>
              <w:rPr>
                <w:sz w:val="22"/>
                <w:szCs w:val="22"/>
              </w:rPr>
            </w:pPr>
            <w:r w:rsidRPr="00927BAE">
              <w:rPr>
                <w:sz w:val="22"/>
                <w:szCs w:val="22"/>
              </w:rPr>
              <w:lastRenderedPageBreak/>
              <w:t xml:space="preserve">E(P) = 0, </w:t>
            </w:r>
          </w:p>
          <w:p w:rsidR="00BF7B15" w:rsidRPr="00927BAE" w:rsidRDefault="00BF7B15" w:rsidP="00927BAE">
            <w:pPr>
              <w:rPr>
                <w:sz w:val="22"/>
                <w:szCs w:val="22"/>
              </w:rPr>
            </w:pPr>
            <w:r w:rsidRPr="00927BAE">
              <w:rPr>
                <w:sz w:val="22"/>
                <w:szCs w:val="22"/>
              </w:rPr>
              <w:t>если есть просроченная дебиторская задолженность</w:t>
            </w:r>
          </w:p>
          <w:p w:rsidR="00BF7B15" w:rsidRPr="00927BAE" w:rsidRDefault="00BF7B15" w:rsidP="00927BAE">
            <w:pPr>
              <w:rPr>
                <w:sz w:val="22"/>
                <w:szCs w:val="22"/>
              </w:rPr>
            </w:pPr>
          </w:p>
        </w:tc>
        <w:tc>
          <w:tcPr>
            <w:tcW w:w="1375" w:type="pct"/>
          </w:tcPr>
          <w:p w:rsidR="00BF7B15" w:rsidRPr="00927BAE" w:rsidRDefault="00BF7B15" w:rsidP="00927BAE">
            <w:pPr>
              <w:rPr>
                <w:sz w:val="22"/>
                <w:szCs w:val="22"/>
              </w:rPr>
            </w:pPr>
            <w:r w:rsidRPr="00927BAE">
              <w:rPr>
                <w:sz w:val="22"/>
                <w:szCs w:val="22"/>
              </w:rPr>
              <w:lastRenderedPageBreak/>
              <w:t>Негативным считается факт наличия просроченной дебиторской задолженности по расчетам с поставщиками и подрядчиками по состоянию на 1 января года, следующего за отчетным, у ПАБС</w:t>
            </w:r>
          </w:p>
          <w:p w:rsidR="00BF7B15" w:rsidRPr="00927BAE" w:rsidRDefault="00BF7B15" w:rsidP="00927BAE">
            <w:pPr>
              <w:rPr>
                <w:sz w:val="22"/>
                <w:szCs w:val="22"/>
              </w:rPr>
            </w:pPr>
          </w:p>
          <w:p w:rsidR="00BF7B15" w:rsidRPr="00927BAE" w:rsidRDefault="00BF7B15" w:rsidP="00927BAE">
            <w:pPr>
              <w:rPr>
                <w:sz w:val="22"/>
                <w:szCs w:val="22"/>
              </w:rPr>
            </w:pPr>
            <w:r w:rsidRPr="00927BAE">
              <w:rPr>
                <w:sz w:val="22"/>
                <w:szCs w:val="22"/>
              </w:rPr>
              <w:t>Показатель рассчитывается ежегодно</w:t>
            </w:r>
          </w:p>
        </w:tc>
      </w:tr>
      <w:tr w:rsidR="00176C2B" w:rsidRPr="00927BAE" w:rsidTr="00633640">
        <w:trPr>
          <w:trHeight w:val="77"/>
        </w:trPr>
        <w:tc>
          <w:tcPr>
            <w:tcW w:w="874" w:type="pct"/>
          </w:tcPr>
          <w:p w:rsidR="00176C2B" w:rsidRPr="00927BAE" w:rsidRDefault="00CF6A11" w:rsidP="00927BAE">
            <w:pPr>
              <w:rPr>
                <w:sz w:val="22"/>
                <w:szCs w:val="22"/>
              </w:rPr>
            </w:pPr>
            <w:r w:rsidRPr="00927BAE">
              <w:rPr>
                <w:sz w:val="22"/>
                <w:szCs w:val="22"/>
              </w:rPr>
              <w:lastRenderedPageBreak/>
              <w:t>Р10</w:t>
            </w:r>
            <w:r w:rsidR="00176C2B" w:rsidRPr="00927BAE">
              <w:rPr>
                <w:sz w:val="22"/>
                <w:szCs w:val="22"/>
              </w:rPr>
              <w:t>. Доля неисполненных на конец отчетного  финансового года  бюджетных ассигнований, за исключением средств резервного фонда</w:t>
            </w:r>
          </w:p>
        </w:tc>
        <w:tc>
          <w:tcPr>
            <w:tcW w:w="1056" w:type="pct"/>
          </w:tcPr>
          <w:p w:rsidR="00176C2B" w:rsidRPr="00927BAE" w:rsidRDefault="0079411E" w:rsidP="00927BAE">
            <w:pPr>
              <w:rPr>
                <w:sz w:val="22"/>
                <w:szCs w:val="22"/>
              </w:rPr>
            </w:pPr>
            <w:r w:rsidRPr="00927BAE">
              <w:rPr>
                <w:sz w:val="22"/>
                <w:szCs w:val="22"/>
              </w:rPr>
              <w:t>Р</w:t>
            </w:r>
            <w:r w:rsidR="00CF6A11" w:rsidRPr="00927BAE">
              <w:rPr>
                <w:sz w:val="22"/>
                <w:szCs w:val="22"/>
              </w:rPr>
              <w:t>10</w:t>
            </w:r>
            <w:r w:rsidRPr="00927BAE">
              <w:rPr>
                <w:sz w:val="22"/>
                <w:szCs w:val="22"/>
              </w:rPr>
              <w:t>=100% ×(</w:t>
            </w:r>
            <w:r w:rsidRPr="00927BAE">
              <w:rPr>
                <w:sz w:val="22"/>
                <w:szCs w:val="22"/>
                <w:lang w:val="en-US"/>
              </w:rPr>
              <w:t>S</w:t>
            </w:r>
            <w:r w:rsidRPr="00927BAE">
              <w:rPr>
                <w:sz w:val="22"/>
                <w:szCs w:val="22"/>
              </w:rPr>
              <w:t>-</w:t>
            </w:r>
            <w:r w:rsidRPr="00927BAE">
              <w:rPr>
                <w:sz w:val="22"/>
                <w:szCs w:val="22"/>
                <w:lang w:val="en-US"/>
              </w:rPr>
              <w:t>E</w:t>
            </w:r>
            <w:r w:rsidRPr="00927BAE">
              <w:rPr>
                <w:sz w:val="22"/>
                <w:szCs w:val="22"/>
              </w:rPr>
              <w:t>)/</w:t>
            </w:r>
            <w:r w:rsidRPr="00927BAE">
              <w:rPr>
                <w:sz w:val="22"/>
                <w:szCs w:val="22"/>
                <w:lang w:val="en-US"/>
              </w:rPr>
              <w:t>S</w:t>
            </w:r>
            <w:r w:rsidRPr="00927BAE">
              <w:rPr>
                <w:sz w:val="22"/>
                <w:szCs w:val="22"/>
              </w:rPr>
              <w:t>,</w:t>
            </w:r>
          </w:p>
          <w:p w:rsidR="0079411E" w:rsidRPr="00927BAE" w:rsidRDefault="0079411E" w:rsidP="00927BAE">
            <w:pPr>
              <w:rPr>
                <w:sz w:val="22"/>
                <w:szCs w:val="22"/>
              </w:rPr>
            </w:pPr>
            <w:r w:rsidRPr="00927BAE">
              <w:rPr>
                <w:sz w:val="22"/>
                <w:szCs w:val="22"/>
              </w:rPr>
              <w:t>где:</w:t>
            </w:r>
          </w:p>
          <w:p w:rsidR="0079411E" w:rsidRPr="00927BAE" w:rsidRDefault="0079411E" w:rsidP="00927BAE">
            <w:pPr>
              <w:rPr>
                <w:sz w:val="22"/>
                <w:szCs w:val="22"/>
              </w:rPr>
            </w:pPr>
            <w:r w:rsidRPr="00927BAE">
              <w:rPr>
                <w:sz w:val="22"/>
                <w:szCs w:val="22"/>
                <w:lang w:val="en-US"/>
              </w:rPr>
              <w:t>S</w:t>
            </w:r>
            <w:r w:rsidRPr="00927BAE">
              <w:rPr>
                <w:sz w:val="22"/>
                <w:szCs w:val="22"/>
              </w:rPr>
              <w:t xml:space="preserve"> – объем бюджетных ассигнований ПАБС в отчетном году согласно бюджетной росписи с учетом изменений;</w:t>
            </w:r>
          </w:p>
          <w:p w:rsidR="0079411E" w:rsidRPr="00927BAE" w:rsidRDefault="0079411E" w:rsidP="00927BAE">
            <w:pPr>
              <w:rPr>
                <w:sz w:val="22"/>
                <w:szCs w:val="22"/>
              </w:rPr>
            </w:pPr>
            <w:r w:rsidRPr="00927BAE">
              <w:rPr>
                <w:sz w:val="22"/>
                <w:szCs w:val="22"/>
              </w:rPr>
              <w:t>Е – кассовое исполнение расходов ПАБС в отчетном году</w:t>
            </w:r>
          </w:p>
          <w:p w:rsidR="0079411E" w:rsidRPr="00927BAE" w:rsidRDefault="0079411E" w:rsidP="00927BAE">
            <w:pPr>
              <w:rPr>
                <w:sz w:val="22"/>
                <w:szCs w:val="22"/>
              </w:rPr>
            </w:pPr>
          </w:p>
          <w:p w:rsidR="0079411E" w:rsidRPr="00927BAE" w:rsidRDefault="0079411E" w:rsidP="00927BAE">
            <w:pPr>
              <w:rPr>
                <w:sz w:val="22"/>
                <w:szCs w:val="22"/>
              </w:rPr>
            </w:pPr>
          </w:p>
        </w:tc>
        <w:tc>
          <w:tcPr>
            <w:tcW w:w="368" w:type="pct"/>
          </w:tcPr>
          <w:p w:rsidR="00176C2B" w:rsidRPr="00927BAE" w:rsidRDefault="0079411E" w:rsidP="00927BAE">
            <w:pPr>
              <w:jc w:val="center"/>
              <w:rPr>
                <w:sz w:val="22"/>
                <w:szCs w:val="22"/>
              </w:rPr>
            </w:pPr>
            <w:r w:rsidRPr="00927BAE">
              <w:rPr>
                <w:sz w:val="22"/>
                <w:szCs w:val="22"/>
              </w:rPr>
              <w:t>%</w:t>
            </w:r>
          </w:p>
        </w:tc>
        <w:tc>
          <w:tcPr>
            <w:tcW w:w="503" w:type="pct"/>
          </w:tcPr>
          <w:p w:rsidR="00176C2B" w:rsidRPr="00927BAE" w:rsidRDefault="002E256F" w:rsidP="00927BAE">
            <w:pPr>
              <w:jc w:val="center"/>
              <w:rPr>
                <w:sz w:val="22"/>
                <w:szCs w:val="22"/>
              </w:rPr>
            </w:pPr>
            <w:r w:rsidRPr="00927BAE">
              <w:rPr>
                <w:sz w:val="22"/>
                <w:szCs w:val="22"/>
              </w:rPr>
              <w:t>10</w:t>
            </w:r>
          </w:p>
        </w:tc>
        <w:tc>
          <w:tcPr>
            <w:tcW w:w="824" w:type="pct"/>
          </w:tcPr>
          <w:p w:rsidR="00176C2B" w:rsidRPr="00927BAE" w:rsidRDefault="0079411E" w:rsidP="00927BAE">
            <w:pPr>
              <w:rPr>
                <w:sz w:val="22"/>
                <w:szCs w:val="22"/>
              </w:rPr>
            </w:pPr>
            <w:r w:rsidRPr="00927BAE">
              <w:rPr>
                <w:sz w:val="22"/>
                <w:szCs w:val="22"/>
              </w:rPr>
              <w:t>E(P)</w:t>
            </w:r>
            <w:r w:rsidRPr="00927BAE">
              <w:t xml:space="preserve"> </w:t>
            </w:r>
            <w:r w:rsidRPr="00927BAE">
              <w:rPr>
                <w:sz w:val="22"/>
                <w:szCs w:val="22"/>
              </w:rPr>
              <w:t>=</w:t>
            </w:r>
            <w:r w:rsidR="00CF6A11" w:rsidRPr="00927BAE">
              <w:rPr>
                <w:sz w:val="22"/>
                <w:szCs w:val="22"/>
              </w:rPr>
              <w:t>1</w:t>
            </w:r>
            <w:r w:rsidRPr="00927BAE">
              <w:rPr>
                <w:sz w:val="22"/>
                <w:szCs w:val="22"/>
              </w:rPr>
              <w:t xml:space="preserve">, </w:t>
            </w:r>
            <w:r w:rsidRPr="00927BAE">
              <w:t xml:space="preserve"> если </w:t>
            </w:r>
            <w:r w:rsidRPr="00927BAE">
              <w:rPr>
                <w:sz w:val="22"/>
                <w:szCs w:val="22"/>
              </w:rPr>
              <w:t>P</w:t>
            </w:r>
            <w:r w:rsidR="00CF6A11" w:rsidRPr="00927BAE">
              <w:rPr>
                <w:sz w:val="22"/>
                <w:szCs w:val="22"/>
              </w:rPr>
              <w:t>10</w:t>
            </w:r>
            <w:r w:rsidRPr="00927BAE">
              <w:rPr>
                <w:sz w:val="22"/>
                <w:szCs w:val="22"/>
              </w:rPr>
              <w:t xml:space="preserve">  &lt; = 5</w:t>
            </w:r>
          </w:p>
          <w:p w:rsidR="0079411E" w:rsidRPr="00927BAE" w:rsidRDefault="0079411E" w:rsidP="00927BAE">
            <w:pPr>
              <w:rPr>
                <w:sz w:val="22"/>
                <w:szCs w:val="22"/>
              </w:rPr>
            </w:pPr>
            <w:r w:rsidRPr="00927BAE">
              <w:rPr>
                <w:sz w:val="22"/>
                <w:szCs w:val="22"/>
              </w:rPr>
              <w:t>E(P) =0,  если P</w:t>
            </w:r>
            <w:r w:rsidR="00CF6A11" w:rsidRPr="00927BAE">
              <w:rPr>
                <w:sz w:val="22"/>
                <w:szCs w:val="22"/>
              </w:rPr>
              <w:t>10</w:t>
            </w:r>
            <w:r w:rsidRPr="00927BAE">
              <w:rPr>
                <w:sz w:val="22"/>
                <w:szCs w:val="22"/>
              </w:rPr>
              <w:t xml:space="preserve">  &gt;  5</w:t>
            </w:r>
          </w:p>
        </w:tc>
        <w:tc>
          <w:tcPr>
            <w:tcW w:w="1375" w:type="pct"/>
          </w:tcPr>
          <w:p w:rsidR="00176C2B" w:rsidRPr="00927BAE" w:rsidRDefault="005269E5" w:rsidP="00927BAE">
            <w:pPr>
              <w:rPr>
                <w:sz w:val="22"/>
                <w:szCs w:val="22"/>
              </w:rPr>
            </w:pPr>
            <w:r w:rsidRPr="00927BAE">
              <w:rPr>
                <w:sz w:val="22"/>
                <w:szCs w:val="22"/>
              </w:rPr>
              <w:t>Целевым ориентиром ПАБС является значение</w:t>
            </w:r>
            <w:r w:rsidR="00F35144" w:rsidRPr="00927BAE">
              <w:rPr>
                <w:sz w:val="22"/>
                <w:szCs w:val="22"/>
              </w:rPr>
              <w:t xml:space="preserve"> показателя, не превышающее 5%. Показатель рассчитывается ежегодно.</w:t>
            </w:r>
          </w:p>
        </w:tc>
      </w:tr>
      <w:tr w:rsidR="00BF7B15" w:rsidRPr="00927BAE" w:rsidTr="00633640">
        <w:trPr>
          <w:trHeight w:val="77"/>
        </w:trPr>
        <w:tc>
          <w:tcPr>
            <w:tcW w:w="874" w:type="pct"/>
          </w:tcPr>
          <w:p w:rsidR="00BF7B15" w:rsidRPr="00927BAE" w:rsidRDefault="00171C46" w:rsidP="00171C4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</w:t>
            </w:r>
            <w:r w:rsidR="00BF7B15" w:rsidRPr="00927BAE">
              <w:rPr>
                <w:b/>
                <w:sz w:val="22"/>
                <w:szCs w:val="22"/>
              </w:rPr>
              <w:t>Исполнение бюджета по доходам</w:t>
            </w:r>
          </w:p>
        </w:tc>
        <w:tc>
          <w:tcPr>
            <w:tcW w:w="1056" w:type="pct"/>
          </w:tcPr>
          <w:p w:rsidR="00BF7B15" w:rsidRPr="00927BAE" w:rsidRDefault="00BF7B15" w:rsidP="00927BAE">
            <w:pPr>
              <w:rPr>
                <w:b/>
                <w:sz w:val="22"/>
                <w:szCs w:val="22"/>
              </w:rPr>
            </w:pPr>
          </w:p>
        </w:tc>
        <w:tc>
          <w:tcPr>
            <w:tcW w:w="368" w:type="pct"/>
          </w:tcPr>
          <w:p w:rsidR="00BF7B15" w:rsidRPr="00927BAE" w:rsidRDefault="00BF7B15" w:rsidP="00927BA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3" w:type="pct"/>
          </w:tcPr>
          <w:p w:rsidR="00BF7B15" w:rsidRPr="00927BAE" w:rsidRDefault="00BF7B15" w:rsidP="00927BAE">
            <w:pPr>
              <w:jc w:val="center"/>
              <w:rPr>
                <w:b/>
                <w:sz w:val="22"/>
                <w:szCs w:val="22"/>
              </w:rPr>
            </w:pPr>
            <w:r w:rsidRPr="00927BAE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824" w:type="pct"/>
          </w:tcPr>
          <w:p w:rsidR="00BF7B15" w:rsidRPr="00927BAE" w:rsidRDefault="00BF7B15" w:rsidP="00927BAE">
            <w:pPr>
              <w:rPr>
                <w:b/>
                <w:sz w:val="22"/>
                <w:szCs w:val="22"/>
              </w:rPr>
            </w:pPr>
          </w:p>
        </w:tc>
        <w:tc>
          <w:tcPr>
            <w:tcW w:w="1375" w:type="pct"/>
          </w:tcPr>
          <w:p w:rsidR="00BF7B15" w:rsidRPr="00927BAE" w:rsidRDefault="00BF7B15" w:rsidP="00927BAE">
            <w:pPr>
              <w:rPr>
                <w:b/>
                <w:sz w:val="22"/>
                <w:szCs w:val="22"/>
              </w:rPr>
            </w:pPr>
          </w:p>
        </w:tc>
      </w:tr>
      <w:tr w:rsidR="00BF7B15" w:rsidRPr="00927BAE" w:rsidTr="00633640">
        <w:trPr>
          <w:trHeight w:val="983"/>
        </w:trPr>
        <w:tc>
          <w:tcPr>
            <w:tcW w:w="874" w:type="pct"/>
          </w:tcPr>
          <w:p w:rsidR="00BF7B15" w:rsidRPr="00927BAE" w:rsidRDefault="00CF5ACC" w:rsidP="00927BAE">
            <w:pPr>
              <w:rPr>
                <w:sz w:val="22"/>
                <w:szCs w:val="22"/>
              </w:rPr>
            </w:pPr>
            <w:r w:rsidRPr="00927BAE">
              <w:rPr>
                <w:sz w:val="22"/>
                <w:szCs w:val="22"/>
              </w:rPr>
              <w:t>Р11</w:t>
            </w:r>
            <w:r w:rsidR="00BF7B15" w:rsidRPr="00927BAE">
              <w:rPr>
                <w:sz w:val="22"/>
                <w:szCs w:val="22"/>
              </w:rPr>
              <w:t>. Соотношение фактического поступления доходов по ПАБС к плановым показателям по ПАБС</w:t>
            </w:r>
          </w:p>
        </w:tc>
        <w:tc>
          <w:tcPr>
            <w:tcW w:w="1056" w:type="pct"/>
          </w:tcPr>
          <w:p w:rsidR="00BF7B15" w:rsidRPr="00927BAE" w:rsidRDefault="00BF7B15" w:rsidP="00927BAE">
            <w:pPr>
              <w:rPr>
                <w:sz w:val="22"/>
                <w:szCs w:val="22"/>
              </w:rPr>
            </w:pPr>
            <w:r w:rsidRPr="00927BAE">
              <w:rPr>
                <w:sz w:val="22"/>
                <w:szCs w:val="22"/>
              </w:rPr>
              <w:t>P</w:t>
            </w:r>
            <w:r w:rsidR="00CF5ACC" w:rsidRPr="00927BAE">
              <w:rPr>
                <w:sz w:val="22"/>
                <w:szCs w:val="22"/>
              </w:rPr>
              <w:t>11</w:t>
            </w:r>
            <w:r w:rsidRPr="00927BAE">
              <w:rPr>
                <w:sz w:val="22"/>
                <w:szCs w:val="22"/>
              </w:rPr>
              <w:t xml:space="preserve"> = Ef/ Ep</w:t>
            </w:r>
            <m:oMath>
              <m:r>
                <w:rPr>
                  <w:rFonts w:ascii="Cambria Math" w:hAnsi="Cambria Math"/>
                  <w:sz w:val="22"/>
                  <w:szCs w:val="22"/>
                  <w:vertAlign w:val="subscript"/>
                </w:rPr>
                <m:t xml:space="preserve"> × </m:t>
              </m:r>
            </m:oMath>
            <w:r w:rsidRPr="00927BAE">
              <w:rPr>
                <w:sz w:val="22"/>
                <w:szCs w:val="22"/>
              </w:rPr>
              <w:t>100, где</w:t>
            </w:r>
          </w:p>
          <w:p w:rsidR="00BF7B15" w:rsidRPr="00927BAE" w:rsidRDefault="00BF7B15" w:rsidP="00927BAE">
            <w:pPr>
              <w:rPr>
                <w:sz w:val="22"/>
                <w:szCs w:val="22"/>
              </w:rPr>
            </w:pPr>
          </w:p>
          <w:p w:rsidR="00BF7B15" w:rsidRPr="00927BAE" w:rsidRDefault="00BF7B15" w:rsidP="00927BAE">
            <w:pPr>
              <w:rPr>
                <w:sz w:val="22"/>
                <w:szCs w:val="22"/>
              </w:rPr>
            </w:pPr>
            <w:r w:rsidRPr="00927BAE">
              <w:rPr>
                <w:sz w:val="22"/>
                <w:szCs w:val="22"/>
              </w:rPr>
              <w:t>Ef – сумма фактического поступления доходов по ПАБС за отчётный финансовый год;</w:t>
            </w:r>
          </w:p>
          <w:p w:rsidR="00BF7B15" w:rsidRPr="00927BAE" w:rsidRDefault="00BF7B15" w:rsidP="00927BAE">
            <w:pPr>
              <w:rPr>
                <w:sz w:val="22"/>
                <w:szCs w:val="22"/>
              </w:rPr>
            </w:pPr>
            <w:r w:rsidRPr="00927BAE">
              <w:rPr>
                <w:sz w:val="22"/>
                <w:szCs w:val="22"/>
              </w:rPr>
              <w:t>Ep – сумма уточненного плана по доходам по ПАБС на отчётный финансовый год</w:t>
            </w:r>
          </w:p>
        </w:tc>
        <w:tc>
          <w:tcPr>
            <w:tcW w:w="368" w:type="pct"/>
          </w:tcPr>
          <w:p w:rsidR="00BF7B15" w:rsidRPr="00927BAE" w:rsidRDefault="00BF7B15" w:rsidP="00927BAE">
            <w:pPr>
              <w:jc w:val="center"/>
              <w:rPr>
                <w:sz w:val="22"/>
                <w:szCs w:val="22"/>
              </w:rPr>
            </w:pPr>
            <w:r w:rsidRPr="00927BAE">
              <w:rPr>
                <w:sz w:val="22"/>
                <w:szCs w:val="22"/>
              </w:rPr>
              <w:t>%</w:t>
            </w:r>
          </w:p>
        </w:tc>
        <w:tc>
          <w:tcPr>
            <w:tcW w:w="503" w:type="pct"/>
          </w:tcPr>
          <w:p w:rsidR="00BF7B15" w:rsidRPr="00927BAE" w:rsidRDefault="00FB320D" w:rsidP="00927BAE">
            <w:pPr>
              <w:jc w:val="center"/>
              <w:rPr>
                <w:sz w:val="22"/>
                <w:szCs w:val="22"/>
              </w:rPr>
            </w:pPr>
            <w:r w:rsidRPr="00927BAE">
              <w:rPr>
                <w:sz w:val="22"/>
                <w:szCs w:val="22"/>
              </w:rPr>
              <w:t>35</w:t>
            </w:r>
          </w:p>
        </w:tc>
        <w:tc>
          <w:tcPr>
            <w:tcW w:w="824" w:type="pct"/>
          </w:tcPr>
          <w:p w:rsidR="00BF7B15" w:rsidRPr="00927BAE" w:rsidRDefault="00BF7B15" w:rsidP="00927BAE">
            <w:pPr>
              <w:rPr>
                <w:sz w:val="22"/>
                <w:szCs w:val="22"/>
              </w:rPr>
            </w:pPr>
            <w:r w:rsidRPr="00927BAE">
              <w:rPr>
                <w:sz w:val="22"/>
                <w:szCs w:val="22"/>
              </w:rPr>
              <w:t xml:space="preserve">E(P)=    </w:t>
            </w:r>
          </w:p>
          <w:p w:rsidR="00BF7B15" w:rsidRPr="00927BAE" w:rsidRDefault="00BF7B15" w:rsidP="00927BAE">
            <w:pPr>
              <w:rPr>
                <w:sz w:val="22"/>
                <w:szCs w:val="22"/>
              </w:rPr>
            </w:pPr>
          </w:p>
          <w:p w:rsidR="00BF7C48" w:rsidRPr="00927BAE" w:rsidRDefault="00BF7B15" w:rsidP="00927BAE">
            <w:pPr>
              <w:ind w:left="-58"/>
              <w:rPr>
                <w:snapToGrid w:val="0"/>
                <w:sz w:val="22"/>
                <w:szCs w:val="22"/>
              </w:rPr>
            </w:pPr>
            <w:r w:rsidRPr="00927BAE">
              <w:rPr>
                <w:sz w:val="22"/>
                <w:szCs w:val="22"/>
              </w:rPr>
              <w:t xml:space="preserve">  </w:t>
            </w:r>
            <w:r w:rsidR="00BF7C48" w:rsidRPr="00927BAE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36509445" wp14:editId="4C54EACB">
                      <wp:simplePos x="0" y="0"/>
                      <wp:positionH relativeFrom="column">
                        <wp:posOffset>368935</wp:posOffset>
                      </wp:positionH>
                      <wp:positionV relativeFrom="paragraph">
                        <wp:posOffset>111125</wp:posOffset>
                      </wp:positionV>
                      <wp:extent cx="59690" cy="581660"/>
                      <wp:effectExtent l="6985" t="6350" r="9525" b="12065"/>
                      <wp:wrapNone/>
                      <wp:docPr id="2" name="Левая фигурная скобка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9690" cy="581660"/>
                              </a:xfrm>
                              <a:prstGeom prst="leftBrace">
                                <a:avLst>
                                  <a:gd name="adj1" fmla="val 81206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Левая фигурная скобка 2" o:spid="_x0000_s1026" type="#_x0000_t87" style="position:absolute;margin-left:29.05pt;margin-top:8.75pt;width:4.7pt;height:45.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"/>
                  </w:pict>
                </mc:Fallback>
              </mc:AlternateContent>
            </w:r>
          </w:p>
          <w:p w:rsidR="00BF7C48" w:rsidRPr="00927BAE" w:rsidRDefault="00BF7C48" w:rsidP="00927BAE">
            <w:pPr>
              <w:ind w:left="-58"/>
              <w:rPr>
                <w:snapToGrid w:val="0"/>
                <w:sz w:val="22"/>
                <w:szCs w:val="22"/>
              </w:rPr>
            </w:pPr>
            <w:r w:rsidRPr="00927BAE">
              <w:rPr>
                <w:snapToGrid w:val="0"/>
                <w:sz w:val="22"/>
                <w:szCs w:val="22"/>
              </w:rPr>
              <w:t xml:space="preserve">             0,0, если 105%&lt;</w:t>
            </w:r>
            <w:r w:rsidRPr="00927BAE">
              <w:rPr>
                <w:snapToGrid w:val="0"/>
                <w:sz w:val="22"/>
                <w:szCs w:val="22"/>
                <w:lang w:val="en-US"/>
              </w:rPr>
              <w:t>P</w:t>
            </w:r>
            <w:r w:rsidRPr="00927BAE">
              <w:rPr>
                <w:snapToGrid w:val="0"/>
                <w:sz w:val="22"/>
                <w:szCs w:val="22"/>
              </w:rPr>
              <w:t>&lt;100%</w:t>
            </w:r>
          </w:p>
          <w:p w:rsidR="00BF7C48" w:rsidRPr="00927BAE" w:rsidRDefault="00BF7C48" w:rsidP="00927BAE">
            <w:pPr>
              <w:ind w:left="-58"/>
              <w:rPr>
                <w:snapToGrid w:val="0"/>
                <w:sz w:val="22"/>
                <w:szCs w:val="22"/>
              </w:rPr>
            </w:pPr>
            <w:r w:rsidRPr="00927BAE">
              <w:rPr>
                <w:snapToGrid w:val="0"/>
                <w:sz w:val="22"/>
                <w:szCs w:val="22"/>
                <w:lang w:val="en-US"/>
              </w:rPr>
              <w:t>E</w:t>
            </w:r>
            <w:r w:rsidRPr="00927BAE">
              <w:rPr>
                <w:snapToGrid w:val="0"/>
                <w:sz w:val="22"/>
                <w:szCs w:val="22"/>
              </w:rPr>
              <w:t>(</w:t>
            </w:r>
            <w:r w:rsidRPr="00927BAE">
              <w:rPr>
                <w:snapToGrid w:val="0"/>
                <w:sz w:val="22"/>
                <w:szCs w:val="22"/>
                <w:lang w:val="en-US"/>
              </w:rPr>
              <w:t>P</w:t>
            </w:r>
            <w:r w:rsidRPr="00927BAE">
              <w:rPr>
                <w:snapToGrid w:val="0"/>
                <w:sz w:val="22"/>
                <w:szCs w:val="22"/>
              </w:rPr>
              <w:t xml:space="preserve">) = </w:t>
            </w:r>
          </w:p>
          <w:p w:rsidR="00BF7B15" w:rsidRPr="00927BAE" w:rsidRDefault="00BF7C48" w:rsidP="00927BAE">
            <w:pPr>
              <w:ind w:left="-58"/>
              <w:rPr>
                <w:sz w:val="22"/>
                <w:szCs w:val="22"/>
              </w:rPr>
            </w:pPr>
            <w:r w:rsidRPr="00927BAE">
              <w:rPr>
                <w:snapToGrid w:val="0"/>
                <w:sz w:val="22"/>
                <w:szCs w:val="22"/>
              </w:rPr>
              <w:t xml:space="preserve">             1,0, если 105% ≥ </w:t>
            </w:r>
            <w:r w:rsidRPr="00927BAE">
              <w:rPr>
                <w:snapToGrid w:val="0"/>
                <w:sz w:val="22"/>
                <w:szCs w:val="22"/>
                <w:lang w:val="en-US"/>
              </w:rPr>
              <w:t>P</w:t>
            </w:r>
            <w:r w:rsidRPr="00927BAE">
              <w:rPr>
                <w:snapToGrid w:val="0"/>
                <w:sz w:val="22"/>
                <w:szCs w:val="22"/>
              </w:rPr>
              <w:t>=100%</w:t>
            </w:r>
          </w:p>
        </w:tc>
        <w:tc>
          <w:tcPr>
            <w:tcW w:w="1375" w:type="pct"/>
          </w:tcPr>
          <w:p w:rsidR="00BF7B15" w:rsidRPr="00927BAE" w:rsidRDefault="00BF7B15" w:rsidP="00927BAE">
            <w:pPr>
              <w:rPr>
                <w:sz w:val="22"/>
                <w:szCs w:val="22"/>
              </w:rPr>
            </w:pPr>
            <w:r w:rsidRPr="00927BAE">
              <w:rPr>
                <w:sz w:val="22"/>
                <w:szCs w:val="22"/>
              </w:rPr>
              <w:t>Негативно расценивается как недовыполнение плана по доходам, так и значительное перевыполнение.</w:t>
            </w:r>
          </w:p>
          <w:p w:rsidR="00BF7B15" w:rsidRPr="00927BAE" w:rsidRDefault="00BF7B15" w:rsidP="00927BAE">
            <w:pPr>
              <w:rPr>
                <w:sz w:val="22"/>
                <w:szCs w:val="22"/>
              </w:rPr>
            </w:pPr>
            <w:r w:rsidRPr="00927BAE">
              <w:rPr>
                <w:sz w:val="22"/>
                <w:szCs w:val="22"/>
              </w:rPr>
              <w:t>Целевым ориентиром для ПАБС является значен</w:t>
            </w:r>
            <w:r w:rsidR="00BF7C48" w:rsidRPr="00927BAE">
              <w:rPr>
                <w:sz w:val="22"/>
                <w:szCs w:val="22"/>
              </w:rPr>
              <w:t>ие показателя не превосходящее 5</w:t>
            </w:r>
            <w:r w:rsidRPr="00927BAE">
              <w:rPr>
                <w:sz w:val="22"/>
                <w:szCs w:val="22"/>
              </w:rPr>
              <w:t>%.</w:t>
            </w:r>
          </w:p>
          <w:p w:rsidR="00BF7B15" w:rsidRPr="00927BAE" w:rsidRDefault="00BF7B15" w:rsidP="00927BAE">
            <w:pPr>
              <w:rPr>
                <w:sz w:val="22"/>
                <w:szCs w:val="22"/>
              </w:rPr>
            </w:pPr>
            <w:r w:rsidRPr="00927BAE">
              <w:rPr>
                <w:sz w:val="22"/>
                <w:szCs w:val="22"/>
              </w:rPr>
              <w:t>Показатель рассчитывается  ежегодно</w:t>
            </w:r>
          </w:p>
        </w:tc>
      </w:tr>
      <w:tr w:rsidR="00BF7B15" w:rsidRPr="00927BAE" w:rsidTr="00633640">
        <w:trPr>
          <w:trHeight w:val="77"/>
        </w:trPr>
        <w:tc>
          <w:tcPr>
            <w:tcW w:w="874" w:type="pct"/>
          </w:tcPr>
          <w:p w:rsidR="00BF7B15" w:rsidRPr="00927BAE" w:rsidRDefault="001A345A" w:rsidP="00927BAE">
            <w:pPr>
              <w:rPr>
                <w:sz w:val="22"/>
                <w:szCs w:val="22"/>
              </w:rPr>
            </w:pPr>
            <w:r w:rsidRPr="00927BAE">
              <w:rPr>
                <w:sz w:val="22"/>
                <w:szCs w:val="22"/>
              </w:rPr>
              <w:t>Р12</w:t>
            </w:r>
            <w:r w:rsidR="00BF7B15" w:rsidRPr="00927BAE">
              <w:rPr>
                <w:sz w:val="22"/>
                <w:szCs w:val="22"/>
              </w:rPr>
              <w:t>. Эффективность управления невыясненными поступлениями</w:t>
            </w:r>
          </w:p>
        </w:tc>
        <w:tc>
          <w:tcPr>
            <w:tcW w:w="1056" w:type="pct"/>
          </w:tcPr>
          <w:p w:rsidR="00BF7B15" w:rsidRPr="00927BAE" w:rsidRDefault="00BF7B15" w:rsidP="00927BAE">
            <w:pPr>
              <w:rPr>
                <w:sz w:val="22"/>
                <w:szCs w:val="22"/>
              </w:rPr>
            </w:pPr>
            <w:r w:rsidRPr="00927BAE">
              <w:rPr>
                <w:sz w:val="22"/>
                <w:szCs w:val="22"/>
              </w:rPr>
              <w:t xml:space="preserve">Р </w:t>
            </w:r>
            <w:r w:rsidR="001A345A" w:rsidRPr="00927BAE">
              <w:rPr>
                <w:sz w:val="22"/>
                <w:szCs w:val="22"/>
              </w:rPr>
              <w:t>12</w:t>
            </w:r>
            <w:r w:rsidRPr="00927BAE">
              <w:rPr>
                <w:sz w:val="22"/>
                <w:szCs w:val="22"/>
              </w:rPr>
              <w:t>= N, где</w:t>
            </w:r>
          </w:p>
          <w:p w:rsidR="00BF7B15" w:rsidRPr="00927BAE" w:rsidRDefault="00BF7B15" w:rsidP="00927BAE">
            <w:pPr>
              <w:rPr>
                <w:sz w:val="22"/>
                <w:szCs w:val="22"/>
              </w:rPr>
            </w:pPr>
          </w:p>
          <w:p w:rsidR="00BF7B15" w:rsidRPr="00927BAE" w:rsidRDefault="00BF7B15" w:rsidP="00927BAE">
            <w:pPr>
              <w:rPr>
                <w:sz w:val="22"/>
                <w:szCs w:val="22"/>
              </w:rPr>
            </w:pPr>
            <w:r w:rsidRPr="00927BAE">
              <w:rPr>
                <w:sz w:val="22"/>
                <w:szCs w:val="22"/>
              </w:rPr>
              <w:t>N – сумма невыясненных поступлений у ПАБС по состоянию на 1 января года, следующего за отчетным годом</w:t>
            </w:r>
          </w:p>
        </w:tc>
        <w:tc>
          <w:tcPr>
            <w:tcW w:w="368" w:type="pct"/>
          </w:tcPr>
          <w:p w:rsidR="00BF7B15" w:rsidRPr="00927BAE" w:rsidRDefault="00BF7B15" w:rsidP="00927BAE">
            <w:pPr>
              <w:jc w:val="center"/>
              <w:rPr>
                <w:sz w:val="22"/>
                <w:szCs w:val="22"/>
              </w:rPr>
            </w:pPr>
            <w:r w:rsidRPr="00927BAE">
              <w:rPr>
                <w:sz w:val="22"/>
                <w:szCs w:val="22"/>
              </w:rPr>
              <w:t>тыс.руб.</w:t>
            </w:r>
          </w:p>
        </w:tc>
        <w:tc>
          <w:tcPr>
            <w:tcW w:w="503" w:type="pct"/>
          </w:tcPr>
          <w:p w:rsidR="00BF7B15" w:rsidRPr="00927BAE" w:rsidRDefault="00FB320D" w:rsidP="00927BAE">
            <w:pPr>
              <w:jc w:val="center"/>
              <w:rPr>
                <w:sz w:val="22"/>
                <w:szCs w:val="22"/>
              </w:rPr>
            </w:pPr>
            <w:r w:rsidRPr="00927BAE">
              <w:rPr>
                <w:sz w:val="22"/>
                <w:szCs w:val="22"/>
              </w:rPr>
              <w:t>20</w:t>
            </w:r>
          </w:p>
        </w:tc>
        <w:tc>
          <w:tcPr>
            <w:tcW w:w="824" w:type="pct"/>
          </w:tcPr>
          <w:p w:rsidR="00BF7B15" w:rsidRPr="00927BAE" w:rsidRDefault="00BF7B15" w:rsidP="00927BAE">
            <w:pPr>
              <w:rPr>
                <w:sz w:val="22"/>
                <w:szCs w:val="22"/>
              </w:rPr>
            </w:pPr>
          </w:p>
          <w:p w:rsidR="00BF7B15" w:rsidRPr="00927BAE" w:rsidRDefault="00BF7B15" w:rsidP="00927BAE">
            <w:pPr>
              <w:rPr>
                <w:sz w:val="22"/>
                <w:szCs w:val="22"/>
              </w:rPr>
            </w:pPr>
            <w:r w:rsidRPr="00927BAE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70C0426A" wp14:editId="1AC0C017">
                      <wp:simplePos x="0" y="0"/>
                      <wp:positionH relativeFrom="column">
                        <wp:posOffset>387350</wp:posOffset>
                      </wp:positionH>
                      <wp:positionV relativeFrom="paragraph">
                        <wp:posOffset>159385</wp:posOffset>
                      </wp:positionV>
                      <wp:extent cx="95250" cy="465455"/>
                      <wp:effectExtent l="0" t="0" r="19050" b="10795"/>
                      <wp:wrapNone/>
                      <wp:docPr id="1" name="Левая фигурная скобка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5250" cy="465455"/>
                              </a:xfrm>
                              <a:prstGeom prst="leftBrace">
                                <a:avLst>
                                  <a:gd name="adj1" fmla="val 33333"/>
                                  <a:gd name="adj2" fmla="val 45795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Левая фигурная скобка 1" o:spid="_x0000_s1026" type="#_x0000_t87" style="position:absolute;margin-left:30.5pt;margin-top:12.55pt;width:7.5pt;height:36.6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" adj="1473,9892" strokecolor="windowText"/>
                  </w:pict>
                </mc:Fallback>
              </mc:AlternateContent>
            </w:r>
          </w:p>
          <w:p w:rsidR="00BF7B15" w:rsidRPr="00927BAE" w:rsidRDefault="00BF7B15" w:rsidP="00927BAE">
            <w:pPr>
              <w:rPr>
                <w:sz w:val="22"/>
                <w:szCs w:val="22"/>
              </w:rPr>
            </w:pPr>
            <w:r w:rsidRPr="00927BAE">
              <w:rPr>
                <w:sz w:val="22"/>
                <w:szCs w:val="22"/>
              </w:rPr>
              <w:t xml:space="preserve">               0,0, если P</w:t>
            </w:r>
            <w:r w:rsidR="001A345A" w:rsidRPr="00927BAE">
              <w:rPr>
                <w:sz w:val="22"/>
                <w:szCs w:val="22"/>
              </w:rPr>
              <w:t>12</w:t>
            </w:r>
            <w:r w:rsidRPr="00927BAE">
              <w:rPr>
                <w:sz w:val="22"/>
                <w:szCs w:val="22"/>
              </w:rPr>
              <w:t>&gt; 0</w:t>
            </w:r>
          </w:p>
          <w:p w:rsidR="00BF7B15" w:rsidRPr="00927BAE" w:rsidRDefault="00BF7B15" w:rsidP="00927BAE">
            <w:pPr>
              <w:rPr>
                <w:sz w:val="22"/>
                <w:szCs w:val="22"/>
              </w:rPr>
            </w:pPr>
            <w:r w:rsidRPr="00927BAE">
              <w:rPr>
                <w:sz w:val="22"/>
                <w:szCs w:val="22"/>
              </w:rPr>
              <w:t>E(P) =</w:t>
            </w:r>
          </w:p>
          <w:p w:rsidR="00BF7B15" w:rsidRPr="00927BAE" w:rsidRDefault="00BF7B15" w:rsidP="00927BAE">
            <w:pPr>
              <w:rPr>
                <w:sz w:val="22"/>
                <w:szCs w:val="22"/>
              </w:rPr>
            </w:pPr>
            <w:r w:rsidRPr="00927BAE">
              <w:rPr>
                <w:sz w:val="22"/>
                <w:szCs w:val="22"/>
              </w:rPr>
              <w:t xml:space="preserve">               1,0, если P</w:t>
            </w:r>
            <w:r w:rsidR="001A345A" w:rsidRPr="00927BAE">
              <w:rPr>
                <w:sz w:val="22"/>
                <w:szCs w:val="22"/>
              </w:rPr>
              <w:t xml:space="preserve">12 </w:t>
            </w:r>
            <w:r w:rsidRPr="00927BAE">
              <w:rPr>
                <w:sz w:val="22"/>
                <w:szCs w:val="22"/>
              </w:rPr>
              <w:t>≤ 0</w:t>
            </w:r>
          </w:p>
          <w:p w:rsidR="00BF7B15" w:rsidRPr="00927BAE" w:rsidRDefault="00BF7B15" w:rsidP="00927BAE">
            <w:pPr>
              <w:rPr>
                <w:sz w:val="22"/>
                <w:szCs w:val="22"/>
              </w:rPr>
            </w:pPr>
          </w:p>
          <w:p w:rsidR="00BF7B15" w:rsidRPr="00927BAE" w:rsidRDefault="00BF7B15" w:rsidP="00927BAE">
            <w:pPr>
              <w:ind w:left="-58"/>
              <w:rPr>
                <w:sz w:val="22"/>
                <w:szCs w:val="22"/>
              </w:rPr>
            </w:pPr>
          </w:p>
        </w:tc>
        <w:tc>
          <w:tcPr>
            <w:tcW w:w="1375" w:type="pct"/>
          </w:tcPr>
          <w:p w:rsidR="00BF7B15" w:rsidRPr="00927BAE" w:rsidRDefault="00BF7B15" w:rsidP="00927BAE">
            <w:pPr>
              <w:rPr>
                <w:sz w:val="22"/>
                <w:szCs w:val="22"/>
              </w:rPr>
            </w:pPr>
            <w:r w:rsidRPr="00927BAE">
              <w:rPr>
                <w:sz w:val="22"/>
                <w:szCs w:val="22"/>
              </w:rPr>
              <w:t xml:space="preserve">Негативно расценивается наличие невыясненных поступлений </w:t>
            </w:r>
          </w:p>
          <w:p w:rsidR="00BF7B15" w:rsidRPr="00927BAE" w:rsidRDefault="00BF7B15" w:rsidP="00927BAE">
            <w:pPr>
              <w:rPr>
                <w:sz w:val="22"/>
                <w:szCs w:val="22"/>
              </w:rPr>
            </w:pPr>
            <w:r w:rsidRPr="00927BAE">
              <w:rPr>
                <w:sz w:val="22"/>
                <w:szCs w:val="22"/>
              </w:rPr>
              <w:t>в бюджете Нефтеюганского района у ПАБС</w:t>
            </w:r>
          </w:p>
          <w:p w:rsidR="00BF7B15" w:rsidRPr="00927BAE" w:rsidRDefault="00BF7B15" w:rsidP="00927BAE">
            <w:pPr>
              <w:rPr>
                <w:sz w:val="22"/>
                <w:szCs w:val="22"/>
              </w:rPr>
            </w:pPr>
            <w:r w:rsidRPr="00927BAE">
              <w:rPr>
                <w:sz w:val="22"/>
                <w:szCs w:val="22"/>
              </w:rPr>
              <w:t>Целевым ориентиром для ПАБС является значение показателя, равное «0».</w:t>
            </w:r>
          </w:p>
          <w:p w:rsidR="00BF7B15" w:rsidRPr="00927BAE" w:rsidRDefault="00BF7B15" w:rsidP="00927BAE">
            <w:pPr>
              <w:rPr>
                <w:sz w:val="22"/>
                <w:szCs w:val="22"/>
              </w:rPr>
            </w:pPr>
          </w:p>
          <w:p w:rsidR="00BF7B15" w:rsidRPr="00927BAE" w:rsidRDefault="00BF7B15" w:rsidP="00927BAE">
            <w:pPr>
              <w:rPr>
                <w:sz w:val="22"/>
                <w:szCs w:val="22"/>
              </w:rPr>
            </w:pPr>
            <w:r w:rsidRPr="00927BAE">
              <w:rPr>
                <w:sz w:val="22"/>
                <w:szCs w:val="22"/>
              </w:rPr>
              <w:t>Показатель рассчитывается  ежегодно</w:t>
            </w:r>
          </w:p>
        </w:tc>
      </w:tr>
      <w:tr w:rsidR="00BF7B15" w:rsidRPr="00927BAE" w:rsidTr="00633640">
        <w:trPr>
          <w:trHeight w:val="77"/>
        </w:trPr>
        <w:tc>
          <w:tcPr>
            <w:tcW w:w="874" w:type="pct"/>
          </w:tcPr>
          <w:p w:rsidR="00BF7B15" w:rsidRPr="00927BAE" w:rsidRDefault="00252F3C" w:rsidP="00927BAE">
            <w:pPr>
              <w:rPr>
                <w:sz w:val="22"/>
                <w:szCs w:val="22"/>
              </w:rPr>
            </w:pPr>
            <w:r w:rsidRPr="00927BAE">
              <w:rPr>
                <w:sz w:val="22"/>
                <w:szCs w:val="22"/>
              </w:rPr>
              <w:t>Р13</w:t>
            </w:r>
            <w:r w:rsidR="00BF7B15" w:rsidRPr="00927BAE">
              <w:rPr>
                <w:sz w:val="22"/>
                <w:szCs w:val="22"/>
              </w:rPr>
              <w:t xml:space="preserve">. Эффективность управления дебиторской задолженностью по </w:t>
            </w:r>
            <w:r w:rsidR="00BF7B15" w:rsidRPr="00927BAE">
              <w:rPr>
                <w:sz w:val="22"/>
                <w:szCs w:val="22"/>
              </w:rPr>
              <w:lastRenderedPageBreak/>
              <w:t>расчетам с дебиторами по доходам</w:t>
            </w:r>
          </w:p>
        </w:tc>
        <w:tc>
          <w:tcPr>
            <w:tcW w:w="1056" w:type="pct"/>
          </w:tcPr>
          <w:p w:rsidR="00BF7B15" w:rsidRPr="00927BAE" w:rsidRDefault="00BF7B15" w:rsidP="00927BAE">
            <w:pPr>
              <w:rPr>
                <w:sz w:val="22"/>
                <w:szCs w:val="22"/>
              </w:rPr>
            </w:pPr>
            <w:r w:rsidRPr="00927BAE">
              <w:rPr>
                <w:sz w:val="22"/>
                <w:szCs w:val="22"/>
              </w:rPr>
              <w:lastRenderedPageBreak/>
              <w:t>Р</w:t>
            </w:r>
            <w:r w:rsidR="00252F3C" w:rsidRPr="00927BAE">
              <w:rPr>
                <w:sz w:val="22"/>
                <w:szCs w:val="22"/>
              </w:rPr>
              <w:t>13</w:t>
            </w:r>
            <w:r w:rsidRPr="00927BAE">
              <w:rPr>
                <w:sz w:val="22"/>
                <w:szCs w:val="22"/>
              </w:rPr>
              <w:t xml:space="preserve"> = D, где</w:t>
            </w:r>
          </w:p>
          <w:p w:rsidR="00BF7B15" w:rsidRPr="00927BAE" w:rsidRDefault="00BF7B15" w:rsidP="00927BAE">
            <w:pPr>
              <w:rPr>
                <w:sz w:val="22"/>
                <w:szCs w:val="22"/>
              </w:rPr>
            </w:pPr>
          </w:p>
          <w:p w:rsidR="00BF7B15" w:rsidRPr="00927BAE" w:rsidRDefault="00BF7B15" w:rsidP="00927BAE">
            <w:pPr>
              <w:rPr>
                <w:sz w:val="22"/>
                <w:szCs w:val="22"/>
              </w:rPr>
            </w:pPr>
            <w:r w:rsidRPr="00927BAE">
              <w:rPr>
                <w:sz w:val="22"/>
                <w:szCs w:val="22"/>
              </w:rPr>
              <w:t xml:space="preserve">D – сумма, невозможная к </w:t>
            </w:r>
            <w:r w:rsidRPr="00927BAE">
              <w:rPr>
                <w:sz w:val="22"/>
                <w:szCs w:val="22"/>
              </w:rPr>
              <w:lastRenderedPageBreak/>
              <w:t>взысканию, просроченная дебиторская задолженность у ПАБС по расчетам с дебиторами по доходам на 1 января года, следующего за отчетным финансовым годом</w:t>
            </w:r>
          </w:p>
        </w:tc>
        <w:tc>
          <w:tcPr>
            <w:tcW w:w="368" w:type="pct"/>
          </w:tcPr>
          <w:p w:rsidR="00BF7B15" w:rsidRPr="00927BAE" w:rsidRDefault="00BF7B15" w:rsidP="00927BAE">
            <w:pPr>
              <w:jc w:val="center"/>
              <w:rPr>
                <w:sz w:val="22"/>
                <w:szCs w:val="22"/>
              </w:rPr>
            </w:pPr>
            <w:r w:rsidRPr="00927BAE">
              <w:rPr>
                <w:sz w:val="22"/>
                <w:szCs w:val="22"/>
              </w:rPr>
              <w:lastRenderedPageBreak/>
              <w:t>тыс.руб</w:t>
            </w:r>
          </w:p>
        </w:tc>
        <w:tc>
          <w:tcPr>
            <w:tcW w:w="503" w:type="pct"/>
          </w:tcPr>
          <w:p w:rsidR="00BF7B15" w:rsidRPr="00927BAE" w:rsidRDefault="00FB320D" w:rsidP="00927BAE">
            <w:pPr>
              <w:jc w:val="center"/>
              <w:rPr>
                <w:sz w:val="22"/>
                <w:szCs w:val="22"/>
              </w:rPr>
            </w:pPr>
            <w:r w:rsidRPr="00927BAE">
              <w:rPr>
                <w:sz w:val="22"/>
                <w:szCs w:val="22"/>
              </w:rPr>
              <w:t>35</w:t>
            </w:r>
          </w:p>
        </w:tc>
        <w:tc>
          <w:tcPr>
            <w:tcW w:w="824" w:type="pct"/>
          </w:tcPr>
          <w:p w:rsidR="00BF7B15" w:rsidRPr="00927BAE" w:rsidRDefault="00BF7B15" w:rsidP="00927BAE">
            <w:pPr>
              <w:rPr>
                <w:sz w:val="22"/>
                <w:szCs w:val="22"/>
              </w:rPr>
            </w:pPr>
            <w:r w:rsidRPr="00927BAE">
              <w:rPr>
                <w:sz w:val="22"/>
                <w:szCs w:val="22"/>
              </w:rPr>
              <w:t xml:space="preserve">               0,0, если P</w:t>
            </w:r>
            <w:r w:rsidR="00252F3C" w:rsidRPr="00927BAE">
              <w:rPr>
                <w:sz w:val="22"/>
                <w:szCs w:val="22"/>
              </w:rPr>
              <w:t>13</w:t>
            </w:r>
            <w:r w:rsidRPr="00927BAE">
              <w:rPr>
                <w:sz w:val="22"/>
                <w:szCs w:val="22"/>
              </w:rPr>
              <w:t xml:space="preserve"> &gt; 0</w:t>
            </w:r>
          </w:p>
          <w:p w:rsidR="00BF7B15" w:rsidRPr="00927BAE" w:rsidRDefault="00BF7B15" w:rsidP="00927BAE">
            <w:pPr>
              <w:rPr>
                <w:sz w:val="22"/>
                <w:szCs w:val="22"/>
              </w:rPr>
            </w:pPr>
            <w:r w:rsidRPr="00927BAE">
              <w:rPr>
                <w:sz w:val="22"/>
                <w:szCs w:val="22"/>
              </w:rPr>
              <w:t xml:space="preserve">E(P) =    </w:t>
            </w:r>
          </w:p>
          <w:p w:rsidR="00BF7B15" w:rsidRPr="00927BAE" w:rsidRDefault="00BF7B15" w:rsidP="00927BAE">
            <w:pPr>
              <w:rPr>
                <w:sz w:val="22"/>
                <w:szCs w:val="22"/>
              </w:rPr>
            </w:pPr>
            <w:r w:rsidRPr="00927BAE">
              <w:rPr>
                <w:sz w:val="22"/>
                <w:szCs w:val="22"/>
              </w:rPr>
              <w:lastRenderedPageBreak/>
              <w:t xml:space="preserve">               1,0, если P</w:t>
            </w:r>
            <w:r w:rsidR="00252F3C" w:rsidRPr="00927BAE">
              <w:rPr>
                <w:sz w:val="22"/>
                <w:szCs w:val="22"/>
              </w:rPr>
              <w:t xml:space="preserve">13 </w:t>
            </w:r>
            <w:r w:rsidRPr="00927BAE">
              <w:rPr>
                <w:sz w:val="22"/>
                <w:szCs w:val="22"/>
              </w:rPr>
              <w:t>≤ 0</w:t>
            </w:r>
          </w:p>
        </w:tc>
        <w:tc>
          <w:tcPr>
            <w:tcW w:w="1375" w:type="pct"/>
          </w:tcPr>
          <w:p w:rsidR="00BF7B15" w:rsidRPr="00927BAE" w:rsidRDefault="00BF7B15" w:rsidP="00927BAE">
            <w:pPr>
              <w:rPr>
                <w:sz w:val="22"/>
                <w:szCs w:val="22"/>
              </w:rPr>
            </w:pPr>
            <w:r w:rsidRPr="00927BAE">
              <w:rPr>
                <w:sz w:val="22"/>
                <w:szCs w:val="22"/>
              </w:rPr>
              <w:lastRenderedPageBreak/>
              <w:t xml:space="preserve">Негативно расценивается факт накопления невозможной к взысканию, просроченной дебиторской </w:t>
            </w:r>
            <w:r w:rsidRPr="00927BAE">
              <w:rPr>
                <w:sz w:val="22"/>
                <w:szCs w:val="22"/>
              </w:rPr>
              <w:lastRenderedPageBreak/>
              <w:t>задолженности по расчетам с дебиторами по состоянию на 1 января года, следующего за отчетным финансовым  годом.</w:t>
            </w:r>
          </w:p>
          <w:p w:rsidR="00BF7B15" w:rsidRPr="00927BAE" w:rsidRDefault="00BF7B15" w:rsidP="00927BAE">
            <w:pPr>
              <w:rPr>
                <w:sz w:val="22"/>
                <w:szCs w:val="22"/>
              </w:rPr>
            </w:pPr>
            <w:r w:rsidRPr="00927BAE">
              <w:rPr>
                <w:sz w:val="22"/>
                <w:szCs w:val="22"/>
              </w:rPr>
              <w:t>Целевым ориентиром для ПАБС является значение показателя, равное «0».</w:t>
            </w:r>
          </w:p>
          <w:p w:rsidR="00BF7B15" w:rsidRPr="00927BAE" w:rsidRDefault="00BF7B15" w:rsidP="00927BAE">
            <w:pPr>
              <w:rPr>
                <w:sz w:val="22"/>
                <w:szCs w:val="22"/>
              </w:rPr>
            </w:pPr>
          </w:p>
          <w:p w:rsidR="00BF7B15" w:rsidRPr="00927BAE" w:rsidRDefault="00BF7B15" w:rsidP="00927BAE">
            <w:pPr>
              <w:rPr>
                <w:sz w:val="22"/>
                <w:szCs w:val="22"/>
              </w:rPr>
            </w:pPr>
            <w:r w:rsidRPr="00927BAE">
              <w:rPr>
                <w:sz w:val="22"/>
                <w:szCs w:val="22"/>
              </w:rPr>
              <w:t>Показатель рассчитывается  ежегодно</w:t>
            </w:r>
          </w:p>
        </w:tc>
      </w:tr>
      <w:tr w:rsidR="00BF7B15" w:rsidRPr="00927BAE" w:rsidTr="00633640">
        <w:trPr>
          <w:trHeight w:val="537"/>
        </w:trPr>
        <w:tc>
          <w:tcPr>
            <w:tcW w:w="874" w:type="pct"/>
          </w:tcPr>
          <w:p w:rsidR="00BF7B15" w:rsidRPr="00927BAE" w:rsidRDefault="00BF7B15" w:rsidP="00171C46">
            <w:pPr>
              <w:jc w:val="center"/>
              <w:rPr>
                <w:b/>
                <w:sz w:val="22"/>
                <w:szCs w:val="22"/>
              </w:rPr>
            </w:pPr>
            <w:r w:rsidRPr="00927BAE">
              <w:rPr>
                <w:b/>
                <w:sz w:val="22"/>
                <w:szCs w:val="22"/>
              </w:rPr>
              <w:lastRenderedPageBreak/>
              <w:t>4. Учет и отчетность</w:t>
            </w:r>
          </w:p>
        </w:tc>
        <w:tc>
          <w:tcPr>
            <w:tcW w:w="1056" w:type="pct"/>
          </w:tcPr>
          <w:p w:rsidR="00BF7B15" w:rsidRPr="00927BAE" w:rsidRDefault="00BF7B15" w:rsidP="00927BAE">
            <w:pPr>
              <w:rPr>
                <w:sz w:val="22"/>
                <w:szCs w:val="22"/>
              </w:rPr>
            </w:pPr>
          </w:p>
        </w:tc>
        <w:tc>
          <w:tcPr>
            <w:tcW w:w="368" w:type="pct"/>
          </w:tcPr>
          <w:p w:rsidR="00BF7B15" w:rsidRPr="00927BAE" w:rsidRDefault="00BF7B15" w:rsidP="00927B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3" w:type="pct"/>
          </w:tcPr>
          <w:p w:rsidR="00BF7B15" w:rsidRPr="00927BAE" w:rsidRDefault="00BF7B15" w:rsidP="00927BAE">
            <w:pPr>
              <w:jc w:val="center"/>
              <w:rPr>
                <w:sz w:val="22"/>
                <w:szCs w:val="22"/>
              </w:rPr>
            </w:pPr>
            <w:r w:rsidRPr="00927BAE">
              <w:rPr>
                <w:sz w:val="22"/>
                <w:szCs w:val="22"/>
              </w:rPr>
              <w:t>15</w:t>
            </w:r>
          </w:p>
        </w:tc>
        <w:tc>
          <w:tcPr>
            <w:tcW w:w="824" w:type="pct"/>
          </w:tcPr>
          <w:p w:rsidR="00BF7B15" w:rsidRPr="00927BAE" w:rsidRDefault="00BF7B15" w:rsidP="00927BAE">
            <w:pPr>
              <w:rPr>
                <w:sz w:val="22"/>
                <w:szCs w:val="22"/>
              </w:rPr>
            </w:pPr>
          </w:p>
        </w:tc>
        <w:tc>
          <w:tcPr>
            <w:tcW w:w="1375" w:type="pct"/>
          </w:tcPr>
          <w:p w:rsidR="00BF7B15" w:rsidRPr="00927BAE" w:rsidRDefault="00BF7B15" w:rsidP="00927BAE">
            <w:pPr>
              <w:rPr>
                <w:sz w:val="22"/>
                <w:szCs w:val="22"/>
              </w:rPr>
            </w:pPr>
          </w:p>
        </w:tc>
      </w:tr>
      <w:tr w:rsidR="00BF7B15" w:rsidRPr="00927BAE" w:rsidTr="00633640">
        <w:trPr>
          <w:trHeight w:val="1262"/>
        </w:trPr>
        <w:tc>
          <w:tcPr>
            <w:tcW w:w="874" w:type="pct"/>
          </w:tcPr>
          <w:p w:rsidR="00BF7B15" w:rsidRPr="00927BAE" w:rsidRDefault="00FF37FA" w:rsidP="00927BAE">
            <w:pPr>
              <w:rPr>
                <w:sz w:val="22"/>
                <w:szCs w:val="22"/>
              </w:rPr>
            </w:pPr>
            <w:r w:rsidRPr="00927BAE">
              <w:rPr>
                <w:sz w:val="22"/>
                <w:szCs w:val="22"/>
              </w:rPr>
              <w:t>Р14</w:t>
            </w:r>
            <w:r w:rsidR="00BF7B15" w:rsidRPr="00927BAE">
              <w:rPr>
                <w:sz w:val="22"/>
                <w:szCs w:val="22"/>
              </w:rPr>
              <w:t xml:space="preserve">. Соблюдение сроков предоставления бюджетной отчетности </w:t>
            </w:r>
            <w:r w:rsidR="003F3B5F" w:rsidRPr="00927BAE">
              <w:rPr>
                <w:sz w:val="22"/>
                <w:szCs w:val="22"/>
              </w:rPr>
              <w:t>ПАБС в ГАБС</w:t>
            </w:r>
          </w:p>
        </w:tc>
        <w:tc>
          <w:tcPr>
            <w:tcW w:w="1056" w:type="pct"/>
          </w:tcPr>
          <w:p w:rsidR="00BF7B15" w:rsidRPr="00927BAE" w:rsidRDefault="00BF7B15" w:rsidP="00927BAE">
            <w:pPr>
              <w:rPr>
                <w:sz w:val="22"/>
                <w:szCs w:val="22"/>
              </w:rPr>
            </w:pPr>
            <w:r w:rsidRPr="00927BAE">
              <w:rPr>
                <w:sz w:val="22"/>
                <w:szCs w:val="22"/>
              </w:rPr>
              <w:t>Р</w:t>
            </w:r>
            <w:r w:rsidR="00FF37FA" w:rsidRPr="00927BAE">
              <w:rPr>
                <w:sz w:val="22"/>
                <w:szCs w:val="22"/>
              </w:rPr>
              <w:t>14</w:t>
            </w:r>
            <w:r w:rsidRPr="00927BAE">
              <w:rPr>
                <w:sz w:val="22"/>
                <w:szCs w:val="22"/>
              </w:rPr>
              <w:t xml:space="preserve"> – количество дней отклонения предоставления ежегодной бухгалтерской отчетности ПАБС в ГАБС от даты, установленной для сдачи отчетности.</w:t>
            </w:r>
          </w:p>
          <w:p w:rsidR="00BF7B15" w:rsidRPr="00927BAE" w:rsidRDefault="00BF7B15" w:rsidP="00927BAE">
            <w:pPr>
              <w:rPr>
                <w:sz w:val="22"/>
                <w:szCs w:val="22"/>
              </w:rPr>
            </w:pPr>
            <w:r w:rsidRPr="00927BAE">
              <w:rPr>
                <w:sz w:val="22"/>
                <w:szCs w:val="22"/>
              </w:rPr>
              <w:t>Р = 0 в случае представления бухгалтерской отчетности в срок</w:t>
            </w:r>
          </w:p>
        </w:tc>
        <w:tc>
          <w:tcPr>
            <w:tcW w:w="368" w:type="pct"/>
          </w:tcPr>
          <w:p w:rsidR="00BF7B15" w:rsidRPr="00927BAE" w:rsidRDefault="00BF7B15" w:rsidP="00927B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3" w:type="pct"/>
          </w:tcPr>
          <w:p w:rsidR="00BF7B15" w:rsidRPr="00927BAE" w:rsidRDefault="00BF7B15" w:rsidP="00927BAE">
            <w:pPr>
              <w:jc w:val="center"/>
              <w:rPr>
                <w:sz w:val="22"/>
                <w:szCs w:val="22"/>
              </w:rPr>
            </w:pPr>
            <w:r w:rsidRPr="00927BAE">
              <w:rPr>
                <w:sz w:val="22"/>
                <w:szCs w:val="22"/>
              </w:rPr>
              <w:t>65</w:t>
            </w:r>
          </w:p>
        </w:tc>
        <w:tc>
          <w:tcPr>
            <w:tcW w:w="824" w:type="pct"/>
          </w:tcPr>
          <w:p w:rsidR="00BF7B15" w:rsidRPr="00927BAE" w:rsidRDefault="00BF7B15" w:rsidP="00927BAE">
            <w:pPr>
              <w:rPr>
                <w:sz w:val="22"/>
                <w:szCs w:val="22"/>
              </w:rPr>
            </w:pPr>
            <w:r w:rsidRPr="00927BAE">
              <w:rPr>
                <w:sz w:val="22"/>
                <w:szCs w:val="22"/>
              </w:rPr>
              <w:t>Е (Р) = 0, если Р</w:t>
            </w:r>
            <w:r w:rsidR="002048E9" w:rsidRPr="00927BAE">
              <w:rPr>
                <w:sz w:val="22"/>
                <w:szCs w:val="22"/>
              </w:rPr>
              <w:t>14</w:t>
            </w:r>
            <w:r w:rsidRPr="00927BAE">
              <w:rPr>
                <w:sz w:val="22"/>
                <w:szCs w:val="22"/>
              </w:rPr>
              <w:t>&gt; 5;</w:t>
            </w:r>
          </w:p>
          <w:p w:rsidR="00BF7B15" w:rsidRPr="00927BAE" w:rsidRDefault="00BF7B15" w:rsidP="00927BAE">
            <w:pPr>
              <w:rPr>
                <w:sz w:val="22"/>
                <w:szCs w:val="22"/>
              </w:rPr>
            </w:pPr>
            <w:r w:rsidRPr="00927BAE">
              <w:rPr>
                <w:sz w:val="22"/>
                <w:szCs w:val="22"/>
              </w:rPr>
              <w:t>Е (Р) = 0,2, если Р</w:t>
            </w:r>
            <w:r w:rsidR="002048E9" w:rsidRPr="00927BAE">
              <w:rPr>
                <w:sz w:val="22"/>
                <w:szCs w:val="22"/>
              </w:rPr>
              <w:t xml:space="preserve">14 </w:t>
            </w:r>
            <w:r w:rsidRPr="00927BAE">
              <w:rPr>
                <w:sz w:val="22"/>
                <w:szCs w:val="22"/>
              </w:rPr>
              <w:t>= 4;</w:t>
            </w:r>
          </w:p>
          <w:p w:rsidR="00BF7B15" w:rsidRPr="00927BAE" w:rsidRDefault="00BF7B15" w:rsidP="00927BAE">
            <w:pPr>
              <w:rPr>
                <w:sz w:val="22"/>
                <w:szCs w:val="22"/>
              </w:rPr>
            </w:pPr>
            <w:r w:rsidRPr="00927BAE">
              <w:rPr>
                <w:sz w:val="22"/>
                <w:szCs w:val="22"/>
              </w:rPr>
              <w:t>Е (Р) = 0,4, если Р</w:t>
            </w:r>
            <w:r w:rsidR="002048E9" w:rsidRPr="00927BAE">
              <w:rPr>
                <w:sz w:val="22"/>
                <w:szCs w:val="22"/>
              </w:rPr>
              <w:t>14</w:t>
            </w:r>
            <w:r w:rsidRPr="00927BAE">
              <w:rPr>
                <w:sz w:val="22"/>
                <w:szCs w:val="22"/>
              </w:rPr>
              <w:t xml:space="preserve"> = 3;</w:t>
            </w:r>
          </w:p>
          <w:p w:rsidR="00BF7B15" w:rsidRPr="00927BAE" w:rsidRDefault="00BF7B15" w:rsidP="00927BAE">
            <w:pPr>
              <w:rPr>
                <w:sz w:val="22"/>
                <w:szCs w:val="22"/>
              </w:rPr>
            </w:pPr>
            <w:r w:rsidRPr="00927BAE">
              <w:rPr>
                <w:sz w:val="22"/>
                <w:szCs w:val="22"/>
              </w:rPr>
              <w:t>Е (Р) = 0,6, если Р</w:t>
            </w:r>
            <w:r w:rsidR="002048E9" w:rsidRPr="00927BAE">
              <w:rPr>
                <w:sz w:val="22"/>
                <w:szCs w:val="22"/>
              </w:rPr>
              <w:t>14</w:t>
            </w:r>
            <w:r w:rsidRPr="00927BAE">
              <w:rPr>
                <w:sz w:val="22"/>
                <w:szCs w:val="22"/>
              </w:rPr>
              <w:t xml:space="preserve"> = 2;</w:t>
            </w:r>
          </w:p>
          <w:p w:rsidR="00BF7B15" w:rsidRPr="00927BAE" w:rsidRDefault="00BF7B15" w:rsidP="00927BAE">
            <w:pPr>
              <w:rPr>
                <w:sz w:val="22"/>
                <w:szCs w:val="22"/>
              </w:rPr>
            </w:pPr>
            <w:r w:rsidRPr="00927BAE">
              <w:rPr>
                <w:sz w:val="22"/>
                <w:szCs w:val="22"/>
              </w:rPr>
              <w:t>Е (Р) = 0,8, если Р</w:t>
            </w:r>
            <w:r w:rsidR="002048E9" w:rsidRPr="00927BAE">
              <w:rPr>
                <w:sz w:val="22"/>
                <w:szCs w:val="22"/>
              </w:rPr>
              <w:t>14</w:t>
            </w:r>
            <w:r w:rsidRPr="00927BAE">
              <w:rPr>
                <w:sz w:val="22"/>
                <w:szCs w:val="22"/>
              </w:rPr>
              <w:t xml:space="preserve"> = 1;</w:t>
            </w:r>
          </w:p>
          <w:p w:rsidR="00BF7B15" w:rsidRPr="00927BAE" w:rsidRDefault="00BF7B15" w:rsidP="00927BAE">
            <w:pPr>
              <w:rPr>
                <w:sz w:val="22"/>
                <w:szCs w:val="22"/>
              </w:rPr>
            </w:pPr>
            <w:r w:rsidRPr="00927BAE">
              <w:rPr>
                <w:sz w:val="22"/>
                <w:szCs w:val="22"/>
              </w:rPr>
              <w:t>Е (Р) = 1, если Р</w:t>
            </w:r>
            <w:r w:rsidR="002048E9" w:rsidRPr="00927BAE">
              <w:rPr>
                <w:sz w:val="22"/>
                <w:szCs w:val="22"/>
              </w:rPr>
              <w:t>14</w:t>
            </w:r>
            <w:r w:rsidRPr="00927BAE">
              <w:rPr>
                <w:sz w:val="22"/>
                <w:szCs w:val="22"/>
              </w:rPr>
              <w:t xml:space="preserve"> = 0.</w:t>
            </w:r>
          </w:p>
        </w:tc>
        <w:tc>
          <w:tcPr>
            <w:tcW w:w="1375" w:type="pct"/>
          </w:tcPr>
          <w:p w:rsidR="00BF7B15" w:rsidRPr="00927BAE" w:rsidRDefault="00BF7B15" w:rsidP="00927BAE">
            <w:pPr>
              <w:rPr>
                <w:sz w:val="22"/>
                <w:szCs w:val="22"/>
              </w:rPr>
            </w:pPr>
            <w:r w:rsidRPr="00927BAE">
              <w:rPr>
                <w:sz w:val="22"/>
                <w:szCs w:val="22"/>
              </w:rPr>
              <w:t xml:space="preserve">Положительное значение показателя свидетельствует о несоблюдении сроков представления бухгалтерской отчетности ПАБС  в ГАБС. </w:t>
            </w:r>
          </w:p>
          <w:p w:rsidR="00BF7B15" w:rsidRPr="00927BAE" w:rsidRDefault="00BF7B15" w:rsidP="00927BAE">
            <w:pPr>
              <w:rPr>
                <w:sz w:val="22"/>
                <w:szCs w:val="22"/>
              </w:rPr>
            </w:pPr>
            <w:r w:rsidRPr="00927BAE">
              <w:rPr>
                <w:sz w:val="22"/>
                <w:szCs w:val="22"/>
              </w:rPr>
              <w:t>Целевым ориентиром является значение показателя, равное нулю.</w:t>
            </w:r>
          </w:p>
          <w:p w:rsidR="00BF7B15" w:rsidRPr="00927BAE" w:rsidRDefault="00BF7B15" w:rsidP="00927BAE">
            <w:pPr>
              <w:rPr>
                <w:sz w:val="22"/>
                <w:szCs w:val="22"/>
              </w:rPr>
            </w:pPr>
          </w:p>
          <w:p w:rsidR="00BF7B15" w:rsidRPr="00927BAE" w:rsidRDefault="00BF7B15" w:rsidP="00927BAE">
            <w:pPr>
              <w:rPr>
                <w:sz w:val="22"/>
                <w:szCs w:val="22"/>
              </w:rPr>
            </w:pPr>
            <w:r w:rsidRPr="00927BAE">
              <w:rPr>
                <w:sz w:val="22"/>
                <w:szCs w:val="22"/>
              </w:rPr>
              <w:t>Показатель рассчитывается ежегодно</w:t>
            </w:r>
          </w:p>
        </w:tc>
      </w:tr>
      <w:tr w:rsidR="002547CF" w:rsidRPr="00927BAE" w:rsidTr="00633640">
        <w:trPr>
          <w:trHeight w:val="1266"/>
        </w:trPr>
        <w:tc>
          <w:tcPr>
            <w:tcW w:w="874" w:type="pct"/>
            <w:vMerge w:val="restart"/>
          </w:tcPr>
          <w:p w:rsidR="002547CF" w:rsidRPr="00927BAE" w:rsidRDefault="00D82E82" w:rsidP="00927BAE">
            <w:pPr>
              <w:rPr>
                <w:sz w:val="22"/>
                <w:szCs w:val="22"/>
              </w:rPr>
            </w:pPr>
            <w:r w:rsidRPr="00927BAE">
              <w:rPr>
                <w:sz w:val="22"/>
                <w:szCs w:val="22"/>
              </w:rPr>
              <w:t>Р. 15</w:t>
            </w:r>
            <w:r w:rsidR="00A25283" w:rsidRPr="00927BAE">
              <w:rPr>
                <w:sz w:val="22"/>
                <w:szCs w:val="22"/>
              </w:rPr>
              <w:t xml:space="preserve"> </w:t>
            </w:r>
            <w:r w:rsidR="002547CF" w:rsidRPr="00927BAE">
              <w:rPr>
                <w:sz w:val="22"/>
                <w:szCs w:val="22"/>
              </w:rPr>
              <w:t>Представление в составе годовой отчётности  сведений о мерах по повышению эффективности расходования бюджетных средств</w:t>
            </w:r>
          </w:p>
        </w:tc>
        <w:tc>
          <w:tcPr>
            <w:tcW w:w="1056" w:type="pct"/>
          </w:tcPr>
          <w:p w:rsidR="002547CF" w:rsidRPr="00927BAE" w:rsidRDefault="002547CF" w:rsidP="00927BAE">
            <w:pPr>
              <w:rPr>
                <w:sz w:val="22"/>
                <w:szCs w:val="22"/>
              </w:rPr>
            </w:pPr>
            <w:r w:rsidRPr="00927BAE">
              <w:rPr>
                <w:sz w:val="22"/>
                <w:szCs w:val="22"/>
              </w:rPr>
              <w:t>Наличие в годовой бюджетной отчетности за отчетный финансовый год заполненной таблицы «Сведения о мерах по повышению эффективности расходования бюджетных средств» по форме, прилагаемой к Инструкции о порядке составления и представления годовой отчетности об исполнении бюджетов бюджетной системы Российской Федерации, утвержденной Приказом Министерства финансов Российской Федерации от 28.12.2010 года № 191н</w:t>
            </w:r>
          </w:p>
          <w:p w:rsidR="002547CF" w:rsidRPr="00927BAE" w:rsidRDefault="002547CF" w:rsidP="00927BAE">
            <w:pPr>
              <w:rPr>
                <w:sz w:val="22"/>
                <w:szCs w:val="22"/>
              </w:rPr>
            </w:pPr>
          </w:p>
        </w:tc>
        <w:tc>
          <w:tcPr>
            <w:tcW w:w="368" w:type="pct"/>
          </w:tcPr>
          <w:p w:rsidR="002547CF" w:rsidRPr="00927BAE" w:rsidRDefault="002547CF" w:rsidP="00927BAE">
            <w:pPr>
              <w:jc w:val="center"/>
              <w:rPr>
                <w:sz w:val="22"/>
                <w:szCs w:val="22"/>
              </w:rPr>
            </w:pPr>
            <w:r w:rsidRPr="00927BAE">
              <w:rPr>
                <w:sz w:val="22"/>
                <w:szCs w:val="22"/>
              </w:rPr>
              <w:t>-</w:t>
            </w:r>
          </w:p>
        </w:tc>
        <w:tc>
          <w:tcPr>
            <w:tcW w:w="503" w:type="pct"/>
          </w:tcPr>
          <w:p w:rsidR="002547CF" w:rsidRPr="00927BAE" w:rsidRDefault="003F5B1C" w:rsidP="00927BAE">
            <w:pPr>
              <w:jc w:val="center"/>
              <w:rPr>
                <w:sz w:val="22"/>
                <w:szCs w:val="22"/>
              </w:rPr>
            </w:pPr>
            <w:r w:rsidRPr="00927BAE">
              <w:rPr>
                <w:sz w:val="22"/>
                <w:szCs w:val="22"/>
              </w:rPr>
              <w:t>35</w:t>
            </w:r>
          </w:p>
        </w:tc>
        <w:tc>
          <w:tcPr>
            <w:tcW w:w="824" w:type="pct"/>
          </w:tcPr>
          <w:p w:rsidR="00745963" w:rsidRPr="00927BAE" w:rsidRDefault="00D82E82" w:rsidP="00927BAE">
            <w:pPr>
              <w:rPr>
                <w:sz w:val="22"/>
                <w:szCs w:val="22"/>
              </w:rPr>
            </w:pPr>
            <w:r w:rsidRPr="00927BAE">
              <w:rPr>
                <w:sz w:val="22"/>
                <w:szCs w:val="22"/>
              </w:rPr>
              <w:t>E</w:t>
            </w:r>
            <w:r w:rsidR="00745963" w:rsidRPr="00927BAE">
              <w:rPr>
                <w:sz w:val="22"/>
                <w:szCs w:val="22"/>
              </w:rPr>
              <w:t>E (P) = 1, если таблица «Сведения о мерах по повышению эффективности расходования бюджетных средств» заполнена и соответствует требованиям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Федерации;</w:t>
            </w:r>
            <w:r w:rsidR="00745963" w:rsidRPr="00927BAE">
              <w:rPr>
                <w:sz w:val="22"/>
                <w:szCs w:val="22"/>
              </w:rPr>
              <w:cr/>
            </w:r>
          </w:p>
          <w:p w:rsidR="00745963" w:rsidRPr="00927BAE" w:rsidRDefault="00745963" w:rsidP="00927BAE">
            <w:pPr>
              <w:rPr>
                <w:sz w:val="22"/>
                <w:szCs w:val="22"/>
              </w:rPr>
            </w:pPr>
          </w:p>
          <w:p w:rsidR="002547CF" w:rsidRPr="00927BAE" w:rsidRDefault="00745963" w:rsidP="00927BAE">
            <w:pPr>
              <w:rPr>
                <w:sz w:val="22"/>
                <w:szCs w:val="22"/>
              </w:rPr>
            </w:pPr>
            <w:r w:rsidRPr="00927BAE">
              <w:rPr>
                <w:sz w:val="22"/>
                <w:szCs w:val="22"/>
              </w:rPr>
              <w:t>E (P) = 0, если таблица «Сведения о мерах по повышению эффективности расходования бюджетных средств» не заполнена или не соответствует требованиям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</w:t>
            </w:r>
          </w:p>
        </w:tc>
        <w:tc>
          <w:tcPr>
            <w:tcW w:w="1375" w:type="pct"/>
          </w:tcPr>
          <w:p w:rsidR="002547CF" w:rsidRPr="00927BAE" w:rsidRDefault="002547CF" w:rsidP="00927BAE">
            <w:pPr>
              <w:rPr>
                <w:sz w:val="22"/>
                <w:szCs w:val="22"/>
              </w:rPr>
            </w:pPr>
            <w:r w:rsidRPr="00927BAE">
              <w:rPr>
                <w:sz w:val="22"/>
                <w:szCs w:val="22"/>
              </w:rPr>
              <w:lastRenderedPageBreak/>
              <w:t>Позитивно расценивается факт наличия заполненной таблицы «Сведения о мерах по повышению эффективности расходования бюджетных средств».</w:t>
            </w:r>
          </w:p>
          <w:p w:rsidR="002547CF" w:rsidRPr="00927BAE" w:rsidRDefault="002547CF" w:rsidP="00927BAE">
            <w:pPr>
              <w:rPr>
                <w:sz w:val="22"/>
                <w:szCs w:val="22"/>
              </w:rPr>
            </w:pPr>
            <w:r w:rsidRPr="00927BAE">
              <w:rPr>
                <w:sz w:val="22"/>
                <w:szCs w:val="22"/>
              </w:rPr>
              <w:t>Показатель рассчитывается ежегодно</w:t>
            </w:r>
          </w:p>
        </w:tc>
      </w:tr>
      <w:tr w:rsidR="002547CF" w:rsidRPr="00927BAE" w:rsidTr="00633640">
        <w:trPr>
          <w:trHeight w:val="77"/>
        </w:trPr>
        <w:tc>
          <w:tcPr>
            <w:tcW w:w="874" w:type="pct"/>
            <w:vMerge/>
          </w:tcPr>
          <w:p w:rsidR="002547CF" w:rsidRPr="00927BAE" w:rsidRDefault="002547CF" w:rsidP="00927BAE">
            <w:pPr>
              <w:rPr>
                <w:b/>
                <w:sz w:val="22"/>
                <w:szCs w:val="22"/>
              </w:rPr>
            </w:pPr>
          </w:p>
        </w:tc>
        <w:tc>
          <w:tcPr>
            <w:tcW w:w="1056" w:type="pct"/>
          </w:tcPr>
          <w:p w:rsidR="002547CF" w:rsidRDefault="002547CF" w:rsidP="00927BAE">
            <w:pPr>
              <w:rPr>
                <w:sz w:val="22"/>
                <w:szCs w:val="22"/>
              </w:rPr>
            </w:pPr>
            <w:r w:rsidRPr="00927BAE">
              <w:rPr>
                <w:sz w:val="22"/>
                <w:szCs w:val="22"/>
              </w:rPr>
              <w:t>отсутствие в годовой бюджетной отчетности за отчетный финансовый год заполненной таблицы «Сведения о мерах по повышению эффективности расходования бюджетных средств» по форме, прилагаемой к Инструкции о порядке составления и представления годовой отчетности об исполнении бюджетов бюджетной системы Российской Федерации, утвержденной Приказом Министерства финансов Российской Федерации от 28.12.2010 года № 191н</w:t>
            </w:r>
          </w:p>
          <w:p w:rsidR="00633640" w:rsidRPr="00927BAE" w:rsidRDefault="00633640" w:rsidP="00927BAE">
            <w:pPr>
              <w:rPr>
                <w:sz w:val="22"/>
                <w:szCs w:val="22"/>
              </w:rPr>
            </w:pPr>
          </w:p>
        </w:tc>
        <w:tc>
          <w:tcPr>
            <w:tcW w:w="368" w:type="pct"/>
          </w:tcPr>
          <w:p w:rsidR="002547CF" w:rsidRPr="00927BAE" w:rsidRDefault="002547CF" w:rsidP="00927B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3" w:type="pct"/>
          </w:tcPr>
          <w:p w:rsidR="002547CF" w:rsidRPr="00927BAE" w:rsidRDefault="002547CF" w:rsidP="00927B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4" w:type="pct"/>
          </w:tcPr>
          <w:p w:rsidR="002547CF" w:rsidRPr="00927BAE" w:rsidRDefault="002547CF" w:rsidP="00927BAE">
            <w:pPr>
              <w:rPr>
                <w:sz w:val="22"/>
                <w:szCs w:val="22"/>
              </w:rPr>
            </w:pPr>
          </w:p>
        </w:tc>
        <w:tc>
          <w:tcPr>
            <w:tcW w:w="1375" w:type="pct"/>
          </w:tcPr>
          <w:p w:rsidR="002547CF" w:rsidRPr="00927BAE" w:rsidRDefault="002547CF" w:rsidP="00927BAE">
            <w:pPr>
              <w:rPr>
                <w:sz w:val="22"/>
                <w:szCs w:val="22"/>
              </w:rPr>
            </w:pPr>
          </w:p>
        </w:tc>
      </w:tr>
      <w:tr w:rsidR="00BF7B15" w:rsidRPr="00927BAE" w:rsidTr="00633640">
        <w:trPr>
          <w:trHeight w:val="77"/>
        </w:trPr>
        <w:tc>
          <w:tcPr>
            <w:tcW w:w="874" w:type="pct"/>
          </w:tcPr>
          <w:p w:rsidR="00BF7B15" w:rsidRPr="00927BAE" w:rsidRDefault="00171C46" w:rsidP="00171C4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5.</w:t>
            </w:r>
            <w:r w:rsidR="003C27B8" w:rsidRPr="00927BAE">
              <w:rPr>
                <w:b/>
                <w:sz w:val="22"/>
                <w:szCs w:val="22"/>
              </w:rPr>
              <w:t>Контроль</w:t>
            </w:r>
            <w:r w:rsidR="00195107" w:rsidRPr="00927BAE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br/>
            </w:r>
            <w:r w:rsidR="00195107" w:rsidRPr="00927BAE">
              <w:rPr>
                <w:b/>
                <w:sz w:val="22"/>
                <w:szCs w:val="22"/>
              </w:rPr>
              <w:t>и аудит</w:t>
            </w:r>
          </w:p>
        </w:tc>
        <w:tc>
          <w:tcPr>
            <w:tcW w:w="1056" w:type="pct"/>
          </w:tcPr>
          <w:p w:rsidR="00BF7B15" w:rsidRPr="00927BAE" w:rsidRDefault="00BF7B15" w:rsidP="00927BAE">
            <w:pPr>
              <w:rPr>
                <w:sz w:val="22"/>
                <w:szCs w:val="22"/>
              </w:rPr>
            </w:pPr>
          </w:p>
        </w:tc>
        <w:tc>
          <w:tcPr>
            <w:tcW w:w="368" w:type="pct"/>
          </w:tcPr>
          <w:p w:rsidR="00BF7B15" w:rsidRPr="00927BAE" w:rsidRDefault="00BF7B15" w:rsidP="00927B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3" w:type="pct"/>
          </w:tcPr>
          <w:p w:rsidR="00BF7B15" w:rsidRPr="00927BAE" w:rsidRDefault="00BF7B15" w:rsidP="00927BAE">
            <w:pPr>
              <w:jc w:val="center"/>
              <w:rPr>
                <w:sz w:val="22"/>
                <w:szCs w:val="22"/>
              </w:rPr>
            </w:pPr>
            <w:r w:rsidRPr="00927BAE">
              <w:rPr>
                <w:sz w:val="22"/>
                <w:szCs w:val="22"/>
              </w:rPr>
              <w:t>15</w:t>
            </w:r>
          </w:p>
          <w:p w:rsidR="00BF7B15" w:rsidRPr="00927BAE" w:rsidRDefault="00BF7B15" w:rsidP="00927B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4" w:type="pct"/>
          </w:tcPr>
          <w:p w:rsidR="00BF7B15" w:rsidRPr="00927BAE" w:rsidRDefault="00BF7B15" w:rsidP="00927BAE">
            <w:pPr>
              <w:rPr>
                <w:sz w:val="22"/>
                <w:szCs w:val="22"/>
              </w:rPr>
            </w:pPr>
          </w:p>
        </w:tc>
        <w:tc>
          <w:tcPr>
            <w:tcW w:w="1375" w:type="pct"/>
          </w:tcPr>
          <w:p w:rsidR="00BF7B15" w:rsidRPr="00927BAE" w:rsidRDefault="00BF7B15" w:rsidP="00927BAE">
            <w:pPr>
              <w:rPr>
                <w:sz w:val="22"/>
                <w:szCs w:val="22"/>
              </w:rPr>
            </w:pPr>
          </w:p>
        </w:tc>
      </w:tr>
      <w:tr w:rsidR="00195107" w:rsidRPr="00927BAE" w:rsidTr="00633640">
        <w:trPr>
          <w:trHeight w:val="412"/>
        </w:trPr>
        <w:tc>
          <w:tcPr>
            <w:tcW w:w="874" w:type="pct"/>
          </w:tcPr>
          <w:p w:rsidR="00195107" w:rsidRPr="00927BAE" w:rsidRDefault="00CA0D36" w:rsidP="00927BAE">
            <w:pPr>
              <w:rPr>
                <w:sz w:val="22"/>
                <w:szCs w:val="22"/>
              </w:rPr>
            </w:pPr>
            <w:r w:rsidRPr="00927BAE">
              <w:rPr>
                <w:sz w:val="22"/>
                <w:szCs w:val="22"/>
              </w:rPr>
              <w:t>Р16</w:t>
            </w:r>
            <w:r w:rsidR="00195107" w:rsidRPr="00927BAE">
              <w:rPr>
                <w:sz w:val="22"/>
                <w:szCs w:val="22"/>
              </w:rPr>
              <w:t>. Качество организации внутреннего финансового аудита</w:t>
            </w:r>
          </w:p>
        </w:tc>
        <w:tc>
          <w:tcPr>
            <w:tcW w:w="1056" w:type="pct"/>
          </w:tcPr>
          <w:p w:rsidR="007B0C90" w:rsidRPr="00927BAE" w:rsidRDefault="00CA0D36" w:rsidP="00927BAE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927BAE">
              <w:rPr>
                <w:szCs w:val="24"/>
              </w:rPr>
              <w:t>Р16</w:t>
            </w:r>
            <w:r w:rsidR="007B0C90" w:rsidRPr="00927BAE">
              <w:rPr>
                <w:szCs w:val="24"/>
              </w:rPr>
              <w:t>=А+В+С+Д, где:</w:t>
            </w:r>
          </w:p>
          <w:p w:rsidR="007B0C90" w:rsidRPr="00927BAE" w:rsidRDefault="007B0C90" w:rsidP="00927BAE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</w:p>
          <w:p w:rsidR="007B0C90" w:rsidRPr="00927BAE" w:rsidRDefault="007B0C90" w:rsidP="00927BAE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927BAE">
              <w:rPr>
                <w:szCs w:val="24"/>
              </w:rPr>
              <w:t>А=1 при наличии правового акта главного распорядителя по организации ВФА;</w:t>
            </w:r>
          </w:p>
          <w:p w:rsidR="007B0C90" w:rsidRPr="00927BAE" w:rsidRDefault="007B0C90" w:rsidP="00927BAE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</w:p>
          <w:p w:rsidR="007B0C90" w:rsidRPr="00927BAE" w:rsidRDefault="007B0C90" w:rsidP="00927BAE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927BAE">
              <w:rPr>
                <w:szCs w:val="24"/>
              </w:rPr>
              <w:t>А=0 при отсутствии правового акта главного распорядителя по организации  ВФА;</w:t>
            </w:r>
          </w:p>
          <w:p w:rsidR="007B0C90" w:rsidRPr="00927BAE" w:rsidRDefault="007B0C90" w:rsidP="00927BAE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</w:p>
          <w:p w:rsidR="007B0C90" w:rsidRPr="00927BAE" w:rsidRDefault="007B0C90" w:rsidP="00927BAE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927BAE">
              <w:rPr>
                <w:szCs w:val="24"/>
              </w:rPr>
              <w:t>В=1, если утвержден (актуализирован) план проверок ВФА;</w:t>
            </w:r>
          </w:p>
          <w:p w:rsidR="007B0C90" w:rsidRPr="00927BAE" w:rsidRDefault="007B0C90" w:rsidP="00927BAE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</w:p>
          <w:p w:rsidR="007B0C90" w:rsidRPr="00927BAE" w:rsidRDefault="007B0C90" w:rsidP="00927BAE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927BAE">
              <w:rPr>
                <w:szCs w:val="24"/>
              </w:rPr>
              <w:t>В=0, если план проверок ВФА не утвержден (не актуализирован);</w:t>
            </w:r>
          </w:p>
          <w:p w:rsidR="007B0C90" w:rsidRPr="00927BAE" w:rsidRDefault="007B0C90" w:rsidP="00927BAE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</w:p>
          <w:p w:rsidR="007B0C90" w:rsidRPr="00927BAE" w:rsidRDefault="007B0C90" w:rsidP="00927BAE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927BAE">
              <w:rPr>
                <w:szCs w:val="24"/>
              </w:rPr>
              <w:t>С=1 при наличии всех или более 50% аудиторских проверок в соответствии с планом проверок ВФА;</w:t>
            </w:r>
          </w:p>
          <w:p w:rsidR="007B0C90" w:rsidRPr="00927BAE" w:rsidRDefault="007B0C90" w:rsidP="00927BAE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</w:p>
          <w:p w:rsidR="007B0C90" w:rsidRPr="00927BAE" w:rsidRDefault="007B0C90" w:rsidP="00927BAE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927BAE">
              <w:rPr>
                <w:szCs w:val="24"/>
              </w:rPr>
              <w:t>С=0 при отсутствии или наличии менее 50% актов аудиторских проверок в соответствии с планом проверок ВФА;</w:t>
            </w:r>
          </w:p>
          <w:p w:rsidR="007B0C90" w:rsidRPr="00927BAE" w:rsidRDefault="007B0C90" w:rsidP="00927BAE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</w:p>
          <w:p w:rsidR="007B0C90" w:rsidRPr="00927BAE" w:rsidRDefault="007B0C90" w:rsidP="00927BAE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927BAE">
              <w:rPr>
                <w:szCs w:val="24"/>
                <w:lang w:val="en-US"/>
              </w:rPr>
              <w:t>D</w:t>
            </w:r>
            <w:r w:rsidRPr="00927BAE">
              <w:rPr>
                <w:szCs w:val="24"/>
              </w:rPr>
              <w:t xml:space="preserve">=1 при наличии сформированной отчетности </w:t>
            </w:r>
            <w:r w:rsidRPr="00927BAE">
              <w:rPr>
                <w:szCs w:val="24"/>
              </w:rPr>
              <w:lastRenderedPageBreak/>
              <w:t xml:space="preserve">о результатах ВФА; </w:t>
            </w:r>
          </w:p>
          <w:p w:rsidR="007B0C90" w:rsidRPr="00927BAE" w:rsidRDefault="007B0C90" w:rsidP="00927BAE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</w:p>
          <w:p w:rsidR="00195107" w:rsidRPr="00633640" w:rsidRDefault="007B0C90" w:rsidP="00633640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927BAE">
              <w:rPr>
                <w:szCs w:val="24"/>
                <w:lang w:val="en-US"/>
              </w:rPr>
              <w:t>D</w:t>
            </w:r>
            <w:r w:rsidRPr="00927BAE">
              <w:rPr>
                <w:szCs w:val="24"/>
              </w:rPr>
              <w:t>= 0 при отсутствии сформированной отчетности о результатах ВФА</w:t>
            </w:r>
          </w:p>
        </w:tc>
        <w:tc>
          <w:tcPr>
            <w:tcW w:w="368" w:type="pct"/>
          </w:tcPr>
          <w:p w:rsidR="00195107" w:rsidRPr="00927BAE" w:rsidRDefault="00195107" w:rsidP="00927B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3" w:type="pct"/>
          </w:tcPr>
          <w:p w:rsidR="00195107" w:rsidRPr="00927BAE" w:rsidRDefault="007B0C90" w:rsidP="00927BAE">
            <w:pPr>
              <w:jc w:val="center"/>
              <w:rPr>
                <w:sz w:val="22"/>
                <w:szCs w:val="22"/>
              </w:rPr>
            </w:pPr>
            <w:r w:rsidRPr="00927BAE">
              <w:rPr>
                <w:sz w:val="22"/>
                <w:szCs w:val="22"/>
              </w:rPr>
              <w:t>5</w:t>
            </w:r>
          </w:p>
        </w:tc>
        <w:tc>
          <w:tcPr>
            <w:tcW w:w="824" w:type="pct"/>
          </w:tcPr>
          <w:p w:rsidR="007B0C90" w:rsidRPr="00927BAE" w:rsidRDefault="00CA0D36" w:rsidP="00927BAE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927BAE">
              <w:rPr>
                <w:szCs w:val="24"/>
              </w:rPr>
              <w:t>E (P) = 1 если Р16</w:t>
            </w:r>
            <w:r w:rsidR="007B0C90" w:rsidRPr="00927BAE">
              <w:rPr>
                <w:szCs w:val="24"/>
              </w:rPr>
              <w:t>=4;</w:t>
            </w:r>
          </w:p>
          <w:p w:rsidR="007B0C90" w:rsidRPr="00927BAE" w:rsidRDefault="007B0C90" w:rsidP="00927BAE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</w:p>
          <w:p w:rsidR="007B0C90" w:rsidRPr="00927BAE" w:rsidRDefault="00CA0D36" w:rsidP="00927BAE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927BAE">
              <w:rPr>
                <w:szCs w:val="24"/>
              </w:rPr>
              <w:t>E (P) = 0,75 если Р16</w:t>
            </w:r>
            <w:r w:rsidR="007B0C90" w:rsidRPr="00927BAE">
              <w:rPr>
                <w:szCs w:val="24"/>
              </w:rPr>
              <w:t>=3;</w:t>
            </w:r>
          </w:p>
          <w:p w:rsidR="007B0C90" w:rsidRPr="00927BAE" w:rsidRDefault="007B0C90" w:rsidP="00927BAE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</w:p>
          <w:p w:rsidR="007B0C90" w:rsidRPr="00927BAE" w:rsidRDefault="00CA0D36" w:rsidP="00927BAE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927BAE">
              <w:rPr>
                <w:szCs w:val="24"/>
              </w:rPr>
              <w:t>E (P) = 0,5 если Р16</w:t>
            </w:r>
            <w:r w:rsidR="007B0C90" w:rsidRPr="00927BAE">
              <w:rPr>
                <w:szCs w:val="24"/>
              </w:rPr>
              <w:t>=2;</w:t>
            </w:r>
          </w:p>
          <w:p w:rsidR="007B0C90" w:rsidRPr="00927BAE" w:rsidRDefault="007B0C90" w:rsidP="00927BAE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</w:p>
          <w:p w:rsidR="00195107" w:rsidRPr="00927BAE" w:rsidRDefault="00CA0D36" w:rsidP="00927BAE">
            <w:pPr>
              <w:rPr>
                <w:sz w:val="22"/>
                <w:szCs w:val="22"/>
              </w:rPr>
            </w:pPr>
            <w:r w:rsidRPr="00927BAE">
              <w:rPr>
                <w:szCs w:val="24"/>
              </w:rPr>
              <w:t>E (P) = 0 если Р16</w:t>
            </w:r>
            <w:r w:rsidR="007B0C90" w:rsidRPr="00927BAE">
              <w:rPr>
                <w:szCs w:val="24"/>
              </w:rPr>
              <w:t>≤ 1;</w:t>
            </w:r>
          </w:p>
        </w:tc>
        <w:tc>
          <w:tcPr>
            <w:tcW w:w="1375" w:type="pct"/>
          </w:tcPr>
          <w:p w:rsidR="007B0C90" w:rsidRPr="00927BAE" w:rsidRDefault="007B0C90" w:rsidP="00927BAE">
            <w:pPr>
              <w:rPr>
                <w:sz w:val="22"/>
                <w:szCs w:val="22"/>
              </w:rPr>
            </w:pPr>
            <w:r w:rsidRPr="00927BAE">
              <w:rPr>
                <w:sz w:val="22"/>
                <w:szCs w:val="22"/>
              </w:rPr>
              <w:t>Выполнение требований, установленных Порядком осуществления внутреннего финансового аудита, является положительным фактором, способствующим повышению качества финансового менеджмента ПАБС.</w:t>
            </w:r>
          </w:p>
          <w:p w:rsidR="007B0C90" w:rsidRPr="00927BAE" w:rsidRDefault="007B0C90" w:rsidP="00927BAE">
            <w:pPr>
              <w:rPr>
                <w:sz w:val="22"/>
                <w:szCs w:val="22"/>
              </w:rPr>
            </w:pPr>
          </w:p>
          <w:p w:rsidR="00195107" w:rsidRPr="00927BAE" w:rsidRDefault="007B0C90" w:rsidP="00927BAE">
            <w:pPr>
              <w:rPr>
                <w:sz w:val="22"/>
                <w:szCs w:val="22"/>
              </w:rPr>
            </w:pPr>
            <w:r w:rsidRPr="00927BAE">
              <w:rPr>
                <w:sz w:val="22"/>
                <w:szCs w:val="22"/>
              </w:rPr>
              <w:t>Показатель рассчитывается ежегодно.</w:t>
            </w:r>
          </w:p>
        </w:tc>
      </w:tr>
      <w:tr w:rsidR="00BF7B15" w:rsidRPr="00927BAE" w:rsidTr="00633640">
        <w:trPr>
          <w:trHeight w:val="412"/>
        </w:trPr>
        <w:tc>
          <w:tcPr>
            <w:tcW w:w="874" w:type="pct"/>
          </w:tcPr>
          <w:p w:rsidR="00BF7B15" w:rsidRPr="00927BAE" w:rsidRDefault="00745963" w:rsidP="00927BAE">
            <w:pPr>
              <w:rPr>
                <w:sz w:val="22"/>
                <w:szCs w:val="22"/>
              </w:rPr>
            </w:pPr>
            <w:r w:rsidRPr="00927BAE">
              <w:rPr>
                <w:sz w:val="22"/>
                <w:szCs w:val="22"/>
              </w:rPr>
              <w:lastRenderedPageBreak/>
              <w:t>Р17</w:t>
            </w:r>
            <w:r w:rsidR="00BF7B15" w:rsidRPr="00927BAE">
              <w:rPr>
                <w:sz w:val="22"/>
                <w:szCs w:val="22"/>
              </w:rPr>
              <w:t xml:space="preserve">. Проведение </w:t>
            </w:r>
            <w:r w:rsidR="00434891" w:rsidRPr="00927BAE">
              <w:rPr>
                <w:sz w:val="22"/>
                <w:szCs w:val="22"/>
              </w:rPr>
              <w:t>инвентаризаций ПАБС</w:t>
            </w:r>
          </w:p>
        </w:tc>
        <w:tc>
          <w:tcPr>
            <w:tcW w:w="1056" w:type="pct"/>
          </w:tcPr>
          <w:p w:rsidR="00BF7B15" w:rsidRPr="00927BAE" w:rsidRDefault="00BF7B15" w:rsidP="00927BAE">
            <w:pPr>
              <w:rPr>
                <w:sz w:val="22"/>
                <w:szCs w:val="22"/>
              </w:rPr>
            </w:pPr>
            <w:r w:rsidRPr="00927BAE">
              <w:rPr>
                <w:sz w:val="22"/>
                <w:szCs w:val="22"/>
              </w:rPr>
              <w:t>Наличие в годовой бюджетной отчетности за отчетный финансовый год заполненной таблицы «Сведения о проведении инвентаризаций» по форме, утвержденной Инструкцией о порядке составления и представления годовой, квартальной и месячной отчетности об исполнении бюджетов бюджетной системы Российской Федерации (далее – таблица «Сведения о проведении инвентаризаций»)</w:t>
            </w:r>
          </w:p>
        </w:tc>
        <w:tc>
          <w:tcPr>
            <w:tcW w:w="368" w:type="pct"/>
          </w:tcPr>
          <w:p w:rsidR="00BF7B15" w:rsidRPr="00927BAE" w:rsidRDefault="00BF7B15" w:rsidP="00927B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3" w:type="pct"/>
          </w:tcPr>
          <w:p w:rsidR="00BF7B15" w:rsidRPr="00927BAE" w:rsidRDefault="00541902" w:rsidP="00927BAE">
            <w:pPr>
              <w:jc w:val="center"/>
              <w:rPr>
                <w:sz w:val="22"/>
                <w:szCs w:val="22"/>
              </w:rPr>
            </w:pPr>
            <w:r w:rsidRPr="00927BAE">
              <w:rPr>
                <w:sz w:val="22"/>
                <w:szCs w:val="22"/>
              </w:rPr>
              <w:t>15</w:t>
            </w:r>
          </w:p>
        </w:tc>
        <w:tc>
          <w:tcPr>
            <w:tcW w:w="824" w:type="pct"/>
          </w:tcPr>
          <w:p w:rsidR="00BF7B15" w:rsidRPr="00927BAE" w:rsidRDefault="00BF7B15" w:rsidP="00927BAE">
            <w:pPr>
              <w:rPr>
                <w:sz w:val="22"/>
                <w:szCs w:val="22"/>
              </w:rPr>
            </w:pPr>
            <w:r w:rsidRPr="00927BAE">
              <w:rPr>
                <w:sz w:val="22"/>
                <w:szCs w:val="22"/>
              </w:rPr>
              <w:t>E (P) = 1, если таблица «Сведения о проведении инвентаризаций» заполнена и соответствует требованиям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Федерации;</w:t>
            </w:r>
          </w:p>
          <w:p w:rsidR="00BF7B15" w:rsidRPr="00927BAE" w:rsidRDefault="00BF7B15" w:rsidP="00927BAE">
            <w:pPr>
              <w:rPr>
                <w:sz w:val="22"/>
                <w:szCs w:val="22"/>
              </w:rPr>
            </w:pPr>
          </w:p>
          <w:p w:rsidR="00BF7B15" w:rsidRPr="00927BAE" w:rsidRDefault="00BF7B15" w:rsidP="00927BAE">
            <w:pPr>
              <w:rPr>
                <w:sz w:val="22"/>
                <w:szCs w:val="22"/>
              </w:rPr>
            </w:pPr>
            <w:r w:rsidRPr="00927BAE">
              <w:rPr>
                <w:sz w:val="22"/>
                <w:szCs w:val="22"/>
              </w:rPr>
              <w:t>E (P) = 0, если таблица «Сведения о проведении инвентаризаций» не заполнена или не соответствует требованиям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</w:t>
            </w:r>
          </w:p>
        </w:tc>
        <w:tc>
          <w:tcPr>
            <w:tcW w:w="1375" w:type="pct"/>
          </w:tcPr>
          <w:p w:rsidR="00BF7B15" w:rsidRPr="00927BAE" w:rsidRDefault="00BF7B15" w:rsidP="00927BAE">
            <w:pPr>
              <w:rPr>
                <w:sz w:val="22"/>
                <w:szCs w:val="22"/>
              </w:rPr>
            </w:pPr>
            <w:r w:rsidRPr="00927BAE">
              <w:rPr>
                <w:sz w:val="22"/>
                <w:szCs w:val="22"/>
              </w:rPr>
              <w:t>Позитивно расценивается факт наличия заполненной таблицы «Сведения о проведении инвентаризаций» и соответствие ее заполнения требованиям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Федерации.</w:t>
            </w:r>
          </w:p>
          <w:p w:rsidR="00BF7B15" w:rsidRPr="00927BAE" w:rsidRDefault="00BF7B15" w:rsidP="00927BAE">
            <w:pPr>
              <w:rPr>
                <w:sz w:val="22"/>
                <w:szCs w:val="22"/>
              </w:rPr>
            </w:pPr>
            <w:r w:rsidRPr="00927BAE">
              <w:rPr>
                <w:sz w:val="22"/>
                <w:szCs w:val="22"/>
              </w:rPr>
              <w:t>Показатель рассчитывается ежегодно</w:t>
            </w:r>
          </w:p>
        </w:tc>
      </w:tr>
      <w:tr w:rsidR="00BF7B15" w:rsidRPr="00927BAE" w:rsidTr="00633640">
        <w:trPr>
          <w:trHeight w:val="5661"/>
        </w:trPr>
        <w:tc>
          <w:tcPr>
            <w:tcW w:w="874" w:type="pct"/>
          </w:tcPr>
          <w:p w:rsidR="00BF7B15" w:rsidRPr="00927BAE" w:rsidRDefault="001A04BF" w:rsidP="00927BAE">
            <w:pPr>
              <w:rPr>
                <w:sz w:val="22"/>
                <w:szCs w:val="22"/>
              </w:rPr>
            </w:pPr>
            <w:r w:rsidRPr="00927BAE">
              <w:rPr>
                <w:sz w:val="22"/>
                <w:szCs w:val="22"/>
              </w:rPr>
              <w:lastRenderedPageBreak/>
              <w:t>Р18</w:t>
            </w:r>
            <w:r w:rsidR="00BF7B15" w:rsidRPr="00927BAE">
              <w:rPr>
                <w:sz w:val="22"/>
                <w:szCs w:val="22"/>
              </w:rPr>
              <w:t>. Доля выявленных нарушений в финансово-бюджетной сфере</w:t>
            </w:r>
          </w:p>
        </w:tc>
        <w:tc>
          <w:tcPr>
            <w:tcW w:w="1056" w:type="pct"/>
          </w:tcPr>
          <w:p w:rsidR="00BF7B15" w:rsidRPr="00927BAE" w:rsidRDefault="00BF7B15" w:rsidP="00927BAE">
            <w:pPr>
              <w:rPr>
                <w:sz w:val="22"/>
                <w:szCs w:val="22"/>
              </w:rPr>
            </w:pPr>
            <w:r w:rsidRPr="00927BAE">
              <w:rPr>
                <w:sz w:val="22"/>
                <w:szCs w:val="22"/>
              </w:rPr>
              <w:t>P</w:t>
            </w:r>
            <w:r w:rsidR="000D3152" w:rsidRPr="00927BAE">
              <w:rPr>
                <w:sz w:val="22"/>
                <w:szCs w:val="22"/>
              </w:rPr>
              <w:t>18</w:t>
            </w:r>
            <w:r w:rsidRPr="00927BAE">
              <w:rPr>
                <w:sz w:val="22"/>
                <w:szCs w:val="22"/>
              </w:rPr>
              <w:t xml:space="preserve"> = 100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×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  <w:lang w:val="en-US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/>
                          <w:sz w:val="22"/>
                          <w:szCs w:val="22"/>
                          <w:lang w:val="en-US"/>
                        </w:rPr>
                        <m:t>p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E</m:t>
                  </m:r>
                </m:den>
              </m:f>
            </m:oMath>
            <w:r w:rsidRPr="00927BAE">
              <w:rPr>
                <w:sz w:val="22"/>
                <w:szCs w:val="22"/>
              </w:rPr>
              <w:t>, где</w:t>
            </w:r>
          </w:p>
          <w:p w:rsidR="00BF7B15" w:rsidRPr="00927BAE" w:rsidRDefault="00701EA1" w:rsidP="00927BA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p</m:t>
                  </m:r>
                </m:sub>
              </m:sSub>
            </m:oMath>
            <w:r w:rsidR="00BF7B15" w:rsidRPr="00927BAE">
              <w:rPr>
                <w:sz w:val="22"/>
                <w:szCs w:val="22"/>
              </w:rPr>
              <w:t xml:space="preserve"> - факты о бюджетных правонарушениях (за исключением ненадлежащего ведения бюджетного учета, составления и представления    бюджетной отчетности), выявленные   Службой контрольно-ревизионного управления  по результатам проведения проверок (ревизий)  исполнения ПАБС, расходов бюджета Нефтеюганского района в отчетном финансовом году (в денежном выражении),</w:t>
            </w:r>
          </w:p>
          <w:p w:rsidR="00BF7B15" w:rsidRPr="00927BAE" w:rsidRDefault="00BF7B15" w:rsidP="00927BAE">
            <w:pPr>
              <w:rPr>
                <w:sz w:val="22"/>
                <w:szCs w:val="22"/>
              </w:rPr>
            </w:pPr>
            <w:r w:rsidRPr="00927BAE">
              <w:rPr>
                <w:sz w:val="22"/>
                <w:szCs w:val="22"/>
              </w:rPr>
              <w:t>Е – кассовое исполнение расходов ПАБС в отчетном финансовом году (за исключением бюджетных инвестиций юридическим лицам  или трансфертов)</w:t>
            </w:r>
          </w:p>
        </w:tc>
        <w:tc>
          <w:tcPr>
            <w:tcW w:w="368" w:type="pct"/>
          </w:tcPr>
          <w:p w:rsidR="00BF7B15" w:rsidRPr="00927BAE" w:rsidRDefault="00BF7B15" w:rsidP="00927BAE">
            <w:pPr>
              <w:jc w:val="center"/>
              <w:rPr>
                <w:sz w:val="22"/>
                <w:szCs w:val="22"/>
              </w:rPr>
            </w:pPr>
            <w:r w:rsidRPr="00927BAE">
              <w:rPr>
                <w:sz w:val="22"/>
                <w:szCs w:val="22"/>
              </w:rPr>
              <w:t>%</w:t>
            </w:r>
          </w:p>
        </w:tc>
        <w:tc>
          <w:tcPr>
            <w:tcW w:w="503" w:type="pct"/>
          </w:tcPr>
          <w:p w:rsidR="00BF7B15" w:rsidRPr="00927BAE" w:rsidRDefault="00BF7B15" w:rsidP="00927BAE">
            <w:pPr>
              <w:jc w:val="center"/>
              <w:rPr>
                <w:sz w:val="22"/>
                <w:szCs w:val="22"/>
              </w:rPr>
            </w:pPr>
            <w:r w:rsidRPr="00927BAE">
              <w:rPr>
                <w:sz w:val="22"/>
                <w:szCs w:val="22"/>
              </w:rPr>
              <w:t>15</w:t>
            </w:r>
          </w:p>
        </w:tc>
        <w:tc>
          <w:tcPr>
            <w:tcW w:w="824" w:type="pct"/>
          </w:tcPr>
          <w:p w:rsidR="00BF7B15" w:rsidRPr="00927BAE" w:rsidRDefault="00BF7B15" w:rsidP="00927BAE">
            <w:pPr>
              <w:rPr>
                <w:sz w:val="22"/>
                <w:szCs w:val="22"/>
                <w:lang w:val="en-US"/>
              </w:rPr>
            </w:pPr>
            <w:r w:rsidRPr="00927BAE">
              <w:rPr>
                <w:sz w:val="22"/>
                <w:szCs w:val="22"/>
                <w:lang w:val="en-US"/>
              </w:rPr>
              <w:t>E (P) =</w:t>
            </w:r>
            <w:r w:rsidRPr="00927BAE">
              <w:rPr>
                <w:sz w:val="22"/>
                <w:szCs w:val="22"/>
                <w:lang w:val="en-US"/>
              </w:rPr>
              <w:br/>
            </w:r>
            <m:oMathPara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  <w:lang w:val="en-US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  <w:lang w:val="en-US"/>
                          </w:rPr>
                        </m:ctrlPr>
                      </m:eqArr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2"/>
                                <w:szCs w:val="22"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22"/>
                                <w:szCs w:val="22"/>
                                <w:lang w:val="en-US"/>
                              </w:rPr>
                              <m:t>1-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  <w:sz w:val="22"/>
                                    <w:szCs w:val="22"/>
                                    <w:lang w:val="en-US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  <w:sz w:val="22"/>
                                    <w:szCs w:val="22"/>
                                    <w:lang w:val="en-US"/>
                                  </w:rPr>
                                  <m:t>P18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  <w:sz w:val="22"/>
                                    <w:szCs w:val="22"/>
                                    <w:lang w:val="en-US"/>
                                  </w:rPr>
                                  <m:t>100</m:t>
                                </m:r>
                              </m:den>
                            </m:f>
                          </m:e>
                        </m:d>
                        <m:r>
                          <w:rPr>
                            <w:rFonts w:ascii="Cambria Math" w:hAnsi="Cambria Math"/>
                            <w:sz w:val="22"/>
                            <w:szCs w:val="22"/>
                            <w:lang w:val="en-US"/>
                          </w:rPr>
                          <m:t xml:space="preserve">, </m:t>
                        </m:r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если</m:t>
                        </m:r>
                        <m:r>
                          <w:rPr>
                            <w:rFonts w:ascii="Cambria Math" w:hAnsi="Cambria Math"/>
                            <w:sz w:val="22"/>
                            <w:szCs w:val="22"/>
                            <w:lang w:val="en-US"/>
                          </w:rPr>
                          <m:t xml:space="preserve">P18≤5% 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22"/>
                            <w:szCs w:val="22"/>
                            <w:lang w:val="en-US"/>
                          </w:rPr>
                          <m:t xml:space="preserve">0, </m:t>
                        </m:r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если</m:t>
                        </m:r>
                        <m:r>
                          <w:rPr>
                            <w:rFonts w:ascii="Cambria Math" w:hAnsi="Cambria Math"/>
                            <w:sz w:val="22"/>
                            <w:szCs w:val="22"/>
                            <w:lang w:val="en-US"/>
                          </w:rPr>
                          <m:t>P18&gt;5%</m:t>
                        </m:r>
                      </m:e>
                    </m:eqArr>
                  </m:e>
                </m:d>
              </m:oMath>
            </m:oMathPara>
          </w:p>
          <w:p w:rsidR="00BF7B15" w:rsidRPr="00927BAE" w:rsidRDefault="00BF7B15" w:rsidP="00927BAE">
            <w:pPr>
              <w:ind w:left="34"/>
              <w:rPr>
                <w:sz w:val="22"/>
                <w:szCs w:val="22"/>
                <w:lang w:val="en-US"/>
              </w:rPr>
            </w:pPr>
          </w:p>
        </w:tc>
        <w:tc>
          <w:tcPr>
            <w:tcW w:w="1375" w:type="pct"/>
          </w:tcPr>
          <w:p w:rsidR="00BF7B15" w:rsidRPr="00927BAE" w:rsidRDefault="00BF7B15" w:rsidP="00927BAE">
            <w:pPr>
              <w:rPr>
                <w:sz w:val="22"/>
                <w:szCs w:val="22"/>
              </w:rPr>
            </w:pPr>
            <w:r w:rsidRPr="00927BAE">
              <w:rPr>
                <w:sz w:val="22"/>
                <w:szCs w:val="22"/>
              </w:rPr>
              <w:t>Показатель отражает степень соблюдения бюджетного (финансового) законодательства Российской Федерации, Нефтеюганского района, регулирующие бюджетные правоотношения, в части исполнения бюджета Нефтеюганского района</w:t>
            </w:r>
          </w:p>
          <w:p w:rsidR="00BF7B15" w:rsidRPr="00927BAE" w:rsidRDefault="00BF7B15" w:rsidP="00927BAE">
            <w:pPr>
              <w:rPr>
                <w:sz w:val="22"/>
                <w:szCs w:val="22"/>
              </w:rPr>
            </w:pPr>
          </w:p>
          <w:p w:rsidR="00BF7B15" w:rsidRPr="00927BAE" w:rsidRDefault="00BF7B15" w:rsidP="00927BAE">
            <w:pPr>
              <w:rPr>
                <w:sz w:val="22"/>
                <w:szCs w:val="22"/>
              </w:rPr>
            </w:pPr>
            <w:r w:rsidRPr="00927BAE">
              <w:rPr>
                <w:sz w:val="22"/>
                <w:szCs w:val="22"/>
              </w:rPr>
              <w:t>Целевым ориентиром для ГРБС является значение показателя, равное 0%.</w:t>
            </w:r>
          </w:p>
          <w:p w:rsidR="00BF7B15" w:rsidRPr="00927BAE" w:rsidRDefault="00BF7B15" w:rsidP="00927BAE">
            <w:pPr>
              <w:rPr>
                <w:sz w:val="22"/>
                <w:szCs w:val="22"/>
              </w:rPr>
            </w:pPr>
          </w:p>
          <w:p w:rsidR="00BF7B15" w:rsidRPr="00927BAE" w:rsidRDefault="00BF7B15" w:rsidP="00927BAE">
            <w:pPr>
              <w:rPr>
                <w:sz w:val="22"/>
                <w:szCs w:val="22"/>
              </w:rPr>
            </w:pPr>
            <w:r w:rsidRPr="00927BAE">
              <w:rPr>
                <w:sz w:val="22"/>
                <w:szCs w:val="22"/>
              </w:rPr>
              <w:t>Показатель рассчитывается ежегодно</w:t>
            </w:r>
          </w:p>
        </w:tc>
      </w:tr>
      <w:tr w:rsidR="00BF7B15" w:rsidRPr="00927BAE" w:rsidTr="00633640">
        <w:trPr>
          <w:trHeight w:val="77"/>
        </w:trPr>
        <w:tc>
          <w:tcPr>
            <w:tcW w:w="874" w:type="pct"/>
          </w:tcPr>
          <w:p w:rsidR="00BF7B15" w:rsidRPr="00927BAE" w:rsidRDefault="002C1183" w:rsidP="00927BAE">
            <w:pPr>
              <w:rPr>
                <w:sz w:val="22"/>
                <w:szCs w:val="22"/>
              </w:rPr>
            </w:pPr>
            <w:r w:rsidRPr="00927BAE">
              <w:rPr>
                <w:sz w:val="22"/>
                <w:szCs w:val="22"/>
              </w:rPr>
              <w:t>Р19</w:t>
            </w:r>
            <w:r w:rsidR="00BF7B15" w:rsidRPr="00927BAE">
              <w:rPr>
                <w:sz w:val="22"/>
                <w:szCs w:val="22"/>
              </w:rPr>
              <w:t>. Доля недостач и хищений денежных средств и материальных ценностей</w:t>
            </w:r>
          </w:p>
        </w:tc>
        <w:tc>
          <w:tcPr>
            <w:tcW w:w="1056" w:type="pct"/>
          </w:tcPr>
          <w:p w:rsidR="00BF7B15" w:rsidRPr="00927BAE" w:rsidRDefault="00BF7B15" w:rsidP="00927BAE">
            <w:pPr>
              <w:rPr>
                <w:sz w:val="22"/>
                <w:szCs w:val="22"/>
              </w:rPr>
            </w:pPr>
            <w:r w:rsidRPr="00927BAE">
              <w:rPr>
                <w:sz w:val="22"/>
                <w:szCs w:val="22"/>
              </w:rPr>
              <w:t>P</w:t>
            </w:r>
            <w:r w:rsidR="000D3152" w:rsidRPr="00927BAE">
              <w:rPr>
                <w:sz w:val="22"/>
                <w:szCs w:val="22"/>
              </w:rPr>
              <w:t>19</w:t>
            </w:r>
            <w:r w:rsidRPr="00927BAE">
              <w:rPr>
                <w:sz w:val="22"/>
                <w:szCs w:val="22"/>
              </w:rPr>
              <w:t xml:space="preserve">= 100 </w:t>
            </w:r>
            <m:oMath>
              <m:r>
                <w:rPr>
                  <w:rFonts w:ascii="Cambria Math" w:hAnsi="Cambria Math"/>
                  <w:snapToGrid w:val="0"/>
                  <w:color w:val="000000"/>
                  <w:sz w:val="22"/>
                  <w:szCs w:val="22"/>
                </w:rPr>
                <m:t xml:space="preserve">× </m:t>
              </m:r>
            </m:oMath>
            <w:r w:rsidRPr="00927BAE">
              <w:rPr>
                <w:sz w:val="22"/>
                <w:szCs w:val="22"/>
              </w:rPr>
              <w:t>T / (O + M), где</w:t>
            </w:r>
          </w:p>
          <w:p w:rsidR="00BF7B15" w:rsidRPr="00927BAE" w:rsidRDefault="00BF7B15" w:rsidP="00927BAE">
            <w:pPr>
              <w:rPr>
                <w:sz w:val="22"/>
                <w:szCs w:val="22"/>
              </w:rPr>
            </w:pPr>
          </w:p>
          <w:p w:rsidR="00BF7B15" w:rsidRPr="00927BAE" w:rsidRDefault="00BF7B15" w:rsidP="00927BAE">
            <w:pPr>
              <w:rPr>
                <w:sz w:val="22"/>
                <w:szCs w:val="22"/>
              </w:rPr>
            </w:pPr>
            <w:r w:rsidRPr="00927BAE">
              <w:rPr>
                <w:sz w:val="22"/>
                <w:szCs w:val="22"/>
              </w:rPr>
              <w:t>T – сумма остатка установленных недостач и хищений денежных средств и материальных ценностей ПАБС на 1 января года, следующего за отчетным,</w:t>
            </w:r>
          </w:p>
          <w:p w:rsidR="00BF7B15" w:rsidRPr="00927BAE" w:rsidRDefault="00BF7B15" w:rsidP="00927BAE">
            <w:pPr>
              <w:rPr>
                <w:sz w:val="22"/>
                <w:szCs w:val="22"/>
              </w:rPr>
            </w:pPr>
            <w:r w:rsidRPr="00927BAE">
              <w:rPr>
                <w:sz w:val="22"/>
                <w:szCs w:val="22"/>
              </w:rPr>
              <w:t>О – основные средства (остаточная стоимость) по состоянию на 1 января года, следующего за отчетным,</w:t>
            </w:r>
          </w:p>
          <w:p w:rsidR="00BF7B15" w:rsidRPr="00927BAE" w:rsidRDefault="00BF7B15" w:rsidP="00927BAE">
            <w:pPr>
              <w:rPr>
                <w:sz w:val="22"/>
                <w:szCs w:val="22"/>
              </w:rPr>
            </w:pPr>
            <w:r w:rsidRPr="00927BAE">
              <w:rPr>
                <w:sz w:val="22"/>
                <w:szCs w:val="22"/>
              </w:rPr>
              <w:t>M – материальные запасы по состоянию на 1 января года, следующего за отчетным</w:t>
            </w:r>
          </w:p>
        </w:tc>
        <w:tc>
          <w:tcPr>
            <w:tcW w:w="368" w:type="pct"/>
          </w:tcPr>
          <w:p w:rsidR="00BF7B15" w:rsidRPr="00927BAE" w:rsidRDefault="00BF7B15" w:rsidP="00927BAE">
            <w:pPr>
              <w:jc w:val="center"/>
              <w:rPr>
                <w:sz w:val="22"/>
                <w:szCs w:val="22"/>
              </w:rPr>
            </w:pPr>
            <w:r w:rsidRPr="00927BAE">
              <w:rPr>
                <w:sz w:val="22"/>
                <w:szCs w:val="22"/>
              </w:rPr>
              <w:t>%</w:t>
            </w:r>
          </w:p>
        </w:tc>
        <w:tc>
          <w:tcPr>
            <w:tcW w:w="503" w:type="pct"/>
          </w:tcPr>
          <w:p w:rsidR="00BF7B15" w:rsidRPr="00927BAE" w:rsidRDefault="00BF7B15" w:rsidP="00927BAE">
            <w:pPr>
              <w:jc w:val="center"/>
              <w:rPr>
                <w:sz w:val="22"/>
                <w:szCs w:val="22"/>
              </w:rPr>
            </w:pPr>
            <w:r w:rsidRPr="00927BAE">
              <w:rPr>
                <w:sz w:val="22"/>
                <w:szCs w:val="22"/>
              </w:rPr>
              <w:t>15</w:t>
            </w:r>
          </w:p>
        </w:tc>
        <w:tc>
          <w:tcPr>
            <w:tcW w:w="824" w:type="pct"/>
          </w:tcPr>
          <w:p w:rsidR="00BF7B15" w:rsidRPr="00927BAE" w:rsidRDefault="00BF7B15" w:rsidP="00927BAE">
            <w:pPr>
              <w:ind w:left="34"/>
              <w:rPr>
                <w:sz w:val="22"/>
                <w:szCs w:val="22"/>
              </w:rPr>
            </w:pPr>
            <w:r w:rsidRPr="00927BAE">
              <w:rPr>
                <w:sz w:val="22"/>
                <w:szCs w:val="22"/>
              </w:rPr>
              <w:t>E (P) = 1 , если Р</w:t>
            </w:r>
            <w:r w:rsidR="00641604" w:rsidRPr="00927BAE">
              <w:rPr>
                <w:sz w:val="22"/>
                <w:szCs w:val="22"/>
              </w:rPr>
              <w:t>19</w:t>
            </w:r>
            <w:r w:rsidRPr="00927BAE">
              <w:rPr>
                <w:sz w:val="22"/>
                <w:szCs w:val="22"/>
              </w:rPr>
              <w:t xml:space="preserve"> = 0;</w:t>
            </w:r>
          </w:p>
          <w:p w:rsidR="00BF7B15" w:rsidRPr="00927BAE" w:rsidRDefault="00BF7B15" w:rsidP="00927BAE">
            <w:pPr>
              <w:ind w:left="34"/>
              <w:rPr>
                <w:sz w:val="22"/>
                <w:szCs w:val="22"/>
              </w:rPr>
            </w:pPr>
            <w:r w:rsidRPr="00927BAE">
              <w:rPr>
                <w:sz w:val="22"/>
                <w:szCs w:val="22"/>
              </w:rPr>
              <w:t>E (P) = 0,5, если 0 &lt; Р</w:t>
            </w:r>
            <w:r w:rsidR="00641604" w:rsidRPr="00927BAE">
              <w:rPr>
                <w:sz w:val="22"/>
                <w:szCs w:val="22"/>
              </w:rPr>
              <w:t>19</w:t>
            </w:r>
            <w:r w:rsidRPr="00927BAE">
              <w:rPr>
                <w:sz w:val="22"/>
                <w:szCs w:val="22"/>
              </w:rPr>
              <w:t xml:space="preserve"> ≤ 0,5 %;</w:t>
            </w:r>
          </w:p>
          <w:p w:rsidR="00BF7B15" w:rsidRPr="00927BAE" w:rsidRDefault="00BF7B15" w:rsidP="00927BAE">
            <w:pPr>
              <w:ind w:left="34"/>
              <w:rPr>
                <w:sz w:val="22"/>
                <w:szCs w:val="22"/>
              </w:rPr>
            </w:pPr>
            <w:r w:rsidRPr="00927BAE">
              <w:rPr>
                <w:sz w:val="22"/>
                <w:szCs w:val="22"/>
              </w:rPr>
              <w:t>E (P) = 0 , если Р</w:t>
            </w:r>
            <w:r w:rsidR="00641604" w:rsidRPr="00927BAE">
              <w:rPr>
                <w:sz w:val="22"/>
                <w:szCs w:val="22"/>
              </w:rPr>
              <w:t>19</w:t>
            </w:r>
            <w:r w:rsidRPr="00927BAE">
              <w:rPr>
                <w:sz w:val="22"/>
                <w:szCs w:val="22"/>
              </w:rPr>
              <w:t xml:space="preserve"> &gt; 0,5 %.</w:t>
            </w:r>
          </w:p>
          <w:p w:rsidR="00BF7B15" w:rsidRPr="00927BAE" w:rsidRDefault="00BF7B15" w:rsidP="00927BAE">
            <w:pPr>
              <w:ind w:left="34"/>
              <w:rPr>
                <w:sz w:val="22"/>
                <w:szCs w:val="22"/>
              </w:rPr>
            </w:pPr>
          </w:p>
        </w:tc>
        <w:tc>
          <w:tcPr>
            <w:tcW w:w="1375" w:type="pct"/>
          </w:tcPr>
          <w:p w:rsidR="00BF7B15" w:rsidRPr="00927BAE" w:rsidRDefault="00BF7B15" w:rsidP="00927BAE">
            <w:pPr>
              <w:rPr>
                <w:sz w:val="22"/>
                <w:szCs w:val="22"/>
              </w:rPr>
            </w:pPr>
            <w:r w:rsidRPr="00927BAE">
              <w:rPr>
                <w:sz w:val="22"/>
                <w:szCs w:val="22"/>
              </w:rPr>
              <w:t>Наличие сумм установленных недостач и хищений денежных средств и материальных ценностей ПАБС в отчетном финансовом году свидетельствует о низком качестве финансового менеджмента.</w:t>
            </w:r>
          </w:p>
          <w:p w:rsidR="00BF7B15" w:rsidRPr="00927BAE" w:rsidRDefault="00BF7B15" w:rsidP="00927BAE">
            <w:pPr>
              <w:rPr>
                <w:sz w:val="22"/>
                <w:szCs w:val="22"/>
              </w:rPr>
            </w:pPr>
            <w:r w:rsidRPr="00927BAE">
              <w:rPr>
                <w:sz w:val="22"/>
                <w:szCs w:val="22"/>
              </w:rPr>
              <w:t>Целевым ориентиром для ПАБС является значение показателя, равное нулю.</w:t>
            </w:r>
          </w:p>
          <w:p w:rsidR="00BF7B15" w:rsidRPr="00927BAE" w:rsidRDefault="00BF7B15" w:rsidP="00927BAE">
            <w:pPr>
              <w:rPr>
                <w:sz w:val="22"/>
                <w:szCs w:val="22"/>
              </w:rPr>
            </w:pPr>
          </w:p>
          <w:p w:rsidR="00BF7B15" w:rsidRPr="00927BAE" w:rsidRDefault="00BF7B15" w:rsidP="00927BAE">
            <w:pPr>
              <w:rPr>
                <w:sz w:val="22"/>
                <w:szCs w:val="22"/>
              </w:rPr>
            </w:pPr>
            <w:r w:rsidRPr="00927BAE">
              <w:rPr>
                <w:sz w:val="22"/>
                <w:szCs w:val="22"/>
              </w:rPr>
              <w:t>Показатель рассчитывается ежегодно</w:t>
            </w:r>
          </w:p>
        </w:tc>
      </w:tr>
      <w:tr w:rsidR="00BF7B15" w:rsidRPr="00927BAE" w:rsidTr="006336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"/>
        </w:trPr>
        <w:tc>
          <w:tcPr>
            <w:tcW w:w="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B15" w:rsidRPr="00927BAE" w:rsidRDefault="00C54216" w:rsidP="00927BAE">
            <w:pPr>
              <w:rPr>
                <w:szCs w:val="24"/>
              </w:rPr>
            </w:pPr>
            <w:r w:rsidRPr="00927BAE">
              <w:rPr>
                <w:szCs w:val="24"/>
              </w:rPr>
              <w:lastRenderedPageBreak/>
              <w:t>Р20</w:t>
            </w:r>
            <w:r w:rsidR="00BF7B15" w:rsidRPr="00927BAE">
              <w:rPr>
                <w:szCs w:val="24"/>
              </w:rPr>
              <w:t xml:space="preserve">. Своевременное размещение ПАБС на официальном сайте в сети Интернет  </w:t>
            </w:r>
            <w:hyperlink r:id="rId20" w:history="1">
              <w:r w:rsidR="00BF7B15" w:rsidRPr="00927BAE">
                <w:rPr>
                  <w:rStyle w:val="af8"/>
                  <w:szCs w:val="24"/>
                </w:rPr>
                <w:t>www.bus.gov.ru</w:t>
              </w:r>
            </w:hyperlink>
            <w:r w:rsidR="00BF7B15" w:rsidRPr="00927BAE">
              <w:rPr>
                <w:szCs w:val="24"/>
              </w:rPr>
              <w:t xml:space="preserve"> информации </w:t>
            </w:r>
          </w:p>
          <w:p w:rsidR="00BF7B15" w:rsidRPr="00927BAE" w:rsidRDefault="00BF7B15" w:rsidP="00927BAE">
            <w:pPr>
              <w:rPr>
                <w:szCs w:val="24"/>
              </w:rPr>
            </w:pPr>
            <w:r w:rsidRPr="00927BAE">
              <w:rPr>
                <w:szCs w:val="24"/>
              </w:rPr>
              <w:t xml:space="preserve">в соответствии </w:t>
            </w:r>
          </w:p>
          <w:p w:rsidR="00BF7B15" w:rsidRPr="00927BAE" w:rsidRDefault="00BF7B15" w:rsidP="00927BAE">
            <w:pPr>
              <w:rPr>
                <w:szCs w:val="24"/>
              </w:rPr>
            </w:pPr>
            <w:r w:rsidRPr="00927BAE">
              <w:rPr>
                <w:szCs w:val="24"/>
              </w:rPr>
              <w:t xml:space="preserve">с приказом Минфина России от 21.07.2011 № 86н «Об утверждении порядка предоставления информации государственным (муниципальным) учреждением, ее размещения на официальном сайте </w:t>
            </w:r>
          </w:p>
          <w:p w:rsidR="00BF7B15" w:rsidRPr="00927BAE" w:rsidRDefault="00BF7B15" w:rsidP="00927BAE">
            <w:pPr>
              <w:rPr>
                <w:szCs w:val="24"/>
              </w:rPr>
            </w:pPr>
            <w:r w:rsidRPr="00927BAE">
              <w:rPr>
                <w:szCs w:val="24"/>
              </w:rPr>
              <w:t xml:space="preserve">в сети Интернет и ведения указанного сайта» (далее – приказ Минфина </w:t>
            </w:r>
          </w:p>
          <w:p w:rsidR="00BF7B15" w:rsidRPr="00927BAE" w:rsidRDefault="00BF7B15" w:rsidP="00927BAE">
            <w:pPr>
              <w:rPr>
                <w:szCs w:val="24"/>
              </w:rPr>
            </w:pPr>
            <w:r w:rsidRPr="00927BAE">
              <w:rPr>
                <w:szCs w:val="24"/>
              </w:rPr>
              <w:t>от 21.07.2011 № 86н)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B15" w:rsidRPr="00927BAE" w:rsidRDefault="00BF7B15" w:rsidP="00927BAE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927BAE">
              <w:rPr>
                <w:szCs w:val="24"/>
              </w:rPr>
              <w:t>Р</w:t>
            </w:r>
            <w:r w:rsidR="000D3152" w:rsidRPr="00927BAE">
              <w:rPr>
                <w:szCs w:val="24"/>
              </w:rPr>
              <w:t>20</w:t>
            </w:r>
            <w:r w:rsidRPr="00927BAE">
              <w:rPr>
                <w:szCs w:val="24"/>
              </w:rPr>
              <w:t>=N2/N*100,</w:t>
            </w:r>
          </w:p>
          <w:p w:rsidR="00BF7B15" w:rsidRPr="00927BAE" w:rsidRDefault="00BF7B15" w:rsidP="00927BAE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927BAE">
              <w:rPr>
                <w:szCs w:val="24"/>
              </w:rPr>
              <w:t xml:space="preserve">где </w:t>
            </w:r>
          </w:p>
          <w:p w:rsidR="00BF7B15" w:rsidRPr="00927BAE" w:rsidRDefault="00BF7B15" w:rsidP="00927BAE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927BAE">
              <w:rPr>
                <w:szCs w:val="24"/>
              </w:rPr>
              <w:t xml:space="preserve">N2- количество документов, отчетов и т.д., своевременно разместивших сведения в сети Интернет </w:t>
            </w:r>
          </w:p>
          <w:p w:rsidR="00BF7B15" w:rsidRPr="00927BAE" w:rsidRDefault="00BF7B15" w:rsidP="00927BAE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927BAE">
              <w:rPr>
                <w:szCs w:val="24"/>
              </w:rPr>
              <w:t xml:space="preserve">в соответствии </w:t>
            </w:r>
          </w:p>
          <w:p w:rsidR="00BF7B15" w:rsidRPr="00927BAE" w:rsidRDefault="00BF7B15" w:rsidP="00927BAE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927BAE">
              <w:rPr>
                <w:szCs w:val="24"/>
              </w:rPr>
              <w:t xml:space="preserve">с приказом Минфина </w:t>
            </w:r>
          </w:p>
          <w:p w:rsidR="00BF7B15" w:rsidRPr="00927BAE" w:rsidRDefault="00BF7B15" w:rsidP="00927BAE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927BAE">
              <w:rPr>
                <w:szCs w:val="24"/>
              </w:rPr>
              <w:t xml:space="preserve">от 21.07.2011 </w:t>
            </w:r>
          </w:p>
          <w:p w:rsidR="00BF7B15" w:rsidRPr="00927BAE" w:rsidRDefault="00BF7B15" w:rsidP="00927BAE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927BAE">
              <w:rPr>
                <w:szCs w:val="24"/>
              </w:rPr>
              <w:t>№ 86н;</w:t>
            </w:r>
          </w:p>
          <w:p w:rsidR="00BF7B15" w:rsidRPr="00927BAE" w:rsidRDefault="00BF7B15" w:rsidP="00927BAE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927BAE">
              <w:rPr>
                <w:szCs w:val="24"/>
              </w:rPr>
              <w:t>N – общее количество документов, отчетов и т.д.</w:t>
            </w:r>
          </w:p>
          <w:p w:rsidR="00BF7B15" w:rsidRPr="00927BAE" w:rsidRDefault="00BF7B15" w:rsidP="00927BAE">
            <w:pPr>
              <w:rPr>
                <w:szCs w:val="24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B15" w:rsidRPr="00927BAE" w:rsidRDefault="00BF7B15" w:rsidP="00927BAE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927BAE">
              <w:rPr>
                <w:szCs w:val="24"/>
              </w:rPr>
              <w:t>%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B15" w:rsidRPr="00927BAE" w:rsidRDefault="006F473C" w:rsidP="00927BAE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927BAE">
              <w:rPr>
                <w:szCs w:val="24"/>
              </w:rPr>
              <w:t>25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B15" w:rsidRPr="00927BAE" w:rsidRDefault="00BF7B15" w:rsidP="00927BAE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927BAE">
              <w:rPr>
                <w:szCs w:val="24"/>
              </w:rPr>
              <w:t xml:space="preserve">E (P) =1 , если </w:t>
            </w:r>
          </w:p>
          <w:p w:rsidR="00BF7B15" w:rsidRPr="00927BAE" w:rsidRDefault="00BF7B15" w:rsidP="00927BAE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927BAE">
              <w:rPr>
                <w:szCs w:val="24"/>
              </w:rPr>
              <w:t>Р</w:t>
            </w:r>
            <w:r w:rsidR="00531801" w:rsidRPr="00927BAE">
              <w:rPr>
                <w:szCs w:val="24"/>
              </w:rPr>
              <w:t>20</w:t>
            </w:r>
            <w:r w:rsidRPr="00927BAE">
              <w:rPr>
                <w:szCs w:val="24"/>
              </w:rPr>
              <w:t xml:space="preserve"> = 90 &lt; Р</w:t>
            </w:r>
            <w:r w:rsidR="00531801" w:rsidRPr="00927BAE">
              <w:rPr>
                <w:szCs w:val="24"/>
              </w:rPr>
              <w:t>20</w:t>
            </w:r>
            <w:r w:rsidRPr="00927BAE">
              <w:rPr>
                <w:szCs w:val="24"/>
              </w:rPr>
              <w:t xml:space="preserve"> ≤ 100;</w:t>
            </w:r>
          </w:p>
          <w:p w:rsidR="00BF7B15" w:rsidRPr="00927BAE" w:rsidRDefault="00BF7B15" w:rsidP="00927BAE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927BAE">
              <w:rPr>
                <w:szCs w:val="24"/>
              </w:rPr>
              <w:t>E (P) =0,75, если</w:t>
            </w:r>
          </w:p>
          <w:p w:rsidR="00BF7B15" w:rsidRPr="00927BAE" w:rsidRDefault="00BF7B15" w:rsidP="00927BAE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927BAE">
              <w:rPr>
                <w:szCs w:val="24"/>
              </w:rPr>
              <w:t>6 0 &lt; Р</w:t>
            </w:r>
            <w:r w:rsidR="00531801" w:rsidRPr="00927BAE">
              <w:rPr>
                <w:szCs w:val="24"/>
              </w:rPr>
              <w:t>20</w:t>
            </w:r>
            <w:r w:rsidRPr="00927BAE">
              <w:rPr>
                <w:szCs w:val="24"/>
              </w:rPr>
              <w:t xml:space="preserve"> &lt; 90;</w:t>
            </w:r>
          </w:p>
          <w:p w:rsidR="00BF7B15" w:rsidRPr="00927BAE" w:rsidRDefault="00BF7B15" w:rsidP="00927BAE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927BAE">
              <w:rPr>
                <w:szCs w:val="24"/>
              </w:rPr>
              <w:t>E (P) =0, если</w:t>
            </w:r>
          </w:p>
          <w:p w:rsidR="00BF7B15" w:rsidRPr="00927BAE" w:rsidRDefault="00BF7B15" w:rsidP="00927BAE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927BAE">
              <w:rPr>
                <w:szCs w:val="24"/>
              </w:rPr>
              <w:t xml:space="preserve">Р </w:t>
            </w:r>
            <w:r w:rsidR="00531801" w:rsidRPr="00927BAE">
              <w:rPr>
                <w:szCs w:val="24"/>
              </w:rPr>
              <w:t>20</w:t>
            </w:r>
            <w:r w:rsidRPr="00927BAE">
              <w:rPr>
                <w:szCs w:val="24"/>
              </w:rPr>
              <w:t xml:space="preserve"> &lt; 60</w:t>
            </w:r>
          </w:p>
        </w:tc>
        <w:tc>
          <w:tcPr>
            <w:tcW w:w="1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B15" w:rsidRPr="00927BAE" w:rsidRDefault="00BF7B15" w:rsidP="00927BAE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927BAE">
              <w:rPr>
                <w:szCs w:val="24"/>
              </w:rPr>
              <w:t xml:space="preserve">Целевым ориентиром является значение показателя, равное </w:t>
            </w:r>
            <w:r w:rsidR="003247B5" w:rsidRPr="00927BAE">
              <w:rPr>
                <w:szCs w:val="24"/>
              </w:rPr>
              <w:t>100%</w:t>
            </w:r>
            <w:r w:rsidRPr="00927BAE">
              <w:rPr>
                <w:szCs w:val="24"/>
              </w:rPr>
              <w:t>.</w:t>
            </w:r>
          </w:p>
          <w:p w:rsidR="00BF7B15" w:rsidRPr="00927BAE" w:rsidRDefault="00BF7B15" w:rsidP="00927BAE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927BAE">
              <w:rPr>
                <w:szCs w:val="24"/>
              </w:rPr>
              <w:t>Показатель рассчитывается ежегодно.</w:t>
            </w:r>
          </w:p>
          <w:p w:rsidR="00BF7B15" w:rsidRPr="00927BAE" w:rsidRDefault="00BF7B15" w:rsidP="00927BAE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A947DA" w:rsidRPr="00927BAE" w:rsidTr="006336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"/>
        </w:trPr>
        <w:tc>
          <w:tcPr>
            <w:tcW w:w="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DA" w:rsidRPr="00927BAE" w:rsidRDefault="00DC1D1D" w:rsidP="00927BAE">
            <w:pPr>
              <w:rPr>
                <w:szCs w:val="24"/>
              </w:rPr>
            </w:pPr>
            <w:r w:rsidRPr="00927BAE">
              <w:rPr>
                <w:szCs w:val="24"/>
              </w:rPr>
              <w:t>Р.21</w:t>
            </w:r>
            <w:r w:rsidR="00A947DA" w:rsidRPr="00927BAE">
              <w:rPr>
                <w:szCs w:val="24"/>
              </w:rPr>
              <w:t xml:space="preserve"> Своевременное размещение ПАБС веб-интерфейсе системы АИС «Мониторинг Югра» данных о среднемесячной заработной плате, численности работающих, фонда оплаты труда.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7B4" w:rsidRPr="00927BAE" w:rsidRDefault="003D67B4" w:rsidP="00927BAE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927BAE">
              <w:rPr>
                <w:szCs w:val="24"/>
              </w:rPr>
              <w:t>Р21=N2/N*100,</w:t>
            </w:r>
          </w:p>
          <w:p w:rsidR="003D67B4" w:rsidRPr="00927BAE" w:rsidRDefault="003D67B4" w:rsidP="00927BAE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927BAE">
              <w:rPr>
                <w:szCs w:val="24"/>
              </w:rPr>
              <w:t xml:space="preserve">где </w:t>
            </w:r>
          </w:p>
          <w:p w:rsidR="003D67B4" w:rsidRPr="00927BAE" w:rsidRDefault="003D67B4" w:rsidP="00927BAE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927BAE">
              <w:rPr>
                <w:szCs w:val="24"/>
              </w:rPr>
              <w:t xml:space="preserve">N2- количество документов, отчетов и т.д., своевременно разместивших сведения в сети Интернет </w:t>
            </w:r>
          </w:p>
          <w:p w:rsidR="003D67B4" w:rsidRPr="00927BAE" w:rsidRDefault="003D67B4" w:rsidP="00927BAE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927BAE">
              <w:rPr>
                <w:szCs w:val="24"/>
              </w:rPr>
              <w:t xml:space="preserve">в соответствии </w:t>
            </w:r>
          </w:p>
          <w:p w:rsidR="003D67B4" w:rsidRPr="00927BAE" w:rsidRDefault="003D67B4" w:rsidP="00927BAE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927BAE">
              <w:rPr>
                <w:szCs w:val="24"/>
              </w:rPr>
              <w:t xml:space="preserve">с приказом Минфина </w:t>
            </w:r>
          </w:p>
          <w:p w:rsidR="003D67B4" w:rsidRPr="00927BAE" w:rsidRDefault="003D67B4" w:rsidP="00927BAE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927BAE">
              <w:rPr>
                <w:szCs w:val="24"/>
              </w:rPr>
              <w:t xml:space="preserve">от 21.07.2011 </w:t>
            </w:r>
          </w:p>
          <w:p w:rsidR="003D67B4" w:rsidRPr="00927BAE" w:rsidRDefault="003D67B4" w:rsidP="00927BAE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927BAE">
              <w:rPr>
                <w:szCs w:val="24"/>
              </w:rPr>
              <w:t>№ 86н;</w:t>
            </w:r>
          </w:p>
          <w:p w:rsidR="00A947DA" w:rsidRPr="00927BAE" w:rsidRDefault="003D67B4" w:rsidP="00927BAE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927BAE">
              <w:rPr>
                <w:szCs w:val="24"/>
              </w:rPr>
              <w:t xml:space="preserve">N – общее количество </w:t>
            </w:r>
            <w:r w:rsidRPr="00927BAE">
              <w:rPr>
                <w:szCs w:val="24"/>
              </w:rPr>
              <w:lastRenderedPageBreak/>
              <w:t>документов, отчетов и т.д.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DA" w:rsidRPr="00927BAE" w:rsidRDefault="003D67B4" w:rsidP="00927BAE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927BAE">
              <w:rPr>
                <w:szCs w:val="24"/>
              </w:rPr>
              <w:lastRenderedPageBreak/>
              <w:t>%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DA" w:rsidRPr="00927BAE" w:rsidRDefault="006F473C" w:rsidP="00927BAE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927BAE">
              <w:rPr>
                <w:szCs w:val="24"/>
              </w:rPr>
              <w:t>25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7B4" w:rsidRPr="00927BAE" w:rsidRDefault="003D67B4" w:rsidP="00927BAE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927BAE">
              <w:rPr>
                <w:szCs w:val="24"/>
              </w:rPr>
              <w:t xml:space="preserve">E (P) =1 , если </w:t>
            </w:r>
          </w:p>
          <w:p w:rsidR="003D67B4" w:rsidRPr="00927BAE" w:rsidRDefault="000F7FE1" w:rsidP="00927BAE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927BAE">
              <w:rPr>
                <w:szCs w:val="24"/>
              </w:rPr>
              <w:t>Р21 = 90 &lt; Р21</w:t>
            </w:r>
            <w:r w:rsidR="003D67B4" w:rsidRPr="00927BAE">
              <w:rPr>
                <w:szCs w:val="24"/>
              </w:rPr>
              <w:t xml:space="preserve"> ≤ 100;</w:t>
            </w:r>
          </w:p>
          <w:p w:rsidR="003D67B4" w:rsidRPr="00927BAE" w:rsidRDefault="003D67B4" w:rsidP="00927BAE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927BAE">
              <w:rPr>
                <w:szCs w:val="24"/>
              </w:rPr>
              <w:t>E (P) =0,75, если</w:t>
            </w:r>
          </w:p>
          <w:p w:rsidR="003D67B4" w:rsidRPr="00927BAE" w:rsidRDefault="000F7FE1" w:rsidP="00927BAE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927BAE">
              <w:rPr>
                <w:szCs w:val="24"/>
              </w:rPr>
              <w:t>6 0 &lt; Р21</w:t>
            </w:r>
            <w:r w:rsidR="003D67B4" w:rsidRPr="00927BAE">
              <w:rPr>
                <w:szCs w:val="24"/>
              </w:rPr>
              <w:t xml:space="preserve"> &lt; 90;</w:t>
            </w:r>
          </w:p>
          <w:p w:rsidR="003D67B4" w:rsidRPr="00927BAE" w:rsidRDefault="003D67B4" w:rsidP="00927BAE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927BAE">
              <w:rPr>
                <w:szCs w:val="24"/>
              </w:rPr>
              <w:t>E (P) =0, если</w:t>
            </w:r>
          </w:p>
          <w:p w:rsidR="00A947DA" w:rsidRPr="00927BAE" w:rsidRDefault="000F7FE1" w:rsidP="00927BAE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927BAE">
              <w:rPr>
                <w:szCs w:val="24"/>
              </w:rPr>
              <w:t>Р 21</w:t>
            </w:r>
            <w:r w:rsidR="003D67B4" w:rsidRPr="00927BAE">
              <w:rPr>
                <w:szCs w:val="24"/>
              </w:rPr>
              <w:t xml:space="preserve"> &lt; 60</w:t>
            </w:r>
          </w:p>
        </w:tc>
        <w:tc>
          <w:tcPr>
            <w:tcW w:w="1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DA" w:rsidRPr="00927BAE" w:rsidRDefault="00A947DA" w:rsidP="00927BAE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927BAE">
              <w:rPr>
                <w:szCs w:val="24"/>
              </w:rPr>
              <w:t>Целевым ориентиром является значение показателя, равное 100%.</w:t>
            </w:r>
          </w:p>
          <w:p w:rsidR="00A947DA" w:rsidRPr="00927BAE" w:rsidRDefault="00A947DA" w:rsidP="00927BAE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927BAE">
              <w:rPr>
                <w:szCs w:val="24"/>
              </w:rPr>
              <w:t>Показатель рассчитывается ежегодно.</w:t>
            </w:r>
          </w:p>
        </w:tc>
      </w:tr>
      <w:tr w:rsidR="00BF7B15" w:rsidRPr="00927BAE" w:rsidTr="00633640">
        <w:trPr>
          <w:trHeight w:val="77"/>
        </w:trPr>
        <w:tc>
          <w:tcPr>
            <w:tcW w:w="874" w:type="pct"/>
          </w:tcPr>
          <w:p w:rsidR="00BF7B15" w:rsidRPr="00927BAE" w:rsidRDefault="00171C46" w:rsidP="00171C4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6.</w:t>
            </w:r>
            <w:r w:rsidR="00BF7B15" w:rsidRPr="00927BAE">
              <w:rPr>
                <w:b/>
                <w:sz w:val="22"/>
                <w:szCs w:val="22"/>
              </w:rPr>
              <w:t>Управление активами</w:t>
            </w:r>
          </w:p>
        </w:tc>
        <w:tc>
          <w:tcPr>
            <w:tcW w:w="1056" w:type="pct"/>
          </w:tcPr>
          <w:p w:rsidR="00BF7B15" w:rsidRPr="00927BAE" w:rsidRDefault="00BF7B15" w:rsidP="00927BAE">
            <w:pPr>
              <w:rPr>
                <w:sz w:val="22"/>
                <w:szCs w:val="22"/>
              </w:rPr>
            </w:pPr>
          </w:p>
        </w:tc>
        <w:tc>
          <w:tcPr>
            <w:tcW w:w="368" w:type="pct"/>
          </w:tcPr>
          <w:p w:rsidR="00BF7B15" w:rsidRPr="00927BAE" w:rsidRDefault="00BF7B15" w:rsidP="00927B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3" w:type="pct"/>
          </w:tcPr>
          <w:p w:rsidR="00BF7B15" w:rsidRPr="00927BAE" w:rsidRDefault="00BF7B15" w:rsidP="00927BAE">
            <w:pPr>
              <w:jc w:val="center"/>
              <w:rPr>
                <w:sz w:val="22"/>
                <w:szCs w:val="22"/>
              </w:rPr>
            </w:pPr>
            <w:r w:rsidRPr="00927BAE">
              <w:rPr>
                <w:sz w:val="22"/>
                <w:szCs w:val="22"/>
              </w:rPr>
              <w:t>7</w:t>
            </w:r>
          </w:p>
        </w:tc>
        <w:tc>
          <w:tcPr>
            <w:tcW w:w="824" w:type="pct"/>
          </w:tcPr>
          <w:p w:rsidR="00BF7B15" w:rsidRPr="00927BAE" w:rsidRDefault="00BF7B15" w:rsidP="00927BAE">
            <w:pPr>
              <w:rPr>
                <w:sz w:val="22"/>
                <w:szCs w:val="22"/>
              </w:rPr>
            </w:pPr>
          </w:p>
        </w:tc>
        <w:tc>
          <w:tcPr>
            <w:tcW w:w="1375" w:type="pct"/>
          </w:tcPr>
          <w:p w:rsidR="00BF7B15" w:rsidRPr="00927BAE" w:rsidRDefault="00BF7B15" w:rsidP="00927BAE">
            <w:pPr>
              <w:rPr>
                <w:sz w:val="22"/>
                <w:szCs w:val="22"/>
              </w:rPr>
            </w:pPr>
          </w:p>
        </w:tc>
      </w:tr>
      <w:tr w:rsidR="00BF7B15" w:rsidRPr="00927BAE" w:rsidTr="00633640">
        <w:trPr>
          <w:trHeight w:val="77"/>
        </w:trPr>
        <w:tc>
          <w:tcPr>
            <w:tcW w:w="874" w:type="pct"/>
          </w:tcPr>
          <w:p w:rsidR="00BF7B15" w:rsidRPr="00927BAE" w:rsidRDefault="00EF3D45" w:rsidP="00927BAE">
            <w:pPr>
              <w:rPr>
                <w:sz w:val="22"/>
                <w:szCs w:val="22"/>
              </w:rPr>
            </w:pPr>
            <w:r w:rsidRPr="00927BAE">
              <w:rPr>
                <w:sz w:val="22"/>
                <w:szCs w:val="22"/>
              </w:rPr>
              <w:t>Р22</w:t>
            </w:r>
            <w:r w:rsidR="00BF7B15" w:rsidRPr="00927BAE">
              <w:rPr>
                <w:sz w:val="22"/>
                <w:szCs w:val="22"/>
              </w:rPr>
              <w:t xml:space="preserve">. Динамика объема материальных запасов ПАБС </w:t>
            </w:r>
          </w:p>
        </w:tc>
        <w:tc>
          <w:tcPr>
            <w:tcW w:w="1056" w:type="pct"/>
          </w:tcPr>
          <w:p w:rsidR="00BF7B15" w:rsidRPr="00927BAE" w:rsidRDefault="00BF7B15" w:rsidP="00927BAE">
            <w:pPr>
              <w:rPr>
                <w:sz w:val="22"/>
                <w:szCs w:val="22"/>
              </w:rPr>
            </w:pPr>
            <w:r w:rsidRPr="00927BAE">
              <w:rPr>
                <w:sz w:val="22"/>
                <w:szCs w:val="22"/>
              </w:rPr>
              <w:t>P</w:t>
            </w:r>
            <w:r w:rsidR="00A947DA" w:rsidRPr="00927BAE">
              <w:rPr>
                <w:sz w:val="22"/>
                <w:szCs w:val="22"/>
              </w:rPr>
              <w:t>22</w:t>
            </w:r>
            <w:r w:rsidRPr="00927BAE">
              <w:rPr>
                <w:sz w:val="22"/>
                <w:szCs w:val="22"/>
              </w:rPr>
              <w:t xml:space="preserve"> = 100</w:t>
            </w:r>
            <m:oMath>
              <m:r>
                <w:rPr>
                  <w:rFonts w:ascii="Cambria Math" w:hAnsi="Cambria Math"/>
                  <w:snapToGrid w:val="0"/>
                  <w:sz w:val="22"/>
                  <w:szCs w:val="22"/>
                </w:rPr>
                <m:t xml:space="preserve"> ×</m:t>
              </m:r>
            </m:oMath>
            <w:r w:rsidRPr="00927BAE">
              <w:rPr>
                <w:sz w:val="22"/>
                <w:szCs w:val="22"/>
              </w:rPr>
              <w:t xml:space="preserve"> (J1-J0) / J0, где</w:t>
            </w:r>
          </w:p>
          <w:p w:rsidR="00BF7B15" w:rsidRPr="00927BAE" w:rsidRDefault="00BF7B15" w:rsidP="00927BAE">
            <w:pPr>
              <w:rPr>
                <w:sz w:val="22"/>
                <w:szCs w:val="22"/>
              </w:rPr>
            </w:pPr>
          </w:p>
          <w:p w:rsidR="00BF7B15" w:rsidRPr="00927BAE" w:rsidRDefault="00BF7B15" w:rsidP="00927BAE">
            <w:pPr>
              <w:rPr>
                <w:sz w:val="22"/>
                <w:szCs w:val="22"/>
              </w:rPr>
            </w:pPr>
            <w:r w:rsidRPr="00927BAE">
              <w:rPr>
                <w:sz w:val="22"/>
                <w:szCs w:val="22"/>
              </w:rPr>
              <w:t>J1 - стоимость материальных запасов ПАБС по состоянию на 1 января года, следующего за отчетным,</w:t>
            </w:r>
          </w:p>
          <w:p w:rsidR="00BF7B15" w:rsidRPr="00927BAE" w:rsidRDefault="00BF7B15" w:rsidP="00927BAE">
            <w:pPr>
              <w:rPr>
                <w:sz w:val="22"/>
                <w:szCs w:val="22"/>
              </w:rPr>
            </w:pPr>
            <w:r w:rsidRPr="00927BAE">
              <w:rPr>
                <w:sz w:val="22"/>
                <w:szCs w:val="22"/>
              </w:rPr>
              <w:t xml:space="preserve">J0 - стоимость материальных запасов ПАБС по состоянию </w:t>
            </w:r>
          </w:p>
          <w:p w:rsidR="00BF7B15" w:rsidRPr="00927BAE" w:rsidRDefault="00BF7B15" w:rsidP="00927BAE">
            <w:pPr>
              <w:rPr>
                <w:sz w:val="22"/>
                <w:szCs w:val="22"/>
              </w:rPr>
            </w:pPr>
            <w:r w:rsidRPr="00927BAE">
              <w:rPr>
                <w:sz w:val="22"/>
                <w:szCs w:val="22"/>
              </w:rPr>
              <w:t>на 1 января отчетного года</w:t>
            </w:r>
          </w:p>
        </w:tc>
        <w:tc>
          <w:tcPr>
            <w:tcW w:w="368" w:type="pct"/>
          </w:tcPr>
          <w:p w:rsidR="00BF7B15" w:rsidRPr="00927BAE" w:rsidRDefault="00BF7B15" w:rsidP="00927BAE">
            <w:pPr>
              <w:jc w:val="center"/>
              <w:rPr>
                <w:sz w:val="22"/>
                <w:szCs w:val="22"/>
              </w:rPr>
            </w:pPr>
            <w:r w:rsidRPr="00927BAE">
              <w:rPr>
                <w:sz w:val="22"/>
                <w:szCs w:val="22"/>
              </w:rPr>
              <w:t>%</w:t>
            </w:r>
          </w:p>
        </w:tc>
        <w:tc>
          <w:tcPr>
            <w:tcW w:w="503" w:type="pct"/>
          </w:tcPr>
          <w:p w:rsidR="00BF7B15" w:rsidRPr="00927BAE" w:rsidRDefault="00BF7B15" w:rsidP="00927BAE">
            <w:pPr>
              <w:jc w:val="center"/>
              <w:rPr>
                <w:sz w:val="22"/>
                <w:szCs w:val="22"/>
              </w:rPr>
            </w:pPr>
            <w:r w:rsidRPr="00927BAE">
              <w:rPr>
                <w:sz w:val="22"/>
                <w:szCs w:val="22"/>
              </w:rPr>
              <w:t>100</w:t>
            </w:r>
          </w:p>
        </w:tc>
        <w:tc>
          <w:tcPr>
            <w:tcW w:w="824" w:type="pct"/>
          </w:tcPr>
          <w:p w:rsidR="00BF7B15" w:rsidRPr="00927BAE" w:rsidRDefault="00BF7B15" w:rsidP="00927BAE">
            <w:pPr>
              <w:rPr>
                <w:sz w:val="22"/>
                <w:szCs w:val="22"/>
              </w:rPr>
            </w:pPr>
            <w:r w:rsidRPr="00927BAE">
              <w:rPr>
                <w:sz w:val="22"/>
                <w:szCs w:val="22"/>
              </w:rPr>
              <w:t>E(P)=</w:t>
            </w:r>
            <w:r w:rsidR="00516D67" w:rsidRPr="00927BAE">
              <w:rPr>
                <w:position w:val="-56"/>
                <w:sz w:val="22"/>
                <w:szCs w:val="22"/>
              </w:rPr>
              <w:object w:dxaOrig="2799" w:dyaOrig="1240">
                <v:shape id="_x0000_i1030" type="#_x0000_t75" style="width:138pt;height:60pt" o:ole="" fillcolor="window">
                  <v:imagedata r:id="rId21" o:title=""/>
                </v:shape>
                <o:OLEObject Type="Embed" ProgID="Equation.3" ShapeID="_x0000_i1030" DrawAspect="Content" ObjectID="_1658733221" r:id="rId22"/>
              </w:object>
            </w:r>
          </w:p>
          <w:p w:rsidR="00BF7B15" w:rsidRPr="00927BAE" w:rsidRDefault="00BF7B15" w:rsidP="00927BAE">
            <w:pPr>
              <w:rPr>
                <w:sz w:val="22"/>
                <w:szCs w:val="22"/>
              </w:rPr>
            </w:pPr>
          </w:p>
        </w:tc>
        <w:tc>
          <w:tcPr>
            <w:tcW w:w="1375" w:type="pct"/>
          </w:tcPr>
          <w:p w:rsidR="00BF7B15" w:rsidRPr="00927BAE" w:rsidRDefault="00BF7B15" w:rsidP="00927BAE">
            <w:pPr>
              <w:rPr>
                <w:sz w:val="22"/>
                <w:szCs w:val="22"/>
              </w:rPr>
            </w:pPr>
            <w:r w:rsidRPr="00927BAE">
              <w:rPr>
                <w:sz w:val="22"/>
                <w:szCs w:val="22"/>
              </w:rPr>
              <w:t>Негативно расценивается значительный рост материальных запасов.</w:t>
            </w:r>
          </w:p>
          <w:p w:rsidR="00BF7B15" w:rsidRPr="00927BAE" w:rsidRDefault="00BF7B15" w:rsidP="00927BAE">
            <w:pPr>
              <w:rPr>
                <w:sz w:val="22"/>
                <w:szCs w:val="22"/>
              </w:rPr>
            </w:pPr>
          </w:p>
          <w:p w:rsidR="00BF7B15" w:rsidRPr="00927BAE" w:rsidRDefault="00BF7B15" w:rsidP="00927BAE">
            <w:pPr>
              <w:rPr>
                <w:sz w:val="22"/>
                <w:szCs w:val="22"/>
              </w:rPr>
            </w:pPr>
            <w:r w:rsidRPr="00927BAE">
              <w:rPr>
                <w:sz w:val="22"/>
                <w:szCs w:val="22"/>
              </w:rPr>
              <w:t>Целевым ориентиром для ПАБС является значение показателя, не превосходящее 5%.</w:t>
            </w:r>
          </w:p>
          <w:p w:rsidR="00BF7B15" w:rsidRPr="00927BAE" w:rsidRDefault="00BF7B15" w:rsidP="00927BAE">
            <w:pPr>
              <w:rPr>
                <w:sz w:val="22"/>
                <w:szCs w:val="22"/>
              </w:rPr>
            </w:pPr>
          </w:p>
          <w:p w:rsidR="00BF7B15" w:rsidRPr="00927BAE" w:rsidRDefault="00BF7B15" w:rsidP="00927BAE">
            <w:pPr>
              <w:rPr>
                <w:sz w:val="22"/>
                <w:szCs w:val="22"/>
              </w:rPr>
            </w:pPr>
            <w:r w:rsidRPr="00927BAE">
              <w:rPr>
                <w:sz w:val="22"/>
                <w:szCs w:val="22"/>
              </w:rPr>
              <w:t>Показатель рассчитывается ежегодно</w:t>
            </w:r>
          </w:p>
        </w:tc>
      </w:tr>
      <w:tr w:rsidR="00BF7B15" w:rsidRPr="00927BAE" w:rsidTr="00633640">
        <w:trPr>
          <w:trHeight w:val="77"/>
        </w:trPr>
        <w:tc>
          <w:tcPr>
            <w:tcW w:w="874" w:type="pct"/>
          </w:tcPr>
          <w:p w:rsidR="00BF7B15" w:rsidRPr="00927BAE" w:rsidRDefault="007F49B1" w:rsidP="00171C4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7.</w:t>
            </w:r>
            <w:r w:rsidR="00BF7B15" w:rsidRPr="007F49B1">
              <w:rPr>
                <w:b/>
                <w:sz w:val="20"/>
              </w:rPr>
              <w:t>Осуществление закупок товаров, работ и услуг для обеспечения муниципальных нужд</w:t>
            </w:r>
          </w:p>
        </w:tc>
        <w:tc>
          <w:tcPr>
            <w:tcW w:w="1056" w:type="pct"/>
          </w:tcPr>
          <w:p w:rsidR="00BF7B15" w:rsidRPr="00927BAE" w:rsidRDefault="00BF7B15" w:rsidP="00927BAE">
            <w:pPr>
              <w:rPr>
                <w:sz w:val="22"/>
                <w:szCs w:val="22"/>
              </w:rPr>
            </w:pPr>
          </w:p>
          <w:p w:rsidR="00BF7B15" w:rsidRPr="00927BAE" w:rsidRDefault="00BF7B15" w:rsidP="00927BAE">
            <w:pPr>
              <w:rPr>
                <w:sz w:val="22"/>
                <w:szCs w:val="22"/>
              </w:rPr>
            </w:pPr>
          </w:p>
          <w:p w:rsidR="00BF7B15" w:rsidRPr="00927BAE" w:rsidRDefault="00BF7B15" w:rsidP="00927BAE">
            <w:pPr>
              <w:rPr>
                <w:sz w:val="22"/>
                <w:szCs w:val="22"/>
              </w:rPr>
            </w:pPr>
          </w:p>
          <w:p w:rsidR="00BF7B15" w:rsidRPr="00927BAE" w:rsidRDefault="00BF7B15" w:rsidP="00927BAE">
            <w:pPr>
              <w:rPr>
                <w:sz w:val="22"/>
                <w:szCs w:val="22"/>
              </w:rPr>
            </w:pPr>
          </w:p>
          <w:p w:rsidR="00BF7B15" w:rsidRPr="00927BAE" w:rsidRDefault="00BF7B15" w:rsidP="00927BAE">
            <w:pPr>
              <w:rPr>
                <w:sz w:val="22"/>
                <w:szCs w:val="22"/>
              </w:rPr>
            </w:pPr>
          </w:p>
        </w:tc>
        <w:tc>
          <w:tcPr>
            <w:tcW w:w="368" w:type="pct"/>
          </w:tcPr>
          <w:p w:rsidR="00BF7B15" w:rsidRPr="00927BAE" w:rsidRDefault="00BF7B15" w:rsidP="00927B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3" w:type="pct"/>
          </w:tcPr>
          <w:p w:rsidR="00BF7B15" w:rsidRPr="00927BAE" w:rsidRDefault="00BF7B15" w:rsidP="00927BAE">
            <w:pPr>
              <w:jc w:val="center"/>
              <w:rPr>
                <w:sz w:val="22"/>
                <w:szCs w:val="22"/>
              </w:rPr>
            </w:pPr>
            <w:r w:rsidRPr="00927BAE">
              <w:rPr>
                <w:sz w:val="22"/>
                <w:szCs w:val="22"/>
              </w:rPr>
              <w:t>7</w:t>
            </w:r>
          </w:p>
        </w:tc>
        <w:tc>
          <w:tcPr>
            <w:tcW w:w="824" w:type="pct"/>
          </w:tcPr>
          <w:p w:rsidR="00BF7B15" w:rsidRPr="00927BAE" w:rsidRDefault="00BF7B15" w:rsidP="00927BAE">
            <w:pPr>
              <w:rPr>
                <w:sz w:val="22"/>
                <w:szCs w:val="22"/>
              </w:rPr>
            </w:pPr>
          </w:p>
        </w:tc>
        <w:tc>
          <w:tcPr>
            <w:tcW w:w="1375" w:type="pct"/>
          </w:tcPr>
          <w:p w:rsidR="00BF7B15" w:rsidRPr="00927BAE" w:rsidRDefault="00BF7B15" w:rsidP="00927BAE">
            <w:pPr>
              <w:rPr>
                <w:sz w:val="22"/>
                <w:szCs w:val="22"/>
              </w:rPr>
            </w:pPr>
          </w:p>
        </w:tc>
      </w:tr>
      <w:tr w:rsidR="00BF7B15" w:rsidRPr="00927BAE" w:rsidTr="00633640">
        <w:trPr>
          <w:trHeight w:val="128"/>
        </w:trPr>
        <w:tc>
          <w:tcPr>
            <w:tcW w:w="874" w:type="pct"/>
          </w:tcPr>
          <w:p w:rsidR="00BF7B15" w:rsidRPr="00927BAE" w:rsidRDefault="0034291C" w:rsidP="00927BAE">
            <w:pPr>
              <w:rPr>
                <w:sz w:val="22"/>
                <w:szCs w:val="22"/>
              </w:rPr>
            </w:pPr>
            <w:r w:rsidRPr="00927BAE">
              <w:rPr>
                <w:sz w:val="22"/>
                <w:szCs w:val="22"/>
              </w:rPr>
              <w:t>Р23</w:t>
            </w:r>
            <w:r w:rsidR="00BF7B15" w:rsidRPr="00927BAE">
              <w:rPr>
                <w:sz w:val="22"/>
                <w:szCs w:val="22"/>
              </w:rPr>
              <w:t>. Отсутствие фактов нарушения законодательства в сфере закупок, установленных контролирующими органами</w:t>
            </w:r>
          </w:p>
        </w:tc>
        <w:tc>
          <w:tcPr>
            <w:tcW w:w="1056" w:type="pct"/>
          </w:tcPr>
          <w:p w:rsidR="00BF7B15" w:rsidRPr="00927BAE" w:rsidRDefault="00A947DA" w:rsidP="00927BAE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927BAE">
              <w:rPr>
                <w:bCs/>
                <w:sz w:val="22"/>
                <w:szCs w:val="22"/>
              </w:rPr>
              <w:t>Р23</w:t>
            </w:r>
            <w:r w:rsidR="00BF7B15" w:rsidRPr="00927BAE">
              <w:rPr>
                <w:bCs/>
                <w:sz w:val="22"/>
                <w:szCs w:val="22"/>
              </w:rPr>
              <w:t xml:space="preserve"> – количество нарушений в сфере закупок, установленными контролирующими органами </w:t>
            </w:r>
          </w:p>
          <w:p w:rsidR="00BF7B15" w:rsidRPr="00927BAE" w:rsidRDefault="00BF7B15" w:rsidP="00927BA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68" w:type="pct"/>
          </w:tcPr>
          <w:p w:rsidR="00BF7B15" w:rsidRPr="00927BAE" w:rsidRDefault="00BF7B15" w:rsidP="00927BAE">
            <w:pPr>
              <w:ind w:right="-109"/>
              <w:jc w:val="center"/>
              <w:rPr>
                <w:sz w:val="22"/>
                <w:szCs w:val="22"/>
              </w:rPr>
            </w:pPr>
            <w:r w:rsidRPr="00927BAE">
              <w:rPr>
                <w:sz w:val="22"/>
                <w:szCs w:val="22"/>
              </w:rPr>
              <w:t>ед.</w:t>
            </w:r>
          </w:p>
        </w:tc>
        <w:tc>
          <w:tcPr>
            <w:tcW w:w="503" w:type="pct"/>
          </w:tcPr>
          <w:p w:rsidR="00BF7B15" w:rsidRPr="00927BAE" w:rsidRDefault="00BF7B15" w:rsidP="00927BAE">
            <w:pPr>
              <w:ind w:right="-109"/>
              <w:jc w:val="center"/>
              <w:rPr>
                <w:sz w:val="22"/>
                <w:szCs w:val="22"/>
              </w:rPr>
            </w:pPr>
            <w:r w:rsidRPr="00927BAE">
              <w:rPr>
                <w:sz w:val="22"/>
                <w:szCs w:val="22"/>
              </w:rPr>
              <w:t>100</w:t>
            </w:r>
          </w:p>
        </w:tc>
        <w:tc>
          <w:tcPr>
            <w:tcW w:w="824" w:type="pct"/>
          </w:tcPr>
          <w:p w:rsidR="00BF7B15" w:rsidRPr="00927BAE" w:rsidRDefault="0034291C" w:rsidP="00927BAE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927BAE">
              <w:rPr>
                <w:bCs/>
                <w:sz w:val="22"/>
                <w:szCs w:val="22"/>
              </w:rPr>
              <w:t>Е(Р) = 0 если Р23</w:t>
            </w:r>
            <w:r w:rsidR="00BF7B15" w:rsidRPr="00927BAE">
              <w:rPr>
                <w:bCs/>
                <w:sz w:val="22"/>
                <w:szCs w:val="22"/>
              </w:rPr>
              <w:t>=1;</w:t>
            </w:r>
          </w:p>
          <w:p w:rsidR="00BF7B15" w:rsidRPr="00927BAE" w:rsidRDefault="00BF7B15" w:rsidP="00927BAE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  <w:p w:rsidR="00BF7B15" w:rsidRPr="00927BAE" w:rsidRDefault="0034291C" w:rsidP="00927BAE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927BAE">
              <w:rPr>
                <w:bCs/>
                <w:sz w:val="22"/>
                <w:szCs w:val="22"/>
              </w:rPr>
              <w:t>Е(Р) = 1 если Р23</w:t>
            </w:r>
            <w:r w:rsidR="00BF7B15" w:rsidRPr="00927BAE">
              <w:rPr>
                <w:bCs/>
                <w:sz w:val="22"/>
                <w:szCs w:val="22"/>
              </w:rPr>
              <w:t>=0;</w:t>
            </w:r>
          </w:p>
          <w:p w:rsidR="00BF7B15" w:rsidRPr="00927BAE" w:rsidRDefault="00BF7B15" w:rsidP="00927BAE">
            <w:pPr>
              <w:tabs>
                <w:tab w:val="left" w:pos="242"/>
              </w:tabs>
              <w:contextualSpacing/>
              <w:rPr>
                <w:sz w:val="22"/>
                <w:szCs w:val="22"/>
              </w:rPr>
            </w:pPr>
          </w:p>
        </w:tc>
        <w:tc>
          <w:tcPr>
            <w:tcW w:w="1375" w:type="pct"/>
          </w:tcPr>
          <w:p w:rsidR="00BF7B15" w:rsidRPr="00927BAE" w:rsidRDefault="00BF7B15" w:rsidP="00927BAE">
            <w:pPr>
              <w:rPr>
                <w:sz w:val="22"/>
                <w:szCs w:val="22"/>
              </w:rPr>
            </w:pPr>
            <w:r w:rsidRPr="00927BAE">
              <w:rPr>
                <w:sz w:val="22"/>
                <w:szCs w:val="22"/>
              </w:rPr>
              <w:t>Целевым ориентиром для ПАБС является отсутствие фактов нарушения законодательства в сфере закупок, установленных контролирующими органами</w:t>
            </w:r>
          </w:p>
        </w:tc>
      </w:tr>
      <w:bookmarkEnd w:id="1"/>
    </w:tbl>
    <w:p w:rsidR="00DE5408" w:rsidRPr="00927BAE" w:rsidRDefault="00DE5408" w:rsidP="00927BAE">
      <w:pPr>
        <w:jc w:val="both"/>
        <w:rPr>
          <w:sz w:val="22"/>
          <w:szCs w:val="22"/>
          <w:vertAlign w:val="superscript"/>
        </w:rPr>
      </w:pPr>
    </w:p>
    <w:p w:rsidR="00367370" w:rsidRPr="00927BAE" w:rsidRDefault="00367370" w:rsidP="00927BAE">
      <w:pPr>
        <w:ind w:left="8648" w:right="-1022" w:firstLine="708"/>
        <w:rPr>
          <w:szCs w:val="24"/>
        </w:rPr>
      </w:pPr>
    </w:p>
    <w:p w:rsidR="00367370" w:rsidRPr="00927BAE" w:rsidRDefault="00367370" w:rsidP="00927BAE">
      <w:pPr>
        <w:ind w:left="8648" w:right="-1022" w:firstLine="708"/>
        <w:rPr>
          <w:szCs w:val="24"/>
        </w:rPr>
      </w:pPr>
    </w:p>
    <w:p w:rsidR="00367370" w:rsidRPr="00927BAE" w:rsidRDefault="00367370" w:rsidP="00927BAE">
      <w:pPr>
        <w:ind w:left="8648" w:right="-1022" w:firstLine="708"/>
        <w:rPr>
          <w:szCs w:val="24"/>
        </w:rPr>
      </w:pPr>
    </w:p>
    <w:p w:rsidR="00367370" w:rsidRPr="00927BAE" w:rsidRDefault="00367370" w:rsidP="00927BAE">
      <w:pPr>
        <w:ind w:left="8648" w:right="-1022" w:firstLine="708"/>
        <w:rPr>
          <w:szCs w:val="24"/>
        </w:rPr>
      </w:pPr>
    </w:p>
    <w:p w:rsidR="000B2855" w:rsidRPr="00927BAE" w:rsidRDefault="000B2855" w:rsidP="00927BAE">
      <w:pPr>
        <w:jc w:val="both"/>
        <w:rPr>
          <w:sz w:val="32"/>
          <w:szCs w:val="26"/>
        </w:rPr>
      </w:pPr>
    </w:p>
    <w:p w:rsidR="000B2855" w:rsidRPr="00927BAE" w:rsidRDefault="000B2855" w:rsidP="00927BAE">
      <w:pPr>
        <w:jc w:val="both"/>
        <w:rPr>
          <w:sz w:val="32"/>
          <w:szCs w:val="26"/>
        </w:rPr>
      </w:pPr>
    </w:p>
    <w:p w:rsidR="000B2855" w:rsidRPr="00927BAE" w:rsidRDefault="000B2855" w:rsidP="00927BAE">
      <w:pPr>
        <w:jc w:val="both"/>
        <w:rPr>
          <w:sz w:val="32"/>
          <w:szCs w:val="26"/>
        </w:rPr>
      </w:pPr>
    </w:p>
    <w:p w:rsidR="002D1F85" w:rsidRPr="00927BAE" w:rsidRDefault="002D1F85" w:rsidP="00927BAE">
      <w:pPr>
        <w:jc w:val="both"/>
        <w:rPr>
          <w:sz w:val="32"/>
          <w:szCs w:val="26"/>
        </w:rPr>
      </w:pPr>
    </w:p>
    <w:p w:rsidR="00B75BA4" w:rsidRDefault="00B75BA4" w:rsidP="00927BAE">
      <w:pPr>
        <w:jc w:val="both"/>
        <w:rPr>
          <w:sz w:val="20"/>
        </w:rPr>
      </w:pPr>
    </w:p>
    <w:p w:rsidR="00633640" w:rsidRDefault="00633640" w:rsidP="00927BAE">
      <w:pPr>
        <w:jc w:val="both"/>
        <w:rPr>
          <w:sz w:val="20"/>
        </w:rPr>
      </w:pPr>
    </w:p>
    <w:p w:rsidR="00633640" w:rsidRPr="00927BAE" w:rsidRDefault="00633640" w:rsidP="00927BAE">
      <w:pPr>
        <w:jc w:val="both"/>
        <w:rPr>
          <w:sz w:val="20"/>
        </w:rPr>
      </w:pPr>
    </w:p>
    <w:p w:rsidR="002D1F85" w:rsidRPr="00927BAE" w:rsidRDefault="002D1F85" w:rsidP="00927BAE">
      <w:pPr>
        <w:ind w:left="10620" w:firstLine="708"/>
        <w:jc w:val="both"/>
        <w:rPr>
          <w:sz w:val="20"/>
        </w:rPr>
      </w:pPr>
    </w:p>
    <w:p w:rsidR="00D73BA0" w:rsidRPr="007F49B1" w:rsidRDefault="00515332" w:rsidP="00633640">
      <w:pPr>
        <w:ind w:left="9639"/>
        <w:rPr>
          <w:szCs w:val="24"/>
        </w:rPr>
      </w:pPr>
      <w:r w:rsidRPr="007F49B1">
        <w:rPr>
          <w:szCs w:val="24"/>
        </w:rPr>
        <w:lastRenderedPageBreak/>
        <w:t>Приложение 2</w:t>
      </w:r>
    </w:p>
    <w:p w:rsidR="009E5D54" w:rsidRPr="007F49B1" w:rsidRDefault="003D6A01" w:rsidP="00633640">
      <w:pPr>
        <w:ind w:left="9639"/>
        <w:rPr>
          <w:szCs w:val="24"/>
        </w:rPr>
      </w:pPr>
      <w:r w:rsidRPr="007F49B1">
        <w:rPr>
          <w:szCs w:val="24"/>
        </w:rPr>
        <w:t xml:space="preserve">к Порядку </w:t>
      </w:r>
      <w:r w:rsidR="007F49B1">
        <w:rPr>
          <w:szCs w:val="24"/>
        </w:rPr>
        <w:t xml:space="preserve">проведения мониторинга качества </w:t>
      </w:r>
      <w:r w:rsidRPr="007F49B1">
        <w:rPr>
          <w:szCs w:val="24"/>
        </w:rPr>
        <w:t>финансово</w:t>
      </w:r>
      <w:r w:rsidR="007F49B1">
        <w:rPr>
          <w:szCs w:val="24"/>
        </w:rPr>
        <w:t xml:space="preserve">го менеджмента, осуществляемого </w:t>
      </w:r>
      <w:r w:rsidRPr="007F49B1">
        <w:rPr>
          <w:szCs w:val="24"/>
        </w:rPr>
        <w:t>админи</w:t>
      </w:r>
      <w:r w:rsidR="007F49B1">
        <w:rPr>
          <w:szCs w:val="24"/>
        </w:rPr>
        <w:t xml:space="preserve">страцией Нефтеюганского района, </w:t>
      </w:r>
      <w:r w:rsidR="00633640">
        <w:rPr>
          <w:szCs w:val="24"/>
        </w:rPr>
        <w:br/>
      </w:r>
      <w:r w:rsidR="007F49B1">
        <w:rPr>
          <w:szCs w:val="24"/>
        </w:rPr>
        <w:t xml:space="preserve">в отношении </w:t>
      </w:r>
      <w:r w:rsidRPr="007F49B1">
        <w:rPr>
          <w:szCs w:val="24"/>
        </w:rPr>
        <w:t>подведомственных</w:t>
      </w:r>
      <w:r w:rsidR="007F49B1">
        <w:rPr>
          <w:szCs w:val="24"/>
        </w:rPr>
        <w:t xml:space="preserve"> ему администраторов бюджетных </w:t>
      </w:r>
      <w:r w:rsidRPr="007F49B1">
        <w:rPr>
          <w:szCs w:val="24"/>
        </w:rPr>
        <w:t xml:space="preserve">средств    </w:t>
      </w:r>
    </w:p>
    <w:p w:rsidR="009E5D54" w:rsidRPr="00927BAE" w:rsidRDefault="009E5D54" w:rsidP="00927BAE">
      <w:pPr>
        <w:ind w:left="10620" w:firstLine="708"/>
        <w:jc w:val="both"/>
        <w:rPr>
          <w:sz w:val="20"/>
        </w:rPr>
      </w:pPr>
    </w:p>
    <w:p w:rsidR="00D73BA0" w:rsidRPr="00927BAE" w:rsidRDefault="00D73BA0" w:rsidP="00633640">
      <w:pPr>
        <w:jc w:val="both"/>
        <w:rPr>
          <w:sz w:val="20"/>
        </w:rPr>
      </w:pPr>
    </w:p>
    <w:p w:rsidR="00D73BA0" w:rsidRPr="007F49B1" w:rsidRDefault="00D73BA0" w:rsidP="00927BAE">
      <w:pPr>
        <w:jc w:val="center"/>
        <w:rPr>
          <w:sz w:val="26"/>
          <w:szCs w:val="26"/>
        </w:rPr>
      </w:pPr>
      <w:r w:rsidRPr="007F49B1">
        <w:rPr>
          <w:sz w:val="26"/>
          <w:szCs w:val="26"/>
        </w:rPr>
        <w:t>Результаты</w:t>
      </w:r>
    </w:p>
    <w:p w:rsidR="00D73BA0" w:rsidRPr="007F49B1" w:rsidRDefault="00D73BA0" w:rsidP="00927BAE">
      <w:pPr>
        <w:jc w:val="center"/>
        <w:rPr>
          <w:sz w:val="26"/>
          <w:szCs w:val="26"/>
        </w:rPr>
      </w:pPr>
      <w:r w:rsidRPr="007F49B1">
        <w:rPr>
          <w:sz w:val="26"/>
          <w:szCs w:val="26"/>
        </w:rPr>
        <w:t>анализа качества финансового менеджмента</w:t>
      </w:r>
      <w:r w:rsidR="000255C2" w:rsidRPr="007F49B1">
        <w:rPr>
          <w:sz w:val="26"/>
          <w:szCs w:val="26"/>
        </w:rPr>
        <w:t xml:space="preserve"> </w:t>
      </w:r>
    </w:p>
    <w:p w:rsidR="007113C5" w:rsidRPr="00927BAE" w:rsidRDefault="007113C5" w:rsidP="00927BAE">
      <w:pPr>
        <w:rPr>
          <w:sz w:val="20"/>
        </w:rPr>
      </w:pPr>
    </w:p>
    <w:tbl>
      <w:tblPr>
        <w:tblW w:w="4917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143"/>
        <w:gridCol w:w="5037"/>
        <w:gridCol w:w="2391"/>
        <w:gridCol w:w="3190"/>
        <w:gridCol w:w="2929"/>
      </w:tblGrid>
      <w:tr w:rsidR="007F49B1" w:rsidRPr="00927BAE" w:rsidTr="007F49B1">
        <w:trPr>
          <w:trHeight w:val="489"/>
        </w:trPr>
        <w:tc>
          <w:tcPr>
            <w:tcW w:w="293" w:type="pct"/>
          </w:tcPr>
          <w:p w:rsidR="007113C5" w:rsidRPr="00927BAE" w:rsidRDefault="007113C5" w:rsidP="00927BAE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1781" w:type="pct"/>
            <w:gridSpan w:val="2"/>
            <w:vAlign w:val="center"/>
          </w:tcPr>
          <w:p w:rsidR="007113C5" w:rsidRPr="00927BAE" w:rsidRDefault="007113C5" w:rsidP="00927BAE">
            <w:pPr>
              <w:jc w:val="center"/>
              <w:rPr>
                <w:sz w:val="20"/>
                <w:szCs w:val="24"/>
              </w:rPr>
            </w:pPr>
            <w:r w:rsidRPr="00927BAE">
              <w:rPr>
                <w:sz w:val="20"/>
                <w:szCs w:val="24"/>
              </w:rPr>
              <w:t>Наименование направлений оценки, показателей</w:t>
            </w:r>
          </w:p>
        </w:tc>
        <w:tc>
          <w:tcPr>
            <w:tcW w:w="822" w:type="pct"/>
            <w:vAlign w:val="center"/>
          </w:tcPr>
          <w:p w:rsidR="007113C5" w:rsidRPr="00927BAE" w:rsidRDefault="007113C5" w:rsidP="00927BAE">
            <w:pPr>
              <w:jc w:val="center"/>
              <w:rPr>
                <w:sz w:val="20"/>
                <w:szCs w:val="24"/>
              </w:rPr>
            </w:pPr>
            <w:r w:rsidRPr="00927BAE">
              <w:rPr>
                <w:sz w:val="20"/>
                <w:szCs w:val="24"/>
              </w:rPr>
              <w:t>Средняя оценка по показателю (</w:t>
            </w:r>
            <w:r w:rsidRPr="00927BAE">
              <w:rPr>
                <w:sz w:val="20"/>
                <w:szCs w:val="24"/>
                <w:lang w:val="en-US"/>
              </w:rPr>
              <w:t>SP</w:t>
            </w:r>
            <w:r w:rsidRPr="00927BAE">
              <w:rPr>
                <w:sz w:val="20"/>
                <w:szCs w:val="24"/>
              </w:rPr>
              <w:t>)</w:t>
            </w:r>
          </w:p>
        </w:tc>
        <w:tc>
          <w:tcPr>
            <w:tcW w:w="1097" w:type="pct"/>
            <w:vAlign w:val="center"/>
          </w:tcPr>
          <w:p w:rsidR="007113C5" w:rsidRPr="00927BAE" w:rsidRDefault="00236A0F" w:rsidP="00927BAE">
            <w:pPr>
              <w:ind w:left="-110" w:right="-107"/>
              <w:jc w:val="center"/>
              <w:rPr>
                <w:sz w:val="20"/>
                <w:szCs w:val="24"/>
              </w:rPr>
            </w:pPr>
            <w:r w:rsidRPr="00927BAE">
              <w:rPr>
                <w:sz w:val="20"/>
                <w:szCs w:val="24"/>
              </w:rPr>
              <w:t>П</w:t>
            </w:r>
            <w:r w:rsidR="000255C2" w:rsidRPr="00927BAE">
              <w:rPr>
                <w:sz w:val="20"/>
                <w:szCs w:val="24"/>
              </w:rPr>
              <w:t>А</w:t>
            </w:r>
            <w:r w:rsidRPr="00927BAE">
              <w:rPr>
                <w:sz w:val="20"/>
                <w:szCs w:val="24"/>
              </w:rPr>
              <w:t>БС</w:t>
            </w:r>
            <w:r w:rsidR="007113C5" w:rsidRPr="00927BAE">
              <w:rPr>
                <w:sz w:val="20"/>
                <w:szCs w:val="24"/>
              </w:rPr>
              <w:t>, получившие неудовлетворительную оценку по показателю</w:t>
            </w:r>
          </w:p>
        </w:tc>
        <w:tc>
          <w:tcPr>
            <w:tcW w:w="1008" w:type="pct"/>
            <w:vAlign w:val="center"/>
          </w:tcPr>
          <w:p w:rsidR="007113C5" w:rsidRPr="00927BAE" w:rsidRDefault="00236A0F" w:rsidP="00927BAE">
            <w:pPr>
              <w:ind w:left="-108" w:right="-108"/>
              <w:jc w:val="center"/>
              <w:rPr>
                <w:sz w:val="20"/>
                <w:szCs w:val="24"/>
              </w:rPr>
            </w:pPr>
            <w:r w:rsidRPr="00927BAE">
              <w:rPr>
                <w:sz w:val="20"/>
                <w:szCs w:val="24"/>
              </w:rPr>
              <w:t>П</w:t>
            </w:r>
            <w:r w:rsidR="000255C2" w:rsidRPr="00927BAE">
              <w:rPr>
                <w:sz w:val="20"/>
                <w:szCs w:val="24"/>
              </w:rPr>
              <w:t>А</w:t>
            </w:r>
            <w:r w:rsidRPr="00927BAE">
              <w:rPr>
                <w:sz w:val="20"/>
                <w:szCs w:val="24"/>
              </w:rPr>
              <w:t>БС</w:t>
            </w:r>
            <w:r w:rsidR="007113C5" w:rsidRPr="00927BAE">
              <w:rPr>
                <w:sz w:val="20"/>
                <w:szCs w:val="24"/>
              </w:rPr>
              <w:t xml:space="preserve">, </w:t>
            </w:r>
            <w:proofErr w:type="gramStart"/>
            <w:r w:rsidR="007113C5" w:rsidRPr="00927BAE">
              <w:rPr>
                <w:sz w:val="20"/>
                <w:szCs w:val="24"/>
              </w:rPr>
              <w:t>получившие</w:t>
            </w:r>
            <w:proofErr w:type="gramEnd"/>
            <w:r w:rsidR="007113C5" w:rsidRPr="00927BAE">
              <w:rPr>
                <w:sz w:val="20"/>
                <w:szCs w:val="24"/>
              </w:rPr>
              <w:t xml:space="preserve"> лучшую оценку </w:t>
            </w:r>
            <w:r w:rsidR="007F49B1">
              <w:rPr>
                <w:sz w:val="20"/>
                <w:szCs w:val="24"/>
              </w:rPr>
              <w:br/>
            </w:r>
            <w:r w:rsidR="007113C5" w:rsidRPr="00927BAE">
              <w:rPr>
                <w:sz w:val="20"/>
                <w:szCs w:val="24"/>
              </w:rPr>
              <w:t>по показателю</w:t>
            </w:r>
          </w:p>
        </w:tc>
      </w:tr>
      <w:tr w:rsidR="007F49B1" w:rsidRPr="00927BAE" w:rsidTr="007F49B1">
        <w:trPr>
          <w:trHeight w:val="144"/>
        </w:trPr>
        <w:tc>
          <w:tcPr>
            <w:tcW w:w="293" w:type="pct"/>
          </w:tcPr>
          <w:p w:rsidR="007113C5" w:rsidRPr="00927BAE" w:rsidRDefault="007113C5" w:rsidP="00927B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81" w:type="pct"/>
            <w:gridSpan w:val="2"/>
          </w:tcPr>
          <w:p w:rsidR="007113C5" w:rsidRPr="00927BAE" w:rsidRDefault="007113C5" w:rsidP="00927BAE">
            <w:pPr>
              <w:jc w:val="center"/>
              <w:rPr>
                <w:szCs w:val="24"/>
              </w:rPr>
            </w:pPr>
            <w:r w:rsidRPr="00927BAE">
              <w:rPr>
                <w:sz w:val="22"/>
                <w:szCs w:val="22"/>
              </w:rPr>
              <w:t>1</w:t>
            </w:r>
          </w:p>
        </w:tc>
        <w:tc>
          <w:tcPr>
            <w:tcW w:w="822" w:type="pct"/>
          </w:tcPr>
          <w:p w:rsidR="007113C5" w:rsidRPr="00927BAE" w:rsidRDefault="007113C5" w:rsidP="00927BAE">
            <w:pPr>
              <w:jc w:val="center"/>
              <w:rPr>
                <w:szCs w:val="24"/>
              </w:rPr>
            </w:pPr>
            <w:r w:rsidRPr="00927BAE">
              <w:rPr>
                <w:sz w:val="22"/>
                <w:szCs w:val="22"/>
              </w:rPr>
              <w:t>2</w:t>
            </w:r>
          </w:p>
        </w:tc>
        <w:tc>
          <w:tcPr>
            <w:tcW w:w="1097" w:type="pct"/>
          </w:tcPr>
          <w:p w:rsidR="007113C5" w:rsidRPr="00927BAE" w:rsidRDefault="007113C5" w:rsidP="00927BAE">
            <w:pPr>
              <w:jc w:val="center"/>
              <w:rPr>
                <w:szCs w:val="24"/>
              </w:rPr>
            </w:pPr>
            <w:r w:rsidRPr="00927BAE">
              <w:rPr>
                <w:sz w:val="22"/>
                <w:szCs w:val="22"/>
              </w:rPr>
              <w:t>3</w:t>
            </w:r>
          </w:p>
        </w:tc>
        <w:tc>
          <w:tcPr>
            <w:tcW w:w="1008" w:type="pct"/>
          </w:tcPr>
          <w:p w:rsidR="007113C5" w:rsidRPr="00927BAE" w:rsidRDefault="007113C5" w:rsidP="00927BAE">
            <w:pPr>
              <w:jc w:val="center"/>
              <w:rPr>
                <w:szCs w:val="24"/>
              </w:rPr>
            </w:pPr>
            <w:r w:rsidRPr="00927BAE">
              <w:rPr>
                <w:sz w:val="22"/>
                <w:szCs w:val="22"/>
              </w:rPr>
              <w:t>4</w:t>
            </w:r>
          </w:p>
        </w:tc>
      </w:tr>
      <w:tr w:rsidR="007113C5" w:rsidRPr="00927BAE" w:rsidTr="007F49B1">
        <w:trPr>
          <w:trHeight w:val="248"/>
        </w:trPr>
        <w:tc>
          <w:tcPr>
            <w:tcW w:w="5000" w:type="pct"/>
            <w:gridSpan w:val="6"/>
          </w:tcPr>
          <w:p w:rsidR="007113C5" w:rsidRPr="00927BAE" w:rsidRDefault="007113C5" w:rsidP="00927BAE">
            <w:pPr>
              <w:rPr>
                <w:b/>
                <w:szCs w:val="24"/>
              </w:rPr>
            </w:pPr>
            <w:r w:rsidRPr="00927BAE">
              <w:rPr>
                <w:b/>
                <w:sz w:val="22"/>
                <w:szCs w:val="22"/>
              </w:rPr>
              <w:t>1.Среднесрочное финансовое планирование</w:t>
            </w:r>
          </w:p>
        </w:tc>
      </w:tr>
      <w:tr w:rsidR="007F49B1" w:rsidRPr="00927BAE" w:rsidTr="007F49B1">
        <w:trPr>
          <w:trHeight w:val="77"/>
        </w:trPr>
        <w:tc>
          <w:tcPr>
            <w:tcW w:w="293" w:type="pct"/>
          </w:tcPr>
          <w:p w:rsidR="00FB0D07" w:rsidRPr="00927BAE" w:rsidRDefault="00032581" w:rsidP="00927BAE">
            <w:pPr>
              <w:ind w:right="-16"/>
              <w:rPr>
                <w:sz w:val="22"/>
                <w:szCs w:val="22"/>
              </w:rPr>
            </w:pPr>
            <w:r w:rsidRPr="00927BAE">
              <w:rPr>
                <w:sz w:val="22"/>
                <w:szCs w:val="22"/>
              </w:rPr>
              <w:t>Р1</w:t>
            </w:r>
          </w:p>
        </w:tc>
        <w:tc>
          <w:tcPr>
            <w:tcW w:w="1781" w:type="pct"/>
            <w:gridSpan w:val="2"/>
          </w:tcPr>
          <w:p w:rsidR="00FB0D07" w:rsidRPr="00927BAE" w:rsidRDefault="00811F67" w:rsidP="00927BAE">
            <w:pPr>
              <w:ind w:right="-16"/>
              <w:rPr>
                <w:sz w:val="22"/>
                <w:szCs w:val="22"/>
              </w:rPr>
            </w:pPr>
            <w:r w:rsidRPr="00927BAE">
              <w:rPr>
                <w:sz w:val="22"/>
                <w:szCs w:val="22"/>
              </w:rPr>
              <w:t xml:space="preserve">Качество планирования расходов: количество справок об изменениях, вносимых в связи </w:t>
            </w:r>
            <w:r w:rsidR="007F49B1">
              <w:rPr>
                <w:sz w:val="22"/>
                <w:szCs w:val="22"/>
              </w:rPr>
              <w:br/>
            </w:r>
            <w:r w:rsidRPr="00927BAE">
              <w:rPr>
                <w:sz w:val="22"/>
                <w:szCs w:val="22"/>
              </w:rPr>
              <w:t xml:space="preserve">с перераспределением годовых назначений в разрезе </w:t>
            </w:r>
            <w:proofErr w:type="gramStart"/>
            <w:r w:rsidRPr="00927BAE">
              <w:rPr>
                <w:sz w:val="22"/>
                <w:szCs w:val="22"/>
              </w:rPr>
              <w:t>кодов видов расходов классификации расходов бюджета</w:t>
            </w:r>
            <w:proofErr w:type="gramEnd"/>
          </w:p>
        </w:tc>
        <w:tc>
          <w:tcPr>
            <w:tcW w:w="822" w:type="pct"/>
          </w:tcPr>
          <w:p w:rsidR="00FB0D07" w:rsidRPr="00927BAE" w:rsidRDefault="00FB0D07" w:rsidP="00927BAE">
            <w:pPr>
              <w:rPr>
                <w:sz w:val="22"/>
                <w:szCs w:val="22"/>
              </w:rPr>
            </w:pPr>
          </w:p>
        </w:tc>
        <w:tc>
          <w:tcPr>
            <w:tcW w:w="1097" w:type="pct"/>
          </w:tcPr>
          <w:p w:rsidR="00FB0D07" w:rsidRPr="00927BAE" w:rsidRDefault="00FB0D07" w:rsidP="00927BAE">
            <w:pPr>
              <w:ind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1008" w:type="pct"/>
          </w:tcPr>
          <w:p w:rsidR="00FB0D07" w:rsidRPr="00927BAE" w:rsidRDefault="00FB0D07" w:rsidP="00927BAE">
            <w:pPr>
              <w:ind w:right="-109"/>
              <w:jc w:val="center"/>
              <w:rPr>
                <w:sz w:val="22"/>
                <w:szCs w:val="22"/>
              </w:rPr>
            </w:pPr>
          </w:p>
        </w:tc>
      </w:tr>
      <w:tr w:rsidR="007F49B1" w:rsidRPr="00927BAE" w:rsidTr="007F49B1">
        <w:trPr>
          <w:trHeight w:val="77"/>
        </w:trPr>
        <w:tc>
          <w:tcPr>
            <w:tcW w:w="293" w:type="pct"/>
          </w:tcPr>
          <w:p w:rsidR="007113C5" w:rsidRPr="00927BAE" w:rsidRDefault="00032581" w:rsidP="00927BAE">
            <w:pPr>
              <w:rPr>
                <w:sz w:val="22"/>
                <w:szCs w:val="22"/>
              </w:rPr>
            </w:pPr>
            <w:r w:rsidRPr="00927BAE">
              <w:rPr>
                <w:sz w:val="22"/>
                <w:szCs w:val="22"/>
              </w:rPr>
              <w:t>Р</w:t>
            </w:r>
            <w:proofErr w:type="gramStart"/>
            <w:r w:rsidRPr="00927BAE">
              <w:rPr>
                <w:sz w:val="22"/>
                <w:szCs w:val="22"/>
              </w:rPr>
              <w:t>2</w:t>
            </w:r>
            <w:proofErr w:type="gramEnd"/>
          </w:p>
        </w:tc>
        <w:tc>
          <w:tcPr>
            <w:tcW w:w="1781" w:type="pct"/>
            <w:gridSpan w:val="2"/>
          </w:tcPr>
          <w:p w:rsidR="007113C5" w:rsidRPr="00927BAE" w:rsidRDefault="007113C5" w:rsidP="00927BAE">
            <w:pPr>
              <w:rPr>
                <w:sz w:val="22"/>
                <w:szCs w:val="22"/>
              </w:rPr>
            </w:pPr>
            <w:r w:rsidRPr="00927BAE">
              <w:rPr>
                <w:sz w:val="22"/>
                <w:szCs w:val="22"/>
              </w:rPr>
              <w:t xml:space="preserve">Качество планирования расходов: доля суммы изменений в сводную бюджетную роспись бюджета Нефтеюганского района за счет перераспределения ассигнований внутри </w:t>
            </w:r>
            <w:r w:rsidR="009E5D54" w:rsidRPr="00927BAE">
              <w:rPr>
                <w:sz w:val="22"/>
                <w:szCs w:val="22"/>
              </w:rPr>
              <w:t>ПБС</w:t>
            </w:r>
          </w:p>
        </w:tc>
        <w:tc>
          <w:tcPr>
            <w:tcW w:w="822" w:type="pct"/>
          </w:tcPr>
          <w:p w:rsidR="007113C5" w:rsidRPr="00927BAE" w:rsidRDefault="007113C5" w:rsidP="00927BAE">
            <w:pPr>
              <w:rPr>
                <w:sz w:val="22"/>
                <w:szCs w:val="22"/>
              </w:rPr>
            </w:pPr>
          </w:p>
        </w:tc>
        <w:tc>
          <w:tcPr>
            <w:tcW w:w="1097" w:type="pct"/>
          </w:tcPr>
          <w:p w:rsidR="007113C5" w:rsidRPr="00927BAE" w:rsidRDefault="007113C5" w:rsidP="00927B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8" w:type="pct"/>
          </w:tcPr>
          <w:p w:rsidR="007113C5" w:rsidRPr="00927BAE" w:rsidRDefault="007113C5" w:rsidP="00927BAE">
            <w:pPr>
              <w:jc w:val="center"/>
              <w:rPr>
                <w:sz w:val="22"/>
                <w:szCs w:val="22"/>
              </w:rPr>
            </w:pPr>
          </w:p>
        </w:tc>
      </w:tr>
      <w:tr w:rsidR="007F49B1" w:rsidRPr="00927BAE" w:rsidTr="007F49B1">
        <w:trPr>
          <w:trHeight w:val="77"/>
        </w:trPr>
        <w:tc>
          <w:tcPr>
            <w:tcW w:w="293" w:type="pct"/>
          </w:tcPr>
          <w:p w:rsidR="007113C5" w:rsidRPr="00927BAE" w:rsidRDefault="00032581" w:rsidP="00927BAE">
            <w:pPr>
              <w:rPr>
                <w:sz w:val="22"/>
                <w:szCs w:val="22"/>
              </w:rPr>
            </w:pPr>
            <w:r w:rsidRPr="00927BAE">
              <w:rPr>
                <w:sz w:val="22"/>
                <w:szCs w:val="22"/>
              </w:rPr>
              <w:t>Р3</w:t>
            </w:r>
          </w:p>
        </w:tc>
        <w:tc>
          <w:tcPr>
            <w:tcW w:w="1781" w:type="pct"/>
            <w:gridSpan w:val="2"/>
          </w:tcPr>
          <w:p w:rsidR="007113C5" w:rsidRPr="00927BAE" w:rsidRDefault="00245F13" w:rsidP="00927BAE">
            <w:pPr>
              <w:rPr>
                <w:sz w:val="22"/>
                <w:szCs w:val="22"/>
              </w:rPr>
            </w:pPr>
            <w:r w:rsidRPr="00927BAE">
              <w:rPr>
                <w:sz w:val="22"/>
                <w:szCs w:val="22"/>
              </w:rPr>
              <w:t xml:space="preserve">Своевременность представления ПАБС документов и материалов, разрабатываемых при составлении проекта бюджета Нефтеюганского  района </w:t>
            </w:r>
            <w:r w:rsidR="007F49B1">
              <w:rPr>
                <w:sz w:val="22"/>
                <w:szCs w:val="22"/>
              </w:rPr>
              <w:br/>
              <w:t xml:space="preserve">на </w:t>
            </w:r>
            <w:proofErr w:type="gramStart"/>
            <w:r w:rsidRPr="00927BAE">
              <w:rPr>
                <w:sz w:val="22"/>
                <w:szCs w:val="22"/>
              </w:rPr>
              <w:t>очередной</w:t>
            </w:r>
            <w:proofErr w:type="gramEnd"/>
            <w:r w:rsidRPr="00927BAE">
              <w:rPr>
                <w:sz w:val="22"/>
                <w:szCs w:val="22"/>
              </w:rPr>
              <w:t xml:space="preserve"> финансовый документов  в ГАБС</w:t>
            </w:r>
          </w:p>
        </w:tc>
        <w:tc>
          <w:tcPr>
            <w:tcW w:w="822" w:type="pct"/>
          </w:tcPr>
          <w:p w:rsidR="007113C5" w:rsidRPr="00927BAE" w:rsidRDefault="007113C5" w:rsidP="00927BAE">
            <w:pPr>
              <w:rPr>
                <w:sz w:val="22"/>
                <w:szCs w:val="22"/>
              </w:rPr>
            </w:pPr>
          </w:p>
        </w:tc>
        <w:tc>
          <w:tcPr>
            <w:tcW w:w="1097" w:type="pct"/>
          </w:tcPr>
          <w:p w:rsidR="007113C5" w:rsidRPr="00927BAE" w:rsidRDefault="007113C5" w:rsidP="00927B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8" w:type="pct"/>
          </w:tcPr>
          <w:p w:rsidR="007113C5" w:rsidRPr="00927BAE" w:rsidRDefault="007113C5" w:rsidP="00927BAE">
            <w:pPr>
              <w:jc w:val="center"/>
              <w:rPr>
                <w:sz w:val="22"/>
                <w:szCs w:val="22"/>
              </w:rPr>
            </w:pPr>
          </w:p>
        </w:tc>
      </w:tr>
      <w:tr w:rsidR="007113C5" w:rsidRPr="00927BAE" w:rsidTr="007F49B1">
        <w:trPr>
          <w:trHeight w:val="77"/>
        </w:trPr>
        <w:tc>
          <w:tcPr>
            <w:tcW w:w="5000" w:type="pct"/>
            <w:gridSpan w:val="6"/>
          </w:tcPr>
          <w:p w:rsidR="007113C5" w:rsidRPr="00927BAE" w:rsidRDefault="007113C5" w:rsidP="00927BAE">
            <w:pPr>
              <w:rPr>
                <w:sz w:val="22"/>
                <w:szCs w:val="22"/>
              </w:rPr>
            </w:pPr>
            <w:r w:rsidRPr="00927BAE">
              <w:rPr>
                <w:b/>
                <w:sz w:val="22"/>
                <w:szCs w:val="22"/>
              </w:rPr>
              <w:t>2. Исполнение бюджета в части расходов</w:t>
            </w:r>
          </w:p>
        </w:tc>
      </w:tr>
      <w:tr w:rsidR="007F49B1" w:rsidRPr="00927BAE" w:rsidTr="007F49B1">
        <w:trPr>
          <w:trHeight w:val="77"/>
        </w:trPr>
        <w:tc>
          <w:tcPr>
            <w:tcW w:w="293" w:type="pct"/>
          </w:tcPr>
          <w:p w:rsidR="007113C5" w:rsidRPr="00927BAE" w:rsidRDefault="00032581" w:rsidP="00927BAE">
            <w:pPr>
              <w:rPr>
                <w:sz w:val="22"/>
                <w:szCs w:val="22"/>
              </w:rPr>
            </w:pPr>
            <w:r w:rsidRPr="00927BAE">
              <w:rPr>
                <w:sz w:val="22"/>
                <w:szCs w:val="22"/>
              </w:rPr>
              <w:t>Р4</w:t>
            </w:r>
          </w:p>
        </w:tc>
        <w:tc>
          <w:tcPr>
            <w:tcW w:w="1781" w:type="pct"/>
            <w:gridSpan w:val="2"/>
          </w:tcPr>
          <w:p w:rsidR="007113C5" w:rsidRPr="00927BAE" w:rsidRDefault="007113C5" w:rsidP="00927BAE">
            <w:pPr>
              <w:rPr>
                <w:sz w:val="22"/>
                <w:szCs w:val="22"/>
              </w:rPr>
            </w:pPr>
            <w:r w:rsidRPr="00927BAE">
              <w:rPr>
                <w:sz w:val="22"/>
                <w:szCs w:val="22"/>
              </w:rPr>
              <w:t>Равномерность расходов</w:t>
            </w:r>
          </w:p>
        </w:tc>
        <w:tc>
          <w:tcPr>
            <w:tcW w:w="822" w:type="pct"/>
          </w:tcPr>
          <w:p w:rsidR="007113C5" w:rsidRPr="00927BAE" w:rsidRDefault="007113C5" w:rsidP="00927BAE">
            <w:pPr>
              <w:rPr>
                <w:sz w:val="22"/>
                <w:szCs w:val="22"/>
              </w:rPr>
            </w:pPr>
          </w:p>
        </w:tc>
        <w:tc>
          <w:tcPr>
            <w:tcW w:w="1097" w:type="pct"/>
          </w:tcPr>
          <w:p w:rsidR="007113C5" w:rsidRPr="00927BAE" w:rsidRDefault="007113C5" w:rsidP="00927B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8" w:type="pct"/>
          </w:tcPr>
          <w:p w:rsidR="007113C5" w:rsidRPr="00927BAE" w:rsidRDefault="007113C5" w:rsidP="00927BAE">
            <w:pPr>
              <w:jc w:val="center"/>
              <w:rPr>
                <w:sz w:val="22"/>
                <w:szCs w:val="22"/>
              </w:rPr>
            </w:pPr>
          </w:p>
        </w:tc>
      </w:tr>
      <w:tr w:rsidR="007F49B1" w:rsidRPr="00927BAE" w:rsidTr="007F49B1">
        <w:trPr>
          <w:trHeight w:val="77"/>
        </w:trPr>
        <w:tc>
          <w:tcPr>
            <w:tcW w:w="293" w:type="pct"/>
          </w:tcPr>
          <w:p w:rsidR="007113C5" w:rsidRPr="00927BAE" w:rsidRDefault="00032581" w:rsidP="00927BAE">
            <w:pPr>
              <w:rPr>
                <w:sz w:val="22"/>
                <w:szCs w:val="22"/>
              </w:rPr>
            </w:pPr>
            <w:r w:rsidRPr="00927BAE">
              <w:rPr>
                <w:sz w:val="22"/>
                <w:szCs w:val="22"/>
              </w:rPr>
              <w:t>Р5</w:t>
            </w:r>
          </w:p>
        </w:tc>
        <w:tc>
          <w:tcPr>
            <w:tcW w:w="1781" w:type="pct"/>
            <w:gridSpan w:val="2"/>
          </w:tcPr>
          <w:p w:rsidR="007113C5" w:rsidRPr="00927BAE" w:rsidRDefault="00D5424E" w:rsidP="00927BAE">
            <w:pPr>
              <w:rPr>
                <w:sz w:val="22"/>
                <w:szCs w:val="22"/>
              </w:rPr>
            </w:pPr>
            <w:r w:rsidRPr="00927BAE">
              <w:rPr>
                <w:sz w:val="22"/>
                <w:szCs w:val="22"/>
              </w:rPr>
              <w:t xml:space="preserve">Эффективность управления кредиторской задолженностью </w:t>
            </w:r>
            <w:r w:rsidR="007F49B1">
              <w:rPr>
                <w:sz w:val="22"/>
                <w:szCs w:val="22"/>
              </w:rPr>
              <w:br/>
            </w:r>
            <w:r w:rsidRPr="00927BAE">
              <w:rPr>
                <w:sz w:val="22"/>
                <w:szCs w:val="22"/>
              </w:rPr>
              <w:t xml:space="preserve">по расчетам с поставщиками </w:t>
            </w:r>
            <w:r w:rsidR="007F49B1">
              <w:rPr>
                <w:sz w:val="22"/>
                <w:szCs w:val="22"/>
              </w:rPr>
              <w:br/>
            </w:r>
            <w:r w:rsidRPr="00927BAE">
              <w:rPr>
                <w:sz w:val="22"/>
                <w:szCs w:val="22"/>
              </w:rPr>
              <w:t>и подрядчиками ПАБС</w:t>
            </w:r>
          </w:p>
        </w:tc>
        <w:tc>
          <w:tcPr>
            <w:tcW w:w="822" w:type="pct"/>
          </w:tcPr>
          <w:p w:rsidR="007113C5" w:rsidRPr="00927BAE" w:rsidRDefault="007113C5" w:rsidP="00927BAE">
            <w:pPr>
              <w:rPr>
                <w:sz w:val="22"/>
                <w:szCs w:val="22"/>
              </w:rPr>
            </w:pPr>
          </w:p>
        </w:tc>
        <w:tc>
          <w:tcPr>
            <w:tcW w:w="1097" w:type="pct"/>
          </w:tcPr>
          <w:p w:rsidR="007113C5" w:rsidRPr="00927BAE" w:rsidRDefault="007113C5" w:rsidP="00927B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8" w:type="pct"/>
          </w:tcPr>
          <w:p w:rsidR="007113C5" w:rsidRPr="00927BAE" w:rsidRDefault="007113C5" w:rsidP="00927BAE">
            <w:pPr>
              <w:jc w:val="center"/>
              <w:rPr>
                <w:sz w:val="22"/>
                <w:szCs w:val="22"/>
              </w:rPr>
            </w:pPr>
          </w:p>
        </w:tc>
      </w:tr>
      <w:tr w:rsidR="007F49B1" w:rsidRPr="00927BAE" w:rsidTr="007F49B1">
        <w:trPr>
          <w:trHeight w:val="77"/>
        </w:trPr>
        <w:tc>
          <w:tcPr>
            <w:tcW w:w="293" w:type="pct"/>
          </w:tcPr>
          <w:p w:rsidR="007113C5" w:rsidRPr="00927BAE" w:rsidRDefault="00032581" w:rsidP="00927BAE">
            <w:pPr>
              <w:rPr>
                <w:sz w:val="22"/>
                <w:szCs w:val="22"/>
              </w:rPr>
            </w:pPr>
            <w:r w:rsidRPr="00927BAE">
              <w:rPr>
                <w:sz w:val="22"/>
                <w:szCs w:val="22"/>
              </w:rPr>
              <w:t>Р</w:t>
            </w:r>
            <w:proofErr w:type="gramStart"/>
            <w:r w:rsidRPr="00927BAE">
              <w:rPr>
                <w:sz w:val="22"/>
                <w:szCs w:val="22"/>
              </w:rPr>
              <w:t>6</w:t>
            </w:r>
            <w:proofErr w:type="gramEnd"/>
          </w:p>
        </w:tc>
        <w:tc>
          <w:tcPr>
            <w:tcW w:w="1781" w:type="pct"/>
            <w:gridSpan w:val="2"/>
          </w:tcPr>
          <w:p w:rsidR="007113C5" w:rsidRPr="00927BAE" w:rsidRDefault="007113C5" w:rsidP="00927BAE">
            <w:pPr>
              <w:rPr>
                <w:sz w:val="22"/>
                <w:szCs w:val="22"/>
              </w:rPr>
            </w:pPr>
            <w:r w:rsidRPr="00927BAE">
              <w:rPr>
                <w:sz w:val="22"/>
                <w:szCs w:val="22"/>
              </w:rPr>
              <w:t xml:space="preserve">Эффективность управления просроченной кредиторской задолженностью по расчетам </w:t>
            </w:r>
            <w:r w:rsidR="007F49B1">
              <w:rPr>
                <w:sz w:val="22"/>
                <w:szCs w:val="22"/>
              </w:rPr>
              <w:br/>
            </w:r>
            <w:r w:rsidRPr="00927BAE">
              <w:rPr>
                <w:sz w:val="22"/>
                <w:szCs w:val="22"/>
              </w:rPr>
              <w:lastRenderedPageBreak/>
              <w:t xml:space="preserve">с поставщиками и подрядчиками </w:t>
            </w:r>
            <w:r w:rsidR="00D5424E" w:rsidRPr="00927BAE">
              <w:rPr>
                <w:sz w:val="22"/>
                <w:szCs w:val="22"/>
              </w:rPr>
              <w:t>ПАБС</w:t>
            </w:r>
          </w:p>
        </w:tc>
        <w:tc>
          <w:tcPr>
            <w:tcW w:w="822" w:type="pct"/>
          </w:tcPr>
          <w:p w:rsidR="007113C5" w:rsidRPr="00927BAE" w:rsidRDefault="007113C5" w:rsidP="00927BAE">
            <w:pPr>
              <w:rPr>
                <w:sz w:val="22"/>
                <w:szCs w:val="22"/>
              </w:rPr>
            </w:pPr>
          </w:p>
        </w:tc>
        <w:tc>
          <w:tcPr>
            <w:tcW w:w="1097" w:type="pct"/>
          </w:tcPr>
          <w:p w:rsidR="007113C5" w:rsidRPr="00927BAE" w:rsidRDefault="007113C5" w:rsidP="00927B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8" w:type="pct"/>
          </w:tcPr>
          <w:p w:rsidR="007113C5" w:rsidRPr="00927BAE" w:rsidRDefault="007113C5" w:rsidP="00927BAE">
            <w:pPr>
              <w:jc w:val="center"/>
              <w:rPr>
                <w:sz w:val="22"/>
                <w:szCs w:val="22"/>
              </w:rPr>
            </w:pPr>
          </w:p>
        </w:tc>
      </w:tr>
      <w:tr w:rsidR="007F49B1" w:rsidRPr="00927BAE" w:rsidTr="007F49B1">
        <w:trPr>
          <w:trHeight w:val="77"/>
        </w:trPr>
        <w:tc>
          <w:tcPr>
            <w:tcW w:w="293" w:type="pct"/>
          </w:tcPr>
          <w:p w:rsidR="007113C5" w:rsidRPr="00927BAE" w:rsidRDefault="00032581" w:rsidP="00927BAE">
            <w:pPr>
              <w:rPr>
                <w:sz w:val="22"/>
                <w:szCs w:val="22"/>
              </w:rPr>
            </w:pPr>
            <w:r w:rsidRPr="00927BAE">
              <w:rPr>
                <w:sz w:val="22"/>
                <w:szCs w:val="22"/>
              </w:rPr>
              <w:lastRenderedPageBreak/>
              <w:t>Р</w:t>
            </w:r>
            <w:proofErr w:type="gramStart"/>
            <w:r w:rsidRPr="00927BAE">
              <w:rPr>
                <w:sz w:val="22"/>
                <w:szCs w:val="22"/>
              </w:rPr>
              <w:t>7</w:t>
            </w:r>
            <w:proofErr w:type="gramEnd"/>
          </w:p>
        </w:tc>
        <w:tc>
          <w:tcPr>
            <w:tcW w:w="1781" w:type="pct"/>
            <w:gridSpan w:val="2"/>
          </w:tcPr>
          <w:p w:rsidR="007113C5" w:rsidRPr="00927BAE" w:rsidRDefault="007113C5" w:rsidP="00927BAE">
            <w:pPr>
              <w:rPr>
                <w:sz w:val="22"/>
                <w:szCs w:val="22"/>
              </w:rPr>
            </w:pPr>
            <w:r w:rsidRPr="00927BAE">
              <w:rPr>
                <w:sz w:val="22"/>
                <w:szCs w:val="22"/>
              </w:rPr>
              <w:t>Качество порядка составления, утверждения и ведения бюджетных смет</w:t>
            </w:r>
            <w:r w:rsidR="002B040A" w:rsidRPr="00927BAE">
              <w:rPr>
                <w:sz w:val="22"/>
                <w:szCs w:val="22"/>
              </w:rPr>
              <w:t>, подведомственных ПАБС</w:t>
            </w:r>
          </w:p>
        </w:tc>
        <w:tc>
          <w:tcPr>
            <w:tcW w:w="822" w:type="pct"/>
          </w:tcPr>
          <w:p w:rsidR="007113C5" w:rsidRPr="00927BAE" w:rsidRDefault="007113C5" w:rsidP="00927BAE">
            <w:pPr>
              <w:rPr>
                <w:sz w:val="22"/>
                <w:szCs w:val="22"/>
              </w:rPr>
            </w:pPr>
          </w:p>
        </w:tc>
        <w:tc>
          <w:tcPr>
            <w:tcW w:w="1097" w:type="pct"/>
          </w:tcPr>
          <w:p w:rsidR="007113C5" w:rsidRPr="00927BAE" w:rsidRDefault="007113C5" w:rsidP="00927B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8" w:type="pct"/>
          </w:tcPr>
          <w:p w:rsidR="007113C5" w:rsidRPr="00927BAE" w:rsidRDefault="007113C5" w:rsidP="00927BAE">
            <w:pPr>
              <w:jc w:val="center"/>
              <w:rPr>
                <w:sz w:val="22"/>
                <w:szCs w:val="22"/>
              </w:rPr>
            </w:pPr>
          </w:p>
        </w:tc>
      </w:tr>
      <w:tr w:rsidR="007F49B1" w:rsidRPr="00927BAE" w:rsidTr="007F49B1">
        <w:trPr>
          <w:trHeight w:val="77"/>
        </w:trPr>
        <w:tc>
          <w:tcPr>
            <w:tcW w:w="293" w:type="pct"/>
          </w:tcPr>
          <w:p w:rsidR="007113C5" w:rsidRPr="00927BAE" w:rsidRDefault="00032581" w:rsidP="00927BAE">
            <w:pPr>
              <w:rPr>
                <w:sz w:val="22"/>
                <w:szCs w:val="22"/>
              </w:rPr>
            </w:pPr>
            <w:r w:rsidRPr="00927BAE">
              <w:rPr>
                <w:sz w:val="22"/>
                <w:szCs w:val="22"/>
              </w:rPr>
              <w:t>Р8</w:t>
            </w:r>
          </w:p>
        </w:tc>
        <w:tc>
          <w:tcPr>
            <w:tcW w:w="1781" w:type="pct"/>
            <w:gridSpan w:val="2"/>
          </w:tcPr>
          <w:p w:rsidR="007113C5" w:rsidRPr="00927BAE" w:rsidRDefault="007113C5" w:rsidP="00927BAE">
            <w:pPr>
              <w:rPr>
                <w:sz w:val="22"/>
                <w:szCs w:val="22"/>
              </w:rPr>
            </w:pPr>
            <w:r w:rsidRPr="00927BAE">
              <w:rPr>
                <w:sz w:val="22"/>
                <w:szCs w:val="22"/>
              </w:rPr>
              <w:t xml:space="preserve">Эффективность управления дебиторской задолженностью по расчетам с поставщиками </w:t>
            </w:r>
            <w:r w:rsidR="00633640">
              <w:rPr>
                <w:sz w:val="22"/>
                <w:szCs w:val="22"/>
              </w:rPr>
              <w:br/>
            </w:r>
            <w:r w:rsidRPr="00927BAE">
              <w:rPr>
                <w:sz w:val="22"/>
                <w:szCs w:val="22"/>
              </w:rPr>
              <w:t xml:space="preserve">и подрядчиками </w:t>
            </w:r>
            <w:r w:rsidR="002B040A" w:rsidRPr="00927BAE">
              <w:rPr>
                <w:sz w:val="22"/>
                <w:szCs w:val="22"/>
              </w:rPr>
              <w:t xml:space="preserve"> ПАБС</w:t>
            </w:r>
          </w:p>
        </w:tc>
        <w:tc>
          <w:tcPr>
            <w:tcW w:w="822" w:type="pct"/>
          </w:tcPr>
          <w:p w:rsidR="007113C5" w:rsidRPr="00927BAE" w:rsidRDefault="007113C5" w:rsidP="00927BAE">
            <w:pPr>
              <w:rPr>
                <w:sz w:val="22"/>
                <w:szCs w:val="22"/>
              </w:rPr>
            </w:pPr>
          </w:p>
        </w:tc>
        <w:tc>
          <w:tcPr>
            <w:tcW w:w="1097" w:type="pct"/>
          </w:tcPr>
          <w:p w:rsidR="007113C5" w:rsidRPr="00927BAE" w:rsidRDefault="007113C5" w:rsidP="00927B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8" w:type="pct"/>
          </w:tcPr>
          <w:p w:rsidR="007113C5" w:rsidRPr="00927BAE" w:rsidRDefault="007113C5" w:rsidP="00927BAE">
            <w:pPr>
              <w:jc w:val="center"/>
              <w:rPr>
                <w:sz w:val="22"/>
                <w:szCs w:val="22"/>
              </w:rPr>
            </w:pPr>
          </w:p>
        </w:tc>
      </w:tr>
      <w:tr w:rsidR="007F49B1" w:rsidRPr="00927BAE" w:rsidTr="007F49B1">
        <w:trPr>
          <w:trHeight w:val="77"/>
        </w:trPr>
        <w:tc>
          <w:tcPr>
            <w:tcW w:w="293" w:type="pct"/>
          </w:tcPr>
          <w:p w:rsidR="003F3B5F" w:rsidRPr="00927BAE" w:rsidRDefault="00032581" w:rsidP="00927BAE">
            <w:pPr>
              <w:rPr>
                <w:sz w:val="22"/>
                <w:szCs w:val="22"/>
              </w:rPr>
            </w:pPr>
            <w:r w:rsidRPr="00927BAE">
              <w:rPr>
                <w:sz w:val="22"/>
                <w:szCs w:val="22"/>
              </w:rPr>
              <w:t>Р</w:t>
            </w:r>
            <w:proofErr w:type="gramStart"/>
            <w:r w:rsidRPr="00927BAE">
              <w:rPr>
                <w:sz w:val="22"/>
                <w:szCs w:val="22"/>
              </w:rPr>
              <w:t>9</w:t>
            </w:r>
            <w:proofErr w:type="gramEnd"/>
          </w:p>
        </w:tc>
        <w:tc>
          <w:tcPr>
            <w:tcW w:w="1781" w:type="pct"/>
            <w:gridSpan w:val="2"/>
          </w:tcPr>
          <w:p w:rsidR="003F3B5F" w:rsidRPr="00927BAE" w:rsidRDefault="003F3B5F" w:rsidP="00927BAE">
            <w:pPr>
              <w:rPr>
                <w:sz w:val="22"/>
                <w:szCs w:val="22"/>
              </w:rPr>
            </w:pPr>
            <w:r w:rsidRPr="00927BAE">
              <w:rPr>
                <w:sz w:val="22"/>
                <w:szCs w:val="22"/>
              </w:rPr>
              <w:t xml:space="preserve">Эффективность управления просроченной дебиторской задолженностью по расчетам </w:t>
            </w:r>
            <w:r w:rsidR="00633640">
              <w:rPr>
                <w:sz w:val="22"/>
                <w:szCs w:val="22"/>
              </w:rPr>
              <w:br/>
            </w:r>
            <w:r w:rsidRPr="00927BAE">
              <w:rPr>
                <w:sz w:val="22"/>
                <w:szCs w:val="22"/>
              </w:rPr>
              <w:t>с поставщиками и подрядчиками ПАБС</w:t>
            </w:r>
          </w:p>
        </w:tc>
        <w:tc>
          <w:tcPr>
            <w:tcW w:w="822" w:type="pct"/>
          </w:tcPr>
          <w:p w:rsidR="003F3B5F" w:rsidRPr="00927BAE" w:rsidRDefault="003F3B5F" w:rsidP="00927BAE">
            <w:pPr>
              <w:rPr>
                <w:sz w:val="22"/>
                <w:szCs w:val="22"/>
              </w:rPr>
            </w:pPr>
          </w:p>
        </w:tc>
        <w:tc>
          <w:tcPr>
            <w:tcW w:w="1097" w:type="pct"/>
          </w:tcPr>
          <w:p w:rsidR="003F3B5F" w:rsidRPr="00927BAE" w:rsidRDefault="003F3B5F" w:rsidP="00927B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8" w:type="pct"/>
          </w:tcPr>
          <w:p w:rsidR="003F3B5F" w:rsidRPr="00927BAE" w:rsidRDefault="003F3B5F" w:rsidP="00927BAE">
            <w:pPr>
              <w:jc w:val="center"/>
              <w:rPr>
                <w:sz w:val="22"/>
                <w:szCs w:val="22"/>
              </w:rPr>
            </w:pPr>
          </w:p>
        </w:tc>
      </w:tr>
      <w:tr w:rsidR="007F49B1" w:rsidRPr="00927BAE" w:rsidTr="007F49B1">
        <w:trPr>
          <w:trHeight w:val="77"/>
        </w:trPr>
        <w:tc>
          <w:tcPr>
            <w:tcW w:w="293" w:type="pct"/>
          </w:tcPr>
          <w:p w:rsidR="007113C5" w:rsidRPr="00927BAE" w:rsidRDefault="00032581" w:rsidP="00927BAE">
            <w:pPr>
              <w:rPr>
                <w:sz w:val="22"/>
                <w:szCs w:val="22"/>
              </w:rPr>
            </w:pPr>
            <w:r w:rsidRPr="00927BAE">
              <w:rPr>
                <w:sz w:val="22"/>
                <w:szCs w:val="22"/>
              </w:rPr>
              <w:t>Р10</w:t>
            </w:r>
          </w:p>
        </w:tc>
        <w:tc>
          <w:tcPr>
            <w:tcW w:w="1781" w:type="pct"/>
            <w:gridSpan w:val="2"/>
          </w:tcPr>
          <w:p w:rsidR="007113C5" w:rsidRPr="00927BAE" w:rsidRDefault="003F3B5F" w:rsidP="00927BAE">
            <w:pPr>
              <w:rPr>
                <w:sz w:val="22"/>
                <w:szCs w:val="22"/>
              </w:rPr>
            </w:pPr>
            <w:r w:rsidRPr="00927BAE">
              <w:rPr>
                <w:sz w:val="22"/>
                <w:szCs w:val="22"/>
              </w:rPr>
              <w:t xml:space="preserve">Доля неисполненных на конец отчетного  финансового года  бюджетных ассигнований, </w:t>
            </w:r>
            <w:r w:rsidR="00633640">
              <w:rPr>
                <w:sz w:val="22"/>
                <w:szCs w:val="22"/>
              </w:rPr>
              <w:br/>
            </w:r>
            <w:r w:rsidRPr="00927BAE">
              <w:rPr>
                <w:sz w:val="22"/>
                <w:szCs w:val="22"/>
              </w:rPr>
              <w:t>за исключением средств резервного фонда</w:t>
            </w:r>
          </w:p>
        </w:tc>
        <w:tc>
          <w:tcPr>
            <w:tcW w:w="822" w:type="pct"/>
          </w:tcPr>
          <w:p w:rsidR="007113C5" w:rsidRPr="00927BAE" w:rsidRDefault="007113C5" w:rsidP="00927BAE">
            <w:pPr>
              <w:rPr>
                <w:sz w:val="22"/>
                <w:szCs w:val="22"/>
              </w:rPr>
            </w:pPr>
          </w:p>
        </w:tc>
        <w:tc>
          <w:tcPr>
            <w:tcW w:w="1097" w:type="pct"/>
          </w:tcPr>
          <w:p w:rsidR="007113C5" w:rsidRPr="00927BAE" w:rsidRDefault="007113C5" w:rsidP="00927B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8" w:type="pct"/>
          </w:tcPr>
          <w:p w:rsidR="007113C5" w:rsidRPr="00927BAE" w:rsidRDefault="007113C5" w:rsidP="00927BAE">
            <w:pPr>
              <w:jc w:val="center"/>
              <w:rPr>
                <w:sz w:val="22"/>
                <w:szCs w:val="22"/>
              </w:rPr>
            </w:pPr>
          </w:p>
        </w:tc>
      </w:tr>
      <w:tr w:rsidR="0014453F" w:rsidRPr="00927BAE" w:rsidTr="007F49B1">
        <w:trPr>
          <w:trHeight w:val="77"/>
        </w:trPr>
        <w:tc>
          <w:tcPr>
            <w:tcW w:w="5000" w:type="pct"/>
            <w:gridSpan w:val="6"/>
          </w:tcPr>
          <w:p w:rsidR="0014453F" w:rsidRPr="00927BAE" w:rsidRDefault="0014453F" w:rsidP="00927BAE">
            <w:pPr>
              <w:rPr>
                <w:b/>
                <w:sz w:val="22"/>
                <w:szCs w:val="22"/>
              </w:rPr>
            </w:pPr>
            <w:r w:rsidRPr="00927BAE">
              <w:rPr>
                <w:b/>
                <w:sz w:val="22"/>
                <w:szCs w:val="22"/>
              </w:rPr>
              <w:t>3. Исполнение бюджета по доходам</w:t>
            </w:r>
          </w:p>
        </w:tc>
      </w:tr>
      <w:tr w:rsidR="007F49B1" w:rsidRPr="00927BAE" w:rsidTr="007F49B1">
        <w:trPr>
          <w:trHeight w:val="983"/>
        </w:trPr>
        <w:tc>
          <w:tcPr>
            <w:tcW w:w="293" w:type="pct"/>
          </w:tcPr>
          <w:p w:rsidR="007113C5" w:rsidRPr="00927BAE" w:rsidRDefault="00032581" w:rsidP="00927BAE">
            <w:pPr>
              <w:rPr>
                <w:sz w:val="22"/>
                <w:szCs w:val="22"/>
              </w:rPr>
            </w:pPr>
            <w:r w:rsidRPr="00927BAE">
              <w:rPr>
                <w:sz w:val="22"/>
                <w:szCs w:val="22"/>
              </w:rPr>
              <w:t>Р11</w:t>
            </w:r>
          </w:p>
        </w:tc>
        <w:tc>
          <w:tcPr>
            <w:tcW w:w="1781" w:type="pct"/>
            <w:gridSpan w:val="2"/>
          </w:tcPr>
          <w:p w:rsidR="007113C5" w:rsidRPr="00927BAE" w:rsidRDefault="007113C5" w:rsidP="00927BAE">
            <w:pPr>
              <w:rPr>
                <w:sz w:val="22"/>
                <w:szCs w:val="22"/>
              </w:rPr>
            </w:pPr>
            <w:r w:rsidRPr="00927BAE">
              <w:rPr>
                <w:sz w:val="22"/>
                <w:szCs w:val="22"/>
              </w:rPr>
              <w:t>Соотношение фактического поступления доходов</w:t>
            </w:r>
            <w:r w:rsidR="003F3B5F" w:rsidRPr="00927BAE">
              <w:rPr>
                <w:sz w:val="22"/>
                <w:szCs w:val="22"/>
              </w:rPr>
              <w:t xml:space="preserve"> по ПАБС </w:t>
            </w:r>
            <w:r w:rsidRPr="00927BAE">
              <w:rPr>
                <w:sz w:val="22"/>
                <w:szCs w:val="22"/>
              </w:rPr>
              <w:t xml:space="preserve"> к плановым показателям </w:t>
            </w:r>
            <w:r w:rsidR="003F3B5F" w:rsidRPr="00927BAE">
              <w:rPr>
                <w:sz w:val="22"/>
                <w:szCs w:val="22"/>
              </w:rPr>
              <w:t>ПАБС</w:t>
            </w:r>
          </w:p>
        </w:tc>
        <w:tc>
          <w:tcPr>
            <w:tcW w:w="822" w:type="pct"/>
          </w:tcPr>
          <w:p w:rsidR="007113C5" w:rsidRPr="00927BAE" w:rsidRDefault="007113C5" w:rsidP="00927BAE">
            <w:pPr>
              <w:rPr>
                <w:sz w:val="22"/>
                <w:szCs w:val="22"/>
              </w:rPr>
            </w:pPr>
          </w:p>
        </w:tc>
        <w:tc>
          <w:tcPr>
            <w:tcW w:w="1097" w:type="pct"/>
          </w:tcPr>
          <w:p w:rsidR="007113C5" w:rsidRPr="00927BAE" w:rsidRDefault="007113C5" w:rsidP="00927B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8" w:type="pct"/>
          </w:tcPr>
          <w:p w:rsidR="007113C5" w:rsidRPr="00927BAE" w:rsidRDefault="007113C5" w:rsidP="00927BAE">
            <w:pPr>
              <w:jc w:val="center"/>
              <w:rPr>
                <w:sz w:val="22"/>
                <w:szCs w:val="22"/>
              </w:rPr>
            </w:pPr>
          </w:p>
        </w:tc>
      </w:tr>
      <w:tr w:rsidR="007F49B1" w:rsidRPr="00927BAE" w:rsidTr="007F49B1">
        <w:trPr>
          <w:trHeight w:val="77"/>
        </w:trPr>
        <w:tc>
          <w:tcPr>
            <w:tcW w:w="293" w:type="pct"/>
          </w:tcPr>
          <w:p w:rsidR="007113C5" w:rsidRPr="00927BAE" w:rsidRDefault="00032581" w:rsidP="00927BAE">
            <w:pPr>
              <w:rPr>
                <w:sz w:val="22"/>
                <w:szCs w:val="22"/>
              </w:rPr>
            </w:pPr>
            <w:r w:rsidRPr="00927BAE">
              <w:rPr>
                <w:sz w:val="22"/>
                <w:szCs w:val="22"/>
              </w:rPr>
              <w:t>Р12</w:t>
            </w:r>
          </w:p>
        </w:tc>
        <w:tc>
          <w:tcPr>
            <w:tcW w:w="1781" w:type="pct"/>
            <w:gridSpan w:val="2"/>
          </w:tcPr>
          <w:p w:rsidR="007113C5" w:rsidRPr="00927BAE" w:rsidRDefault="007113C5" w:rsidP="00927BAE">
            <w:pPr>
              <w:rPr>
                <w:sz w:val="22"/>
                <w:szCs w:val="22"/>
              </w:rPr>
            </w:pPr>
            <w:r w:rsidRPr="00927BAE">
              <w:rPr>
                <w:sz w:val="22"/>
                <w:szCs w:val="22"/>
              </w:rPr>
              <w:t>Эффективность управления невыясненными поступлениями</w:t>
            </w:r>
          </w:p>
        </w:tc>
        <w:tc>
          <w:tcPr>
            <w:tcW w:w="822" w:type="pct"/>
          </w:tcPr>
          <w:p w:rsidR="007113C5" w:rsidRPr="00927BAE" w:rsidRDefault="007113C5" w:rsidP="00927BAE">
            <w:pPr>
              <w:rPr>
                <w:sz w:val="22"/>
                <w:szCs w:val="22"/>
              </w:rPr>
            </w:pPr>
          </w:p>
        </w:tc>
        <w:tc>
          <w:tcPr>
            <w:tcW w:w="1097" w:type="pct"/>
          </w:tcPr>
          <w:p w:rsidR="007113C5" w:rsidRPr="00927BAE" w:rsidRDefault="007113C5" w:rsidP="00927B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8" w:type="pct"/>
          </w:tcPr>
          <w:p w:rsidR="007113C5" w:rsidRPr="00927BAE" w:rsidRDefault="007113C5" w:rsidP="00927BAE">
            <w:pPr>
              <w:jc w:val="center"/>
              <w:rPr>
                <w:sz w:val="22"/>
                <w:szCs w:val="22"/>
              </w:rPr>
            </w:pPr>
          </w:p>
        </w:tc>
      </w:tr>
      <w:tr w:rsidR="007F49B1" w:rsidRPr="00927BAE" w:rsidTr="007F49B1">
        <w:trPr>
          <w:trHeight w:val="77"/>
        </w:trPr>
        <w:tc>
          <w:tcPr>
            <w:tcW w:w="293" w:type="pct"/>
          </w:tcPr>
          <w:p w:rsidR="007113C5" w:rsidRPr="00927BAE" w:rsidRDefault="00032581" w:rsidP="00927BAE">
            <w:pPr>
              <w:rPr>
                <w:sz w:val="22"/>
                <w:szCs w:val="22"/>
              </w:rPr>
            </w:pPr>
            <w:r w:rsidRPr="00927BAE">
              <w:rPr>
                <w:sz w:val="22"/>
                <w:szCs w:val="22"/>
              </w:rPr>
              <w:t>Р13</w:t>
            </w:r>
          </w:p>
        </w:tc>
        <w:tc>
          <w:tcPr>
            <w:tcW w:w="1781" w:type="pct"/>
            <w:gridSpan w:val="2"/>
          </w:tcPr>
          <w:p w:rsidR="007113C5" w:rsidRPr="00927BAE" w:rsidRDefault="007113C5" w:rsidP="00927BAE">
            <w:pPr>
              <w:rPr>
                <w:sz w:val="22"/>
                <w:szCs w:val="22"/>
              </w:rPr>
            </w:pPr>
            <w:r w:rsidRPr="00927BAE">
              <w:rPr>
                <w:sz w:val="22"/>
                <w:szCs w:val="22"/>
              </w:rPr>
              <w:t>Эффективность управления дебиторской задолженностью по расчетам с дебиторами по доходам</w:t>
            </w:r>
          </w:p>
        </w:tc>
        <w:tc>
          <w:tcPr>
            <w:tcW w:w="822" w:type="pct"/>
          </w:tcPr>
          <w:p w:rsidR="007113C5" w:rsidRPr="00927BAE" w:rsidRDefault="007113C5" w:rsidP="00927BAE">
            <w:pPr>
              <w:rPr>
                <w:sz w:val="22"/>
                <w:szCs w:val="22"/>
              </w:rPr>
            </w:pPr>
          </w:p>
        </w:tc>
        <w:tc>
          <w:tcPr>
            <w:tcW w:w="1097" w:type="pct"/>
          </w:tcPr>
          <w:p w:rsidR="007113C5" w:rsidRPr="00927BAE" w:rsidRDefault="007113C5" w:rsidP="00927B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8" w:type="pct"/>
          </w:tcPr>
          <w:p w:rsidR="007113C5" w:rsidRPr="00927BAE" w:rsidRDefault="007113C5" w:rsidP="00927BAE">
            <w:pPr>
              <w:jc w:val="center"/>
              <w:rPr>
                <w:sz w:val="22"/>
                <w:szCs w:val="22"/>
              </w:rPr>
            </w:pPr>
          </w:p>
        </w:tc>
      </w:tr>
      <w:tr w:rsidR="002D0982" w:rsidRPr="00927BAE" w:rsidTr="007F49B1">
        <w:trPr>
          <w:trHeight w:val="303"/>
        </w:trPr>
        <w:tc>
          <w:tcPr>
            <w:tcW w:w="5000" w:type="pct"/>
            <w:gridSpan w:val="6"/>
          </w:tcPr>
          <w:p w:rsidR="002D0982" w:rsidRPr="00927BAE" w:rsidRDefault="00AD0A3F" w:rsidP="00927BAE">
            <w:pPr>
              <w:rPr>
                <w:sz w:val="22"/>
                <w:szCs w:val="22"/>
              </w:rPr>
            </w:pPr>
            <w:r w:rsidRPr="00927BAE">
              <w:rPr>
                <w:b/>
                <w:sz w:val="22"/>
                <w:szCs w:val="22"/>
              </w:rPr>
              <w:t>4. Учет и отчетность</w:t>
            </w:r>
          </w:p>
        </w:tc>
      </w:tr>
      <w:tr w:rsidR="007F49B1" w:rsidRPr="00927BAE" w:rsidTr="007F49B1">
        <w:trPr>
          <w:trHeight w:val="837"/>
        </w:trPr>
        <w:tc>
          <w:tcPr>
            <w:tcW w:w="293" w:type="pct"/>
          </w:tcPr>
          <w:p w:rsidR="007113C5" w:rsidRPr="00927BAE" w:rsidRDefault="00032581" w:rsidP="00927BAE">
            <w:pPr>
              <w:rPr>
                <w:sz w:val="22"/>
                <w:szCs w:val="22"/>
              </w:rPr>
            </w:pPr>
            <w:r w:rsidRPr="00927BAE">
              <w:rPr>
                <w:sz w:val="22"/>
                <w:szCs w:val="22"/>
              </w:rPr>
              <w:t>Р14</w:t>
            </w:r>
          </w:p>
        </w:tc>
        <w:tc>
          <w:tcPr>
            <w:tcW w:w="1781" w:type="pct"/>
            <w:gridSpan w:val="2"/>
          </w:tcPr>
          <w:p w:rsidR="007113C5" w:rsidRPr="00927BAE" w:rsidRDefault="007113C5" w:rsidP="00927BAE">
            <w:pPr>
              <w:rPr>
                <w:sz w:val="22"/>
                <w:szCs w:val="22"/>
              </w:rPr>
            </w:pPr>
            <w:r w:rsidRPr="00927BAE">
              <w:rPr>
                <w:sz w:val="22"/>
                <w:szCs w:val="22"/>
              </w:rPr>
              <w:t xml:space="preserve">Соблюдение сроков предоставления бюджетной отчетности </w:t>
            </w:r>
          </w:p>
        </w:tc>
        <w:tc>
          <w:tcPr>
            <w:tcW w:w="822" w:type="pct"/>
          </w:tcPr>
          <w:p w:rsidR="007113C5" w:rsidRPr="00927BAE" w:rsidRDefault="007113C5" w:rsidP="00927BAE">
            <w:pPr>
              <w:rPr>
                <w:sz w:val="22"/>
                <w:szCs w:val="22"/>
              </w:rPr>
            </w:pPr>
          </w:p>
        </w:tc>
        <w:tc>
          <w:tcPr>
            <w:tcW w:w="1097" w:type="pct"/>
          </w:tcPr>
          <w:p w:rsidR="007113C5" w:rsidRPr="00927BAE" w:rsidRDefault="007113C5" w:rsidP="00927B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8" w:type="pct"/>
          </w:tcPr>
          <w:p w:rsidR="007113C5" w:rsidRPr="00927BAE" w:rsidRDefault="007113C5" w:rsidP="00927BAE">
            <w:pPr>
              <w:jc w:val="center"/>
              <w:rPr>
                <w:sz w:val="22"/>
                <w:szCs w:val="22"/>
              </w:rPr>
            </w:pPr>
          </w:p>
        </w:tc>
      </w:tr>
      <w:tr w:rsidR="007F49B1" w:rsidRPr="00927BAE" w:rsidTr="007F49B1">
        <w:trPr>
          <w:trHeight w:val="837"/>
        </w:trPr>
        <w:tc>
          <w:tcPr>
            <w:tcW w:w="293" w:type="pct"/>
          </w:tcPr>
          <w:p w:rsidR="00264861" w:rsidRPr="00927BAE" w:rsidRDefault="00264861" w:rsidP="00927BAE">
            <w:pPr>
              <w:rPr>
                <w:sz w:val="22"/>
                <w:szCs w:val="22"/>
              </w:rPr>
            </w:pPr>
            <w:r w:rsidRPr="00927BAE">
              <w:rPr>
                <w:sz w:val="22"/>
                <w:szCs w:val="22"/>
              </w:rPr>
              <w:t>Р1</w:t>
            </w:r>
            <w:r w:rsidR="00032581" w:rsidRPr="00927BAE">
              <w:rPr>
                <w:sz w:val="22"/>
                <w:szCs w:val="22"/>
              </w:rPr>
              <w:t>5</w:t>
            </w:r>
          </w:p>
        </w:tc>
        <w:tc>
          <w:tcPr>
            <w:tcW w:w="1781" w:type="pct"/>
            <w:gridSpan w:val="2"/>
          </w:tcPr>
          <w:p w:rsidR="00264861" w:rsidRPr="00927BAE" w:rsidRDefault="00264861" w:rsidP="00927BAE">
            <w:pPr>
              <w:rPr>
                <w:sz w:val="22"/>
                <w:szCs w:val="22"/>
              </w:rPr>
            </w:pPr>
            <w:r w:rsidRPr="00927BAE">
              <w:rPr>
                <w:sz w:val="22"/>
                <w:szCs w:val="22"/>
              </w:rPr>
              <w:t>Представление в составе годовой отчётности  сведений о мерах по повышению эффективности расходования бюджетных средств</w:t>
            </w:r>
          </w:p>
        </w:tc>
        <w:tc>
          <w:tcPr>
            <w:tcW w:w="822" w:type="pct"/>
          </w:tcPr>
          <w:p w:rsidR="00264861" w:rsidRPr="00927BAE" w:rsidRDefault="00264861" w:rsidP="00927BAE">
            <w:pPr>
              <w:rPr>
                <w:sz w:val="22"/>
                <w:szCs w:val="22"/>
              </w:rPr>
            </w:pPr>
          </w:p>
        </w:tc>
        <w:tc>
          <w:tcPr>
            <w:tcW w:w="1097" w:type="pct"/>
          </w:tcPr>
          <w:p w:rsidR="00264861" w:rsidRPr="00927BAE" w:rsidRDefault="00264861" w:rsidP="00927B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8" w:type="pct"/>
          </w:tcPr>
          <w:p w:rsidR="00264861" w:rsidRPr="00927BAE" w:rsidRDefault="00264861" w:rsidP="00927BAE">
            <w:pPr>
              <w:jc w:val="center"/>
              <w:rPr>
                <w:sz w:val="22"/>
                <w:szCs w:val="22"/>
              </w:rPr>
            </w:pPr>
          </w:p>
        </w:tc>
      </w:tr>
      <w:tr w:rsidR="002D0982" w:rsidRPr="00927BAE" w:rsidTr="007F49B1">
        <w:trPr>
          <w:trHeight w:val="77"/>
        </w:trPr>
        <w:tc>
          <w:tcPr>
            <w:tcW w:w="5000" w:type="pct"/>
            <w:gridSpan w:val="6"/>
          </w:tcPr>
          <w:p w:rsidR="002D0982" w:rsidRPr="00927BAE" w:rsidRDefault="002D0982" w:rsidP="00927BAE">
            <w:pPr>
              <w:rPr>
                <w:b/>
                <w:sz w:val="22"/>
                <w:szCs w:val="22"/>
              </w:rPr>
            </w:pPr>
            <w:r w:rsidRPr="00927BAE">
              <w:rPr>
                <w:b/>
                <w:sz w:val="22"/>
                <w:szCs w:val="22"/>
              </w:rPr>
              <w:t xml:space="preserve">5. Контроль </w:t>
            </w:r>
            <w:r w:rsidR="00A06DA5" w:rsidRPr="00927BAE">
              <w:rPr>
                <w:b/>
                <w:sz w:val="22"/>
                <w:szCs w:val="22"/>
              </w:rPr>
              <w:t>и аудит</w:t>
            </w:r>
          </w:p>
        </w:tc>
      </w:tr>
      <w:tr w:rsidR="007F49B1" w:rsidRPr="00927BAE" w:rsidTr="007F49B1">
        <w:trPr>
          <w:trHeight w:val="412"/>
        </w:trPr>
        <w:tc>
          <w:tcPr>
            <w:tcW w:w="342" w:type="pct"/>
            <w:gridSpan w:val="2"/>
          </w:tcPr>
          <w:p w:rsidR="00A06DA5" w:rsidRPr="00927BAE" w:rsidRDefault="00032581" w:rsidP="00927BAE">
            <w:pPr>
              <w:rPr>
                <w:sz w:val="22"/>
                <w:szCs w:val="22"/>
              </w:rPr>
            </w:pPr>
            <w:r w:rsidRPr="00927BAE">
              <w:rPr>
                <w:sz w:val="22"/>
                <w:szCs w:val="22"/>
              </w:rPr>
              <w:t>Р16</w:t>
            </w:r>
          </w:p>
        </w:tc>
        <w:tc>
          <w:tcPr>
            <w:tcW w:w="1732" w:type="pct"/>
          </w:tcPr>
          <w:p w:rsidR="00A06DA5" w:rsidRPr="00927BAE" w:rsidRDefault="00A06DA5" w:rsidP="00927BAE">
            <w:pPr>
              <w:rPr>
                <w:sz w:val="22"/>
                <w:szCs w:val="22"/>
              </w:rPr>
            </w:pPr>
            <w:r w:rsidRPr="00927BAE">
              <w:rPr>
                <w:sz w:val="22"/>
                <w:szCs w:val="22"/>
              </w:rPr>
              <w:t xml:space="preserve"> Качество организации внутреннего финансового аудита</w:t>
            </w:r>
          </w:p>
        </w:tc>
        <w:tc>
          <w:tcPr>
            <w:tcW w:w="822" w:type="pct"/>
          </w:tcPr>
          <w:p w:rsidR="00A06DA5" w:rsidRPr="00927BAE" w:rsidRDefault="00A06DA5" w:rsidP="00927BAE">
            <w:pPr>
              <w:rPr>
                <w:sz w:val="22"/>
                <w:szCs w:val="22"/>
              </w:rPr>
            </w:pPr>
          </w:p>
        </w:tc>
        <w:tc>
          <w:tcPr>
            <w:tcW w:w="1097" w:type="pct"/>
          </w:tcPr>
          <w:p w:rsidR="00A06DA5" w:rsidRPr="00927BAE" w:rsidRDefault="00A06DA5" w:rsidP="00927B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8" w:type="pct"/>
          </w:tcPr>
          <w:p w:rsidR="00A06DA5" w:rsidRPr="00927BAE" w:rsidRDefault="00A06DA5" w:rsidP="00927BAE">
            <w:pPr>
              <w:jc w:val="center"/>
              <w:rPr>
                <w:sz w:val="22"/>
                <w:szCs w:val="22"/>
              </w:rPr>
            </w:pPr>
          </w:p>
        </w:tc>
      </w:tr>
      <w:tr w:rsidR="007F49B1" w:rsidRPr="00927BAE" w:rsidTr="007F49B1">
        <w:trPr>
          <w:trHeight w:val="412"/>
        </w:trPr>
        <w:tc>
          <w:tcPr>
            <w:tcW w:w="342" w:type="pct"/>
            <w:gridSpan w:val="2"/>
          </w:tcPr>
          <w:p w:rsidR="007113C5" w:rsidRPr="00927BAE" w:rsidRDefault="00032581" w:rsidP="00927BAE">
            <w:pPr>
              <w:rPr>
                <w:sz w:val="22"/>
                <w:szCs w:val="22"/>
              </w:rPr>
            </w:pPr>
            <w:r w:rsidRPr="00927BAE">
              <w:rPr>
                <w:sz w:val="22"/>
                <w:szCs w:val="22"/>
              </w:rPr>
              <w:t>Р17</w:t>
            </w:r>
          </w:p>
        </w:tc>
        <w:tc>
          <w:tcPr>
            <w:tcW w:w="1732" w:type="pct"/>
          </w:tcPr>
          <w:p w:rsidR="007113C5" w:rsidRPr="00927BAE" w:rsidRDefault="007113C5" w:rsidP="00927BAE">
            <w:pPr>
              <w:rPr>
                <w:sz w:val="22"/>
                <w:szCs w:val="22"/>
              </w:rPr>
            </w:pPr>
            <w:r w:rsidRPr="00927BAE">
              <w:rPr>
                <w:sz w:val="22"/>
                <w:szCs w:val="22"/>
              </w:rPr>
              <w:t xml:space="preserve">Проведение инвентаризаций </w:t>
            </w:r>
            <w:r w:rsidR="004D33B1" w:rsidRPr="00927BAE">
              <w:rPr>
                <w:sz w:val="22"/>
                <w:szCs w:val="22"/>
              </w:rPr>
              <w:t>ПАБС</w:t>
            </w:r>
          </w:p>
        </w:tc>
        <w:tc>
          <w:tcPr>
            <w:tcW w:w="822" w:type="pct"/>
          </w:tcPr>
          <w:p w:rsidR="007113C5" w:rsidRPr="00927BAE" w:rsidRDefault="007113C5" w:rsidP="00927BAE">
            <w:pPr>
              <w:rPr>
                <w:sz w:val="22"/>
                <w:szCs w:val="22"/>
              </w:rPr>
            </w:pPr>
          </w:p>
        </w:tc>
        <w:tc>
          <w:tcPr>
            <w:tcW w:w="1097" w:type="pct"/>
          </w:tcPr>
          <w:p w:rsidR="007113C5" w:rsidRPr="00927BAE" w:rsidRDefault="007113C5" w:rsidP="00927B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8" w:type="pct"/>
          </w:tcPr>
          <w:p w:rsidR="007113C5" w:rsidRPr="00927BAE" w:rsidRDefault="007113C5" w:rsidP="00927BAE">
            <w:pPr>
              <w:jc w:val="center"/>
              <w:rPr>
                <w:sz w:val="22"/>
                <w:szCs w:val="22"/>
              </w:rPr>
            </w:pPr>
          </w:p>
        </w:tc>
      </w:tr>
      <w:tr w:rsidR="007F49B1" w:rsidRPr="00927BAE" w:rsidTr="007F49B1">
        <w:trPr>
          <w:trHeight w:val="720"/>
        </w:trPr>
        <w:tc>
          <w:tcPr>
            <w:tcW w:w="342" w:type="pct"/>
            <w:gridSpan w:val="2"/>
          </w:tcPr>
          <w:p w:rsidR="007113C5" w:rsidRPr="00927BAE" w:rsidRDefault="00032581" w:rsidP="00927BAE">
            <w:pPr>
              <w:rPr>
                <w:sz w:val="22"/>
                <w:szCs w:val="22"/>
              </w:rPr>
            </w:pPr>
            <w:r w:rsidRPr="00927BAE">
              <w:rPr>
                <w:sz w:val="22"/>
                <w:szCs w:val="22"/>
              </w:rPr>
              <w:t>Р18</w:t>
            </w:r>
          </w:p>
        </w:tc>
        <w:tc>
          <w:tcPr>
            <w:tcW w:w="1732" w:type="pct"/>
          </w:tcPr>
          <w:p w:rsidR="007113C5" w:rsidRPr="00927BAE" w:rsidRDefault="007113C5" w:rsidP="00927BAE">
            <w:pPr>
              <w:rPr>
                <w:sz w:val="22"/>
                <w:szCs w:val="22"/>
              </w:rPr>
            </w:pPr>
            <w:r w:rsidRPr="00927BAE">
              <w:rPr>
                <w:sz w:val="22"/>
                <w:szCs w:val="22"/>
              </w:rPr>
              <w:t>Доля выявленных нарушений в финансово-бюджетной сфере</w:t>
            </w:r>
          </w:p>
        </w:tc>
        <w:tc>
          <w:tcPr>
            <w:tcW w:w="822" w:type="pct"/>
          </w:tcPr>
          <w:p w:rsidR="007113C5" w:rsidRPr="00927BAE" w:rsidRDefault="007113C5" w:rsidP="00927BAE">
            <w:pPr>
              <w:rPr>
                <w:sz w:val="22"/>
                <w:szCs w:val="22"/>
              </w:rPr>
            </w:pPr>
          </w:p>
        </w:tc>
        <w:tc>
          <w:tcPr>
            <w:tcW w:w="1097" w:type="pct"/>
          </w:tcPr>
          <w:p w:rsidR="007113C5" w:rsidRPr="00927BAE" w:rsidRDefault="007113C5" w:rsidP="00927B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8" w:type="pct"/>
          </w:tcPr>
          <w:p w:rsidR="007113C5" w:rsidRPr="00927BAE" w:rsidRDefault="007113C5" w:rsidP="00927BAE">
            <w:pPr>
              <w:jc w:val="center"/>
              <w:rPr>
                <w:sz w:val="22"/>
                <w:szCs w:val="22"/>
              </w:rPr>
            </w:pPr>
          </w:p>
        </w:tc>
      </w:tr>
      <w:tr w:rsidR="007F49B1" w:rsidRPr="00927BAE" w:rsidTr="007F49B1">
        <w:trPr>
          <w:trHeight w:val="77"/>
        </w:trPr>
        <w:tc>
          <w:tcPr>
            <w:tcW w:w="342" w:type="pct"/>
            <w:gridSpan w:val="2"/>
          </w:tcPr>
          <w:p w:rsidR="007113C5" w:rsidRPr="00927BAE" w:rsidRDefault="00032581" w:rsidP="00927BAE">
            <w:pPr>
              <w:rPr>
                <w:sz w:val="22"/>
                <w:szCs w:val="22"/>
              </w:rPr>
            </w:pPr>
            <w:r w:rsidRPr="00927BAE">
              <w:rPr>
                <w:sz w:val="22"/>
                <w:szCs w:val="22"/>
              </w:rPr>
              <w:lastRenderedPageBreak/>
              <w:t>Р19</w:t>
            </w:r>
          </w:p>
        </w:tc>
        <w:tc>
          <w:tcPr>
            <w:tcW w:w="1732" w:type="pct"/>
          </w:tcPr>
          <w:p w:rsidR="007113C5" w:rsidRPr="00927BAE" w:rsidRDefault="007113C5" w:rsidP="00927BAE">
            <w:pPr>
              <w:rPr>
                <w:sz w:val="22"/>
                <w:szCs w:val="22"/>
              </w:rPr>
            </w:pPr>
            <w:r w:rsidRPr="00927BAE">
              <w:rPr>
                <w:sz w:val="22"/>
                <w:szCs w:val="22"/>
              </w:rPr>
              <w:t>Доля недостач и хищений денежных средств и материальных ценностей</w:t>
            </w:r>
          </w:p>
        </w:tc>
        <w:tc>
          <w:tcPr>
            <w:tcW w:w="822" w:type="pct"/>
          </w:tcPr>
          <w:p w:rsidR="007113C5" w:rsidRPr="00927BAE" w:rsidRDefault="007113C5" w:rsidP="00927BAE">
            <w:pPr>
              <w:rPr>
                <w:sz w:val="22"/>
                <w:szCs w:val="22"/>
              </w:rPr>
            </w:pPr>
          </w:p>
        </w:tc>
        <w:tc>
          <w:tcPr>
            <w:tcW w:w="1097" w:type="pct"/>
          </w:tcPr>
          <w:p w:rsidR="007113C5" w:rsidRPr="00927BAE" w:rsidRDefault="007113C5" w:rsidP="00927B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8" w:type="pct"/>
          </w:tcPr>
          <w:p w:rsidR="007113C5" w:rsidRPr="00927BAE" w:rsidRDefault="007113C5" w:rsidP="00927BAE">
            <w:pPr>
              <w:jc w:val="center"/>
              <w:rPr>
                <w:sz w:val="22"/>
                <w:szCs w:val="22"/>
              </w:rPr>
            </w:pPr>
          </w:p>
        </w:tc>
      </w:tr>
      <w:tr w:rsidR="007F49B1" w:rsidRPr="00927BAE" w:rsidTr="007F49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"/>
        </w:trPr>
        <w:tc>
          <w:tcPr>
            <w:tcW w:w="3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C5" w:rsidRPr="00927BAE" w:rsidRDefault="00032581" w:rsidP="00927BAE">
            <w:pPr>
              <w:rPr>
                <w:szCs w:val="24"/>
              </w:rPr>
            </w:pPr>
            <w:r w:rsidRPr="00927BAE">
              <w:rPr>
                <w:szCs w:val="24"/>
              </w:rPr>
              <w:t>Р20</w:t>
            </w:r>
          </w:p>
        </w:tc>
        <w:tc>
          <w:tcPr>
            <w:tcW w:w="1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C5" w:rsidRPr="00927BAE" w:rsidRDefault="007113C5" w:rsidP="00927BAE">
            <w:pPr>
              <w:rPr>
                <w:szCs w:val="24"/>
              </w:rPr>
            </w:pPr>
            <w:r w:rsidRPr="00927BAE">
              <w:rPr>
                <w:szCs w:val="24"/>
              </w:rPr>
              <w:t xml:space="preserve">Своевременное размещение подведомственными </w:t>
            </w:r>
            <w:r w:rsidR="007646FA" w:rsidRPr="00927BAE">
              <w:rPr>
                <w:szCs w:val="24"/>
              </w:rPr>
              <w:t xml:space="preserve"> </w:t>
            </w:r>
            <w:r w:rsidRPr="00927BAE">
              <w:rPr>
                <w:szCs w:val="24"/>
              </w:rPr>
              <w:t xml:space="preserve">учреждениями </w:t>
            </w:r>
            <w:r w:rsidR="00633640">
              <w:rPr>
                <w:szCs w:val="24"/>
              </w:rPr>
              <w:br/>
            </w:r>
            <w:r w:rsidRPr="00927BAE">
              <w:rPr>
                <w:szCs w:val="24"/>
              </w:rPr>
              <w:t xml:space="preserve">на официальном сайте в сети Интернет  </w:t>
            </w:r>
            <w:hyperlink r:id="rId23" w:history="1">
              <w:r w:rsidRPr="00927BAE">
                <w:rPr>
                  <w:rStyle w:val="af8"/>
                  <w:szCs w:val="24"/>
                </w:rPr>
                <w:t>www.bus.gov.ru</w:t>
              </w:r>
            </w:hyperlink>
            <w:r w:rsidRPr="00927BAE">
              <w:rPr>
                <w:szCs w:val="24"/>
              </w:rPr>
              <w:t xml:space="preserve"> информации </w:t>
            </w:r>
          </w:p>
          <w:p w:rsidR="007113C5" w:rsidRPr="00927BAE" w:rsidRDefault="007113C5" w:rsidP="00927BAE">
            <w:pPr>
              <w:rPr>
                <w:szCs w:val="24"/>
              </w:rPr>
            </w:pPr>
            <w:r w:rsidRPr="00927BAE">
              <w:rPr>
                <w:szCs w:val="24"/>
              </w:rPr>
              <w:t xml:space="preserve">в соответствии </w:t>
            </w:r>
          </w:p>
          <w:p w:rsidR="007113C5" w:rsidRPr="00927BAE" w:rsidRDefault="007113C5" w:rsidP="00927BAE">
            <w:pPr>
              <w:rPr>
                <w:szCs w:val="24"/>
              </w:rPr>
            </w:pPr>
            <w:proofErr w:type="gramStart"/>
            <w:r w:rsidRPr="00927BAE">
              <w:rPr>
                <w:szCs w:val="24"/>
              </w:rPr>
              <w:t xml:space="preserve">с приказом Минфина России от 21.07.2011 </w:t>
            </w:r>
            <w:r w:rsidR="00633640">
              <w:rPr>
                <w:szCs w:val="24"/>
              </w:rPr>
              <w:br/>
            </w:r>
            <w:r w:rsidRPr="00927BAE">
              <w:rPr>
                <w:szCs w:val="24"/>
              </w:rPr>
              <w:t xml:space="preserve">№ 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 (далее – приказ Минфина </w:t>
            </w:r>
            <w:proofErr w:type="gramEnd"/>
          </w:p>
          <w:p w:rsidR="007113C5" w:rsidRPr="00927BAE" w:rsidRDefault="007113C5" w:rsidP="00927BAE">
            <w:pPr>
              <w:rPr>
                <w:szCs w:val="24"/>
              </w:rPr>
            </w:pPr>
            <w:r w:rsidRPr="00927BAE">
              <w:rPr>
                <w:szCs w:val="24"/>
              </w:rPr>
              <w:t>от 21.07.2011 № 86н)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C5" w:rsidRPr="00927BAE" w:rsidRDefault="007113C5" w:rsidP="00927BAE">
            <w:pPr>
              <w:rPr>
                <w:szCs w:val="24"/>
              </w:rPr>
            </w:pPr>
          </w:p>
        </w:tc>
        <w:tc>
          <w:tcPr>
            <w:tcW w:w="1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C5" w:rsidRPr="00927BAE" w:rsidRDefault="007113C5" w:rsidP="00927BAE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C5" w:rsidRPr="00927BAE" w:rsidRDefault="007113C5" w:rsidP="00927BAE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  <w:tr w:rsidR="007F49B1" w:rsidRPr="00927BAE" w:rsidTr="007F49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"/>
        </w:trPr>
        <w:tc>
          <w:tcPr>
            <w:tcW w:w="3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BA4" w:rsidRPr="00927BAE" w:rsidRDefault="00032581" w:rsidP="00927BAE">
            <w:pPr>
              <w:rPr>
                <w:szCs w:val="24"/>
              </w:rPr>
            </w:pPr>
            <w:r w:rsidRPr="00927BAE">
              <w:rPr>
                <w:szCs w:val="24"/>
              </w:rPr>
              <w:t>Р21</w:t>
            </w:r>
          </w:p>
        </w:tc>
        <w:tc>
          <w:tcPr>
            <w:tcW w:w="1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BA4" w:rsidRPr="00927BAE" w:rsidRDefault="00161072" w:rsidP="00927BAE">
            <w:pPr>
              <w:rPr>
                <w:szCs w:val="24"/>
              </w:rPr>
            </w:pPr>
            <w:r w:rsidRPr="00927BAE">
              <w:rPr>
                <w:szCs w:val="24"/>
              </w:rPr>
              <w:t>Своевременное размещение ПАБС веб-интерфейсе системы АИС «Мониторинг Югра» данных о среднемесячной заработной плате, численности работающих, фонда оплаты труда.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BA4" w:rsidRPr="00927BAE" w:rsidRDefault="00B75BA4" w:rsidP="00927BAE">
            <w:pPr>
              <w:rPr>
                <w:szCs w:val="24"/>
              </w:rPr>
            </w:pPr>
          </w:p>
        </w:tc>
        <w:tc>
          <w:tcPr>
            <w:tcW w:w="1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BA4" w:rsidRPr="00927BAE" w:rsidRDefault="00B75BA4" w:rsidP="00927BAE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BA4" w:rsidRPr="00927BAE" w:rsidRDefault="00B75BA4" w:rsidP="00927BAE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  <w:tr w:rsidR="00AD0A3F" w:rsidRPr="00927BAE" w:rsidTr="007F49B1">
        <w:trPr>
          <w:trHeight w:val="77"/>
        </w:trPr>
        <w:tc>
          <w:tcPr>
            <w:tcW w:w="5000" w:type="pct"/>
            <w:gridSpan w:val="6"/>
          </w:tcPr>
          <w:p w:rsidR="00AD0A3F" w:rsidRPr="00927BAE" w:rsidRDefault="00ED3E51" w:rsidP="00927BAE">
            <w:pPr>
              <w:rPr>
                <w:b/>
                <w:sz w:val="22"/>
                <w:szCs w:val="22"/>
              </w:rPr>
            </w:pPr>
            <w:r w:rsidRPr="00927BAE">
              <w:rPr>
                <w:b/>
                <w:sz w:val="22"/>
                <w:szCs w:val="22"/>
              </w:rPr>
              <w:t>6</w:t>
            </w:r>
            <w:r w:rsidR="00AD0A3F" w:rsidRPr="00927BAE">
              <w:rPr>
                <w:b/>
                <w:sz w:val="22"/>
                <w:szCs w:val="22"/>
              </w:rPr>
              <w:t>. Управление активами</w:t>
            </w:r>
          </w:p>
        </w:tc>
      </w:tr>
      <w:tr w:rsidR="007F49B1" w:rsidRPr="00927BAE" w:rsidTr="007F49B1">
        <w:trPr>
          <w:trHeight w:val="77"/>
        </w:trPr>
        <w:tc>
          <w:tcPr>
            <w:tcW w:w="293" w:type="pct"/>
          </w:tcPr>
          <w:p w:rsidR="007113C5" w:rsidRPr="00927BAE" w:rsidRDefault="00032581" w:rsidP="00927BAE">
            <w:pPr>
              <w:rPr>
                <w:sz w:val="22"/>
                <w:szCs w:val="22"/>
              </w:rPr>
            </w:pPr>
            <w:r w:rsidRPr="00927BAE">
              <w:rPr>
                <w:sz w:val="22"/>
                <w:szCs w:val="22"/>
              </w:rPr>
              <w:t>Р22</w:t>
            </w:r>
          </w:p>
        </w:tc>
        <w:tc>
          <w:tcPr>
            <w:tcW w:w="1781" w:type="pct"/>
            <w:gridSpan w:val="2"/>
          </w:tcPr>
          <w:p w:rsidR="007113C5" w:rsidRPr="00927BAE" w:rsidRDefault="007113C5" w:rsidP="00927BAE">
            <w:pPr>
              <w:rPr>
                <w:sz w:val="22"/>
                <w:szCs w:val="22"/>
              </w:rPr>
            </w:pPr>
            <w:r w:rsidRPr="00927BAE">
              <w:rPr>
                <w:sz w:val="22"/>
                <w:szCs w:val="22"/>
              </w:rPr>
              <w:t xml:space="preserve">Динамика объема материальных запасов </w:t>
            </w:r>
            <w:r w:rsidR="00A22B0E" w:rsidRPr="00927BAE">
              <w:rPr>
                <w:sz w:val="22"/>
                <w:szCs w:val="22"/>
              </w:rPr>
              <w:t>ПАБС</w:t>
            </w:r>
          </w:p>
        </w:tc>
        <w:tc>
          <w:tcPr>
            <w:tcW w:w="822" w:type="pct"/>
          </w:tcPr>
          <w:p w:rsidR="007113C5" w:rsidRPr="00927BAE" w:rsidRDefault="007113C5" w:rsidP="00927BAE">
            <w:pPr>
              <w:rPr>
                <w:sz w:val="22"/>
                <w:szCs w:val="22"/>
              </w:rPr>
            </w:pPr>
          </w:p>
        </w:tc>
        <w:tc>
          <w:tcPr>
            <w:tcW w:w="1097" w:type="pct"/>
          </w:tcPr>
          <w:p w:rsidR="007113C5" w:rsidRPr="00927BAE" w:rsidRDefault="007113C5" w:rsidP="00927B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8" w:type="pct"/>
          </w:tcPr>
          <w:p w:rsidR="007113C5" w:rsidRPr="00927BAE" w:rsidRDefault="007113C5" w:rsidP="00927BAE">
            <w:pPr>
              <w:jc w:val="center"/>
              <w:rPr>
                <w:sz w:val="22"/>
                <w:szCs w:val="22"/>
              </w:rPr>
            </w:pPr>
          </w:p>
        </w:tc>
      </w:tr>
      <w:tr w:rsidR="00AD0A3F" w:rsidRPr="00927BAE" w:rsidTr="007F49B1">
        <w:trPr>
          <w:trHeight w:val="77"/>
        </w:trPr>
        <w:tc>
          <w:tcPr>
            <w:tcW w:w="5000" w:type="pct"/>
            <w:gridSpan w:val="6"/>
          </w:tcPr>
          <w:p w:rsidR="00AD0A3F" w:rsidRPr="00927BAE" w:rsidRDefault="00ED3E51" w:rsidP="00927BAE">
            <w:pPr>
              <w:rPr>
                <w:b/>
                <w:sz w:val="22"/>
                <w:szCs w:val="22"/>
              </w:rPr>
            </w:pPr>
            <w:r w:rsidRPr="00927BAE">
              <w:rPr>
                <w:b/>
                <w:sz w:val="22"/>
                <w:szCs w:val="22"/>
              </w:rPr>
              <w:t>7</w:t>
            </w:r>
            <w:r w:rsidR="00AD0A3F" w:rsidRPr="00927BAE">
              <w:rPr>
                <w:b/>
                <w:sz w:val="22"/>
                <w:szCs w:val="22"/>
              </w:rPr>
              <w:t>. Осуществление закупок товаров, работ и услуг для обеспечения муниципальных нужд</w:t>
            </w:r>
          </w:p>
        </w:tc>
      </w:tr>
      <w:tr w:rsidR="007F49B1" w:rsidRPr="00927BAE" w:rsidTr="007F49B1">
        <w:trPr>
          <w:trHeight w:val="128"/>
        </w:trPr>
        <w:tc>
          <w:tcPr>
            <w:tcW w:w="293" w:type="pct"/>
          </w:tcPr>
          <w:p w:rsidR="007113C5" w:rsidRPr="00927BAE" w:rsidRDefault="00032581" w:rsidP="00927BAE">
            <w:pPr>
              <w:rPr>
                <w:sz w:val="22"/>
                <w:szCs w:val="22"/>
              </w:rPr>
            </w:pPr>
            <w:r w:rsidRPr="00927BAE">
              <w:rPr>
                <w:sz w:val="22"/>
                <w:szCs w:val="22"/>
              </w:rPr>
              <w:t>Р23</w:t>
            </w:r>
          </w:p>
        </w:tc>
        <w:tc>
          <w:tcPr>
            <w:tcW w:w="1781" w:type="pct"/>
            <w:gridSpan w:val="2"/>
          </w:tcPr>
          <w:p w:rsidR="007113C5" w:rsidRPr="00927BAE" w:rsidRDefault="007113C5" w:rsidP="00927BAE">
            <w:pPr>
              <w:rPr>
                <w:sz w:val="22"/>
                <w:szCs w:val="22"/>
              </w:rPr>
            </w:pPr>
            <w:r w:rsidRPr="00927BAE">
              <w:rPr>
                <w:sz w:val="22"/>
                <w:szCs w:val="22"/>
              </w:rPr>
              <w:t>Отсутствие фактов нарушения законодательства в сфере закупок, установленных контролирующими органами</w:t>
            </w:r>
          </w:p>
        </w:tc>
        <w:tc>
          <w:tcPr>
            <w:tcW w:w="822" w:type="pct"/>
          </w:tcPr>
          <w:p w:rsidR="007113C5" w:rsidRPr="00927BAE" w:rsidRDefault="007113C5" w:rsidP="00927BA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97" w:type="pct"/>
          </w:tcPr>
          <w:p w:rsidR="007113C5" w:rsidRPr="00927BAE" w:rsidRDefault="007113C5" w:rsidP="00927BAE">
            <w:pPr>
              <w:ind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1008" w:type="pct"/>
          </w:tcPr>
          <w:p w:rsidR="007113C5" w:rsidRPr="00927BAE" w:rsidRDefault="007113C5" w:rsidP="00927BAE">
            <w:pPr>
              <w:ind w:right="-109"/>
              <w:jc w:val="center"/>
              <w:rPr>
                <w:sz w:val="22"/>
                <w:szCs w:val="22"/>
              </w:rPr>
            </w:pPr>
          </w:p>
        </w:tc>
      </w:tr>
    </w:tbl>
    <w:p w:rsidR="007113C5" w:rsidRPr="00927BAE" w:rsidRDefault="007113C5" w:rsidP="00927BAE">
      <w:pPr>
        <w:rPr>
          <w:sz w:val="20"/>
        </w:rPr>
      </w:pPr>
    </w:p>
    <w:p w:rsidR="00AD0A3F" w:rsidRPr="00927BAE" w:rsidRDefault="00AD0A3F" w:rsidP="00927BAE">
      <w:pPr>
        <w:rPr>
          <w:sz w:val="20"/>
        </w:rPr>
      </w:pPr>
    </w:p>
    <w:p w:rsidR="00ED3E51" w:rsidRPr="00927BAE" w:rsidRDefault="00ED3E51" w:rsidP="00927BAE">
      <w:pPr>
        <w:ind w:left="10620" w:firstLine="708"/>
        <w:rPr>
          <w:sz w:val="20"/>
        </w:rPr>
      </w:pPr>
    </w:p>
    <w:p w:rsidR="00ED3E51" w:rsidRPr="00927BAE" w:rsidRDefault="00ED3E51" w:rsidP="00927BAE">
      <w:pPr>
        <w:ind w:left="10620" w:firstLine="708"/>
        <w:rPr>
          <w:sz w:val="20"/>
        </w:rPr>
      </w:pPr>
    </w:p>
    <w:p w:rsidR="00ED3E51" w:rsidRPr="00927BAE" w:rsidRDefault="00ED3E51" w:rsidP="00927BAE">
      <w:pPr>
        <w:ind w:left="10620" w:firstLine="708"/>
        <w:rPr>
          <w:sz w:val="20"/>
        </w:rPr>
      </w:pPr>
    </w:p>
    <w:p w:rsidR="00ED3E51" w:rsidRPr="00927BAE" w:rsidRDefault="00ED3E51" w:rsidP="00927BAE">
      <w:pPr>
        <w:ind w:left="10620" w:firstLine="708"/>
        <w:rPr>
          <w:sz w:val="20"/>
        </w:rPr>
      </w:pPr>
    </w:p>
    <w:p w:rsidR="00ED3E51" w:rsidRPr="00927BAE" w:rsidRDefault="00ED3E51" w:rsidP="00927BAE">
      <w:pPr>
        <w:ind w:left="10620" w:firstLine="708"/>
        <w:rPr>
          <w:sz w:val="20"/>
        </w:rPr>
      </w:pPr>
    </w:p>
    <w:p w:rsidR="00ED3E51" w:rsidRPr="00927BAE" w:rsidRDefault="00ED3E51" w:rsidP="00927BAE">
      <w:pPr>
        <w:ind w:left="10620" w:firstLine="708"/>
        <w:rPr>
          <w:sz w:val="20"/>
        </w:rPr>
      </w:pPr>
    </w:p>
    <w:p w:rsidR="00ED3E51" w:rsidRPr="00927BAE" w:rsidRDefault="00ED3E51" w:rsidP="00927BAE">
      <w:pPr>
        <w:ind w:left="10620" w:firstLine="708"/>
        <w:rPr>
          <w:sz w:val="20"/>
        </w:rPr>
      </w:pPr>
    </w:p>
    <w:p w:rsidR="00ED3E51" w:rsidRPr="00927BAE" w:rsidRDefault="00ED3E51" w:rsidP="00927BAE">
      <w:pPr>
        <w:ind w:left="10620" w:firstLine="708"/>
        <w:rPr>
          <w:sz w:val="20"/>
        </w:rPr>
      </w:pPr>
    </w:p>
    <w:p w:rsidR="00ED3E51" w:rsidRPr="00927BAE" w:rsidRDefault="00ED3E51" w:rsidP="00927BAE">
      <w:pPr>
        <w:ind w:left="10620" w:firstLine="708"/>
        <w:rPr>
          <w:sz w:val="20"/>
        </w:rPr>
      </w:pPr>
    </w:p>
    <w:p w:rsidR="00D30C42" w:rsidRPr="00927BAE" w:rsidRDefault="00D30C42" w:rsidP="00633640">
      <w:pPr>
        <w:rPr>
          <w:sz w:val="20"/>
        </w:rPr>
      </w:pPr>
    </w:p>
    <w:p w:rsidR="007F49B1" w:rsidRPr="007F49B1" w:rsidRDefault="007F49B1" w:rsidP="00633640">
      <w:pPr>
        <w:tabs>
          <w:tab w:val="left" w:pos="9923"/>
        </w:tabs>
        <w:ind w:left="9923"/>
      </w:pPr>
      <w:r w:rsidRPr="007F49B1">
        <w:t>Приложение 3</w:t>
      </w:r>
    </w:p>
    <w:p w:rsidR="007F49B1" w:rsidRPr="007F49B1" w:rsidRDefault="007F49B1" w:rsidP="00633640">
      <w:pPr>
        <w:tabs>
          <w:tab w:val="left" w:pos="9923"/>
        </w:tabs>
        <w:ind w:left="9923"/>
      </w:pPr>
      <w:r w:rsidRPr="007F49B1">
        <w:t xml:space="preserve">к Порядку </w:t>
      </w:r>
      <w:r>
        <w:t xml:space="preserve">проведения мониторинга качества </w:t>
      </w:r>
      <w:r w:rsidRPr="007F49B1">
        <w:t>финансов</w:t>
      </w:r>
      <w:r>
        <w:t xml:space="preserve">ого менеджмента, осуществляемого </w:t>
      </w:r>
      <w:r w:rsidRPr="007F49B1">
        <w:t>администрацией Нефтеюганского района, в отношении подведомственных ему администра</w:t>
      </w:r>
      <w:r w:rsidR="008D01BA">
        <w:t xml:space="preserve">торов бюджетных средств  </w:t>
      </w:r>
    </w:p>
    <w:p w:rsidR="00D30C42" w:rsidRPr="00927BAE" w:rsidRDefault="00D30C42" w:rsidP="00927BAE">
      <w:pPr>
        <w:jc w:val="center"/>
        <w:rPr>
          <w:sz w:val="20"/>
        </w:rPr>
      </w:pPr>
    </w:p>
    <w:p w:rsidR="00AD0A3F" w:rsidRPr="00633640" w:rsidRDefault="00AD0A3F" w:rsidP="00927BAE">
      <w:pPr>
        <w:jc w:val="center"/>
        <w:rPr>
          <w:sz w:val="26"/>
          <w:szCs w:val="26"/>
        </w:rPr>
      </w:pPr>
      <w:r w:rsidRPr="00633640">
        <w:rPr>
          <w:sz w:val="26"/>
          <w:szCs w:val="26"/>
        </w:rPr>
        <w:t>Сводный рейтинг</w:t>
      </w:r>
    </w:p>
    <w:p w:rsidR="008D01BA" w:rsidRPr="00633640" w:rsidRDefault="009938E1" w:rsidP="00927BAE">
      <w:pPr>
        <w:jc w:val="center"/>
        <w:rPr>
          <w:sz w:val="26"/>
          <w:szCs w:val="26"/>
        </w:rPr>
      </w:pPr>
      <w:r w:rsidRPr="00633640">
        <w:rPr>
          <w:sz w:val="26"/>
          <w:szCs w:val="26"/>
        </w:rPr>
        <w:t xml:space="preserve">подведомственных </w:t>
      </w:r>
      <w:r w:rsidR="008D01BA" w:rsidRPr="00633640">
        <w:rPr>
          <w:sz w:val="26"/>
          <w:szCs w:val="26"/>
        </w:rPr>
        <w:t xml:space="preserve">администраторов </w:t>
      </w:r>
      <w:r w:rsidR="00AD74CC" w:rsidRPr="00633640">
        <w:rPr>
          <w:sz w:val="26"/>
          <w:szCs w:val="26"/>
        </w:rPr>
        <w:t xml:space="preserve">бюджетных средств </w:t>
      </w:r>
      <w:r w:rsidRPr="00633640">
        <w:rPr>
          <w:sz w:val="26"/>
          <w:szCs w:val="26"/>
        </w:rPr>
        <w:t xml:space="preserve">администрации </w:t>
      </w:r>
    </w:p>
    <w:p w:rsidR="00AD0A3F" w:rsidRPr="008D01BA" w:rsidRDefault="009938E1" w:rsidP="00927BAE">
      <w:pPr>
        <w:jc w:val="center"/>
        <w:rPr>
          <w:szCs w:val="24"/>
        </w:rPr>
      </w:pPr>
      <w:r w:rsidRPr="00633640">
        <w:rPr>
          <w:sz w:val="26"/>
          <w:szCs w:val="26"/>
        </w:rPr>
        <w:t>Нефтеюганского района</w:t>
      </w:r>
      <w:r w:rsidR="00AD0A3F" w:rsidRPr="00633640">
        <w:rPr>
          <w:sz w:val="26"/>
          <w:szCs w:val="26"/>
        </w:rPr>
        <w:t xml:space="preserve"> по качеству финансового менеджмента</w:t>
      </w:r>
    </w:p>
    <w:p w:rsidR="00AD0A3F" w:rsidRPr="00927BAE" w:rsidRDefault="00AD0A3F" w:rsidP="00927BAE">
      <w:pPr>
        <w:rPr>
          <w:sz w:val="20"/>
        </w:rPr>
      </w:pPr>
    </w:p>
    <w:tbl>
      <w:tblPr>
        <w:tblStyle w:val="ae"/>
        <w:tblW w:w="0" w:type="auto"/>
        <w:tblInd w:w="534" w:type="dxa"/>
        <w:tblLook w:val="04A0" w:firstRow="1" w:lastRow="0" w:firstColumn="1" w:lastColumn="0" w:noHBand="0" w:noVBand="1"/>
      </w:tblPr>
      <w:tblGrid>
        <w:gridCol w:w="657"/>
        <w:gridCol w:w="5013"/>
        <w:gridCol w:w="6379"/>
      </w:tblGrid>
      <w:tr w:rsidR="000E2E44" w:rsidRPr="00633640" w:rsidTr="00633640">
        <w:tc>
          <w:tcPr>
            <w:tcW w:w="657" w:type="dxa"/>
          </w:tcPr>
          <w:p w:rsidR="000E2E44" w:rsidRPr="00633640" w:rsidRDefault="000E2E44" w:rsidP="00927BAE">
            <w:pPr>
              <w:rPr>
                <w:szCs w:val="24"/>
              </w:rPr>
            </w:pPr>
            <w:r w:rsidRPr="00633640">
              <w:rPr>
                <w:szCs w:val="24"/>
              </w:rPr>
              <w:t xml:space="preserve">№ </w:t>
            </w:r>
            <w:proofErr w:type="gramStart"/>
            <w:r w:rsidRPr="00633640">
              <w:rPr>
                <w:szCs w:val="24"/>
              </w:rPr>
              <w:t>п</w:t>
            </w:r>
            <w:proofErr w:type="gramEnd"/>
            <w:r w:rsidRPr="00633640">
              <w:rPr>
                <w:szCs w:val="24"/>
              </w:rPr>
              <w:t>/п</w:t>
            </w:r>
          </w:p>
        </w:tc>
        <w:tc>
          <w:tcPr>
            <w:tcW w:w="5013" w:type="dxa"/>
          </w:tcPr>
          <w:p w:rsidR="000E2E44" w:rsidRPr="00633640" w:rsidRDefault="000E2E44" w:rsidP="00927BAE">
            <w:pPr>
              <w:rPr>
                <w:szCs w:val="24"/>
              </w:rPr>
            </w:pPr>
            <w:r w:rsidRPr="00633640">
              <w:rPr>
                <w:szCs w:val="24"/>
              </w:rPr>
              <w:t>Наименование подведомственного администратора бюджетных средств</w:t>
            </w:r>
          </w:p>
        </w:tc>
        <w:tc>
          <w:tcPr>
            <w:tcW w:w="6379" w:type="dxa"/>
          </w:tcPr>
          <w:p w:rsidR="000E2E44" w:rsidRPr="00633640" w:rsidRDefault="000E2E44" w:rsidP="00927BAE">
            <w:pPr>
              <w:jc w:val="center"/>
              <w:rPr>
                <w:szCs w:val="24"/>
              </w:rPr>
            </w:pPr>
            <w:r w:rsidRPr="00633640">
              <w:rPr>
                <w:szCs w:val="24"/>
              </w:rPr>
              <w:t>Суммарная оценка качества финансового менеджмента (Ек)</w:t>
            </w:r>
          </w:p>
        </w:tc>
      </w:tr>
      <w:tr w:rsidR="000E2E44" w:rsidRPr="00633640" w:rsidTr="00633640">
        <w:tc>
          <w:tcPr>
            <w:tcW w:w="657" w:type="dxa"/>
          </w:tcPr>
          <w:p w:rsidR="000E2E44" w:rsidRPr="00633640" w:rsidRDefault="000E2E44" w:rsidP="00927BAE">
            <w:pPr>
              <w:jc w:val="center"/>
              <w:rPr>
                <w:szCs w:val="24"/>
              </w:rPr>
            </w:pPr>
          </w:p>
        </w:tc>
        <w:tc>
          <w:tcPr>
            <w:tcW w:w="5013" w:type="dxa"/>
          </w:tcPr>
          <w:p w:rsidR="000E2E44" w:rsidRPr="00633640" w:rsidRDefault="000E2E44" w:rsidP="00927BAE">
            <w:pPr>
              <w:jc w:val="center"/>
              <w:rPr>
                <w:szCs w:val="24"/>
              </w:rPr>
            </w:pPr>
            <w:r w:rsidRPr="00633640">
              <w:rPr>
                <w:szCs w:val="24"/>
              </w:rPr>
              <w:t>1</w:t>
            </w:r>
          </w:p>
        </w:tc>
        <w:tc>
          <w:tcPr>
            <w:tcW w:w="6379" w:type="dxa"/>
          </w:tcPr>
          <w:p w:rsidR="000E2E44" w:rsidRPr="00633640" w:rsidRDefault="000E2E44" w:rsidP="00927BAE">
            <w:pPr>
              <w:jc w:val="center"/>
              <w:rPr>
                <w:szCs w:val="24"/>
              </w:rPr>
            </w:pPr>
            <w:r w:rsidRPr="00633640">
              <w:rPr>
                <w:szCs w:val="24"/>
              </w:rPr>
              <w:t>2</w:t>
            </w:r>
          </w:p>
        </w:tc>
      </w:tr>
      <w:tr w:rsidR="000E2E44" w:rsidRPr="00633640" w:rsidTr="00633640">
        <w:tc>
          <w:tcPr>
            <w:tcW w:w="657" w:type="dxa"/>
          </w:tcPr>
          <w:p w:rsidR="000E2E44" w:rsidRPr="00633640" w:rsidRDefault="000E2E44" w:rsidP="00927BAE">
            <w:pPr>
              <w:rPr>
                <w:szCs w:val="24"/>
              </w:rPr>
            </w:pPr>
            <w:r w:rsidRPr="00633640">
              <w:rPr>
                <w:szCs w:val="24"/>
              </w:rPr>
              <w:t>1</w:t>
            </w:r>
          </w:p>
        </w:tc>
        <w:tc>
          <w:tcPr>
            <w:tcW w:w="5013" w:type="dxa"/>
          </w:tcPr>
          <w:p w:rsidR="000E2E44" w:rsidRPr="00633640" w:rsidRDefault="000E2E44" w:rsidP="00927BAE">
            <w:pPr>
              <w:rPr>
                <w:szCs w:val="24"/>
              </w:rPr>
            </w:pPr>
          </w:p>
        </w:tc>
        <w:tc>
          <w:tcPr>
            <w:tcW w:w="6379" w:type="dxa"/>
          </w:tcPr>
          <w:p w:rsidR="000E2E44" w:rsidRPr="00633640" w:rsidRDefault="000E2E44" w:rsidP="00927BAE">
            <w:pPr>
              <w:rPr>
                <w:szCs w:val="24"/>
              </w:rPr>
            </w:pPr>
          </w:p>
        </w:tc>
      </w:tr>
      <w:tr w:rsidR="000E2E44" w:rsidRPr="00633640" w:rsidTr="00633640">
        <w:tc>
          <w:tcPr>
            <w:tcW w:w="657" w:type="dxa"/>
          </w:tcPr>
          <w:p w:rsidR="000E2E44" w:rsidRPr="00633640" w:rsidRDefault="000E2E44" w:rsidP="00927BAE">
            <w:pPr>
              <w:rPr>
                <w:szCs w:val="24"/>
              </w:rPr>
            </w:pPr>
            <w:r w:rsidRPr="00633640">
              <w:rPr>
                <w:szCs w:val="24"/>
              </w:rPr>
              <w:t>2</w:t>
            </w:r>
          </w:p>
        </w:tc>
        <w:tc>
          <w:tcPr>
            <w:tcW w:w="5013" w:type="dxa"/>
          </w:tcPr>
          <w:p w:rsidR="000E2E44" w:rsidRPr="00633640" w:rsidRDefault="000E2E44" w:rsidP="00927BAE">
            <w:pPr>
              <w:rPr>
                <w:szCs w:val="24"/>
              </w:rPr>
            </w:pPr>
          </w:p>
        </w:tc>
        <w:tc>
          <w:tcPr>
            <w:tcW w:w="6379" w:type="dxa"/>
          </w:tcPr>
          <w:p w:rsidR="000E2E44" w:rsidRPr="00633640" w:rsidRDefault="000E2E44" w:rsidP="00927BAE">
            <w:pPr>
              <w:rPr>
                <w:szCs w:val="24"/>
              </w:rPr>
            </w:pPr>
          </w:p>
        </w:tc>
      </w:tr>
      <w:tr w:rsidR="000E2E44" w:rsidRPr="00633640" w:rsidTr="00633640">
        <w:tc>
          <w:tcPr>
            <w:tcW w:w="657" w:type="dxa"/>
          </w:tcPr>
          <w:p w:rsidR="000E2E44" w:rsidRPr="00633640" w:rsidRDefault="000E2E44" w:rsidP="00927BAE">
            <w:pPr>
              <w:rPr>
                <w:szCs w:val="24"/>
              </w:rPr>
            </w:pPr>
            <w:r w:rsidRPr="00633640">
              <w:rPr>
                <w:szCs w:val="24"/>
              </w:rPr>
              <w:t>3</w:t>
            </w:r>
          </w:p>
        </w:tc>
        <w:tc>
          <w:tcPr>
            <w:tcW w:w="5013" w:type="dxa"/>
          </w:tcPr>
          <w:p w:rsidR="000E2E44" w:rsidRPr="00633640" w:rsidRDefault="000E2E44" w:rsidP="00927BAE">
            <w:pPr>
              <w:rPr>
                <w:szCs w:val="24"/>
              </w:rPr>
            </w:pPr>
          </w:p>
        </w:tc>
        <w:tc>
          <w:tcPr>
            <w:tcW w:w="6379" w:type="dxa"/>
          </w:tcPr>
          <w:p w:rsidR="000E2E44" w:rsidRPr="00633640" w:rsidRDefault="000E2E44" w:rsidP="00927BAE">
            <w:pPr>
              <w:rPr>
                <w:szCs w:val="24"/>
              </w:rPr>
            </w:pPr>
          </w:p>
        </w:tc>
      </w:tr>
      <w:tr w:rsidR="000E2E44" w:rsidRPr="00633640" w:rsidTr="00633640">
        <w:tc>
          <w:tcPr>
            <w:tcW w:w="657" w:type="dxa"/>
          </w:tcPr>
          <w:p w:rsidR="000E2E44" w:rsidRPr="00633640" w:rsidRDefault="000E2E44" w:rsidP="00927BAE">
            <w:pPr>
              <w:rPr>
                <w:szCs w:val="24"/>
              </w:rPr>
            </w:pPr>
            <w:r w:rsidRPr="00633640">
              <w:rPr>
                <w:szCs w:val="24"/>
              </w:rPr>
              <w:t>4</w:t>
            </w:r>
          </w:p>
        </w:tc>
        <w:tc>
          <w:tcPr>
            <w:tcW w:w="5013" w:type="dxa"/>
          </w:tcPr>
          <w:p w:rsidR="000E2E44" w:rsidRPr="00633640" w:rsidRDefault="000E2E44" w:rsidP="00927BAE">
            <w:pPr>
              <w:rPr>
                <w:szCs w:val="24"/>
              </w:rPr>
            </w:pPr>
          </w:p>
        </w:tc>
        <w:tc>
          <w:tcPr>
            <w:tcW w:w="6379" w:type="dxa"/>
          </w:tcPr>
          <w:p w:rsidR="000E2E44" w:rsidRPr="00633640" w:rsidRDefault="000E2E44" w:rsidP="00927BAE">
            <w:pPr>
              <w:rPr>
                <w:szCs w:val="24"/>
              </w:rPr>
            </w:pPr>
          </w:p>
        </w:tc>
      </w:tr>
    </w:tbl>
    <w:p w:rsidR="00AD0A3F" w:rsidRPr="00927BAE" w:rsidRDefault="00AD0A3F" w:rsidP="00927BAE">
      <w:pPr>
        <w:rPr>
          <w:sz w:val="20"/>
        </w:rPr>
      </w:pPr>
    </w:p>
    <w:p w:rsidR="00574CB9" w:rsidRPr="00927BAE" w:rsidRDefault="00574CB9" w:rsidP="00927BAE">
      <w:pPr>
        <w:rPr>
          <w:sz w:val="20"/>
        </w:rPr>
      </w:pPr>
    </w:p>
    <w:sectPr w:rsidR="00574CB9" w:rsidRPr="00927BAE" w:rsidSect="00633640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1EA1" w:rsidRDefault="00701EA1">
      <w:r>
        <w:separator/>
      </w:r>
    </w:p>
  </w:endnote>
  <w:endnote w:type="continuationSeparator" w:id="0">
    <w:p w:rsidR="00701EA1" w:rsidRDefault="00701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1EA1" w:rsidRDefault="00701EA1">
      <w:r>
        <w:separator/>
      </w:r>
    </w:p>
  </w:footnote>
  <w:footnote w:type="continuationSeparator" w:id="0">
    <w:p w:rsidR="00701EA1" w:rsidRDefault="00701E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3652149"/>
      <w:docPartObj>
        <w:docPartGallery w:val="Page Numbers (Top of Page)"/>
        <w:docPartUnique/>
      </w:docPartObj>
    </w:sdtPr>
    <w:sdtEndPr/>
    <w:sdtContent>
      <w:p w:rsidR="007F49B1" w:rsidRDefault="007F49B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7B92">
          <w:rPr>
            <w:noProof/>
          </w:rPr>
          <w:t>22</w:t>
        </w:r>
        <w:r>
          <w:fldChar w:fldCharType="end"/>
        </w:r>
      </w:p>
    </w:sdtContent>
  </w:sdt>
  <w:p w:rsidR="007F49B1" w:rsidRDefault="007F49B1" w:rsidP="00EE1FD4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757D8"/>
    <w:multiLevelType w:val="hybridMultilevel"/>
    <w:tmpl w:val="5C6AB8D0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56E04C8"/>
    <w:multiLevelType w:val="multilevel"/>
    <w:tmpl w:val="147E6C66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2">
    <w:nsid w:val="0744599F"/>
    <w:multiLevelType w:val="multilevel"/>
    <w:tmpl w:val="B478E75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3"/>
      <w:numFmt w:val="decimal"/>
      <w:isLgl/>
      <w:lvlText w:val="%1.%2."/>
      <w:lvlJc w:val="left"/>
      <w:pPr>
        <w:ind w:left="2239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39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9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9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3">
    <w:nsid w:val="07685A4F"/>
    <w:multiLevelType w:val="hybridMultilevel"/>
    <w:tmpl w:val="76F4CCE8"/>
    <w:lvl w:ilvl="0" w:tplc="0419000F">
      <w:start w:val="1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A1B6CBD"/>
    <w:multiLevelType w:val="hybridMultilevel"/>
    <w:tmpl w:val="42E852FA"/>
    <w:lvl w:ilvl="0" w:tplc="8A0EB0AC">
      <w:start w:val="1"/>
      <w:numFmt w:val="decimal"/>
      <w:lvlText w:val="%1)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5">
    <w:nsid w:val="19DE1BB1"/>
    <w:multiLevelType w:val="multilevel"/>
    <w:tmpl w:val="391682F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1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6">
    <w:nsid w:val="22CC1C71"/>
    <w:multiLevelType w:val="hybridMultilevel"/>
    <w:tmpl w:val="F7ECBA26"/>
    <w:lvl w:ilvl="0" w:tplc="C8CCF740">
      <w:start w:val="1"/>
      <w:numFmt w:val="decimal"/>
      <w:lvlText w:val="%1."/>
      <w:lvlJc w:val="left"/>
      <w:pPr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25B70A40"/>
    <w:multiLevelType w:val="multilevel"/>
    <w:tmpl w:val="4EB86172"/>
    <w:lvl w:ilvl="0">
      <w:start w:val="1"/>
      <w:numFmt w:val="decimal"/>
      <w:lvlText w:val="%1."/>
      <w:lvlJc w:val="left"/>
      <w:pPr>
        <w:ind w:left="177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8">
    <w:nsid w:val="28DD693B"/>
    <w:multiLevelType w:val="hybridMultilevel"/>
    <w:tmpl w:val="1BD4F358"/>
    <w:lvl w:ilvl="0" w:tplc="10A85220">
      <w:start w:val="5"/>
      <w:numFmt w:val="upperRoman"/>
      <w:lvlText w:val="%1."/>
      <w:lvlJc w:val="left"/>
      <w:pPr>
        <w:ind w:left="199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9">
    <w:nsid w:val="29F90092"/>
    <w:multiLevelType w:val="hybridMultilevel"/>
    <w:tmpl w:val="1144B662"/>
    <w:lvl w:ilvl="0" w:tplc="F852FF70">
      <w:start w:val="1"/>
      <w:numFmt w:val="decimal"/>
      <w:lvlText w:val="%1."/>
      <w:lvlJc w:val="left"/>
      <w:pPr>
        <w:ind w:left="1485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0">
    <w:nsid w:val="2CA0285C"/>
    <w:multiLevelType w:val="hybridMultilevel"/>
    <w:tmpl w:val="EB66686C"/>
    <w:lvl w:ilvl="0" w:tplc="D1A0A4DA">
      <w:start w:val="1"/>
      <w:numFmt w:val="decimal"/>
      <w:lvlText w:val="%1."/>
      <w:lvlJc w:val="left"/>
      <w:pPr>
        <w:tabs>
          <w:tab w:val="num" w:pos="1864"/>
        </w:tabs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>
    <w:nsid w:val="31762FC7"/>
    <w:multiLevelType w:val="multilevel"/>
    <w:tmpl w:val="3F8A07A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7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768" w:hanging="1800"/>
      </w:pPr>
      <w:rPr>
        <w:rFonts w:hint="default"/>
      </w:rPr>
    </w:lvl>
  </w:abstractNum>
  <w:abstractNum w:abstractNumId="12">
    <w:nsid w:val="331850A4"/>
    <w:multiLevelType w:val="hybridMultilevel"/>
    <w:tmpl w:val="B58E9E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93E3C36"/>
    <w:multiLevelType w:val="hybridMultilevel"/>
    <w:tmpl w:val="28F801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003802"/>
    <w:multiLevelType w:val="hybridMultilevel"/>
    <w:tmpl w:val="E92E4E10"/>
    <w:lvl w:ilvl="0" w:tplc="E06890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D2F6E33"/>
    <w:multiLevelType w:val="hybridMultilevel"/>
    <w:tmpl w:val="0E9269DE"/>
    <w:lvl w:ilvl="0" w:tplc="6728C2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E3B2F8F"/>
    <w:multiLevelType w:val="hybridMultilevel"/>
    <w:tmpl w:val="9CEC8F32"/>
    <w:lvl w:ilvl="0" w:tplc="7CFA0A58">
      <w:start w:val="1"/>
      <w:numFmt w:val="bullet"/>
      <w:lvlText w:val="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7">
    <w:nsid w:val="3ECA0A0F"/>
    <w:multiLevelType w:val="hybridMultilevel"/>
    <w:tmpl w:val="E624AC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9A53FB"/>
    <w:multiLevelType w:val="hybridMultilevel"/>
    <w:tmpl w:val="124C6FD0"/>
    <w:lvl w:ilvl="0" w:tplc="C8CCF740">
      <w:start w:val="1"/>
      <w:numFmt w:val="decimal"/>
      <w:lvlText w:val="%1."/>
      <w:lvlJc w:val="left"/>
      <w:pPr>
        <w:ind w:left="1864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9E220CA"/>
    <w:multiLevelType w:val="multilevel"/>
    <w:tmpl w:val="6050481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0">
    <w:nsid w:val="4B6D4B34"/>
    <w:multiLevelType w:val="multilevel"/>
    <w:tmpl w:val="1ACA1BE2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  <w:rPr>
        <w:rFonts w:cs="Times New Roman" w:hint="default"/>
      </w:rPr>
    </w:lvl>
  </w:abstractNum>
  <w:abstractNum w:abstractNumId="21">
    <w:nsid w:val="4B9E2E30"/>
    <w:multiLevelType w:val="multilevel"/>
    <w:tmpl w:val="BA46A058"/>
    <w:lvl w:ilvl="0">
      <w:start w:val="1"/>
      <w:numFmt w:val="upperRoman"/>
      <w:lvlText w:val="%1."/>
      <w:lvlJc w:val="left"/>
      <w:pPr>
        <w:ind w:left="1996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2">
    <w:nsid w:val="4C9C4634"/>
    <w:multiLevelType w:val="hybridMultilevel"/>
    <w:tmpl w:val="0428DBF0"/>
    <w:lvl w:ilvl="0" w:tplc="A3A6A9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EA56125"/>
    <w:multiLevelType w:val="multilevel"/>
    <w:tmpl w:val="FA7CFA4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4F5A6685"/>
    <w:multiLevelType w:val="hybridMultilevel"/>
    <w:tmpl w:val="9636286A"/>
    <w:lvl w:ilvl="0" w:tplc="0419000F">
      <w:start w:val="1"/>
      <w:numFmt w:val="decimal"/>
      <w:lvlText w:val="%1."/>
      <w:lvlJc w:val="left"/>
      <w:pPr>
        <w:ind w:left="1065" w:hanging="360"/>
      </w:p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>
    <w:nsid w:val="4FB64860"/>
    <w:multiLevelType w:val="multilevel"/>
    <w:tmpl w:val="94E8142C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532" w:hanging="390"/>
      </w:pPr>
      <w:rPr>
        <w:rFonts w:ascii="Courier New" w:hAnsi="Courier New" w:cs="Courier New" w:hint="default"/>
        <w:sz w:val="16"/>
      </w:rPr>
    </w:lvl>
    <w:lvl w:ilvl="2">
      <w:start w:val="1"/>
      <w:numFmt w:val="decimal"/>
      <w:isLgl/>
      <w:lvlText w:val="%1.%2.%3."/>
      <w:lvlJc w:val="left"/>
      <w:pPr>
        <w:ind w:left="970" w:hanging="720"/>
      </w:pPr>
      <w:rPr>
        <w:rFonts w:ascii="Courier New" w:hAnsi="Courier New" w:cs="Courier New" w:hint="default"/>
        <w:sz w:val="16"/>
      </w:rPr>
    </w:lvl>
    <w:lvl w:ilvl="3">
      <w:start w:val="1"/>
      <w:numFmt w:val="decimal"/>
      <w:isLgl/>
      <w:lvlText w:val="%1.%2.%3.%4."/>
      <w:lvlJc w:val="left"/>
      <w:pPr>
        <w:ind w:left="1078" w:hanging="720"/>
      </w:pPr>
      <w:rPr>
        <w:rFonts w:ascii="Courier New" w:hAnsi="Courier New" w:cs="Courier New" w:hint="default"/>
        <w:sz w:val="16"/>
      </w:rPr>
    </w:lvl>
    <w:lvl w:ilvl="4">
      <w:start w:val="1"/>
      <w:numFmt w:val="decimal"/>
      <w:isLgl/>
      <w:lvlText w:val="%1.%2.%3.%4.%5."/>
      <w:lvlJc w:val="left"/>
      <w:pPr>
        <w:ind w:left="1546" w:hanging="1080"/>
      </w:pPr>
      <w:rPr>
        <w:rFonts w:ascii="Courier New" w:hAnsi="Courier New" w:cs="Courier New" w:hint="default"/>
        <w:sz w:val="16"/>
      </w:rPr>
    </w:lvl>
    <w:lvl w:ilvl="5">
      <w:start w:val="1"/>
      <w:numFmt w:val="decimal"/>
      <w:isLgl/>
      <w:lvlText w:val="%1.%2.%3.%4.%5.%6."/>
      <w:lvlJc w:val="left"/>
      <w:pPr>
        <w:ind w:left="1654" w:hanging="1080"/>
      </w:pPr>
      <w:rPr>
        <w:rFonts w:ascii="Courier New" w:hAnsi="Courier New" w:cs="Courier New" w:hint="default"/>
        <w:sz w:val="16"/>
      </w:rPr>
    </w:lvl>
    <w:lvl w:ilvl="6">
      <w:start w:val="1"/>
      <w:numFmt w:val="decimal"/>
      <w:isLgl/>
      <w:lvlText w:val="%1.%2.%3.%4.%5.%6.%7."/>
      <w:lvlJc w:val="left"/>
      <w:pPr>
        <w:ind w:left="2122" w:hanging="1440"/>
      </w:pPr>
      <w:rPr>
        <w:rFonts w:ascii="Courier New" w:hAnsi="Courier New" w:cs="Courier New" w:hint="default"/>
        <w:sz w:val="16"/>
      </w:rPr>
    </w:lvl>
    <w:lvl w:ilvl="7">
      <w:start w:val="1"/>
      <w:numFmt w:val="decimal"/>
      <w:isLgl/>
      <w:lvlText w:val="%1.%2.%3.%4.%5.%6.%7.%8."/>
      <w:lvlJc w:val="left"/>
      <w:pPr>
        <w:ind w:left="2230" w:hanging="1440"/>
      </w:pPr>
      <w:rPr>
        <w:rFonts w:ascii="Courier New" w:hAnsi="Courier New" w:cs="Courier New" w:hint="default"/>
        <w:sz w:val="16"/>
      </w:rPr>
    </w:lvl>
    <w:lvl w:ilvl="8">
      <w:start w:val="1"/>
      <w:numFmt w:val="decimal"/>
      <w:isLgl/>
      <w:lvlText w:val="%1.%2.%3.%4.%5.%6.%7.%8.%9."/>
      <w:lvlJc w:val="left"/>
      <w:pPr>
        <w:ind w:left="2698" w:hanging="1800"/>
      </w:pPr>
      <w:rPr>
        <w:rFonts w:ascii="Courier New" w:hAnsi="Courier New" w:cs="Courier New" w:hint="default"/>
        <w:sz w:val="16"/>
      </w:rPr>
    </w:lvl>
  </w:abstractNum>
  <w:abstractNum w:abstractNumId="26">
    <w:nsid w:val="517A765F"/>
    <w:multiLevelType w:val="hybridMultilevel"/>
    <w:tmpl w:val="0AE67C02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1A900C4"/>
    <w:multiLevelType w:val="multilevel"/>
    <w:tmpl w:val="F970D132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cs="Times New Roman" w:hint="default"/>
      </w:rPr>
    </w:lvl>
  </w:abstractNum>
  <w:abstractNum w:abstractNumId="28">
    <w:nsid w:val="54F34867"/>
    <w:multiLevelType w:val="hybridMultilevel"/>
    <w:tmpl w:val="D9CAC0B2"/>
    <w:lvl w:ilvl="0" w:tplc="E402A7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5641DD9"/>
    <w:multiLevelType w:val="singleLevel"/>
    <w:tmpl w:val="73726786"/>
    <w:lvl w:ilvl="0">
      <w:start w:val="1"/>
      <w:numFmt w:val="decimal"/>
      <w:lvlText w:val="%1)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</w:abstractNum>
  <w:abstractNum w:abstractNumId="30">
    <w:nsid w:val="576806FB"/>
    <w:multiLevelType w:val="hybridMultilevel"/>
    <w:tmpl w:val="5CAE1DC4"/>
    <w:lvl w:ilvl="0" w:tplc="EA740DBE">
      <w:start w:val="1"/>
      <w:numFmt w:val="upperRoman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B03564E"/>
    <w:multiLevelType w:val="hybridMultilevel"/>
    <w:tmpl w:val="670EE0A6"/>
    <w:lvl w:ilvl="0" w:tplc="04190011">
      <w:start w:val="1"/>
      <w:numFmt w:val="decimal"/>
      <w:lvlText w:val="%1)"/>
      <w:lvlJc w:val="left"/>
      <w:pPr>
        <w:ind w:left="1065" w:hanging="360"/>
      </w:p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2">
    <w:nsid w:val="5CA44176"/>
    <w:multiLevelType w:val="hybridMultilevel"/>
    <w:tmpl w:val="FDC8A1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6254C5"/>
    <w:multiLevelType w:val="hybridMultilevel"/>
    <w:tmpl w:val="3CC01A92"/>
    <w:lvl w:ilvl="0" w:tplc="D52CAB3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0CE1101"/>
    <w:multiLevelType w:val="hybridMultilevel"/>
    <w:tmpl w:val="5B9040DC"/>
    <w:lvl w:ilvl="0" w:tplc="E67006C6">
      <w:start w:val="10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A9B0ED0"/>
    <w:multiLevelType w:val="hybridMultilevel"/>
    <w:tmpl w:val="C35AC5AC"/>
    <w:lvl w:ilvl="0" w:tplc="F7422B7E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FE2795"/>
    <w:multiLevelType w:val="hybridMultilevel"/>
    <w:tmpl w:val="D7427736"/>
    <w:lvl w:ilvl="0" w:tplc="4DB0DD8C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6D511B5B"/>
    <w:multiLevelType w:val="hybridMultilevel"/>
    <w:tmpl w:val="31282E8E"/>
    <w:lvl w:ilvl="0" w:tplc="5808A014">
      <w:start w:val="1"/>
      <w:numFmt w:val="decimal"/>
      <w:lvlText w:val="%1.)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8">
    <w:nsid w:val="6FC40C49"/>
    <w:multiLevelType w:val="hybridMultilevel"/>
    <w:tmpl w:val="C49644B0"/>
    <w:lvl w:ilvl="0" w:tplc="80C4764C">
      <w:start w:val="1"/>
      <w:numFmt w:val="decimal"/>
      <w:lvlText w:val="%1."/>
      <w:lvlJc w:val="left"/>
      <w:pPr>
        <w:ind w:left="2716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076" w:hanging="360"/>
      </w:pPr>
    </w:lvl>
    <w:lvl w:ilvl="2" w:tplc="0419001B" w:tentative="1">
      <w:start w:val="1"/>
      <w:numFmt w:val="lowerRoman"/>
      <w:lvlText w:val="%3."/>
      <w:lvlJc w:val="right"/>
      <w:pPr>
        <w:ind w:left="3796" w:hanging="180"/>
      </w:pPr>
    </w:lvl>
    <w:lvl w:ilvl="3" w:tplc="0419000F" w:tentative="1">
      <w:start w:val="1"/>
      <w:numFmt w:val="decimal"/>
      <w:lvlText w:val="%4."/>
      <w:lvlJc w:val="left"/>
      <w:pPr>
        <w:ind w:left="4516" w:hanging="360"/>
      </w:pPr>
    </w:lvl>
    <w:lvl w:ilvl="4" w:tplc="04190019" w:tentative="1">
      <w:start w:val="1"/>
      <w:numFmt w:val="lowerLetter"/>
      <w:lvlText w:val="%5."/>
      <w:lvlJc w:val="left"/>
      <w:pPr>
        <w:ind w:left="5236" w:hanging="360"/>
      </w:pPr>
    </w:lvl>
    <w:lvl w:ilvl="5" w:tplc="0419001B" w:tentative="1">
      <w:start w:val="1"/>
      <w:numFmt w:val="lowerRoman"/>
      <w:lvlText w:val="%6."/>
      <w:lvlJc w:val="right"/>
      <w:pPr>
        <w:ind w:left="5956" w:hanging="180"/>
      </w:pPr>
    </w:lvl>
    <w:lvl w:ilvl="6" w:tplc="0419000F" w:tentative="1">
      <w:start w:val="1"/>
      <w:numFmt w:val="decimal"/>
      <w:lvlText w:val="%7."/>
      <w:lvlJc w:val="left"/>
      <w:pPr>
        <w:ind w:left="6676" w:hanging="360"/>
      </w:pPr>
    </w:lvl>
    <w:lvl w:ilvl="7" w:tplc="04190019" w:tentative="1">
      <w:start w:val="1"/>
      <w:numFmt w:val="lowerLetter"/>
      <w:lvlText w:val="%8."/>
      <w:lvlJc w:val="left"/>
      <w:pPr>
        <w:ind w:left="7396" w:hanging="360"/>
      </w:pPr>
    </w:lvl>
    <w:lvl w:ilvl="8" w:tplc="0419001B" w:tentative="1">
      <w:start w:val="1"/>
      <w:numFmt w:val="lowerRoman"/>
      <w:lvlText w:val="%9."/>
      <w:lvlJc w:val="right"/>
      <w:pPr>
        <w:ind w:left="8116" w:hanging="180"/>
      </w:pPr>
    </w:lvl>
  </w:abstractNum>
  <w:abstractNum w:abstractNumId="39">
    <w:nsid w:val="730428B0"/>
    <w:multiLevelType w:val="multilevel"/>
    <w:tmpl w:val="BCBABEB4"/>
    <w:lvl w:ilvl="0">
      <w:start w:val="1"/>
      <w:numFmt w:val="decimal"/>
      <w:lvlText w:val="%1."/>
      <w:lvlJc w:val="left"/>
      <w:pPr>
        <w:tabs>
          <w:tab w:val="num" w:pos="1773"/>
        </w:tabs>
        <w:ind w:left="1773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8"/>
        </w:tabs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40">
    <w:nsid w:val="7A876977"/>
    <w:multiLevelType w:val="hybridMultilevel"/>
    <w:tmpl w:val="AE28DA06"/>
    <w:lvl w:ilvl="0" w:tplc="2D00DB60">
      <w:start w:val="3"/>
      <w:numFmt w:val="decimal"/>
      <w:lvlText w:val="%1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1"/>
  </w:num>
  <w:num w:numId="2">
    <w:abstractNumId w:val="9"/>
  </w:num>
  <w:num w:numId="3">
    <w:abstractNumId w:val="29"/>
  </w:num>
  <w:num w:numId="4">
    <w:abstractNumId w:val="25"/>
  </w:num>
  <w:num w:numId="5">
    <w:abstractNumId w:val="40"/>
  </w:num>
  <w:num w:numId="6">
    <w:abstractNumId w:val="0"/>
  </w:num>
  <w:num w:numId="7">
    <w:abstractNumId w:val="27"/>
  </w:num>
  <w:num w:numId="8">
    <w:abstractNumId w:val="7"/>
  </w:num>
  <w:num w:numId="9">
    <w:abstractNumId w:val="26"/>
  </w:num>
  <w:num w:numId="10">
    <w:abstractNumId w:val="16"/>
  </w:num>
  <w:num w:numId="11">
    <w:abstractNumId w:val="20"/>
  </w:num>
  <w:num w:numId="12">
    <w:abstractNumId w:val="39"/>
  </w:num>
  <w:num w:numId="13">
    <w:abstractNumId w:val="4"/>
  </w:num>
  <w:num w:numId="14">
    <w:abstractNumId w:val="5"/>
  </w:num>
  <w:num w:numId="15">
    <w:abstractNumId w:val="17"/>
  </w:num>
  <w:num w:numId="16">
    <w:abstractNumId w:val="13"/>
  </w:num>
  <w:num w:numId="17">
    <w:abstractNumId w:val="37"/>
  </w:num>
  <w:num w:numId="18">
    <w:abstractNumId w:val="33"/>
  </w:num>
  <w:num w:numId="19">
    <w:abstractNumId w:val="21"/>
  </w:num>
  <w:num w:numId="20">
    <w:abstractNumId w:val="24"/>
  </w:num>
  <w:num w:numId="21">
    <w:abstractNumId w:val="22"/>
  </w:num>
  <w:num w:numId="22">
    <w:abstractNumId w:val="2"/>
  </w:num>
  <w:num w:numId="23">
    <w:abstractNumId w:val="35"/>
  </w:num>
  <w:num w:numId="24">
    <w:abstractNumId w:val="31"/>
  </w:num>
  <w:num w:numId="25">
    <w:abstractNumId w:val="30"/>
  </w:num>
  <w:num w:numId="26">
    <w:abstractNumId w:val="10"/>
  </w:num>
  <w:num w:numId="27">
    <w:abstractNumId w:val="38"/>
  </w:num>
  <w:num w:numId="28">
    <w:abstractNumId w:val="14"/>
  </w:num>
  <w:num w:numId="29">
    <w:abstractNumId w:val="8"/>
  </w:num>
  <w:num w:numId="30">
    <w:abstractNumId w:val="23"/>
  </w:num>
  <w:num w:numId="31">
    <w:abstractNumId w:val="19"/>
  </w:num>
  <w:num w:numId="32">
    <w:abstractNumId w:val="11"/>
  </w:num>
  <w:num w:numId="33">
    <w:abstractNumId w:val="15"/>
  </w:num>
  <w:num w:numId="34">
    <w:abstractNumId w:val="3"/>
  </w:num>
  <w:num w:numId="35">
    <w:abstractNumId w:val="34"/>
  </w:num>
  <w:num w:numId="36">
    <w:abstractNumId w:val="32"/>
  </w:num>
  <w:num w:numId="37">
    <w:abstractNumId w:val="6"/>
  </w:num>
  <w:num w:numId="38">
    <w:abstractNumId w:val="18"/>
  </w:num>
  <w:num w:numId="39">
    <w:abstractNumId w:val="36"/>
  </w:num>
  <w:num w:numId="40">
    <w:abstractNumId w:val="12"/>
  </w:num>
  <w:num w:numId="4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FD7"/>
    <w:rsid w:val="00000071"/>
    <w:rsid w:val="00000136"/>
    <w:rsid w:val="000047F9"/>
    <w:rsid w:val="00004C6B"/>
    <w:rsid w:val="000074C9"/>
    <w:rsid w:val="000105A4"/>
    <w:rsid w:val="00011424"/>
    <w:rsid w:val="00011DF0"/>
    <w:rsid w:val="00011E52"/>
    <w:rsid w:val="0001459E"/>
    <w:rsid w:val="000172B5"/>
    <w:rsid w:val="0002401C"/>
    <w:rsid w:val="000255C2"/>
    <w:rsid w:val="00030FDC"/>
    <w:rsid w:val="0003117B"/>
    <w:rsid w:val="00032581"/>
    <w:rsid w:val="00032E76"/>
    <w:rsid w:val="00034660"/>
    <w:rsid w:val="00034BD3"/>
    <w:rsid w:val="00035B4C"/>
    <w:rsid w:val="00035CE7"/>
    <w:rsid w:val="00036F58"/>
    <w:rsid w:val="0003714D"/>
    <w:rsid w:val="000417CF"/>
    <w:rsid w:val="0004245F"/>
    <w:rsid w:val="00043873"/>
    <w:rsid w:val="000444FD"/>
    <w:rsid w:val="00047F3A"/>
    <w:rsid w:val="00051C24"/>
    <w:rsid w:val="00053B62"/>
    <w:rsid w:val="00055BF6"/>
    <w:rsid w:val="0005621C"/>
    <w:rsid w:val="0006263E"/>
    <w:rsid w:val="00062EA3"/>
    <w:rsid w:val="000671AC"/>
    <w:rsid w:val="00075D33"/>
    <w:rsid w:val="0008246F"/>
    <w:rsid w:val="00086128"/>
    <w:rsid w:val="00091B5C"/>
    <w:rsid w:val="00092863"/>
    <w:rsid w:val="000A0843"/>
    <w:rsid w:val="000A6522"/>
    <w:rsid w:val="000B048F"/>
    <w:rsid w:val="000B2855"/>
    <w:rsid w:val="000B32F9"/>
    <w:rsid w:val="000B422D"/>
    <w:rsid w:val="000B4343"/>
    <w:rsid w:val="000B4706"/>
    <w:rsid w:val="000B4D1C"/>
    <w:rsid w:val="000B76BA"/>
    <w:rsid w:val="000C26D0"/>
    <w:rsid w:val="000C31B1"/>
    <w:rsid w:val="000C44CB"/>
    <w:rsid w:val="000C4886"/>
    <w:rsid w:val="000C665F"/>
    <w:rsid w:val="000C6A5D"/>
    <w:rsid w:val="000C7714"/>
    <w:rsid w:val="000D2770"/>
    <w:rsid w:val="000D3152"/>
    <w:rsid w:val="000D4ABA"/>
    <w:rsid w:val="000D5229"/>
    <w:rsid w:val="000D5713"/>
    <w:rsid w:val="000D5BA3"/>
    <w:rsid w:val="000D5F3B"/>
    <w:rsid w:val="000D6B35"/>
    <w:rsid w:val="000E2E44"/>
    <w:rsid w:val="000E4753"/>
    <w:rsid w:val="000E4AD0"/>
    <w:rsid w:val="000E5F01"/>
    <w:rsid w:val="000F29D5"/>
    <w:rsid w:val="000F600A"/>
    <w:rsid w:val="000F6B01"/>
    <w:rsid w:val="000F7FE1"/>
    <w:rsid w:val="00100293"/>
    <w:rsid w:val="00100A9E"/>
    <w:rsid w:val="00102215"/>
    <w:rsid w:val="00111FC0"/>
    <w:rsid w:val="00114C99"/>
    <w:rsid w:val="00115822"/>
    <w:rsid w:val="001206CD"/>
    <w:rsid w:val="001214BC"/>
    <w:rsid w:val="00121D4B"/>
    <w:rsid w:val="0012283A"/>
    <w:rsid w:val="00122A5B"/>
    <w:rsid w:val="00122DF1"/>
    <w:rsid w:val="00123E3C"/>
    <w:rsid w:val="00127F2B"/>
    <w:rsid w:val="00132A11"/>
    <w:rsid w:val="00132EA1"/>
    <w:rsid w:val="001331B1"/>
    <w:rsid w:val="00134408"/>
    <w:rsid w:val="00135738"/>
    <w:rsid w:val="00136B14"/>
    <w:rsid w:val="00140928"/>
    <w:rsid w:val="00143410"/>
    <w:rsid w:val="0014453F"/>
    <w:rsid w:val="001466C7"/>
    <w:rsid w:val="00147EC7"/>
    <w:rsid w:val="0015499A"/>
    <w:rsid w:val="00156C2B"/>
    <w:rsid w:val="00161072"/>
    <w:rsid w:val="001618DA"/>
    <w:rsid w:val="00161A32"/>
    <w:rsid w:val="001620C1"/>
    <w:rsid w:val="00162567"/>
    <w:rsid w:val="00164089"/>
    <w:rsid w:val="0016483C"/>
    <w:rsid w:val="0016560A"/>
    <w:rsid w:val="00166674"/>
    <w:rsid w:val="0016742F"/>
    <w:rsid w:val="00167566"/>
    <w:rsid w:val="001678E5"/>
    <w:rsid w:val="001708DF"/>
    <w:rsid w:val="00170EB2"/>
    <w:rsid w:val="0017164B"/>
    <w:rsid w:val="00171C46"/>
    <w:rsid w:val="00171D72"/>
    <w:rsid w:val="0017401A"/>
    <w:rsid w:val="00174810"/>
    <w:rsid w:val="0017490D"/>
    <w:rsid w:val="00176C2B"/>
    <w:rsid w:val="001809EF"/>
    <w:rsid w:val="00180CEB"/>
    <w:rsid w:val="00182AA4"/>
    <w:rsid w:val="00182C52"/>
    <w:rsid w:val="00183C34"/>
    <w:rsid w:val="00184E06"/>
    <w:rsid w:val="00190F5A"/>
    <w:rsid w:val="001921D2"/>
    <w:rsid w:val="001942D3"/>
    <w:rsid w:val="00195107"/>
    <w:rsid w:val="00197676"/>
    <w:rsid w:val="001A04BF"/>
    <w:rsid w:val="001A05B2"/>
    <w:rsid w:val="001A0B0B"/>
    <w:rsid w:val="001A13C0"/>
    <w:rsid w:val="001A29F4"/>
    <w:rsid w:val="001A345A"/>
    <w:rsid w:val="001A5A7E"/>
    <w:rsid w:val="001A6ACE"/>
    <w:rsid w:val="001B02DF"/>
    <w:rsid w:val="001B4963"/>
    <w:rsid w:val="001B506A"/>
    <w:rsid w:val="001B7396"/>
    <w:rsid w:val="001C1C7A"/>
    <w:rsid w:val="001C3C0B"/>
    <w:rsid w:val="001C7E7E"/>
    <w:rsid w:val="001D0530"/>
    <w:rsid w:val="001D290E"/>
    <w:rsid w:val="001D382F"/>
    <w:rsid w:val="001D386F"/>
    <w:rsid w:val="001D536F"/>
    <w:rsid w:val="001D5854"/>
    <w:rsid w:val="001D5E41"/>
    <w:rsid w:val="001E17E5"/>
    <w:rsid w:val="001E6211"/>
    <w:rsid w:val="001E7556"/>
    <w:rsid w:val="001E7608"/>
    <w:rsid w:val="001F035B"/>
    <w:rsid w:val="001F6BD1"/>
    <w:rsid w:val="001F7063"/>
    <w:rsid w:val="0020014D"/>
    <w:rsid w:val="00202100"/>
    <w:rsid w:val="002048E9"/>
    <w:rsid w:val="00204C6C"/>
    <w:rsid w:val="00206F9B"/>
    <w:rsid w:val="002071A2"/>
    <w:rsid w:val="00207F2D"/>
    <w:rsid w:val="00210661"/>
    <w:rsid w:val="0021568F"/>
    <w:rsid w:val="00216259"/>
    <w:rsid w:val="0022231E"/>
    <w:rsid w:val="002227DD"/>
    <w:rsid w:val="00222F81"/>
    <w:rsid w:val="002231B3"/>
    <w:rsid w:val="002264F6"/>
    <w:rsid w:val="002267CF"/>
    <w:rsid w:val="002322D7"/>
    <w:rsid w:val="00235DCC"/>
    <w:rsid w:val="00236096"/>
    <w:rsid w:val="00236A0F"/>
    <w:rsid w:val="00237CDF"/>
    <w:rsid w:val="00240B1A"/>
    <w:rsid w:val="00241546"/>
    <w:rsid w:val="00241723"/>
    <w:rsid w:val="00245F13"/>
    <w:rsid w:val="002469FB"/>
    <w:rsid w:val="00250C6E"/>
    <w:rsid w:val="00252506"/>
    <w:rsid w:val="00252F3C"/>
    <w:rsid w:val="002534F4"/>
    <w:rsid w:val="002547CF"/>
    <w:rsid w:val="00257544"/>
    <w:rsid w:val="00257D8D"/>
    <w:rsid w:val="00260313"/>
    <w:rsid w:val="00264861"/>
    <w:rsid w:val="00264F59"/>
    <w:rsid w:val="00266148"/>
    <w:rsid w:val="002704E7"/>
    <w:rsid w:val="0027053E"/>
    <w:rsid w:val="00273F52"/>
    <w:rsid w:val="00275FCC"/>
    <w:rsid w:val="002774AD"/>
    <w:rsid w:val="0028249B"/>
    <w:rsid w:val="00282934"/>
    <w:rsid w:val="002837CA"/>
    <w:rsid w:val="00285726"/>
    <w:rsid w:val="002903B0"/>
    <w:rsid w:val="0029169D"/>
    <w:rsid w:val="002939AA"/>
    <w:rsid w:val="00296A9D"/>
    <w:rsid w:val="002A1194"/>
    <w:rsid w:val="002A56A4"/>
    <w:rsid w:val="002A60EF"/>
    <w:rsid w:val="002A6CCF"/>
    <w:rsid w:val="002A7263"/>
    <w:rsid w:val="002B040A"/>
    <w:rsid w:val="002B3751"/>
    <w:rsid w:val="002B4D74"/>
    <w:rsid w:val="002B7A2B"/>
    <w:rsid w:val="002C1183"/>
    <w:rsid w:val="002C4124"/>
    <w:rsid w:val="002C4186"/>
    <w:rsid w:val="002C4E19"/>
    <w:rsid w:val="002C7884"/>
    <w:rsid w:val="002D0982"/>
    <w:rsid w:val="002D0B5D"/>
    <w:rsid w:val="002D181B"/>
    <w:rsid w:val="002D1F85"/>
    <w:rsid w:val="002D3141"/>
    <w:rsid w:val="002D67ED"/>
    <w:rsid w:val="002D6F2F"/>
    <w:rsid w:val="002E256F"/>
    <w:rsid w:val="002E2A0C"/>
    <w:rsid w:val="002E3C3A"/>
    <w:rsid w:val="002E3F9D"/>
    <w:rsid w:val="002E4AC4"/>
    <w:rsid w:val="002E60AB"/>
    <w:rsid w:val="002F15E9"/>
    <w:rsid w:val="002F20DB"/>
    <w:rsid w:val="002F5F6E"/>
    <w:rsid w:val="0030095D"/>
    <w:rsid w:val="0030448D"/>
    <w:rsid w:val="0031045A"/>
    <w:rsid w:val="00312D00"/>
    <w:rsid w:val="003133C4"/>
    <w:rsid w:val="00316822"/>
    <w:rsid w:val="00321057"/>
    <w:rsid w:val="00321488"/>
    <w:rsid w:val="003243A7"/>
    <w:rsid w:val="003244F9"/>
    <w:rsid w:val="003247B5"/>
    <w:rsid w:val="003249D1"/>
    <w:rsid w:val="00326FDC"/>
    <w:rsid w:val="0032711F"/>
    <w:rsid w:val="00327D10"/>
    <w:rsid w:val="00330BFA"/>
    <w:rsid w:val="00331591"/>
    <w:rsid w:val="0033167C"/>
    <w:rsid w:val="0033197F"/>
    <w:rsid w:val="0033353F"/>
    <w:rsid w:val="00333DFF"/>
    <w:rsid w:val="00335561"/>
    <w:rsid w:val="0033582D"/>
    <w:rsid w:val="00336584"/>
    <w:rsid w:val="003377C8"/>
    <w:rsid w:val="00337A8A"/>
    <w:rsid w:val="00340B2D"/>
    <w:rsid w:val="0034291C"/>
    <w:rsid w:val="00343583"/>
    <w:rsid w:val="00343D8B"/>
    <w:rsid w:val="00343FC7"/>
    <w:rsid w:val="00344FE7"/>
    <w:rsid w:val="003450D2"/>
    <w:rsid w:val="003455AB"/>
    <w:rsid w:val="00347035"/>
    <w:rsid w:val="003515C2"/>
    <w:rsid w:val="0035168F"/>
    <w:rsid w:val="003518B6"/>
    <w:rsid w:val="0035224A"/>
    <w:rsid w:val="00353F46"/>
    <w:rsid w:val="00357D79"/>
    <w:rsid w:val="0036133C"/>
    <w:rsid w:val="00361A3F"/>
    <w:rsid w:val="00361B32"/>
    <w:rsid w:val="00363803"/>
    <w:rsid w:val="00363C40"/>
    <w:rsid w:val="0036549B"/>
    <w:rsid w:val="0036555C"/>
    <w:rsid w:val="00365C54"/>
    <w:rsid w:val="00366153"/>
    <w:rsid w:val="00367370"/>
    <w:rsid w:val="00367798"/>
    <w:rsid w:val="003711C0"/>
    <w:rsid w:val="00371753"/>
    <w:rsid w:val="00373614"/>
    <w:rsid w:val="00374B69"/>
    <w:rsid w:val="00375AE3"/>
    <w:rsid w:val="0038079E"/>
    <w:rsid w:val="00383395"/>
    <w:rsid w:val="00385468"/>
    <w:rsid w:val="00386DA8"/>
    <w:rsid w:val="00387899"/>
    <w:rsid w:val="0039176C"/>
    <w:rsid w:val="00393C79"/>
    <w:rsid w:val="0039465A"/>
    <w:rsid w:val="00395E9F"/>
    <w:rsid w:val="003968A9"/>
    <w:rsid w:val="00396B98"/>
    <w:rsid w:val="00397B70"/>
    <w:rsid w:val="003A0DC2"/>
    <w:rsid w:val="003A14A4"/>
    <w:rsid w:val="003A1E97"/>
    <w:rsid w:val="003A37F5"/>
    <w:rsid w:val="003A39A9"/>
    <w:rsid w:val="003A5DA1"/>
    <w:rsid w:val="003B0AFA"/>
    <w:rsid w:val="003B0F89"/>
    <w:rsid w:val="003B18E5"/>
    <w:rsid w:val="003B2A34"/>
    <w:rsid w:val="003B3B81"/>
    <w:rsid w:val="003B4542"/>
    <w:rsid w:val="003B557D"/>
    <w:rsid w:val="003C1C4E"/>
    <w:rsid w:val="003C26D1"/>
    <w:rsid w:val="003C27B8"/>
    <w:rsid w:val="003C304E"/>
    <w:rsid w:val="003C62FB"/>
    <w:rsid w:val="003D2A52"/>
    <w:rsid w:val="003D4060"/>
    <w:rsid w:val="003D5149"/>
    <w:rsid w:val="003D649B"/>
    <w:rsid w:val="003D67B4"/>
    <w:rsid w:val="003D6984"/>
    <w:rsid w:val="003D6A01"/>
    <w:rsid w:val="003D75B8"/>
    <w:rsid w:val="003D7A35"/>
    <w:rsid w:val="003E006D"/>
    <w:rsid w:val="003E08B5"/>
    <w:rsid w:val="003E14D5"/>
    <w:rsid w:val="003E3B8F"/>
    <w:rsid w:val="003E3D6A"/>
    <w:rsid w:val="003E4053"/>
    <w:rsid w:val="003E4CCC"/>
    <w:rsid w:val="003E53F0"/>
    <w:rsid w:val="003F0F89"/>
    <w:rsid w:val="003F208F"/>
    <w:rsid w:val="003F30C0"/>
    <w:rsid w:val="003F3B5F"/>
    <w:rsid w:val="003F5085"/>
    <w:rsid w:val="003F50DE"/>
    <w:rsid w:val="003F5B1C"/>
    <w:rsid w:val="003F6779"/>
    <w:rsid w:val="00400258"/>
    <w:rsid w:val="00400837"/>
    <w:rsid w:val="004012E1"/>
    <w:rsid w:val="00407B7B"/>
    <w:rsid w:val="00407BE7"/>
    <w:rsid w:val="004119F5"/>
    <w:rsid w:val="00413701"/>
    <w:rsid w:val="00422F5D"/>
    <w:rsid w:val="00423BC8"/>
    <w:rsid w:val="00424EBB"/>
    <w:rsid w:val="004275CC"/>
    <w:rsid w:val="00427ACF"/>
    <w:rsid w:val="00427CB3"/>
    <w:rsid w:val="00427E29"/>
    <w:rsid w:val="00431959"/>
    <w:rsid w:val="00431DCE"/>
    <w:rsid w:val="00433226"/>
    <w:rsid w:val="00434891"/>
    <w:rsid w:val="00434C6B"/>
    <w:rsid w:val="0044226E"/>
    <w:rsid w:val="004447D6"/>
    <w:rsid w:val="004456E9"/>
    <w:rsid w:val="00446D79"/>
    <w:rsid w:val="00453DD7"/>
    <w:rsid w:val="00457657"/>
    <w:rsid w:val="00457F87"/>
    <w:rsid w:val="004604DB"/>
    <w:rsid w:val="004649F3"/>
    <w:rsid w:val="00467A90"/>
    <w:rsid w:val="00467B2B"/>
    <w:rsid w:val="00473C74"/>
    <w:rsid w:val="00475B84"/>
    <w:rsid w:val="00476556"/>
    <w:rsid w:val="00477671"/>
    <w:rsid w:val="004778F5"/>
    <w:rsid w:val="00482411"/>
    <w:rsid w:val="0048265C"/>
    <w:rsid w:val="004827F2"/>
    <w:rsid w:val="004846F1"/>
    <w:rsid w:val="00494C7E"/>
    <w:rsid w:val="004A0329"/>
    <w:rsid w:val="004A12B5"/>
    <w:rsid w:val="004A200F"/>
    <w:rsid w:val="004A2CF5"/>
    <w:rsid w:val="004A31EA"/>
    <w:rsid w:val="004A3F55"/>
    <w:rsid w:val="004A6B37"/>
    <w:rsid w:val="004A779E"/>
    <w:rsid w:val="004B0AA1"/>
    <w:rsid w:val="004B36D7"/>
    <w:rsid w:val="004B5FA9"/>
    <w:rsid w:val="004C17D6"/>
    <w:rsid w:val="004C1F53"/>
    <w:rsid w:val="004C4691"/>
    <w:rsid w:val="004C6D34"/>
    <w:rsid w:val="004C756B"/>
    <w:rsid w:val="004D06DF"/>
    <w:rsid w:val="004D10FF"/>
    <w:rsid w:val="004D13E6"/>
    <w:rsid w:val="004D33B1"/>
    <w:rsid w:val="004D44F8"/>
    <w:rsid w:val="004D4F2B"/>
    <w:rsid w:val="004E1F47"/>
    <w:rsid w:val="004E28AA"/>
    <w:rsid w:val="004E4EAB"/>
    <w:rsid w:val="004E551B"/>
    <w:rsid w:val="004F0379"/>
    <w:rsid w:val="004F1ECA"/>
    <w:rsid w:val="004F28FA"/>
    <w:rsid w:val="004F734B"/>
    <w:rsid w:val="005000A4"/>
    <w:rsid w:val="00502D08"/>
    <w:rsid w:val="005048EC"/>
    <w:rsid w:val="00505AD5"/>
    <w:rsid w:val="00505B0E"/>
    <w:rsid w:val="005063D3"/>
    <w:rsid w:val="00507C11"/>
    <w:rsid w:val="00511AC8"/>
    <w:rsid w:val="005134BA"/>
    <w:rsid w:val="00513C03"/>
    <w:rsid w:val="00515332"/>
    <w:rsid w:val="00515F27"/>
    <w:rsid w:val="00516D67"/>
    <w:rsid w:val="00522501"/>
    <w:rsid w:val="005269E5"/>
    <w:rsid w:val="00527FF3"/>
    <w:rsid w:val="005307ED"/>
    <w:rsid w:val="00531801"/>
    <w:rsid w:val="005329BD"/>
    <w:rsid w:val="00536C69"/>
    <w:rsid w:val="0054167A"/>
    <w:rsid w:val="00541902"/>
    <w:rsid w:val="005431C9"/>
    <w:rsid w:val="005453B1"/>
    <w:rsid w:val="0055148E"/>
    <w:rsid w:val="00551A69"/>
    <w:rsid w:val="005541FA"/>
    <w:rsid w:val="005558BD"/>
    <w:rsid w:val="00556F9C"/>
    <w:rsid w:val="00561489"/>
    <w:rsid w:val="005620B3"/>
    <w:rsid w:val="00562EF9"/>
    <w:rsid w:val="0056356D"/>
    <w:rsid w:val="00571BDD"/>
    <w:rsid w:val="00571C2C"/>
    <w:rsid w:val="00573D61"/>
    <w:rsid w:val="00574CB9"/>
    <w:rsid w:val="005757C1"/>
    <w:rsid w:val="005811F1"/>
    <w:rsid w:val="0058199D"/>
    <w:rsid w:val="00582AB6"/>
    <w:rsid w:val="00582E4B"/>
    <w:rsid w:val="005845E8"/>
    <w:rsid w:val="00584A8C"/>
    <w:rsid w:val="005850BB"/>
    <w:rsid w:val="005861C6"/>
    <w:rsid w:val="005869EC"/>
    <w:rsid w:val="005879DA"/>
    <w:rsid w:val="00595FD7"/>
    <w:rsid w:val="005A03E6"/>
    <w:rsid w:val="005A2114"/>
    <w:rsid w:val="005A3901"/>
    <w:rsid w:val="005A3A31"/>
    <w:rsid w:val="005A471D"/>
    <w:rsid w:val="005A4DEA"/>
    <w:rsid w:val="005A4F11"/>
    <w:rsid w:val="005B1E86"/>
    <w:rsid w:val="005B344B"/>
    <w:rsid w:val="005B5247"/>
    <w:rsid w:val="005B696F"/>
    <w:rsid w:val="005B7609"/>
    <w:rsid w:val="005C2357"/>
    <w:rsid w:val="005C3C06"/>
    <w:rsid w:val="005C40FB"/>
    <w:rsid w:val="005C4B20"/>
    <w:rsid w:val="005C554D"/>
    <w:rsid w:val="005D6A12"/>
    <w:rsid w:val="005E01C4"/>
    <w:rsid w:val="005E08A3"/>
    <w:rsid w:val="005E2320"/>
    <w:rsid w:val="005E40DD"/>
    <w:rsid w:val="005E54E7"/>
    <w:rsid w:val="005E6127"/>
    <w:rsid w:val="005F506B"/>
    <w:rsid w:val="005F5599"/>
    <w:rsid w:val="005F62A8"/>
    <w:rsid w:val="0060288B"/>
    <w:rsid w:val="00602904"/>
    <w:rsid w:val="00602A62"/>
    <w:rsid w:val="006036CA"/>
    <w:rsid w:val="0060568B"/>
    <w:rsid w:val="006103AF"/>
    <w:rsid w:val="00617BFE"/>
    <w:rsid w:val="00627CB6"/>
    <w:rsid w:val="00631721"/>
    <w:rsid w:val="006323DE"/>
    <w:rsid w:val="00632D46"/>
    <w:rsid w:val="00633640"/>
    <w:rsid w:val="00641604"/>
    <w:rsid w:val="00641A38"/>
    <w:rsid w:val="00641EE7"/>
    <w:rsid w:val="00642185"/>
    <w:rsid w:val="00646871"/>
    <w:rsid w:val="00646F94"/>
    <w:rsid w:val="00647F85"/>
    <w:rsid w:val="00651223"/>
    <w:rsid w:val="0065159E"/>
    <w:rsid w:val="0065186B"/>
    <w:rsid w:val="00651FC1"/>
    <w:rsid w:val="006524F3"/>
    <w:rsid w:val="00655075"/>
    <w:rsid w:val="00655A32"/>
    <w:rsid w:val="0065762D"/>
    <w:rsid w:val="00662B6C"/>
    <w:rsid w:val="00664E7D"/>
    <w:rsid w:val="00665DD9"/>
    <w:rsid w:val="00667B7F"/>
    <w:rsid w:val="006706AF"/>
    <w:rsid w:val="00670B21"/>
    <w:rsid w:val="00671F38"/>
    <w:rsid w:val="0067207C"/>
    <w:rsid w:val="00676146"/>
    <w:rsid w:val="006803F8"/>
    <w:rsid w:val="006807A0"/>
    <w:rsid w:val="00680AEA"/>
    <w:rsid w:val="00681918"/>
    <w:rsid w:val="00682575"/>
    <w:rsid w:val="00682D1E"/>
    <w:rsid w:val="00683798"/>
    <w:rsid w:val="00684BD7"/>
    <w:rsid w:val="00687001"/>
    <w:rsid w:val="00690ADA"/>
    <w:rsid w:val="00692FCC"/>
    <w:rsid w:val="00693FFC"/>
    <w:rsid w:val="006941BA"/>
    <w:rsid w:val="006A0E18"/>
    <w:rsid w:val="006A18EE"/>
    <w:rsid w:val="006A31D1"/>
    <w:rsid w:val="006A431C"/>
    <w:rsid w:val="006A4B31"/>
    <w:rsid w:val="006A53A3"/>
    <w:rsid w:val="006A6EBE"/>
    <w:rsid w:val="006A7E11"/>
    <w:rsid w:val="006B0EE2"/>
    <w:rsid w:val="006B15AB"/>
    <w:rsid w:val="006B2C7C"/>
    <w:rsid w:val="006B419A"/>
    <w:rsid w:val="006B421B"/>
    <w:rsid w:val="006B43C8"/>
    <w:rsid w:val="006B6616"/>
    <w:rsid w:val="006B79E9"/>
    <w:rsid w:val="006C05DB"/>
    <w:rsid w:val="006C1A75"/>
    <w:rsid w:val="006C2A95"/>
    <w:rsid w:val="006C30A9"/>
    <w:rsid w:val="006C468E"/>
    <w:rsid w:val="006C4C4D"/>
    <w:rsid w:val="006C5FA1"/>
    <w:rsid w:val="006C69B2"/>
    <w:rsid w:val="006C6D82"/>
    <w:rsid w:val="006C7B57"/>
    <w:rsid w:val="006D06FC"/>
    <w:rsid w:val="006D0986"/>
    <w:rsid w:val="006D3781"/>
    <w:rsid w:val="006D7C0C"/>
    <w:rsid w:val="006E0DCA"/>
    <w:rsid w:val="006E333F"/>
    <w:rsid w:val="006E4B7D"/>
    <w:rsid w:val="006F066C"/>
    <w:rsid w:val="006F180A"/>
    <w:rsid w:val="006F473C"/>
    <w:rsid w:val="006F74EB"/>
    <w:rsid w:val="007009BF"/>
    <w:rsid w:val="00700A35"/>
    <w:rsid w:val="00701EA1"/>
    <w:rsid w:val="0070241C"/>
    <w:rsid w:val="007042BD"/>
    <w:rsid w:val="00705633"/>
    <w:rsid w:val="007069C0"/>
    <w:rsid w:val="007113C5"/>
    <w:rsid w:val="00711913"/>
    <w:rsid w:val="00713B2D"/>
    <w:rsid w:val="00721FA0"/>
    <w:rsid w:val="00722210"/>
    <w:rsid w:val="00724C89"/>
    <w:rsid w:val="00727479"/>
    <w:rsid w:val="00727BF7"/>
    <w:rsid w:val="0073113D"/>
    <w:rsid w:val="00731473"/>
    <w:rsid w:val="0073247F"/>
    <w:rsid w:val="00733E55"/>
    <w:rsid w:val="00734A02"/>
    <w:rsid w:val="007363B8"/>
    <w:rsid w:val="0074184B"/>
    <w:rsid w:val="0074300C"/>
    <w:rsid w:val="00743478"/>
    <w:rsid w:val="00745963"/>
    <w:rsid w:val="00746609"/>
    <w:rsid w:val="00747AD6"/>
    <w:rsid w:val="00747AE8"/>
    <w:rsid w:val="00750973"/>
    <w:rsid w:val="00750EC3"/>
    <w:rsid w:val="0075155F"/>
    <w:rsid w:val="00751935"/>
    <w:rsid w:val="007532AC"/>
    <w:rsid w:val="0075668C"/>
    <w:rsid w:val="00757A93"/>
    <w:rsid w:val="00757BEF"/>
    <w:rsid w:val="00761BE4"/>
    <w:rsid w:val="007646FA"/>
    <w:rsid w:val="007652B0"/>
    <w:rsid w:val="00765F8F"/>
    <w:rsid w:val="00766A91"/>
    <w:rsid w:val="00767A30"/>
    <w:rsid w:val="007723D1"/>
    <w:rsid w:val="00772878"/>
    <w:rsid w:val="007729AC"/>
    <w:rsid w:val="00772DC4"/>
    <w:rsid w:val="0077457D"/>
    <w:rsid w:val="00774BF4"/>
    <w:rsid w:val="00775347"/>
    <w:rsid w:val="00776AB3"/>
    <w:rsid w:val="007829C3"/>
    <w:rsid w:val="00783102"/>
    <w:rsid w:val="00783135"/>
    <w:rsid w:val="00784098"/>
    <w:rsid w:val="00784D53"/>
    <w:rsid w:val="00785770"/>
    <w:rsid w:val="0078634A"/>
    <w:rsid w:val="0078703C"/>
    <w:rsid w:val="00787166"/>
    <w:rsid w:val="00790270"/>
    <w:rsid w:val="00791494"/>
    <w:rsid w:val="0079411E"/>
    <w:rsid w:val="0079497A"/>
    <w:rsid w:val="00796FF6"/>
    <w:rsid w:val="00797317"/>
    <w:rsid w:val="007A0B46"/>
    <w:rsid w:val="007A2457"/>
    <w:rsid w:val="007A2521"/>
    <w:rsid w:val="007A264E"/>
    <w:rsid w:val="007A3C59"/>
    <w:rsid w:val="007A4A08"/>
    <w:rsid w:val="007B0C90"/>
    <w:rsid w:val="007B17E3"/>
    <w:rsid w:val="007B18B7"/>
    <w:rsid w:val="007B1A91"/>
    <w:rsid w:val="007B4D36"/>
    <w:rsid w:val="007B59E6"/>
    <w:rsid w:val="007B5EA7"/>
    <w:rsid w:val="007C275B"/>
    <w:rsid w:val="007C3BFA"/>
    <w:rsid w:val="007D1B30"/>
    <w:rsid w:val="007D1D73"/>
    <w:rsid w:val="007D1F6F"/>
    <w:rsid w:val="007D57AC"/>
    <w:rsid w:val="007D5BDB"/>
    <w:rsid w:val="007D65D7"/>
    <w:rsid w:val="007E369B"/>
    <w:rsid w:val="007E475C"/>
    <w:rsid w:val="007E49E6"/>
    <w:rsid w:val="007E6F8E"/>
    <w:rsid w:val="007E7237"/>
    <w:rsid w:val="007F0CAC"/>
    <w:rsid w:val="007F244B"/>
    <w:rsid w:val="007F244C"/>
    <w:rsid w:val="007F35F2"/>
    <w:rsid w:val="007F3F54"/>
    <w:rsid w:val="007F49B1"/>
    <w:rsid w:val="007F51FB"/>
    <w:rsid w:val="0080324E"/>
    <w:rsid w:val="00803F48"/>
    <w:rsid w:val="008040EB"/>
    <w:rsid w:val="008042F3"/>
    <w:rsid w:val="00805721"/>
    <w:rsid w:val="00805F80"/>
    <w:rsid w:val="00810829"/>
    <w:rsid w:val="008117D9"/>
    <w:rsid w:val="00811F67"/>
    <w:rsid w:val="008138F3"/>
    <w:rsid w:val="00814AAC"/>
    <w:rsid w:val="0081564D"/>
    <w:rsid w:val="00817BEF"/>
    <w:rsid w:val="008238AE"/>
    <w:rsid w:val="0084173B"/>
    <w:rsid w:val="008458C9"/>
    <w:rsid w:val="00852CEC"/>
    <w:rsid w:val="0085455A"/>
    <w:rsid w:val="008555FB"/>
    <w:rsid w:val="008579F1"/>
    <w:rsid w:val="0086287A"/>
    <w:rsid w:val="00863304"/>
    <w:rsid w:val="0086512B"/>
    <w:rsid w:val="008723BA"/>
    <w:rsid w:val="0087671B"/>
    <w:rsid w:val="0088202E"/>
    <w:rsid w:val="00884526"/>
    <w:rsid w:val="0088498D"/>
    <w:rsid w:val="0088604B"/>
    <w:rsid w:val="00887489"/>
    <w:rsid w:val="00890817"/>
    <w:rsid w:val="008959CD"/>
    <w:rsid w:val="00895BB5"/>
    <w:rsid w:val="0089618B"/>
    <w:rsid w:val="00896E78"/>
    <w:rsid w:val="00896EED"/>
    <w:rsid w:val="0089718F"/>
    <w:rsid w:val="008979E5"/>
    <w:rsid w:val="00897E0B"/>
    <w:rsid w:val="008A0A61"/>
    <w:rsid w:val="008A10DA"/>
    <w:rsid w:val="008A1EAE"/>
    <w:rsid w:val="008A4757"/>
    <w:rsid w:val="008A6012"/>
    <w:rsid w:val="008A62D1"/>
    <w:rsid w:val="008A7744"/>
    <w:rsid w:val="008A7D4A"/>
    <w:rsid w:val="008B15CA"/>
    <w:rsid w:val="008B4645"/>
    <w:rsid w:val="008B566D"/>
    <w:rsid w:val="008B581E"/>
    <w:rsid w:val="008B6113"/>
    <w:rsid w:val="008B6574"/>
    <w:rsid w:val="008B7371"/>
    <w:rsid w:val="008B76EE"/>
    <w:rsid w:val="008C12CB"/>
    <w:rsid w:val="008C226E"/>
    <w:rsid w:val="008C7469"/>
    <w:rsid w:val="008C7BF8"/>
    <w:rsid w:val="008D01BA"/>
    <w:rsid w:val="008D13BD"/>
    <w:rsid w:val="008D1785"/>
    <w:rsid w:val="008D2CD4"/>
    <w:rsid w:val="008D31D9"/>
    <w:rsid w:val="008D32E3"/>
    <w:rsid w:val="008E388E"/>
    <w:rsid w:val="008E39A7"/>
    <w:rsid w:val="008F519A"/>
    <w:rsid w:val="008F5A1A"/>
    <w:rsid w:val="008F5BEA"/>
    <w:rsid w:val="008F6EF0"/>
    <w:rsid w:val="008F706E"/>
    <w:rsid w:val="0090560D"/>
    <w:rsid w:val="009070DD"/>
    <w:rsid w:val="00907BC6"/>
    <w:rsid w:val="00910E4C"/>
    <w:rsid w:val="009134CF"/>
    <w:rsid w:val="009162FA"/>
    <w:rsid w:val="009176A3"/>
    <w:rsid w:val="00922F6A"/>
    <w:rsid w:val="00925F3F"/>
    <w:rsid w:val="00927BAE"/>
    <w:rsid w:val="009340F1"/>
    <w:rsid w:val="00935ADF"/>
    <w:rsid w:val="00937E47"/>
    <w:rsid w:val="0094166F"/>
    <w:rsid w:val="009424C8"/>
    <w:rsid w:val="0094596D"/>
    <w:rsid w:val="00945C89"/>
    <w:rsid w:val="00946260"/>
    <w:rsid w:val="0095283B"/>
    <w:rsid w:val="00952AF0"/>
    <w:rsid w:val="00953273"/>
    <w:rsid w:val="00955284"/>
    <w:rsid w:val="00955572"/>
    <w:rsid w:val="00960616"/>
    <w:rsid w:val="00962917"/>
    <w:rsid w:val="00963E72"/>
    <w:rsid w:val="009712F9"/>
    <w:rsid w:val="009735F7"/>
    <w:rsid w:val="00975499"/>
    <w:rsid w:val="00976136"/>
    <w:rsid w:val="00991DAD"/>
    <w:rsid w:val="00992593"/>
    <w:rsid w:val="009938E1"/>
    <w:rsid w:val="009947C6"/>
    <w:rsid w:val="009A09F4"/>
    <w:rsid w:val="009A17C1"/>
    <w:rsid w:val="009A19AA"/>
    <w:rsid w:val="009A2D4C"/>
    <w:rsid w:val="009A3495"/>
    <w:rsid w:val="009A3A5C"/>
    <w:rsid w:val="009A416D"/>
    <w:rsid w:val="009A4461"/>
    <w:rsid w:val="009A683F"/>
    <w:rsid w:val="009A732E"/>
    <w:rsid w:val="009B1F63"/>
    <w:rsid w:val="009B2B12"/>
    <w:rsid w:val="009B2EB6"/>
    <w:rsid w:val="009B6789"/>
    <w:rsid w:val="009B79BF"/>
    <w:rsid w:val="009C5103"/>
    <w:rsid w:val="009C6410"/>
    <w:rsid w:val="009C729D"/>
    <w:rsid w:val="009D0C11"/>
    <w:rsid w:val="009D2EC2"/>
    <w:rsid w:val="009D375D"/>
    <w:rsid w:val="009D3C72"/>
    <w:rsid w:val="009D7865"/>
    <w:rsid w:val="009D7F2F"/>
    <w:rsid w:val="009E00DB"/>
    <w:rsid w:val="009E25C1"/>
    <w:rsid w:val="009E3364"/>
    <w:rsid w:val="009E5D54"/>
    <w:rsid w:val="009E626D"/>
    <w:rsid w:val="009E6525"/>
    <w:rsid w:val="009E66A5"/>
    <w:rsid w:val="009E6A7C"/>
    <w:rsid w:val="009E7E26"/>
    <w:rsid w:val="009F0BB8"/>
    <w:rsid w:val="009F0C03"/>
    <w:rsid w:val="009F0E68"/>
    <w:rsid w:val="009F1D5C"/>
    <w:rsid w:val="009F3C62"/>
    <w:rsid w:val="009F54AE"/>
    <w:rsid w:val="00A0314C"/>
    <w:rsid w:val="00A03AD6"/>
    <w:rsid w:val="00A044D9"/>
    <w:rsid w:val="00A0513C"/>
    <w:rsid w:val="00A05D7B"/>
    <w:rsid w:val="00A06DA5"/>
    <w:rsid w:val="00A07F77"/>
    <w:rsid w:val="00A101C2"/>
    <w:rsid w:val="00A102F9"/>
    <w:rsid w:val="00A108D1"/>
    <w:rsid w:val="00A10FBC"/>
    <w:rsid w:val="00A1290C"/>
    <w:rsid w:val="00A130E9"/>
    <w:rsid w:val="00A1432E"/>
    <w:rsid w:val="00A14F88"/>
    <w:rsid w:val="00A15A50"/>
    <w:rsid w:val="00A15CBD"/>
    <w:rsid w:val="00A161DE"/>
    <w:rsid w:val="00A210F4"/>
    <w:rsid w:val="00A22B0E"/>
    <w:rsid w:val="00A25283"/>
    <w:rsid w:val="00A3057D"/>
    <w:rsid w:val="00A31DBB"/>
    <w:rsid w:val="00A32165"/>
    <w:rsid w:val="00A343E9"/>
    <w:rsid w:val="00A34429"/>
    <w:rsid w:val="00A354E7"/>
    <w:rsid w:val="00A35689"/>
    <w:rsid w:val="00A41A74"/>
    <w:rsid w:val="00A43524"/>
    <w:rsid w:val="00A453AD"/>
    <w:rsid w:val="00A471EE"/>
    <w:rsid w:val="00A47480"/>
    <w:rsid w:val="00A53973"/>
    <w:rsid w:val="00A54F40"/>
    <w:rsid w:val="00A55A9D"/>
    <w:rsid w:val="00A5662F"/>
    <w:rsid w:val="00A57073"/>
    <w:rsid w:val="00A577B7"/>
    <w:rsid w:val="00A60691"/>
    <w:rsid w:val="00A60DA8"/>
    <w:rsid w:val="00A62940"/>
    <w:rsid w:val="00A6585F"/>
    <w:rsid w:val="00A665D2"/>
    <w:rsid w:val="00A66703"/>
    <w:rsid w:val="00A707E9"/>
    <w:rsid w:val="00A70E87"/>
    <w:rsid w:val="00A72D74"/>
    <w:rsid w:val="00A74A63"/>
    <w:rsid w:val="00A8269B"/>
    <w:rsid w:val="00A8512F"/>
    <w:rsid w:val="00A87532"/>
    <w:rsid w:val="00A87950"/>
    <w:rsid w:val="00A87EC7"/>
    <w:rsid w:val="00A9014C"/>
    <w:rsid w:val="00A906DC"/>
    <w:rsid w:val="00A93F30"/>
    <w:rsid w:val="00A947DA"/>
    <w:rsid w:val="00A96E78"/>
    <w:rsid w:val="00AA4DC7"/>
    <w:rsid w:val="00AA5BDB"/>
    <w:rsid w:val="00AA6D0A"/>
    <w:rsid w:val="00AA71E0"/>
    <w:rsid w:val="00AB1EAB"/>
    <w:rsid w:val="00AB2E4E"/>
    <w:rsid w:val="00AB3CCD"/>
    <w:rsid w:val="00AB4AB8"/>
    <w:rsid w:val="00AB51DB"/>
    <w:rsid w:val="00AB7893"/>
    <w:rsid w:val="00AC1921"/>
    <w:rsid w:val="00AC1D4B"/>
    <w:rsid w:val="00AC23EB"/>
    <w:rsid w:val="00AC2B16"/>
    <w:rsid w:val="00AC397F"/>
    <w:rsid w:val="00AC68E0"/>
    <w:rsid w:val="00AC723D"/>
    <w:rsid w:val="00AC7CE4"/>
    <w:rsid w:val="00AD0A3F"/>
    <w:rsid w:val="00AD620F"/>
    <w:rsid w:val="00AD74CC"/>
    <w:rsid w:val="00AE1352"/>
    <w:rsid w:val="00AE1424"/>
    <w:rsid w:val="00AE34D6"/>
    <w:rsid w:val="00AE54C4"/>
    <w:rsid w:val="00AE5C70"/>
    <w:rsid w:val="00AE6836"/>
    <w:rsid w:val="00AE7B92"/>
    <w:rsid w:val="00AF0F01"/>
    <w:rsid w:val="00AF136A"/>
    <w:rsid w:val="00AF6C2C"/>
    <w:rsid w:val="00B007E0"/>
    <w:rsid w:val="00B01C67"/>
    <w:rsid w:val="00B02DE3"/>
    <w:rsid w:val="00B0376F"/>
    <w:rsid w:val="00B109E8"/>
    <w:rsid w:val="00B10EB2"/>
    <w:rsid w:val="00B11F1C"/>
    <w:rsid w:val="00B12F72"/>
    <w:rsid w:val="00B15D47"/>
    <w:rsid w:val="00B16B15"/>
    <w:rsid w:val="00B220B5"/>
    <w:rsid w:val="00B231B9"/>
    <w:rsid w:val="00B247DA"/>
    <w:rsid w:val="00B3067E"/>
    <w:rsid w:val="00B317C3"/>
    <w:rsid w:val="00B32DF8"/>
    <w:rsid w:val="00B33AD7"/>
    <w:rsid w:val="00B35551"/>
    <w:rsid w:val="00B37C63"/>
    <w:rsid w:val="00B42467"/>
    <w:rsid w:val="00B43423"/>
    <w:rsid w:val="00B45C87"/>
    <w:rsid w:val="00B477B3"/>
    <w:rsid w:val="00B52F59"/>
    <w:rsid w:val="00B53441"/>
    <w:rsid w:val="00B54800"/>
    <w:rsid w:val="00B56A29"/>
    <w:rsid w:val="00B574CA"/>
    <w:rsid w:val="00B65D88"/>
    <w:rsid w:val="00B6737D"/>
    <w:rsid w:val="00B6742A"/>
    <w:rsid w:val="00B70323"/>
    <w:rsid w:val="00B711EE"/>
    <w:rsid w:val="00B725BD"/>
    <w:rsid w:val="00B74CD9"/>
    <w:rsid w:val="00B75478"/>
    <w:rsid w:val="00B75797"/>
    <w:rsid w:val="00B75BA4"/>
    <w:rsid w:val="00B76679"/>
    <w:rsid w:val="00B76762"/>
    <w:rsid w:val="00B77F50"/>
    <w:rsid w:val="00B825AE"/>
    <w:rsid w:val="00B8298E"/>
    <w:rsid w:val="00B83257"/>
    <w:rsid w:val="00B96357"/>
    <w:rsid w:val="00B97388"/>
    <w:rsid w:val="00BA0B3F"/>
    <w:rsid w:val="00BA10B0"/>
    <w:rsid w:val="00BA17B7"/>
    <w:rsid w:val="00BA1923"/>
    <w:rsid w:val="00BA65B0"/>
    <w:rsid w:val="00BA67FD"/>
    <w:rsid w:val="00BB0C6D"/>
    <w:rsid w:val="00BB1A59"/>
    <w:rsid w:val="00BB1B36"/>
    <w:rsid w:val="00BB3BBB"/>
    <w:rsid w:val="00BB3F51"/>
    <w:rsid w:val="00BB6BC0"/>
    <w:rsid w:val="00BC1453"/>
    <w:rsid w:val="00BC1B80"/>
    <w:rsid w:val="00BC2522"/>
    <w:rsid w:val="00BC37DA"/>
    <w:rsid w:val="00BC6F2F"/>
    <w:rsid w:val="00BD0B6B"/>
    <w:rsid w:val="00BD0DC0"/>
    <w:rsid w:val="00BD296C"/>
    <w:rsid w:val="00BD2B91"/>
    <w:rsid w:val="00BD3B4D"/>
    <w:rsid w:val="00BD7BC4"/>
    <w:rsid w:val="00BE0B33"/>
    <w:rsid w:val="00BE456E"/>
    <w:rsid w:val="00BE4606"/>
    <w:rsid w:val="00BE47E6"/>
    <w:rsid w:val="00BE5816"/>
    <w:rsid w:val="00BF0C49"/>
    <w:rsid w:val="00BF3F5D"/>
    <w:rsid w:val="00BF582E"/>
    <w:rsid w:val="00BF5F69"/>
    <w:rsid w:val="00BF68BA"/>
    <w:rsid w:val="00BF6DE1"/>
    <w:rsid w:val="00BF7B15"/>
    <w:rsid w:val="00BF7C48"/>
    <w:rsid w:val="00C0762B"/>
    <w:rsid w:val="00C130DE"/>
    <w:rsid w:val="00C13FB7"/>
    <w:rsid w:val="00C14B59"/>
    <w:rsid w:val="00C16A3F"/>
    <w:rsid w:val="00C16B70"/>
    <w:rsid w:val="00C22E49"/>
    <w:rsid w:val="00C23C77"/>
    <w:rsid w:val="00C26689"/>
    <w:rsid w:val="00C26897"/>
    <w:rsid w:val="00C31936"/>
    <w:rsid w:val="00C34090"/>
    <w:rsid w:val="00C347DB"/>
    <w:rsid w:val="00C3755A"/>
    <w:rsid w:val="00C402CE"/>
    <w:rsid w:val="00C414B1"/>
    <w:rsid w:val="00C415A6"/>
    <w:rsid w:val="00C4236E"/>
    <w:rsid w:val="00C438F8"/>
    <w:rsid w:val="00C44D1C"/>
    <w:rsid w:val="00C47407"/>
    <w:rsid w:val="00C52098"/>
    <w:rsid w:val="00C52237"/>
    <w:rsid w:val="00C533AE"/>
    <w:rsid w:val="00C54133"/>
    <w:rsid w:val="00C54216"/>
    <w:rsid w:val="00C55930"/>
    <w:rsid w:val="00C57DC0"/>
    <w:rsid w:val="00C6079B"/>
    <w:rsid w:val="00C61AD4"/>
    <w:rsid w:val="00C632FE"/>
    <w:rsid w:val="00C65CAE"/>
    <w:rsid w:val="00C7346E"/>
    <w:rsid w:val="00C73A1B"/>
    <w:rsid w:val="00C756A7"/>
    <w:rsid w:val="00C766E9"/>
    <w:rsid w:val="00C76D8F"/>
    <w:rsid w:val="00C77F4D"/>
    <w:rsid w:val="00C800F2"/>
    <w:rsid w:val="00C833D7"/>
    <w:rsid w:val="00C8610A"/>
    <w:rsid w:val="00C8778C"/>
    <w:rsid w:val="00C87BDD"/>
    <w:rsid w:val="00C90ECC"/>
    <w:rsid w:val="00C942DF"/>
    <w:rsid w:val="00C96B6F"/>
    <w:rsid w:val="00CA0D36"/>
    <w:rsid w:val="00CA2121"/>
    <w:rsid w:val="00CA50BE"/>
    <w:rsid w:val="00CA6593"/>
    <w:rsid w:val="00CA7227"/>
    <w:rsid w:val="00CB308C"/>
    <w:rsid w:val="00CB4F42"/>
    <w:rsid w:val="00CB7005"/>
    <w:rsid w:val="00CC343F"/>
    <w:rsid w:val="00CC42E4"/>
    <w:rsid w:val="00CC4FCF"/>
    <w:rsid w:val="00CC634B"/>
    <w:rsid w:val="00CC7807"/>
    <w:rsid w:val="00CD1521"/>
    <w:rsid w:val="00CD1BD0"/>
    <w:rsid w:val="00CD2282"/>
    <w:rsid w:val="00CD4E1B"/>
    <w:rsid w:val="00CE16E9"/>
    <w:rsid w:val="00CE23E7"/>
    <w:rsid w:val="00CE2981"/>
    <w:rsid w:val="00CE398A"/>
    <w:rsid w:val="00CE53C8"/>
    <w:rsid w:val="00CE7673"/>
    <w:rsid w:val="00CF318C"/>
    <w:rsid w:val="00CF32F1"/>
    <w:rsid w:val="00CF5ACC"/>
    <w:rsid w:val="00CF6A11"/>
    <w:rsid w:val="00CF78A2"/>
    <w:rsid w:val="00CF7D81"/>
    <w:rsid w:val="00D004CA"/>
    <w:rsid w:val="00D01D49"/>
    <w:rsid w:val="00D04C91"/>
    <w:rsid w:val="00D05FBC"/>
    <w:rsid w:val="00D06525"/>
    <w:rsid w:val="00D10320"/>
    <w:rsid w:val="00D116D7"/>
    <w:rsid w:val="00D11F1A"/>
    <w:rsid w:val="00D132F2"/>
    <w:rsid w:val="00D15EB9"/>
    <w:rsid w:val="00D16769"/>
    <w:rsid w:val="00D169CD"/>
    <w:rsid w:val="00D169F3"/>
    <w:rsid w:val="00D21D2D"/>
    <w:rsid w:val="00D22157"/>
    <w:rsid w:val="00D24224"/>
    <w:rsid w:val="00D256E9"/>
    <w:rsid w:val="00D30C42"/>
    <w:rsid w:val="00D33E72"/>
    <w:rsid w:val="00D34249"/>
    <w:rsid w:val="00D37E22"/>
    <w:rsid w:val="00D425FD"/>
    <w:rsid w:val="00D431F0"/>
    <w:rsid w:val="00D452E7"/>
    <w:rsid w:val="00D4634A"/>
    <w:rsid w:val="00D47804"/>
    <w:rsid w:val="00D47B0E"/>
    <w:rsid w:val="00D51A64"/>
    <w:rsid w:val="00D51D52"/>
    <w:rsid w:val="00D5424E"/>
    <w:rsid w:val="00D54F8F"/>
    <w:rsid w:val="00D56973"/>
    <w:rsid w:val="00D60A29"/>
    <w:rsid w:val="00D64529"/>
    <w:rsid w:val="00D65542"/>
    <w:rsid w:val="00D66510"/>
    <w:rsid w:val="00D67D1C"/>
    <w:rsid w:val="00D72DC9"/>
    <w:rsid w:val="00D73BA0"/>
    <w:rsid w:val="00D74C5B"/>
    <w:rsid w:val="00D76F3E"/>
    <w:rsid w:val="00D811E1"/>
    <w:rsid w:val="00D827AA"/>
    <w:rsid w:val="00D82A33"/>
    <w:rsid w:val="00D82E82"/>
    <w:rsid w:val="00D844C7"/>
    <w:rsid w:val="00D85224"/>
    <w:rsid w:val="00D8645B"/>
    <w:rsid w:val="00D90589"/>
    <w:rsid w:val="00D90B43"/>
    <w:rsid w:val="00D9336C"/>
    <w:rsid w:val="00DA0845"/>
    <w:rsid w:val="00DA404D"/>
    <w:rsid w:val="00DA6164"/>
    <w:rsid w:val="00DA661F"/>
    <w:rsid w:val="00DA6DF4"/>
    <w:rsid w:val="00DA7055"/>
    <w:rsid w:val="00DB1FCE"/>
    <w:rsid w:val="00DB39D4"/>
    <w:rsid w:val="00DB3EBC"/>
    <w:rsid w:val="00DB45AF"/>
    <w:rsid w:val="00DB5340"/>
    <w:rsid w:val="00DB7BA3"/>
    <w:rsid w:val="00DC0318"/>
    <w:rsid w:val="00DC0F75"/>
    <w:rsid w:val="00DC1D1D"/>
    <w:rsid w:val="00DC1F31"/>
    <w:rsid w:val="00DC3D70"/>
    <w:rsid w:val="00DC4176"/>
    <w:rsid w:val="00DC4515"/>
    <w:rsid w:val="00DC4998"/>
    <w:rsid w:val="00DC5937"/>
    <w:rsid w:val="00DC6AAE"/>
    <w:rsid w:val="00DC7539"/>
    <w:rsid w:val="00DD1327"/>
    <w:rsid w:val="00DD422A"/>
    <w:rsid w:val="00DD60A3"/>
    <w:rsid w:val="00DD6E31"/>
    <w:rsid w:val="00DE351D"/>
    <w:rsid w:val="00DE3BCE"/>
    <w:rsid w:val="00DE5117"/>
    <w:rsid w:val="00DE5408"/>
    <w:rsid w:val="00DE5F7B"/>
    <w:rsid w:val="00DE67FB"/>
    <w:rsid w:val="00DE69E0"/>
    <w:rsid w:val="00DE6BBE"/>
    <w:rsid w:val="00DE70F7"/>
    <w:rsid w:val="00DF2781"/>
    <w:rsid w:val="00DF351C"/>
    <w:rsid w:val="00DF576E"/>
    <w:rsid w:val="00E06418"/>
    <w:rsid w:val="00E066C0"/>
    <w:rsid w:val="00E07F01"/>
    <w:rsid w:val="00E13BB0"/>
    <w:rsid w:val="00E142D6"/>
    <w:rsid w:val="00E14C53"/>
    <w:rsid w:val="00E201E8"/>
    <w:rsid w:val="00E20523"/>
    <w:rsid w:val="00E21252"/>
    <w:rsid w:val="00E23787"/>
    <w:rsid w:val="00E27FF8"/>
    <w:rsid w:val="00E30873"/>
    <w:rsid w:val="00E31F5F"/>
    <w:rsid w:val="00E325EA"/>
    <w:rsid w:val="00E36167"/>
    <w:rsid w:val="00E3657F"/>
    <w:rsid w:val="00E365C1"/>
    <w:rsid w:val="00E3772E"/>
    <w:rsid w:val="00E37832"/>
    <w:rsid w:val="00E407C0"/>
    <w:rsid w:val="00E418D2"/>
    <w:rsid w:val="00E44C10"/>
    <w:rsid w:val="00E4620F"/>
    <w:rsid w:val="00E46FD5"/>
    <w:rsid w:val="00E478E4"/>
    <w:rsid w:val="00E57F5B"/>
    <w:rsid w:val="00E606B5"/>
    <w:rsid w:val="00E70303"/>
    <w:rsid w:val="00E73B24"/>
    <w:rsid w:val="00E77708"/>
    <w:rsid w:val="00E8011B"/>
    <w:rsid w:val="00E804A6"/>
    <w:rsid w:val="00E84335"/>
    <w:rsid w:val="00E8600B"/>
    <w:rsid w:val="00E864C5"/>
    <w:rsid w:val="00E926DE"/>
    <w:rsid w:val="00E952F1"/>
    <w:rsid w:val="00E95B06"/>
    <w:rsid w:val="00EA20C4"/>
    <w:rsid w:val="00EA24C4"/>
    <w:rsid w:val="00EA2919"/>
    <w:rsid w:val="00EA3D1B"/>
    <w:rsid w:val="00EA54DB"/>
    <w:rsid w:val="00EA5A9C"/>
    <w:rsid w:val="00EA67FE"/>
    <w:rsid w:val="00EB05AF"/>
    <w:rsid w:val="00EB45BF"/>
    <w:rsid w:val="00EB6C8C"/>
    <w:rsid w:val="00EC0646"/>
    <w:rsid w:val="00EC0EE0"/>
    <w:rsid w:val="00EC28D8"/>
    <w:rsid w:val="00EC740B"/>
    <w:rsid w:val="00ED1B1E"/>
    <w:rsid w:val="00ED3E51"/>
    <w:rsid w:val="00ED5867"/>
    <w:rsid w:val="00ED6ABC"/>
    <w:rsid w:val="00EE1377"/>
    <w:rsid w:val="00EE1A83"/>
    <w:rsid w:val="00EE1FD4"/>
    <w:rsid w:val="00EE4908"/>
    <w:rsid w:val="00EE6266"/>
    <w:rsid w:val="00EF00DC"/>
    <w:rsid w:val="00EF010A"/>
    <w:rsid w:val="00EF0222"/>
    <w:rsid w:val="00EF03D4"/>
    <w:rsid w:val="00EF131B"/>
    <w:rsid w:val="00EF3912"/>
    <w:rsid w:val="00EF3D45"/>
    <w:rsid w:val="00EF40F7"/>
    <w:rsid w:val="00EF419F"/>
    <w:rsid w:val="00EF4BA2"/>
    <w:rsid w:val="00EF653C"/>
    <w:rsid w:val="00F00C23"/>
    <w:rsid w:val="00F00E68"/>
    <w:rsid w:val="00F0188F"/>
    <w:rsid w:val="00F01A34"/>
    <w:rsid w:val="00F03911"/>
    <w:rsid w:val="00F0447E"/>
    <w:rsid w:val="00F04CB7"/>
    <w:rsid w:val="00F05C25"/>
    <w:rsid w:val="00F065F0"/>
    <w:rsid w:val="00F06F4E"/>
    <w:rsid w:val="00F07031"/>
    <w:rsid w:val="00F07787"/>
    <w:rsid w:val="00F11709"/>
    <w:rsid w:val="00F13D80"/>
    <w:rsid w:val="00F1633D"/>
    <w:rsid w:val="00F1764F"/>
    <w:rsid w:val="00F20925"/>
    <w:rsid w:val="00F25A97"/>
    <w:rsid w:val="00F2798E"/>
    <w:rsid w:val="00F30205"/>
    <w:rsid w:val="00F3029D"/>
    <w:rsid w:val="00F35144"/>
    <w:rsid w:val="00F352D2"/>
    <w:rsid w:val="00F3638A"/>
    <w:rsid w:val="00F3680A"/>
    <w:rsid w:val="00F430E7"/>
    <w:rsid w:val="00F470A1"/>
    <w:rsid w:val="00F522FE"/>
    <w:rsid w:val="00F5247E"/>
    <w:rsid w:val="00F53CA3"/>
    <w:rsid w:val="00F546A3"/>
    <w:rsid w:val="00F56413"/>
    <w:rsid w:val="00F61F5A"/>
    <w:rsid w:val="00F63DEB"/>
    <w:rsid w:val="00F64A11"/>
    <w:rsid w:val="00F66AD2"/>
    <w:rsid w:val="00F720F7"/>
    <w:rsid w:val="00F72189"/>
    <w:rsid w:val="00F73029"/>
    <w:rsid w:val="00F801E0"/>
    <w:rsid w:val="00F8377D"/>
    <w:rsid w:val="00F839F4"/>
    <w:rsid w:val="00F85404"/>
    <w:rsid w:val="00F85745"/>
    <w:rsid w:val="00F87008"/>
    <w:rsid w:val="00F9129C"/>
    <w:rsid w:val="00F970EE"/>
    <w:rsid w:val="00FA0458"/>
    <w:rsid w:val="00FA29EE"/>
    <w:rsid w:val="00FA34F5"/>
    <w:rsid w:val="00FA575A"/>
    <w:rsid w:val="00FA6F3A"/>
    <w:rsid w:val="00FB0A0A"/>
    <w:rsid w:val="00FB0D07"/>
    <w:rsid w:val="00FB1212"/>
    <w:rsid w:val="00FB15DA"/>
    <w:rsid w:val="00FB254B"/>
    <w:rsid w:val="00FB320D"/>
    <w:rsid w:val="00FC11A6"/>
    <w:rsid w:val="00FC19CE"/>
    <w:rsid w:val="00FC2299"/>
    <w:rsid w:val="00FC2857"/>
    <w:rsid w:val="00FD1C07"/>
    <w:rsid w:val="00FD2A59"/>
    <w:rsid w:val="00FD3DE9"/>
    <w:rsid w:val="00FD5137"/>
    <w:rsid w:val="00FD6BF1"/>
    <w:rsid w:val="00FE0CCA"/>
    <w:rsid w:val="00FE3BAB"/>
    <w:rsid w:val="00FE43FC"/>
    <w:rsid w:val="00FE597C"/>
    <w:rsid w:val="00FE68C6"/>
    <w:rsid w:val="00FF03D2"/>
    <w:rsid w:val="00FF084D"/>
    <w:rsid w:val="00FF1486"/>
    <w:rsid w:val="00FF208D"/>
    <w:rsid w:val="00FF37FA"/>
    <w:rsid w:val="00FF4A4E"/>
    <w:rsid w:val="00FF53DF"/>
    <w:rsid w:val="00FF7182"/>
    <w:rsid w:val="00FF7358"/>
    <w:rsid w:val="00FF7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uiPriority="0" w:qFormat="1"/>
    <w:lsdException w:name="heading 7" w:locked="1" w:semiHidden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nhideWhenUsed="0"/>
    <w:lsdException w:name="annotation text" w:locked="1" w:semiHidden="0" w:unhideWhenUsed="0"/>
    <w:lsdException w:name="caption" w:locked="1" w:uiPriority="0" w:qFormat="1"/>
    <w:lsdException w:name="footnote reference" w:locked="1" w:semiHidden="0" w:unhideWhenUsed="0"/>
    <w:lsdException w:name="annotation reference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494"/>
    <w:rPr>
      <w:sz w:val="24"/>
    </w:rPr>
  </w:style>
  <w:style w:type="paragraph" w:styleId="1">
    <w:name w:val="heading 1"/>
    <w:basedOn w:val="a"/>
    <w:next w:val="a"/>
    <w:link w:val="10"/>
    <w:uiPriority w:val="99"/>
    <w:qFormat/>
    <w:rsid w:val="00CD1BD0"/>
    <w:pPr>
      <w:keepNext/>
      <w:outlineLvl w:val="0"/>
    </w:pPr>
    <w:rPr>
      <w:b/>
    </w:rPr>
  </w:style>
  <w:style w:type="paragraph" w:styleId="4">
    <w:name w:val="heading 4"/>
    <w:basedOn w:val="a"/>
    <w:next w:val="a"/>
    <w:link w:val="40"/>
    <w:uiPriority w:val="99"/>
    <w:qFormat/>
    <w:rsid w:val="00CD1BD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CD1BD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D01D4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9"/>
    <w:qFormat/>
    <w:rsid w:val="00CD1BD0"/>
    <w:pPr>
      <w:spacing w:before="240" w:after="60"/>
      <w:outlineLvl w:val="6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0029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uiPriority w:val="99"/>
    <w:locked/>
    <w:rsid w:val="00100293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100293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link w:val="7"/>
    <w:uiPriority w:val="99"/>
    <w:locked/>
    <w:rsid w:val="00100293"/>
    <w:rPr>
      <w:rFonts w:ascii="Calibri" w:hAnsi="Calibri" w:cs="Times New Roman"/>
      <w:sz w:val="24"/>
      <w:szCs w:val="24"/>
    </w:rPr>
  </w:style>
  <w:style w:type="paragraph" w:styleId="3">
    <w:name w:val="Body Text 3"/>
    <w:basedOn w:val="a"/>
    <w:link w:val="30"/>
    <w:uiPriority w:val="99"/>
    <w:semiHidden/>
    <w:rsid w:val="00CD1BD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locked/>
    <w:rsid w:val="00100293"/>
    <w:rPr>
      <w:rFonts w:cs="Times New Roman"/>
      <w:sz w:val="16"/>
      <w:szCs w:val="16"/>
    </w:rPr>
  </w:style>
  <w:style w:type="paragraph" w:customStyle="1" w:styleId="a3">
    <w:name w:val="Знак Знак Знак"/>
    <w:basedOn w:val="a"/>
    <w:uiPriority w:val="99"/>
    <w:rsid w:val="00CD1BD0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4">
    <w:name w:val="header"/>
    <w:basedOn w:val="a"/>
    <w:link w:val="a5"/>
    <w:uiPriority w:val="99"/>
    <w:rsid w:val="00CD1BD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6F74EB"/>
    <w:rPr>
      <w:rFonts w:cs="Times New Roman"/>
      <w:sz w:val="24"/>
    </w:rPr>
  </w:style>
  <w:style w:type="character" w:styleId="a6">
    <w:name w:val="page number"/>
    <w:uiPriority w:val="99"/>
    <w:semiHidden/>
    <w:rsid w:val="00CD1BD0"/>
    <w:rPr>
      <w:rFonts w:cs="Times New Roman"/>
    </w:rPr>
  </w:style>
  <w:style w:type="paragraph" w:customStyle="1" w:styleId="ConsPlusNormal">
    <w:name w:val="ConsPlusNormal"/>
    <w:rsid w:val="00CD1B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Знак Знак Знак1"/>
    <w:basedOn w:val="a"/>
    <w:uiPriority w:val="99"/>
    <w:rsid w:val="00CD1BD0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onsPlusTitle">
    <w:name w:val="ConsPlusTitle"/>
    <w:uiPriority w:val="99"/>
    <w:rsid w:val="00D8645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7">
    <w:name w:val="annotation reference"/>
    <w:uiPriority w:val="99"/>
    <w:semiHidden/>
    <w:rsid w:val="005F62A8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semiHidden/>
    <w:rsid w:val="005F62A8"/>
    <w:rPr>
      <w:sz w:val="20"/>
    </w:rPr>
  </w:style>
  <w:style w:type="character" w:customStyle="1" w:styleId="a9">
    <w:name w:val="Текст примечания Знак"/>
    <w:link w:val="a8"/>
    <w:uiPriority w:val="99"/>
    <w:semiHidden/>
    <w:locked/>
    <w:rsid w:val="005F62A8"/>
    <w:rPr>
      <w:rFonts w:cs="Times New Roman"/>
    </w:rPr>
  </w:style>
  <w:style w:type="paragraph" w:styleId="aa">
    <w:name w:val="annotation subject"/>
    <w:basedOn w:val="a8"/>
    <w:next w:val="a8"/>
    <w:link w:val="ab"/>
    <w:uiPriority w:val="99"/>
    <w:semiHidden/>
    <w:rsid w:val="005F62A8"/>
    <w:rPr>
      <w:b/>
      <w:bCs/>
    </w:rPr>
  </w:style>
  <w:style w:type="character" w:customStyle="1" w:styleId="ab">
    <w:name w:val="Тема примечания Знак"/>
    <w:link w:val="aa"/>
    <w:uiPriority w:val="99"/>
    <w:semiHidden/>
    <w:locked/>
    <w:rsid w:val="005F62A8"/>
    <w:rPr>
      <w:rFonts w:cs="Times New Roman"/>
      <w:b/>
      <w:bCs/>
    </w:rPr>
  </w:style>
  <w:style w:type="paragraph" w:styleId="ac">
    <w:name w:val="Balloon Text"/>
    <w:basedOn w:val="a"/>
    <w:link w:val="ad"/>
    <w:uiPriority w:val="99"/>
    <w:semiHidden/>
    <w:rsid w:val="005F62A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5F62A8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99"/>
    <w:rsid w:val="00551A6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551A69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f">
    <w:name w:val="List Paragraph"/>
    <w:basedOn w:val="a"/>
    <w:uiPriority w:val="99"/>
    <w:qFormat/>
    <w:rsid w:val="00D66510"/>
    <w:pPr>
      <w:ind w:left="720"/>
      <w:contextualSpacing/>
    </w:pPr>
  </w:style>
  <w:style w:type="paragraph" w:styleId="af0">
    <w:name w:val="footnote text"/>
    <w:basedOn w:val="a"/>
    <w:link w:val="af1"/>
    <w:uiPriority w:val="99"/>
    <w:semiHidden/>
    <w:rsid w:val="00F430E7"/>
    <w:rPr>
      <w:sz w:val="20"/>
    </w:rPr>
  </w:style>
  <w:style w:type="character" w:customStyle="1" w:styleId="af1">
    <w:name w:val="Текст сноски Знак"/>
    <w:link w:val="af0"/>
    <w:uiPriority w:val="99"/>
    <w:semiHidden/>
    <w:locked/>
    <w:rsid w:val="00F430E7"/>
    <w:rPr>
      <w:rFonts w:cs="Times New Roman"/>
    </w:rPr>
  </w:style>
  <w:style w:type="character" w:styleId="af2">
    <w:name w:val="footnote reference"/>
    <w:uiPriority w:val="99"/>
    <w:semiHidden/>
    <w:rsid w:val="00F430E7"/>
    <w:rPr>
      <w:rFonts w:cs="Times New Roman"/>
      <w:vertAlign w:val="superscript"/>
    </w:rPr>
  </w:style>
  <w:style w:type="character" w:styleId="af3">
    <w:name w:val="endnote reference"/>
    <w:uiPriority w:val="99"/>
    <w:semiHidden/>
    <w:rsid w:val="00F430E7"/>
    <w:rPr>
      <w:rFonts w:cs="Times New Roman"/>
      <w:vertAlign w:val="superscript"/>
    </w:rPr>
  </w:style>
  <w:style w:type="paragraph" w:styleId="af4">
    <w:name w:val="footer"/>
    <w:basedOn w:val="a"/>
    <w:link w:val="af5"/>
    <w:uiPriority w:val="99"/>
    <w:rsid w:val="00F00C23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uiPriority w:val="99"/>
    <w:locked/>
    <w:rsid w:val="00F00C23"/>
    <w:rPr>
      <w:rFonts w:cs="Times New Roman"/>
      <w:sz w:val="24"/>
    </w:rPr>
  </w:style>
  <w:style w:type="paragraph" w:customStyle="1" w:styleId="12">
    <w:name w:val="Знак Знак1"/>
    <w:basedOn w:val="a"/>
    <w:uiPriority w:val="99"/>
    <w:rsid w:val="0038079E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120">
    <w:name w:val="Знак Знак12"/>
    <w:basedOn w:val="a"/>
    <w:uiPriority w:val="99"/>
    <w:rsid w:val="00EA67FE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110">
    <w:name w:val="Знак Знак11"/>
    <w:basedOn w:val="a"/>
    <w:uiPriority w:val="99"/>
    <w:rsid w:val="00B75797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13">
    <w:name w:val="Знак Знак13"/>
    <w:basedOn w:val="a"/>
    <w:uiPriority w:val="99"/>
    <w:rsid w:val="00C57DC0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af6">
    <w:name w:val="Знак Знак Знак Знак Знак Знак Знак Знак Знак Знак Знак Знак Знак"/>
    <w:basedOn w:val="a"/>
    <w:rsid w:val="007E6F8E"/>
    <w:pPr>
      <w:spacing w:after="160" w:line="240" w:lineRule="exact"/>
    </w:pPr>
    <w:rPr>
      <w:rFonts w:ascii="Verdana" w:hAnsi="Verdana"/>
      <w:sz w:val="20"/>
      <w:lang w:val="en-US" w:eastAsia="en-US"/>
    </w:rPr>
  </w:style>
  <w:style w:type="numbering" w:customStyle="1" w:styleId="14">
    <w:name w:val="Нет списка1"/>
    <w:next w:val="a2"/>
    <w:uiPriority w:val="99"/>
    <w:semiHidden/>
    <w:unhideWhenUsed/>
    <w:rsid w:val="00A34429"/>
  </w:style>
  <w:style w:type="table" w:customStyle="1" w:styleId="15">
    <w:name w:val="Сетка таблицы1"/>
    <w:basedOn w:val="a1"/>
    <w:next w:val="ae"/>
    <w:uiPriority w:val="99"/>
    <w:rsid w:val="00A3442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A4748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7">
    <w:name w:val="No Spacing"/>
    <w:uiPriority w:val="1"/>
    <w:qFormat/>
    <w:rsid w:val="009B2EB6"/>
    <w:rPr>
      <w:sz w:val="24"/>
    </w:rPr>
  </w:style>
  <w:style w:type="paragraph" w:customStyle="1" w:styleId="16">
    <w:name w:val="Знак Знак1"/>
    <w:basedOn w:val="a"/>
    <w:rsid w:val="00772DC4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character" w:customStyle="1" w:styleId="60">
    <w:name w:val="Заголовок 6 Знак"/>
    <w:basedOn w:val="a0"/>
    <w:link w:val="6"/>
    <w:semiHidden/>
    <w:rsid w:val="00D01D49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styleId="af8">
    <w:name w:val="Hyperlink"/>
    <w:basedOn w:val="a0"/>
    <w:uiPriority w:val="99"/>
    <w:unhideWhenUsed/>
    <w:rsid w:val="00684BD7"/>
    <w:rPr>
      <w:color w:val="0000FF" w:themeColor="hyperlink"/>
      <w:u w:val="single"/>
    </w:rPr>
  </w:style>
  <w:style w:type="character" w:styleId="af9">
    <w:name w:val="Placeholder Text"/>
    <w:basedOn w:val="a0"/>
    <w:uiPriority w:val="99"/>
    <w:semiHidden/>
    <w:rsid w:val="00282934"/>
    <w:rPr>
      <w:color w:val="808080"/>
    </w:rPr>
  </w:style>
  <w:style w:type="paragraph" w:customStyle="1" w:styleId="afa">
    <w:name w:val="Знак"/>
    <w:basedOn w:val="a"/>
    <w:rsid w:val="00D256E9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uiPriority="0" w:qFormat="1"/>
    <w:lsdException w:name="heading 7" w:locked="1" w:semiHidden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nhideWhenUsed="0"/>
    <w:lsdException w:name="annotation text" w:locked="1" w:semiHidden="0" w:unhideWhenUsed="0"/>
    <w:lsdException w:name="caption" w:locked="1" w:uiPriority="0" w:qFormat="1"/>
    <w:lsdException w:name="footnote reference" w:locked="1" w:semiHidden="0" w:unhideWhenUsed="0"/>
    <w:lsdException w:name="annotation reference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494"/>
    <w:rPr>
      <w:sz w:val="24"/>
    </w:rPr>
  </w:style>
  <w:style w:type="paragraph" w:styleId="1">
    <w:name w:val="heading 1"/>
    <w:basedOn w:val="a"/>
    <w:next w:val="a"/>
    <w:link w:val="10"/>
    <w:uiPriority w:val="99"/>
    <w:qFormat/>
    <w:rsid w:val="00CD1BD0"/>
    <w:pPr>
      <w:keepNext/>
      <w:outlineLvl w:val="0"/>
    </w:pPr>
    <w:rPr>
      <w:b/>
    </w:rPr>
  </w:style>
  <w:style w:type="paragraph" w:styleId="4">
    <w:name w:val="heading 4"/>
    <w:basedOn w:val="a"/>
    <w:next w:val="a"/>
    <w:link w:val="40"/>
    <w:uiPriority w:val="99"/>
    <w:qFormat/>
    <w:rsid w:val="00CD1BD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CD1BD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D01D4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9"/>
    <w:qFormat/>
    <w:rsid w:val="00CD1BD0"/>
    <w:pPr>
      <w:spacing w:before="240" w:after="60"/>
      <w:outlineLvl w:val="6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0029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uiPriority w:val="99"/>
    <w:locked/>
    <w:rsid w:val="00100293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100293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link w:val="7"/>
    <w:uiPriority w:val="99"/>
    <w:locked/>
    <w:rsid w:val="00100293"/>
    <w:rPr>
      <w:rFonts w:ascii="Calibri" w:hAnsi="Calibri" w:cs="Times New Roman"/>
      <w:sz w:val="24"/>
      <w:szCs w:val="24"/>
    </w:rPr>
  </w:style>
  <w:style w:type="paragraph" w:styleId="3">
    <w:name w:val="Body Text 3"/>
    <w:basedOn w:val="a"/>
    <w:link w:val="30"/>
    <w:uiPriority w:val="99"/>
    <w:semiHidden/>
    <w:rsid w:val="00CD1BD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locked/>
    <w:rsid w:val="00100293"/>
    <w:rPr>
      <w:rFonts w:cs="Times New Roman"/>
      <w:sz w:val="16"/>
      <w:szCs w:val="16"/>
    </w:rPr>
  </w:style>
  <w:style w:type="paragraph" w:customStyle="1" w:styleId="a3">
    <w:name w:val="Знак Знак Знак"/>
    <w:basedOn w:val="a"/>
    <w:uiPriority w:val="99"/>
    <w:rsid w:val="00CD1BD0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4">
    <w:name w:val="header"/>
    <w:basedOn w:val="a"/>
    <w:link w:val="a5"/>
    <w:uiPriority w:val="99"/>
    <w:rsid w:val="00CD1BD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6F74EB"/>
    <w:rPr>
      <w:rFonts w:cs="Times New Roman"/>
      <w:sz w:val="24"/>
    </w:rPr>
  </w:style>
  <w:style w:type="character" w:styleId="a6">
    <w:name w:val="page number"/>
    <w:uiPriority w:val="99"/>
    <w:semiHidden/>
    <w:rsid w:val="00CD1BD0"/>
    <w:rPr>
      <w:rFonts w:cs="Times New Roman"/>
    </w:rPr>
  </w:style>
  <w:style w:type="paragraph" w:customStyle="1" w:styleId="ConsPlusNormal">
    <w:name w:val="ConsPlusNormal"/>
    <w:rsid w:val="00CD1B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Знак Знак Знак1"/>
    <w:basedOn w:val="a"/>
    <w:uiPriority w:val="99"/>
    <w:rsid w:val="00CD1BD0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onsPlusTitle">
    <w:name w:val="ConsPlusTitle"/>
    <w:uiPriority w:val="99"/>
    <w:rsid w:val="00D8645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7">
    <w:name w:val="annotation reference"/>
    <w:uiPriority w:val="99"/>
    <w:semiHidden/>
    <w:rsid w:val="005F62A8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semiHidden/>
    <w:rsid w:val="005F62A8"/>
    <w:rPr>
      <w:sz w:val="20"/>
    </w:rPr>
  </w:style>
  <w:style w:type="character" w:customStyle="1" w:styleId="a9">
    <w:name w:val="Текст примечания Знак"/>
    <w:link w:val="a8"/>
    <w:uiPriority w:val="99"/>
    <w:semiHidden/>
    <w:locked/>
    <w:rsid w:val="005F62A8"/>
    <w:rPr>
      <w:rFonts w:cs="Times New Roman"/>
    </w:rPr>
  </w:style>
  <w:style w:type="paragraph" w:styleId="aa">
    <w:name w:val="annotation subject"/>
    <w:basedOn w:val="a8"/>
    <w:next w:val="a8"/>
    <w:link w:val="ab"/>
    <w:uiPriority w:val="99"/>
    <w:semiHidden/>
    <w:rsid w:val="005F62A8"/>
    <w:rPr>
      <w:b/>
      <w:bCs/>
    </w:rPr>
  </w:style>
  <w:style w:type="character" w:customStyle="1" w:styleId="ab">
    <w:name w:val="Тема примечания Знак"/>
    <w:link w:val="aa"/>
    <w:uiPriority w:val="99"/>
    <w:semiHidden/>
    <w:locked/>
    <w:rsid w:val="005F62A8"/>
    <w:rPr>
      <w:rFonts w:cs="Times New Roman"/>
      <w:b/>
      <w:bCs/>
    </w:rPr>
  </w:style>
  <w:style w:type="paragraph" w:styleId="ac">
    <w:name w:val="Balloon Text"/>
    <w:basedOn w:val="a"/>
    <w:link w:val="ad"/>
    <w:uiPriority w:val="99"/>
    <w:semiHidden/>
    <w:rsid w:val="005F62A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5F62A8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99"/>
    <w:rsid w:val="00551A6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551A69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f">
    <w:name w:val="List Paragraph"/>
    <w:basedOn w:val="a"/>
    <w:uiPriority w:val="99"/>
    <w:qFormat/>
    <w:rsid w:val="00D66510"/>
    <w:pPr>
      <w:ind w:left="720"/>
      <w:contextualSpacing/>
    </w:pPr>
  </w:style>
  <w:style w:type="paragraph" w:styleId="af0">
    <w:name w:val="footnote text"/>
    <w:basedOn w:val="a"/>
    <w:link w:val="af1"/>
    <w:uiPriority w:val="99"/>
    <w:semiHidden/>
    <w:rsid w:val="00F430E7"/>
    <w:rPr>
      <w:sz w:val="20"/>
    </w:rPr>
  </w:style>
  <w:style w:type="character" w:customStyle="1" w:styleId="af1">
    <w:name w:val="Текст сноски Знак"/>
    <w:link w:val="af0"/>
    <w:uiPriority w:val="99"/>
    <w:semiHidden/>
    <w:locked/>
    <w:rsid w:val="00F430E7"/>
    <w:rPr>
      <w:rFonts w:cs="Times New Roman"/>
    </w:rPr>
  </w:style>
  <w:style w:type="character" w:styleId="af2">
    <w:name w:val="footnote reference"/>
    <w:uiPriority w:val="99"/>
    <w:semiHidden/>
    <w:rsid w:val="00F430E7"/>
    <w:rPr>
      <w:rFonts w:cs="Times New Roman"/>
      <w:vertAlign w:val="superscript"/>
    </w:rPr>
  </w:style>
  <w:style w:type="character" w:styleId="af3">
    <w:name w:val="endnote reference"/>
    <w:uiPriority w:val="99"/>
    <w:semiHidden/>
    <w:rsid w:val="00F430E7"/>
    <w:rPr>
      <w:rFonts w:cs="Times New Roman"/>
      <w:vertAlign w:val="superscript"/>
    </w:rPr>
  </w:style>
  <w:style w:type="paragraph" w:styleId="af4">
    <w:name w:val="footer"/>
    <w:basedOn w:val="a"/>
    <w:link w:val="af5"/>
    <w:uiPriority w:val="99"/>
    <w:rsid w:val="00F00C23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uiPriority w:val="99"/>
    <w:locked/>
    <w:rsid w:val="00F00C23"/>
    <w:rPr>
      <w:rFonts w:cs="Times New Roman"/>
      <w:sz w:val="24"/>
    </w:rPr>
  </w:style>
  <w:style w:type="paragraph" w:customStyle="1" w:styleId="12">
    <w:name w:val="Знак Знак1"/>
    <w:basedOn w:val="a"/>
    <w:uiPriority w:val="99"/>
    <w:rsid w:val="0038079E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120">
    <w:name w:val="Знак Знак12"/>
    <w:basedOn w:val="a"/>
    <w:uiPriority w:val="99"/>
    <w:rsid w:val="00EA67FE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110">
    <w:name w:val="Знак Знак11"/>
    <w:basedOn w:val="a"/>
    <w:uiPriority w:val="99"/>
    <w:rsid w:val="00B75797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13">
    <w:name w:val="Знак Знак13"/>
    <w:basedOn w:val="a"/>
    <w:uiPriority w:val="99"/>
    <w:rsid w:val="00C57DC0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af6">
    <w:name w:val="Знак Знак Знак Знак Знак Знак Знак Знак Знак Знак Знак Знак Знак"/>
    <w:basedOn w:val="a"/>
    <w:rsid w:val="007E6F8E"/>
    <w:pPr>
      <w:spacing w:after="160" w:line="240" w:lineRule="exact"/>
    </w:pPr>
    <w:rPr>
      <w:rFonts w:ascii="Verdana" w:hAnsi="Verdana"/>
      <w:sz w:val="20"/>
      <w:lang w:val="en-US" w:eastAsia="en-US"/>
    </w:rPr>
  </w:style>
  <w:style w:type="numbering" w:customStyle="1" w:styleId="14">
    <w:name w:val="Нет списка1"/>
    <w:next w:val="a2"/>
    <w:uiPriority w:val="99"/>
    <w:semiHidden/>
    <w:unhideWhenUsed/>
    <w:rsid w:val="00A34429"/>
  </w:style>
  <w:style w:type="table" w:customStyle="1" w:styleId="15">
    <w:name w:val="Сетка таблицы1"/>
    <w:basedOn w:val="a1"/>
    <w:next w:val="ae"/>
    <w:uiPriority w:val="99"/>
    <w:rsid w:val="00A3442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A4748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7">
    <w:name w:val="No Spacing"/>
    <w:uiPriority w:val="1"/>
    <w:qFormat/>
    <w:rsid w:val="009B2EB6"/>
    <w:rPr>
      <w:sz w:val="24"/>
    </w:rPr>
  </w:style>
  <w:style w:type="paragraph" w:customStyle="1" w:styleId="16">
    <w:name w:val="Знак Знак1"/>
    <w:basedOn w:val="a"/>
    <w:rsid w:val="00772DC4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character" w:customStyle="1" w:styleId="60">
    <w:name w:val="Заголовок 6 Знак"/>
    <w:basedOn w:val="a0"/>
    <w:link w:val="6"/>
    <w:semiHidden/>
    <w:rsid w:val="00D01D49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styleId="af8">
    <w:name w:val="Hyperlink"/>
    <w:basedOn w:val="a0"/>
    <w:uiPriority w:val="99"/>
    <w:unhideWhenUsed/>
    <w:rsid w:val="00684BD7"/>
    <w:rPr>
      <w:color w:val="0000FF" w:themeColor="hyperlink"/>
      <w:u w:val="single"/>
    </w:rPr>
  </w:style>
  <w:style w:type="character" w:styleId="af9">
    <w:name w:val="Placeholder Text"/>
    <w:basedOn w:val="a0"/>
    <w:uiPriority w:val="99"/>
    <w:semiHidden/>
    <w:rsid w:val="00282934"/>
    <w:rPr>
      <w:color w:val="808080"/>
    </w:rPr>
  </w:style>
  <w:style w:type="paragraph" w:customStyle="1" w:styleId="afa">
    <w:name w:val="Знак"/>
    <w:basedOn w:val="a"/>
    <w:rsid w:val="00D256E9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36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2.bin"/><Relationship Id="rId18" Type="http://schemas.openxmlformats.org/officeDocument/2006/relationships/image" Target="media/image5.wmf"/><Relationship Id="rId3" Type="http://schemas.openxmlformats.org/officeDocument/2006/relationships/styles" Target="styles.xml"/><Relationship Id="rId21" Type="http://schemas.openxmlformats.org/officeDocument/2006/relationships/image" Target="media/image6.wmf"/><Relationship Id="rId7" Type="http://schemas.openxmlformats.org/officeDocument/2006/relationships/footnotes" Target="footnotes.xml"/><Relationship Id="rId12" Type="http://schemas.openxmlformats.org/officeDocument/2006/relationships/image" Target="media/image2.wmf"/><Relationship Id="rId17" Type="http://schemas.openxmlformats.org/officeDocument/2006/relationships/oleObject" Target="embeddings/oleObject4.bin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0" Type="http://schemas.openxmlformats.org/officeDocument/2006/relationships/hyperlink" Target="http://www.bus.gov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oleObject" Target="embeddings/oleObject3.bin"/><Relationship Id="rId23" Type="http://schemas.openxmlformats.org/officeDocument/2006/relationships/hyperlink" Target="http://www.bus.gov.ru" TargetMode="External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5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image" Target="media/image3.wmf"/><Relationship Id="rId22" Type="http://schemas.openxmlformats.org/officeDocument/2006/relationships/oleObject" Target="embeddings/oleObject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04065A-24A9-4232-AA97-612E107D9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22</Pages>
  <Words>4883</Words>
  <Characters>27837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ХМАО</Company>
  <LinksUpToDate>false</LinksUpToDate>
  <CharactersWithSpaces>32655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CemaOV</dc:creator>
  <cp:lastModifiedBy>Чалабиева Анастасия Юрьевна</cp:lastModifiedBy>
  <cp:revision>2</cp:revision>
  <cp:lastPrinted>2020-07-27T06:09:00Z</cp:lastPrinted>
  <dcterms:created xsi:type="dcterms:W3CDTF">2020-08-12T04:27:00Z</dcterms:created>
  <dcterms:modified xsi:type="dcterms:W3CDTF">2020-08-12T04:27:00Z</dcterms:modified>
</cp:coreProperties>
</file>