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A2" w:rsidRPr="004F6FA5" w:rsidRDefault="00C4315C" w:rsidP="00C4315C">
      <w:pPr>
        <w:spacing w:line="36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723900"/>
            <wp:positionH relativeFrom="margin">
              <wp:align>left</wp:align>
            </wp:positionH>
            <wp:positionV relativeFrom="margin">
              <wp:align>top</wp:align>
            </wp:positionV>
            <wp:extent cx="1762125" cy="1619250"/>
            <wp:effectExtent l="0" t="0" r="9525" b="0"/>
            <wp:wrapSquare wrapText="bothSides"/>
            <wp:docPr id="1" name="Рисунок 1" descr="Социальный путеводитель Югра ик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ый путеводитель Югра ико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10A2" w:rsidRPr="004F6FA5">
        <w:rPr>
          <w:rFonts w:ascii="Times New Roman" w:hAnsi="Times New Roman"/>
          <w:b/>
          <w:sz w:val="28"/>
          <w:szCs w:val="28"/>
          <w:lang w:eastAsia="ru-RU"/>
        </w:rPr>
        <w:t>Социальный путеводитель Югры</w:t>
      </w:r>
    </w:p>
    <w:p w:rsidR="00F110A2" w:rsidRDefault="00F110A2" w:rsidP="00F110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10A2" w:rsidRPr="00F110A2" w:rsidRDefault="00F110A2" w:rsidP="00F110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0A2">
        <w:rPr>
          <w:rFonts w:ascii="Times New Roman" w:hAnsi="Times New Roman"/>
          <w:sz w:val="28"/>
          <w:szCs w:val="28"/>
          <w:lang w:eastAsia="ru-RU"/>
        </w:rPr>
        <w:t xml:space="preserve">В округе появился удобный навигатор по социальным услугам,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0A2">
        <w:rPr>
          <w:rFonts w:ascii="Times New Roman" w:hAnsi="Times New Roman"/>
          <w:sz w:val="28"/>
          <w:szCs w:val="28"/>
          <w:lang w:eastAsia="ru-RU"/>
        </w:rPr>
        <w:t xml:space="preserve">доступным жителям округа в виде мобильного предложения под названием «Социальный путеводитель Югры». </w:t>
      </w:r>
    </w:p>
    <w:p w:rsidR="00BF3EDA" w:rsidRDefault="00F110A2" w:rsidP="00F110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0A2">
        <w:rPr>
          <w:rFonts w:ascii="Times New Roman" w:hAnsi="Times New Roman"/>
          <w:sz w:val="28"/>
          <w:szCs w:val="28"/>
          <w:lang w:eastAsia="ru-RU"/>
        </w:rPr>
        <w:t>Чтобы узнать о доступных соц</w:t>
      </w:r>
      <w:r w:rsidR="00BF3EDA">
        <w:rPr>
          <w:rFonts w:ascii="Times New Roman" w:hAnsi="Times New Roman"/>
          <w:sz w:val="28"/>
          <w:szCs w:val="28"/>
          <w:lang w:eastAsia="ru-RU"/>
        </w:rPr>
        <w:t xml:space="preserve">иальных </w:t>
      </w:r>
      <w:r w:rsidRPr="00F110A2">
        <w:rPr>
          <w:rFonts w:ascii="Times New Roman" w:hAnsi="Times New Roman"/>
          <w:sz w:val="28"/>
          <w:szCs w:val="28"/>
          <w:lang w:eastAsia="ru-RU"/>
        </w:rPr>
        <w:t>услугах и мерах соц</w:t>
      </w:r>
      <w:r w:rsidR="00BF3EDA">
        <w:rPr>
          <w:rFonts w:ascii="Times New Roman" w:hAnsi="Times New Roman"/>
          <w:sz w:val="28"/>
          <w:szCs w:val="28"/>
          <w:lang w:eastAsia="ru-RU"/>
        </w:rPr>
        <w:t xml:space="preserve">иальной </w:t>
      </w:r>
      <w:r w:rsidRPr="00F110A2">
        <w:rPr>
          <w:rFonts w:ascii="Times New Roman" w:hAnsi="Times New Roman"/>
          <w:sz w:val="28"/>
          <w:szCs w:val="28"/>
          <w:lang w:eastAsia="ru-RU"/>
        </w:rPr>
        <w:t xml:space="preserve">поддержки, пользователю необходимо ввести информацию о себе и своей жизненной ситуацией. Причем как для себя, так и для членов семьи. Рождение ребенка, выход на пенсию, уход за ребенком, беременность – в этих и других ситуациях будет составлен свой пакет услуг. При этом каждая из услуг снабжена подробной информацией: контактные данные профильных учреждений и навигация по местам получения с использованием картографического приложения в мобильном телефоне. </w:t>
      </w:r>
    </w:p>
    <w:p w:rsidR="00F110A2" w:rsidRPr="00F110A2" w:rsidRDefault="00F110A2" w:rsidP="00F110A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0A2">
        <w:rPr>
          <w:rFonts w:ascii="Times New Roman" w:hAnsi="Times New Roman"/>
          <w:sz w:val="28"/>
          <w:szCs w:val="28"/>
          <w:lang w:eastAsia="ru-RU"/>
        </w:rPr>
        <w:t xml:space="preserve">Если выбранная услуга представляется в электронном </w:t>
      </w:r>
      <w:proofErr w:type="gramStart"/>
      <w:r w:rsidRPr="00F110A2">
        <w:rPr>
          <w:rFonts w:ascii="Times New Roman" w:hAnsi="Times New Roman"/>
          <w:sz w:val="28"/>
          <w:szCs w:val="28"/>
          <w:lang w:eastAsia="ru-RU"/>
        </w:rPr>
        <w:t>виде</w:t>
      </w:r>
      <w:proofErr w:type="gramEnd"/>
      <w:r w:rsidRPr="00F110A2">
        <w:rPr>
          <w:rFonts w:ascii="Times New Roman" w:hAnsi="Times New Roman"/>
          <w:sz w:val="28"/>
          <w:szCs w:val="28"/>
          <w:lang w:eastAsia="ru-RU"/>
        </w:rPr>
        <w:t xml:space="preserve">, можно сразу подать заявление через портал </w:t>
      </w:r>
      <w:proofErr w:type="spellStart"/>
      <w:r w:rsidRPr="00F110A2">
        <w:rPr>
          <w:rFonts w:ascii="Times New Roman" w:hAnsi="Times New Roman"/>
          <w:sz w:val="28"/>
          <w:szCs w:val="28"/>
          <w:lang w:eastAsia="ru-RU"/>
        </w:rPr>
        <w:t>госуслуг</w:t>
      </w:r>
      <w:proofErr w:type="spellEnd"/>
      <w:r w:rsidRPr="00F110A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F3EDA" w:rsidRDefault="00F110A2" w:rsidP="00F110A2">
      <w:pPr>
        <w:spacing w:after="32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0A2">
        <w:rPr>
          <w:rFonts w:ascii="Times New Roman" w:hAnsi="Times New Roman"/>
          <w:sz w:val="28"/>
          <w:szCs w:val="28"/>
          <w:lang w:eastAsia="ru-RU"/>
        </w:rPr>
        <w:t xml:space="preserve">«Социальный путеводитель Югры» содержит актуальную базу данных услуг и мест их получения, автоматически пополняемую с Портала открытых данных Югры. </w:t>
      </w:r>
    </w:p>
    <w:p w:rsidR="00F110A2" w:rsidRPr="00F110A2" w:rsidRDefault="00F110A2" w:rsidP="00F110A2">
      <w:pPr>
        <w:spacing w:after="32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0A2">
        <w:rPr>
          <w:rFonts w:ascii="Times New Roman" w:hAnsi="Times New Roman"/>
          <w:sz w:val="28"/>
          <w:szCs w:val="28"/>
          <w:lang w:eastAsia="ru-RU"/>
        </w:rPr>
        <w:t xml:space="preserve">Приложение доступно для </w:t>
      </w:r>
      <w:r w:rsidRPr="006B5916">
        <w:rPr>
          <w:rFonts w:ascii="Times New Roman" w:hAnsi="Times New Roman"/>
          <w:sz w:val="28"/>
          <w:szCs w:val="28"/>
          <w:lang w:eastAsia="ru-RU"/>
        </w:rPr>
        <w:t xml:space="preserve">платформ </w:t>
      </w:r>
      <w:proofErr w:type="spellStart"/>
      <w:r w:rsidRPr="006B5916">
        <w:rPr>
          <w:rFonts w:ascii="Times New Roman" w:hAnsi="Times New Roman"/>
          <w:sz w:val="28"/>
          <w:szCs w:val="28"/>
          <w:lang w:eastAsia="ru-RU"/>
        </w:rPr>
        <w:t>iOS</w:t>
      </w:r>
      <w:proofErr w:type="spellEnd"/>
      <w:r w:rsidRPr="006B59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5916" w:rsidRPr="006B5916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6B5916" w:rsidRPr="006B5916">
        <w:rPr>
          <w:rFonts w:ascii="Times New Roman" w:hAnsi="Times New Roman"/>
          <w:sz w:val="28"/>
          <w:szCs w:val="28"/>
        </w:rPr>
        <w:t>App</w:t>
      </w:r>
      <w:proofErr w:type="spellEnd"/>
      <w:r w:rsidR="006B5916" w:rsidRPr="006B5916">
        <w:rPr>
          <w:rFonts w:ascii="Times New Roman" w:hAnsi="Times New Roman"/>
          <w:sz w:val="28"/>
          <w:szCs w:val="28"/>
        </w:rPr>
        <w:t> </w:t>
      </w:r>
      <w:proofErr w:type="spellStart"/>
      <w:r w:rsidR="006B5916" w:rsidRPr="006B5916">
        <w:rPr>
          <w:rFonts w:ascii="Times New Roman" w:hAnsi="Times New Roman"/>
          <w:sz w:val="28"/>
          <w:szCs w:val="28"/>
        </w:rPr>
        <w:t>Store</w:t>
      </w:r>
      <w:proofErr w:type="spellEnd"/>
      <w:r w:rsidR="006B5916" w:rsidRPr="006B5916">
        <w:rPr>
          <w:rFonts w:ascii="Times New Roman" w:hAnsi="Times New Roman"/>
          <w:sz w:val="28"/>
          <w:szCs w:val="28"/>
        </w:rPr>
        <w:t>)</w:t>
      </w:r>
      <w:r w:rsidR="006B5916" w:rsidRPr="00F11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0A2">
        <w:rPr>
          <w:rFonts w:ascii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F110A2">
        <w:rPr>
          <w:rFonts w:ascii="Times New Roman" w:hAnsi="Times New Roman"/>
          <w:sz w:val="28"/>
          <w:szCs w:val="28"/>
          <w:lang w:eastAsia="ru-RU"/>
        </w:rPr>
        <w:t>Android</w:t>
      </w:r>
      <w:proofErr w:type="spellEnd"/>
      <w:r w:rsidR="006B591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B5916">
        <w:rPr>
          <w:rFonts w:ascii="Times New Roman" w:hAnsi="Times New Roman"/>
          <w:sz w:val="28"/>
          <w:szCs w:val="28"/>
          <w:lang w:val="en-US" w:eastAsia="ru-RU"/>
        </w:rPr>
        <w:t>Pla</w:t>
      </w:r>
      <w:bookmarkStart w:id="0" w:name="_GoBack"/>
      <w:bookmarkEnd w:id="0"/>
      <w:r w:rsidR="006B5916">
        <w:rPr>
          <w:rFonts w:ascii="Times New Roman" w:hAnsi="Times New Roman"/>
          <w:sz w:val="28"/>
          <w:szCs w:val="28"/>
          <w:lang w:val="en-US" w:eastAsia="ru-RU"/>
        </w:rPr>
        <w:t>y</w:t>
      </w:r>
      <w:r w:rsidR="006B5916" w:rsidRPr="006B59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B5916">
        <w:rPr>
          <w:rFonts w:ascii="Times New Roman" w:hAnsi="Times New Roman"/>
          <w:sz w:val="28"/>
          <w:szCs w:val="28"/>
          <w:lang w:eastAsia="ru-RU"/>
        </w:rPr>
        <w:t>Маркет</w:t>
      </w:r>
      <w:proofErr w:type="spellEnd"/>
      <w:r w:rsidR="006B5916">
        <w:rPr>
          <w:rFonts w:ascii="Times New Roman" w:hAnsi="Times New Roman"/>
          <w:sz w:val="28"/>
          <w:szCs w:val="28"/>
          <w:lang w:eastAsia="ru-RU"/>
        </w:rPr>
        <w:t>)</w:t>
      </w:r>
      <w:r w:rsidRPr="00F110A2">
        <w:rPr>
          <w:rFonts w:ascii="Times New Roman" w:hAnsi="Times New Roman"/>
          <w:sz w:val="28"/>
          <w:szCs w:val="28"/>
          <w:lang w:eastAsia="ru-RU"/>
        </w:rPr>
        <w:t>.</w:t>
      </w:r>
    </w:p>
    <w:p w:rsidR="00405AFB" w:rsidRDefault="00405AFB"/>
    <w:sectPr w:rsidR="0040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66"/>
    <w:rsid w:val="00187566"/>
    <w:rsid w:val="00405AFB"/>
    <w:rsid w:val="004F6FA5"/>
    <w:rsid w:val="006B5916"/>
    <w:rsid w:val="00BF3EDA"/>
    <w:rsid w:val="00C4315C"/>
    <w:rsid w:val="00F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A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CEA8-4DC1-4B4A-846E-4DBE30AF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ОА</dc:creator>
  <cp:keywords/>
  <dc:description/>
  <cp:lastModifiedBy>Гусарова ОА</cp:lastModifiedBy>
  <cp:revision>7</cp:revision>
  <cp:lastPrinted>2019-01-29T04:22:00Z</cp:lastPrinted>
  <dcterms:created xsi:type="dcterms:W3CDTF">2019-01-25T09:16:00Z</dcterms:created>
  <dcterms:modified xsi:type="dcterms:W3CDTF">2019-01-29T04:24:00Z</dcterms:modified>
</cp:coreProperties>
</file>