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82" w:rsidRDefault="002D3982">
      <w:pPr>
        <w:rPr>
          <w:sz w:val="36"/>
          <w:szCs w:val="36"/>
        </w:rPr>
      </w:pPr>
    </w:p>
    <w:p w:rsidR="00166F2E" w:rsidRPr="00AC1FAE" w:rsidRDefault="00893C68" w:rsidP="00AC1F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Итоги </w:t>
      </w:r>
      <w:r w:rsidR="006A2981" w:rsidRPr="00AC1FAE">
        <w:rPr>
          <w:rFonts w:ascii="Times New Roman" w:hAnsi="Times New Roman" w:cs="Times New Roman"/>
          <w:sz w:val="32"/>
          <w:szCs w:val="32"/>
        </w:rPr>
        <w:t>выступления сборной команды Нефтеюганского района  на Чемпионате и первенстве по плаванию в зачет Параспартакиады  ХМАО-Югры в г. Ханты-Мансийске с 26-28.02.2016г.</w:t>
      </w:r>
    </w:p>
    <w:p w:rsidR="006A2981" w:rsidRPr="00637F45" w:rsidRDefault="00AC1FAE" w:rsidP="00637F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Накануне, 27 февраля,  завершились главные окружные соревнования по плаванию среди спортсменов</w:t>
      </w:r>
      <w:r w:rsid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паралимпийцев. Чемпионат и первенство объединили около 100 участников из 13 муниципальных образований Югры.</w:t>
      </w:r>
    </w:p>
    <w:p w:rsidR="00AC1FAE" w:rsidRPr="00637F45" w:rsidRDefault="00AC1FAE" w:rsidP="00637F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младшей возрастной категории </w:t>
      </w:r>
      <w:r w:rsid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дистанции 25 метров </w:t>
      </w:r>
      <w:r w:rsidR="00637F45"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спине и </w:t>
      </w: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вольным стилем лучшими результатами </w:t>
      </w:r>
      <w:r w:rsid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соотечественники </w:t>
      </w: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порадовали своих наставников - Виктория Капитонова и Андрей </w:t>
      </w:r>
      <w:proofErr w:type="spellStart"/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Гребенкин</w:t>
      </w:r>
      <w:proofErr w:type="spellEnd"/>
      <w:r w:rsidR="00637F45"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«бронзовым» призером стал </w:t>
      </w:r>
      <w:r w:rsidR="00637F45" w:rsidRPr="00637F45">
        <w:rPr>
          <w:rFonts w:ascii="Times New Roman" w:hAnsi="Times New Roman" w:cs="Times New Roman"/>
          <w:sz w:val="28"/>
          <w:szCs w:val="28"/>
        </w:rPr>
        <w:t>Петрович  Павел.</w:t>
      </w:r>
    </w:p>
    <w:p w:rsidR="006A2981" w:rsidRPr="00637F45" w:rsidRDefault="00637F45" w:rsidP="00637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двухчасового перерыва начались состязания среди взрослых участников. Среди женщин в 50-метровом заплыве на спине в чемпионате «бронзу» в актив сборной </w:t>
      </w:r>
      <w:r w:rsidR="00893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Нефтеюганского района </w:t>
      </w:r>
      <w:r w:rsidRPr="0063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</w:t>
      </w:r>
      <w:r w:rsidRPr="00637F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F45">
        <w:rPr>
          <w:rFonts w:ascii="Times New Roman" w:hAnsi="Times New Roman" w:cs="Times New Roman"/>
          <w:sz w:val="28"/>
          <w:szCs w:val="28"/>
        </w:rPr>
        <w:t>Сергеева Валерия.</w:t>
      </w:r>
    </w:p>
    <w:p w:rsidR="006A2981" w:rsidRPr="00637F45" w:rsidRDefault="00637F45" w:rsidP="00637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45">
        <w:rPr>
          <w:rFonts w:ascii="Times New Roman" w:hAnsi="Times New Roman" w:cs="Times New Roman"/>
          <w:sz w:val="28"/>
          <w:szCs w:val="28"/>
        </w:rPr>
        <w:t xml:space="preserve">В соревнованиях также приняли участие постоянные члены сборной команды Нефтеюганского района – </w:t>
      </w:r>
      <w:proofErr w:type="spellStart"/>
      <w:r w:rsidR="006A2981" w:rsidRPr="00637F45">
        <w:rPr>
          <w:rFonts w:ascii="Times New Roman" w:hAnsi="Times New Roman" w:cs="Times New Roman"/>
          <w:sz w:val="28"/>
          <w:szCs w:val="28"/>
        </w:rPr>
        <w:t>У-Шао-чжан</w:t>
      </w:r>
      <w:proofErr w:type="spellEnd"/>
      <w:r w:rsidR="006A2981" w:rsidRPr="00637F45">
        <w:rPr>
          <w:rFonts w:ascii="Times New Roman" w:hAnsi="Times New Roman" w:cs="Times New Roman"/>
          <w:sz w:val="28"/>
          <w:szCs w:val="28"/>
        </w:rPr>
        <w:t xml:space="preserve"> Александр  </w:t>
      </w:r>
      <w:r w:rsidRPr="00637F45">
        <w:rPr>
          <w:rFonts w:ascii="Times New Roman" w:hAnsi="Times New Roman" w:cs="Times New Roman"/>
          <w:sz w:val="28"/>
          <w:szCs w:val="28"/>
        </w:rPr>
        <w:t>и Подопригора Владимир.</w:t>
      </w:r>
    </w:p>
    <w:p w:rsidR="000B78E1" w:rsidRPr="006A2981" w:rsidRDefault="000B78E1" w:rsidP="000B78E1">
      <w:pPr>
        <w:tabs>
          <w:tab w:val="right" w:pos="9355"/>
        </w:tabs>
        <w:rPr>
          <w:sz w:val="36"/>
          <w:szCs w:val="36"/>
        </w:rPr>
      </w:pPr>
      <w:bookmarkStart w:id="0" w:name="_GoBack"/>
      <w:bookmarkEnd w:id="0"/>
      <w:r w:rsidRPr="000B78E1">
        <w:rPr>
          <w:sz w:val="32"/>
          <w:szCs w:val="32"/>
        </w:rPr>
        <w:tab/>
      </w:r>
    </w:p>
    <w:sectPr w:rsidR="000B78E1" w:rsidRPr="006A2981" w:rsidSect="000D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2981"/>
    <w:rsid w:val="000B78E1"/>
    <w:rsid w:val="000D2CC7"/>
    <w:rsid w:val="00166F2E"/>
    <w:rsid w:val="002A21C0"/>
    <w:rsid w:val="002D3982"/>
    <w:rsid w:val="00637F45"/>
    <w:rsid w:val="006A2981"/>
    <w:rsid w:val="00893C68"/>
    <w:rsid w:val="00AC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7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dcterms:created xsi:type="dcterms:W3CDTF">2016-02-29T10:17:00Z</dcterms:created>
  <dcterms:modified xsi:type="dcterms:W3CDTF">2016-02-29T10:17:00Z</dcterms:modified>
</cp:coreProperties>
</file>