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2" w:rsidRPr="0058061B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61B">
        <w:rPr>
          <w:rFonts w:ascii="Times New Roman" w:hAnsi="Times New Roman" w:cs="Times New Roman"/>
          <w:b/>
          <w:sz w:val="32"/>
          <w:szCs w:val="32"/>
        </w:rPr>
        <w:t>Уважаемые жители Нефтеюганского района!</w:t>
      </w:r>
    </w:p>
    <w:p w:rsidR="0015446F" w:rsidRPr="0058061B" w:rsidRDefault="0015446F" w:rsidP="00F23F9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61B">
        <w:rPr>
          <w:rFonts w:ascii="Times New Roman" w:hAnsi="Times New Roman" w:cs="Times New Roman"/>
          <w:b/>
          <w:sz w:val="32"/>
          <w:szCs w:val="32"/>
        </w:rPr>
        <w:t>ОМВД России по Нефтеюганскому району информирует.</w:t>
      </w:r>
    </w:p>
    <w:p w:rsidR="00F23F9B" w:rsidRPr="00EC3B18" w:rsidRDefault="007276E6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</w:t>
      </w:r>
      <w:r w:rsidR="0015446F">
        <w:rPr>
          <w:rFonts w:ascii="Times New Roman" w:hAnsi="Times New Roman" w:cs="Times New Roman"/>
          <w:sz w:val="28"/>
          <w:szCs w:val="28"/>
        </w:rPr>
        <w:t xml:space="preserve">-летний период могут участиться </w:t>
      </w:r>
      <w:r w:rsidR="00F23F9B">
        <w:rPr>
          <w:rFonts w:ascii="Times New Roman" w:hAnsi="Times New Roman" w:cs="Times New Roman"/>
          <w:sz w:val="28"/>
          <w:szCs w:val="28"/>
        </w:rPr>
        <w:t xml:space="preserve">кражи велосипедов.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совершения данного вида преступлений является безответственное отношение граждан к сохранности своего имущества, оставление велосипедов во дворах, подъездах домов, </w:t>
      </w:r>
      <w:r w:rsidR="0011781E">
        <w:rPr>
          <w:rFonts w:ascii="Times New Roman" w:eastAsia="Calibri" w:hAnsi="Times New Roman" w:cs="Times New Roman"/>
          <w:sz w:val="28"/>
          <w:szCs w:val="28"/>
        </w:rPr>
        <w:t xml:space="preserve">возле </w:t>
      </w:r>
      <w:r w:rsidR="00F23F9B" w:rsidRPr="00EC3B18">
        <w:rPr>
          <w:rFonts w:ascii="Times New Roman" w:eastAsia="Calibri" w:hAnsi="Times New Roman" w:cs="Times New Roman"/>
          <w:sz w:val="28"/>
          <w:szCs w:val="28"/>
        </w:rPr>
        <w:t>магазинов без присмотра. По статистике чаще всего велосипеды воруют путем свободного доступа.</w:t>
      </w:r>
    </w:p>
    <w:p w:rsidR="00F23F9B" w:rsidRPr="00EC3B18" w:rsidRDefault="00F23F9B" w:rsidP="00F23F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чтобы сохранить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велосипед,</w:t>
      </w: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 достаточно соблюдать простейшие правила: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 оставлять их без присмотра на длительное время, как в подъездах домов, так и на улицах, около магазинов и в других общественных местах.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Необходимо технически укреплять места хранения велосипедов (гаражи, сараи, подвалы, кладовые и т.д.). 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Не стоит давать свой велосипед для пользования незнакомым или малознакомым лицам.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>На ночь, по возможности, закатывать велосипед в квартиру, либо покупать специальные цепочки или тросики на замке и замыкать велосипед.</w:t>
      </w:r>
    </w:p>
    <w:p w:rsidR="00F23F9B" w:rsidRPr="00EC3B18" w:rsidRDefault="00F23F9B" w:rsidP="00F23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Если у вас открыто похитили велосипед, то по возможности запомнить приметы, в какую сторону скрылся подозреваемый, это упростит работу сотрудников органов внутренних дел по раскрытию данного преступления. </w:t>
      </w:r>
    </w:p>
    <w:p w:rsidR="00F23F9B" w:rsidRDefault="00F23F9B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B18">
        <w:rPr>
          <w:rFonts w:ascii="Times New Roman" w:eastAsia="Calibri" w:hAnsi="Times New Roman" w:cs="Times New Roman"/>
          <w:sz w:val="28"/>
          <w:szCs w:val="28"/>
        </w:rPr>
        <w:t xml:space="preserve">Своевременный звонок либо обращение в дежурную часть - половина успеха в раскрытии преступления. По горячим следам найти и злоумышленника, и велосипед легче. К сожалению, подростки зачастую о пропаже заявляют лишь через несколько дней. </w:t>
      </w:r>
    </w:p>
    <w:p w:rsidR="0058061B" w:rsidRPr="00EC3B18" w:rsidRDefault="0058061B" w:rsidP="00F23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8DE" w:rsidRPr="0058061B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61B">
        <w:rPr>
          <w:rFonts w:ascii="Times New Roman" w:hAnsi="Times New Roman" w:cs="Times New Roman"/>
          <w:b/>
          <w:sz w:val="32"/>
          <w:szCs w:val="32"/>
        </w:rPr>
        <w:t xml:space="preserve">Телефон дежурной части ОМВД </w:t>
      </w:r>
      <w:r w:rsidR="0058061B">
        <w:rPr>
          <w:rFonts w:ascii="Times New Roman" w:hAnsi="Times New Roman" w:cs="Times New Roman"/>
          <w:b/>
          <w:sz w:val="32"/>
          <w:szCs w:val="32"/>
        </w:rPr>
        <w:t>России по Нефтеюганскому району</w:t>
      </w:r>
    </w:p>
    <w:p w:rsidR="00E278DE" w:rsidRPr="0058061B" w:rsidRDefault="0058061B" w:rsidP="00E278D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256-902</w:t>
      </w:r>
    </w:p>
    <w:p w:rsidR="00E278DE" w:rsidRPr="0058061B" w:rsidRDefault="00E278DE" w:rsidP="00E278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DE" w:rsidRPr="0015446F" w:rsidRDefault="00751E16" w:rsidP="00E278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378" cy="1783794"/>
            <wp:effectExtent l="19050" t="0" r="0" b="0"/>
            <wp:docPr id="1" name="Рисунок 1" descr="C:\Documents and Settings\Admin\Рабочий стол\МОЕ!!!\stels-pilot-51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stels-pilot-510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71" cy="178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8DE" w:rsidRPr="0015446F" w:rsidSect="000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0B1"/>
    <w:multiLevelType w:val="hybridMultilevel"/>
    <w:tmpl w:val="CED2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252"/>
    <w:rsid w:val="0001153D"/>
    <w:rsid w:val="000558EB"/>
    <w:rsid w:val="0011781E"/>
    <w:rsid w:val="0015446F"/>
    <w:rsid w:val="0058061B"/>
    <w:rsid w:val="007276E6"/>
    <w:rsid w:val="00751E16"/>
    <w:rsid w:val="009153AB"/>
    <w:rsid w:val="00D94252"/>
    <w:rsid w:val="00E278DE"/>
    <w:rsid w:val="00EA7256"/>
    <w:rsid w:val="00F23F9B"/>
    <w:rsid w:val="00F7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Минаева</cp:lastModifiedBy>
  <cp:revision>3</cp:revision>
  <dcterms:created xsi:type="dcterms:W3CDTF">2016-05-13T06:38:00Z</dcterms:created>
  <dcterms:modified xsi:type="dcterms:W3CDTF">2016-05-16T04:10:00Z</dcterms:modified>
</cp:coreProperties>
</file>