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80" w:rsidRDefault="00A73CC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ОПРОСНЫЙ ЛИСТ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Calibri" w:hAnsi="Times New Roman" w:cs="Times New Roman"/>
        </w:rPr>
        <w:t>____*</w:t>
      </w:r>
    </w:p>
    <w:p w:rsidR="003E4080" w:rsidRDefault="00A73CCD">
      <w:pPr>
        <w:pStyle w:val="af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обсуждения материалов оценки воздействия на окружающую среду, переработанных в соответствии с отрицательным заключением Государственной экологической экспертизы по объекту: </w:t>
      </w:r>
    </w:p>
    <w:p w:rsidR="003E4080" w:rsidRPr="00BC562D" w:rsidRDefault="00A73CCD">
      <w:pPr>
        <w:pStyle w:val="af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2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A2107" w:rsidRPr="004A2107">
        <w:rPr>
          <w:rFonts w:ascii="Times New Roman" w:eastAsia="Times New Roman" w:hAnsi="Times New Roman"/>
          <w:sz w:val="24"/>
          <w:szCs w:val="24"/>
          <w:lang w:eastAsia="ru-RU"/>
        </w:rPr>
        <w:t>Амбары-накопители на полигоне в районе куста 56 Южно-</w:t>
      </w:r>
      <w:proofErr w:type="spellStart"/>
      <w:r w:rsidR="004A2107" w:rsidRPr="004A2107">
        <w:rPr>
          <w:rFonts w:ascii="Times New Roman" w:eastAsia="Times New Roman" w:hAnsi="Times New Roman"/>
          <w:sz w:val="24"/>
          <w:szCs w:val="24"/>
          <w:lang w:eastAsia="ru-RU"/>
        </w:rPr>
        <w:t>Сургутского</w:t>
      </w:r>
      <w:proofErr w:type="spellEnd"/>
      <w:r w:rsidR="004A2107" w:rsidRPr="004A210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месторождения</w:t>
      </w:r>
      <w:r w:rsidRPr="004A210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3E4080" w:rsidRDefault="003E408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3E4080" w:rsidRDefault="00A73C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b/>
        </w:rPr>
        <w:t>Общая информация об участнике опроса по объекту общественных обсуждений</w:t>
      </w:r>
    </w:p>
    <w:p w:rsidR="003E4080" w:rsidRDefault="00A73C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3E4080" w:rsidRDefault="00A73CCD">
      <w:pPr>
        <w:spacing w:after="120" w:line="240" w:lineRule="auto"/>
        <w:ind w:right="-1" w:firstLine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6"/>
          <w:szCs w:val="20"/>
        </w:rPr>
        <w:t>Ф.И.О. участника опроса (наименование организации для представителя организации, ФИО представителя организации):</w:t>
      </w:r>
    </w:p>
    <w:p w:rsidR="003E4080" w:rsidRDefault="00A73C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3E4080" w:rsidRDefault="00A73CC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>
        <w:rPr>
          <w:rFonts w:ascii="Times New Roman" w:eastAsia="Calibri" w:hAnsi="Times New Roman" w:cs="Times New Roman"/>
          <w:sz w:val="16"/>
          <w:szCs w:val="20"/>
        </w:rPr>
        <w:t>Адрес места жительства (адрес организации для представителей организаций):</w:t>
      </w:r>
    </w:p>
    <w:p w:rsidR="003E4080" w:rsidRDefault="00A73C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3E4080" w:rsidRDefault="00A73CCD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адрес электронной почты):</w:t>
      </w:r>
    </w:p>
    <w:p w:rsidR="003E4080" w:rsidRDefault="003E40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:rsidR="003E4080" w:rsidRDefault="00A73CC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>
        <w:rPr>
          <w:rFonts w:ascii="Symbol" w:eastAsia="Symbol" w:hAnsi="Symbol" w:cs="Symbol"/>
          <w:sz w:val="18"/>
        </w:rPr>
        <w:t></w:t>
      </w:r>
      <w:r>
        <w:rPr>
          <w:rFonts w:ascii="Symbol" w:eastAsia="Symbol" w:hAnsi="Symbol" w:cs="Symbol"/>
          <w:sz w:val="18"/>
        </w:rPr>
        <w:t></w:t>
      </w:r>
    </w:p>
    <w:tbl>
      <w:tblPr>
        <w:tblStyle w:val="af6"/>
        <w:tblW w:w="9237" w:type="dxa"/>
        <w:tblInd w:w="109" w:type="dxa"/>
        <w:tblLook w:val="04A0" w:firstRow="1" w:lastRow="0" w:firstColumn="1" w:lastColumn="0" w:noHBand="0" w:noVBand="1"/>
      </w:tblPr>
      <w:tblGrid>
        <w:gridCol w:w="703"/>
        <w:gridCol w:w="6651"/>
        <w:gridCol w:w="933"/>
        <w:gridCol w:w="950"/>
      </w:tblGrid>
      <w:tr w:rsidR="003E4080">
        <w:tc>
          <w:tcPr>
            <w:tcW w:w="703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3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3E4080">
        <w:tc>
          <w:tcPr>
            <w:tcW w:w="703" w:type="dxa"/>
            <w:shd w:val="clear" w:color="auto" w:fill="auto"/>
          </w:tcPr>
          <w:p w:rsidR="003E4080" w:rsidRDefault="00A73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  <w:shd w:val="clear" w:color="auto" w:fill="auto"/>
          </w:tcPr>
          <w:p w:rsidR="003E4080" w:rsidRDefault="00A7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3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E4080">
        <w:tc>
          <w:tcPr>
            <w:tcW w:w="703" w:type="dxa"/>
            <w:shd w:val="clear" w:color="auto" w:fill="auto"/>
          </w:tcPr>
          <w:p w:rsidR="003E4080" w:rsidRDefault="00A73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  <w:shd w:val="clear" w:color="auto" w:fill="auto"/>
          </w:tcPr>
          <w:p w:rsidR="003E4080" w:rsidRDefault="00A7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3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E4080" w:rsidRDefault="003E40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:rsidR="003E4080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Предложения, комментарии к вынесенной на обсуждение документации (заполняется при ответе «да» на вопрос №2)</w:t>
      </w:r>
    </w:p>
    <w:p w:rsidR="003E4080" w:rsidRDefault="00A73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80" w:rsidRDefault="003E40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highlight w:val="yellow"/>
          <w:lang w:val="en-US"/>
        </w:rPr>
      </w:pPr>
    </w:p>
    <w:tbl>
      <w:tblPr>
        <w:tblStyle w:val="af6"/>
        <w:tblW w:w="9345" w:type="dxa"/>
        <w:tblLook w:val="04A0" w:firstRow="1" w:lastRow="0" w:firstColumn="1" w:lastColumn="0" w:noHBand="0" w:noVBand="1"/>
      </w:tblPr>
      <w:tblGrid>
        <w:gridCol w:w="703"/>
        <w:gridCol w:w="6662"/>
        <w:gridCol w:w="1029"/>
        <w:gridCol w:w="951"/>
      </w:tblGrid>
      <w:tr w:rsidR="003E4080">
        <w:tc>
          <w:tcPr>
            <w:tcW w:w="703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1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3E4080">
        <w:tc>
          <w:tcPr>
            <w:tcW w:w="703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1" w:type="dxa"/>
            <w:shd w:val="clear" w:color="auto" w:fill="auto"/>
          </w:tcPr>
          <w:p w:rsidR="003E4080" w:rsidRDefault="00A73C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029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1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E4080" w:rsidRDefault="003E4080">
      <w:pPr>
        <w:spacing w:after="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:rsidR="003E4080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Замечания к вынесенной на обсуждение документации (заполняется при ответе «да» на вопрос №3)</w:t>
      </w:r>
    </w:p>
    <w:p w:rsidR="003E4080" w:rsidRDefault="00A73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80" w:rsidRDefault="003E4080">
      <w:pPr>
        <w:spacing w:after="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:rsidR="003E4080" w:rsidRDefault="003E4080">
      <w:pPr>
        <w:spacing w:after="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:rsidR="003E4080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Дополнительное место для изложения в свободной форме позиции </w:t>
      </w:r>
      <w:r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:rsidR="003E4080" w:rsidRDefault="00A73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80" w:rsidRPr="000750CD" w:rsidRDefault="00A73CCD">
      <w:pPr>
        <w:spacing w:after="0" w:line="276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0750CD">
        <w:rPr>
          <w:rFonts w:ascii="Times New Roman" w:eastAsia="Calibri" w:hAnsi="Times New Roman" w:cs="Times New Roman"/>
          <w:sz w:val="20"/>
          <w:szCs w:val="20"/>
        </w:rPr>
        <w:t>Подпись участника опроса по объекту общественных обсуждений</w:t>
      </w:r>
    </w:p>
    <w:p w:rsidR="003E4080" w:rsidRDefault="00A73CCD">
      <w:pPr>
        <w:jc w:val="both"/>
        <w:rPr>
          <w:rFonts w:ascii="Symbol" w:eastAsia="Symbol" w:hAnsi="Symbol" w:cs="Symbol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Symbol" w:eastAsia="Symbol" w:hAnsi="Symbol" w:cs="Symbol"/>
          <w:i/>
          <w:sz w:val="16"/>
          <w:szCs w:val="16"/>
          <w:lang w:eastAsia="ru-RU"/>
        </w:rPr>
        <w:t></w:t>
      </w:r>
      <w:r>
        <w:rPr>
          <w:rFonts w:ascii="Symbol" w:eastAsia="Symbol" w:hAnsi="Symbol" w:cs="Symbol"/>
          <w:i/>
          <w:sz w:val="16"/>
          <w:szCs w:val="16"/>
          <w:lang w:eastAsia="ru-RU"/>
        </w:rPr>
        <w:t></w:t>
      </w:r>
      <w:r>
        <w:rPr>
          <w:rFonts w:ascii="Symbol" w:eastAsia="Symbol" w:hAnsi="Symbol" w:cs="Symbol"/>
          <w:i/>
          <w:sz w:val="16"/>
          <w:szCs w:val="16"/>
          <w:lang w:eastAsia="ru-RU"/>
        </w:rPr>
        <w:t></w:t>
      </w:r>
    </w:p>
    <w:p w:rsidR="003E4080" w:rsidRDefault="00A73CCD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____________________/_____________________________/_____________/</w:t>
      </w:r>
    </w:p>
    <w:p w:rsidR="003E4080" w:rsidRPr="000750CD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 xml:space="preserve">               Подпись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ФИО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Дата</w:t>
      </w:r>
    </w:p>
    <w:p w:rsidR="003E4080" w:rsidRPr="000750CD" w:rsidRDefault="003E40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E4080" w:rsidRPr="000750CD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>Подпись Заказчика (исполнителя) общественных обсуждений</w:t>
      </w:r>
    </w:p>
    <w:p w:rsidR="003E4080" w:rsidRPr="000750CD" w:rsidRDefault="00A73CCD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>____________________/_____________________________/_____________/</w:t>
      </w:r>
    </w:p>
    <w:p w:rsidR="003E4080" w:rsidRPr="000750CD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 xml:space="preserve">               Подпись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ФИО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Дата</w:t>
      </w:r>
    </w:p>
    <w:p w:rsidR="003E4080" w:rsidRPr="000750CD" w:rsidRDefault="003E4080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4080" w:rsidRPr="000750CD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 xml:space="preserve">Подпись представителя органа местного самоуправления </w:t>
      </w:r>
    </w:p>
    <w:p w:rsidR="003E4080" w:rsidRPr="000750CD" w:rsidRDefault="00A73CCD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>____________________/_____________________________/_____________/</w:t>
      </w:r>
    </w:p>
    <w:p w:rsidR="003E4080" w:rsidRPr="000750CD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 xml:space="preserve">               Подпись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ФИО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Дата</w:t>
      </w:r>
    </w:p>
    <w:p w:rsidR="003E4080" w:rsidRPr="000750CD" w:rsidRDefault="00A73CC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750C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Pr="000750CD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Pr="000750C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</w:p>
    <w:p w:rsidR="0091354C" w:rsidRPr="000830FD" w:rsidRDefault="0091354C" w:rsidP="0091354C">
      <w:pPr>
        <w:widowControl w:val="0"/>
        <w:tabs>
          <w:tab w:val="left" w:pos="0"/>
        </w:tabs>
        <w:spacing w:line="274" w:lineRule="exact"/>
        <w:ind w:right="108" w:firstLine="567"/>
        <w:jc w:val="both"/>
        <w:rPr>
          <w:rStyle w:val="af7"/>
          <w:i/>
          <w:iCs/>
          <w:sz w:val="18"/>
          <w:szCs w:val="18"/>
        </w:rPr>
      </w:pPr>
      <w:r w:rsidRPr="000830FD">
        <w:rPr>
          <w:rFonts w:ascii="Times New Roman" w:hAnsi="Times New Roman" w:cs="Times New Roman"/>
          <w:b/>
          <w:i/>
          <w:iCs/>
          <w:sz w:val="18"/>
          <w:szCs w:val="18"/>
        </w:rPr>
        <w:t>Опросный лист</w:t>
      </w:r>
      <w:r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 доступен для скачивания с 26.10.2022 г по 26.11.2022 г по ссылке: </w:t>
      </w:r>
      <w:hyperlink r:id="rId6" w:history="1">
        <w:proofErr w:type="gramStart"/>
        <w:r w:rsidR="005D5F1B" w:rsidRPr="005D5F1B">
          <w:rPr>
            <w:rStyle w:val="af7"/>
            <w:rFonts w:ascii="Times New Roman" w:hAnsi="Times New Roman" w:cs="Times New Roman"/>
            <w:i/>
            <w:sz w:val="18"/>
            <w:szCs w:val="18"/>
          </w:rPr>
          <w:t>https://disk.yandex.ru/d/aVJvH1BDumeyGA</w:t>
        </w:r>
      </w:hyperlink>
      <w:r w:rsidR="005D5F1B" w:rsidRPr="005D5F1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830FD">
        <w:rPr>
          <w:sz w:val="18"/>
          <w:szCs w:val="18"/>
        </w:rPr>
        <w:t xml:space="preserve"> </w:t>
      </w:r>
      <w:r w:rsidRPr="000830FD">
        <w:rPr>
          <w:rFonts w:ascii="Times New Roman" w:hAnsi="Times New Roman" w:cs="Times New Roman"/>
          <w:i/>
          <w:iCs/>
          <w:sz w:val="18"/>
          <w:szCs w:val="18"/>
        </w:rPr>
        <w:t>или</w:t>
      </w:r>
      <w:proofErr w:type="gramEnd"/>
      <w:r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 на официальном сайте Администрации </w:t>
      </w:r>
      <w:proofErr w:type="spellStart"/>
      <w:r w:rsidRPr="000830FD">
        <w:rPr>
          <w:rFonts w:ascii="Times New Roman" w:hAnsi="Times New Roman" w:cs="Times New Roman"/>
          <w:i/>
          <w:iCs/>
          <w:sz w:val="18"/>
          <w:szCs w:val="18"/>
        </w:rPr>
        <w:t>Нефтеюганского</w:t>
      </w:r>
      <w:proofErr w:type="spellEnd"/>
      <w:r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 района / «Охрана окружающей среды» / Общественные обсуждения: </w:t>
      </w:r>
      <w:hyperlink r:id="rId7" w:history="1">
        <w:r w:rsidRPr="000830FD">
          <w:rPr>
            <w:rStyle w:val="af7"/>
            <w:rFonts w:ascii="Times New Roman" w:hAnsi="Times New Roman" w:cs="Times New Roman"/>
            <w:i/>
            <w:sz w:val="18"/>
            <w:szCs w:val="18"/>
          </w:rPr>
          <w:t>http://www.admoil.ru/okhrana-okruzhayushchej-sredy/obshchestvennye-obsuzhdeniya</w:t>
        </w:r>
      </w:hyperlink>
      <w:r w:rsidRPr="000830FD">
        <w:rPr>
          <w:rStyle w:val="af7"/>
          <w:rFonts w:ascii="Times New Roman" w:hAnsi="Times New Roman" w:cs="Times New Roman"/>
          <w:i/>
          <w:sz w:val="18"/>
          <w:szCs w:val="18"/>
        </w:rPr>
        <w:t xml:space="preserve"> </w:t>
      </w:r>
    </w:p>
    <w:p w:rsidR="0091354C" w:rsidRPr="000830FD" w:rsidRDefault="0091354C" w:rsidP="0091354C">
      <w:pPr>
        <w:spacing w:after="0" w:line="276" w:lineRule="auto"/>
        <w:ind w:firstLine="709"/>
        <w:jc w:val="both"/>
        <w:rPr>
          <w:sz w:val="18"/>
          <w:szCs w:val="18"/>
        </w:rPr>
      </w:pPr>
      <w:r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Опросные листы на бумажном носителе размещены в Комитете по делам народов Севера, охраны окружающей среды и водных ресурсов Администрации </w:t>
      </w:r>
      <w:proofErr w:type="spellStart"/>
      <w:r w:rsidRPr="000830FD">
        <w:rPr>
          <w:rFonts w:ascii="Times New Roman" w:hAnsi="Times New Roman" w:cs="Times New Roman"/>
          <w:i/>
          <w:iCs/>
          <w:sz w:val="18"/>
          <w:szCs w:val="18"/>
        </w:rPr>
        <w:t>Нефтеюганского</w:t>
      </w:r>
      <w:proofErr w:type="spellEnd"/>
      <w:r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 района по адресу ХМАО-Югра по адресу г. Нефтеюганск, ул. Нефтяников, 10, тел. 8 (3463) 25-02-34 в рабочие дни с 10:00 до 17:00 по местному времени</w:t>
      </w:r>
    </w:p>
    <w:p w:rsidR="00BD0E5B" w:rsidRPr="00BD0E5B" w:rsidRDefault="0091354C" w:rsidP="00BD0E5B">
      <w:pPr>
        <w:pStyle w:val="af8"/>
        <w:widowControl w:val="0"/>
        <w:numPr>
          <w:ilvl w:val="0"/>
          <w:numId w:val="2"/>
        </w:numPr>
        <w:tabs>
          <w:tab w:val="left" w:pos="393"/>
        </w:tabs>
        <w:spacing w:line="274" w:lineRule="exact"/>
        <w:ind w:left="0" w:right="108" w:firstLine="426"/>
        <w:rPr>
          <w:rStyle w:val="af7"/>
          <w:color w:val="auto"/>
          <w:u w:val="none"/>
        </w:rPr>
      </w:pPr>
      <w:r w:rsidRPr="000830FD">
        <w:rPr>
          <w:b/>
          <w:i/>
          <w:iCs/>
          <w:sz w:val="18"/>
          <w:szCs w:val="18"/>
        </w:rPr>
        <w:t>Материалы по оценке воздействия на окружающую среду</w:t>
      </w:r>
      <w:r w:rsidRPr="000830FD">
        <w:rPr>
          <w:i/>
          <w:iCs/>
          <w:sz w:val="18"/>
          <w:szCs w:val="18"/>
        </w:rPr>
        <w:t>, доступны для ознакомления</w:t>
      </w:r>
      <w:r>
        <w:rPr>
          <w:i/>
          <w:iCs/>
          <w:sz w:val="18"/>
          <w:szCs w:val="18"/>
        </w:rPr>
        <w:t xml:space="preserve"> с</w:t>
      </w:r>
      <w:r w:rsidRPr="000830FD">
        <w:rPr>
          <w:i/>
          <w:iCs/>
          <w:sz w:val="18"/>
          <w:szCs w:val="18"/>
        </w:rPr>
        <w:t xml:space="preserve"> 26.10.2022 по 26.11.2022</w:t>
      </w:r>
      <w:r>
        <w:rPr>
          <w:i/>
          <w:iCs/>
          <w:sz w:val="18"/>
          <w:szCs w:val="18"/>
        </w:rPr>
        <w:t xml:space="preserve"> </w:t>
      </w:r>
      <w:r w:rsidRPr="000830FD">
        <w:rPr>
          <w:i/>
          <w:iCs/>
          <w:sz w:val="18"/>
          <w:szCs w:val="18"/>
        </w:rPr>
        <w:t xml:space="preserve">по ссылке: </w:t>
      </w:r>
      <w:hyperlink r:id="rId8" w:history="1">
        <w:r w:rsidR="005D5F1B" w:rsidRPr="005D5F1B">
          <w:rPr>
            <w:rStyle w:val="af7"/>
            <w:sz w:val="18"/>
            <w:szCs w:val="18"/>
          </w:rPr>
          <w:t>https://disk.yandex.ru/d/aVJvH1BDumeyGA</w:t>
        </w:r>
      </w:hyperlink>
      <w:r w:rsidR="005D5F1B" w:rsidRPr="005D5F1B">
        <w:rPr>
          <w:sz w:val="18"/>
          <w:szCs w:val="18"/>
        </w:rPr>
        <w:t xml:space="preserve"> </w:t>
      </w:r>
      <w:r w:rsidRPr="000830FD">
        <w:rPr>
          <w:i/>
          <w:iCs/>
          <w:sz w:val="18"/>
          <w:szCs w:val="18"/>
        </w:rPr>
        <w:t xml:space="preserve"> или на официальном сайте Администрации </w:t>
      </w:r>
      <w:proofErr w:type="spellStart"/>
      <w:r w:rsidRPr="000830FD">
        <w:rPr>
          <w:i/>
          <w:iCs/>
          <w:sz w:val="18"/>
          <w:szCs w:val="18"/>
        </w:rPr>
        <w:t>Нефтеюганского</w:t>
      </w:r>
      <w:proofErr w:type="spellEnd"/>
      <w:r w:rsidRPr="000830FD">
        <w:rPr>
          <w:i/>
          <w:iCs/>
          <w:sz w:val="18"/>
          <w:szCs w:val="18"/>
        </w:rPr>
        <w:t xml:space="preserve"> района / «Охрана окружающей среды» / Общественные обсуждения: </w:t>
      </w:r>
      <w:hyperlink r:id="rId9" w:history="1">
        <w:r w:rsidRPr="000830FD">
          <w:rPr>
            <w:rStyle w:val="af7"/>
            <w:i/>
            <w:sz w:val="18"/>
            <w:szCs w:val="18"/>
          </w:rPr>
          <w:t>http://www.admoil.ru/okhrana-okruzhayushchej-sredy/obshchestvennye-obsuzhdeniya</w:t>
        </w:r>
      </w:hyperlink>
      <w:r w:rsidRPr="000830FD">
        <w:rPr>
          <w:rStyle w:val="af7"/>
          <w:i/>
          <w:sz w:val="18"/>
          <w:szCs w:val="18"/>
        </w:rPr>
        <w:t xml:space="preserve"> </w:t>
      </w:r>
      <w:r w:rsidR="00BD0E5B">
        <w:rPr>
          <w:rStyle w:val="af7"/>
          <w:i/>
          <w:sz w:val="18"/>
          <w:szCs w:val="18"/>
        </w:rPr>
        <w:t xml:space="preserve">, </w:t>
      </w:r>
    </w:p>
    <w:p w:rsidR="0091354C" w:rsidRPr="00BD0E5B" w:rsidRDefault="00BD0E5B" w:rsidP="00BD0E5B">
      <w:pPr>
        <w:pStyle w:val="af8"/>
        <w:widowControl w:val="0"/>
        <w:numPr>
          <w:ilvl w:val="0"/>
          <w:numId w:val="2"/>
        </w:numPr>
        <w:tabs>
          <w:tab w:val="left" w:pos="393"/>
        </w:tabs>
        <w:spacing w:line="274" w:lineRule="exact"/>
        <w:ind w:left="0" w:right="108" w:firstLine="426"/>
        <w:rPr>
          <w:rStyle w:val="af7"/>
          <w:i/>
          <w:iCs/>
          <w:color w:val="auto"/>
          <w:sz w:val="18"/>
          <w:szCs w:val="18"/>
          <w:u w:val="none"/>
        </w:rPr>
      </w:pPr>
      <w:bookmarkStart w:id="0" w:name="_GoBack"/>
      <w:r w:rsidRPr="00BD0E5B">
        <w:rPr>
          <w:i/>
          <w:iCs/>
          <w:sz w:val="18"/>
          <w:szCs w:val="18"/>
        </w:rPr>
        <w:t>В АО Фирма «Фрикон» по адресу: 625003, РФ, Тюменская область, г. Тюмень, ул. Володарского, 14 корп.1, этаж 8, в рабочие дни с 09.00 до 18.00 перерыв 13.00-14.00</w:t>
      </w:r>
    </w:p>
    <w:bookmarkEnd w:id="0"/>
    <w:p w:rsidR="0091354C" w:rsidRPr="00D75F66" w:rsidRDefault="0091354C" w:rsidP="0091354C">
      <w:pPr>
        <w:spacing w:after="0"/>
        <w:ind w:left="101" w:right="108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75F66">
        <w:rPr>
          <w:rFonts w:ascii="Times New Roman" w:hAnsi="Times New Roman" w:cs="Times New Roman"/>
          <w:b/>
          <w:bCs/>
          <w:i/>
          <w:sz w:val="18"/>
          <w:szCs w:val="18"/>
        </w:rPr>
        <w:t>В</w:t>
      </w:r>
      <w:r w:rsidRPr="00D75F66">
        <w:rPr>
          <w:rFonts w:ascii="Times New Roman" w:hAnsi="Times New Roman" w:cs="Times New Roman"/>
          <w:b/>
          <w:bCs/>
          <w:i/>
          <w:spacing w:val="59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b/>
          <w:bCs/>
          <w:i/>
          <w:spacing w:val="-1"/>
          <w:sz w:val="18"/>
          <w:szCs w:val="18"/>
        </w:rPr>
        <w:t>перио</w:t>
      </w:r>
      <w:r w:rsidRPr="00D75F66">
        <w:rPr>
          <w:rFonts w:ascii="Times New Roman" w:hAnsi="Times New Roman" w:cs="Times New Roman"/>
          <w:b/>
          <w:bCs/>
          <w:i/>
          <w:sz w:val="18"/>
          <w:szCs w:val="18"/>
        </w:rPr>
        <w:t>д</w:t>
      </w:r>
      <w:r w:rsidRPr="00D75F66">
        <w:rPr>
          <w:rFonts w:ascii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b/>
          <w:bCs/>
          <w:i/>
          <w:spacing w:val="-1"/>
          <w:sz w:val="18"/>
          <w:szCs w:val="18"/>
        </w:rPr>
        <w:t>общественны</w:t>
      </w:r>
      <w:r w:rsidRPr="00D75F66">
        <w:rPr>
          <w:rFonts w:ascii="Times New Roman" w:hAnsi="Times New Roman" w:cs="Times New Roman"/>
          <w:b/>
          <w:bCs/>
          <w:i/>
          <w:sz w:val="18"/>
          <w:szCs w:val="18"/>
        </w:rPr>
        <w:t>х</w:t>
      </w:r>
      <w:r w:rsidRPr="00D75F66">
        <w:rPr>
          <w:rFonts w:ascii="Times New Roman" w:hAnsi="Times New Roman" w:cs="Times New Roman"/>
          <w:b/>
          <w:bCs/>
          <w:i/>
          <w:spacing w:val="59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b/>
          <w:bCs/>
          <w:i/>
          <w:spacing w:val="-1"/>
          <w:sz w:val="18"/>
          <w:szCs w:val="18"/>
        </w:rPr>
        <w:t>обсуждени</w:t>
      </w:r>
      <w:r w:rsidRPr="00D75F66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й </w:t>
      </w:r>
      <w:r w:rsidRPr="00D75F66">
        <w:rPr>
          <w:rFonts w:ascii="Times New Roman" w:hAnsi="Times New Roman" w:cs="Times New Roman"/>
          <w:i/>
          <w:sz w:val="18"/>
          <w:szCs w:val="18"/>
        </w:rPr>
        <w:t>-</w:t>
      </w:r>
      <w:r w:rsidRPr="00D75F66">
        <w:rPr>
          <w:rFonts w:ascii="Times New Roman" w:hAnsi="Times New Roman" w:cs="Times New Roman"/>
          <w:i/>
          <w:spacing w:val="59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pacing w:val="-1"/>
          <w:sz w:val="18"/>
          <w:szCs w:val="18"/>
        </w:rPr>
        <w:t>26 октября п</w:t>
      </w:r>
      <w:r w:rsidRPr="00D75F66">
        <w:rPr>
          <w:rFonts w:ascii="Times New Roman" w:hAnsi="Times New Roman" w:cs="Times New Roman"/>
          <w:i/>
          <w:sz w:val="18"/>
          <w:szCs w:val="18"/>
        </w:rPr>
        <w:t>о</w:t>
      </w:r>
      <w:r w:rsidRPr="00D75F66">
        <w:rPr>
          <w:rFonts w:ascii="Times New Roman" w:hAnsi="Times New Roman" w:cs="Times New Roman"/>
          <w:i/>
          <w:spacing w:val="-1"/>
          <w:sz w:val="18"/>
          <w:szCs w:val="18"/>
        </w:rPr>
        <w:t xml:space="preserve"> 26 ноября 202</w:t>
      </w:r>
      <w:r w:rsidRPr="00D75F66">
        <w:rPr>
          <w:rFonts w:ascii="Times New Roman" w:hAnsi="Times New Roman" w:cs="Times New Roman"/>
          <w:i/>
          <w:sz w:val="18"/>
          <w:szCs w:val="18"/>
        </w:rPr>
        <w:t>2</w:t>
      </w:r>
      <w:r w:rsidRPr="00D75F66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г.</w:t>
      </w:r>
      <w:r w:rsidRPr="00D75F66">
        <w:rPr>
          <w:rFonts w:ascii="Times New Roman" w:hAnsi="Times New Roman" w:cs="Times New Roman"/>
          <w:i/>
          <w:spacing w:val="-1"/>
          <w:sz w:val="18"/>
          <w:szCs w:val="18"/>
        </w:rPr>
        <w:t xml:space="preserve">, </w:t>
      </w:r>
      <w:r w:rsidRPr="00D75F66">
        <w:rPr>
          <w:rFonts w:ascii="Times New Roman" w:hAnsi="Times New Roman" w:cs="Times New Roman"/>
          <w:i/>
          <w:sz w:val="18"/>
          <w:szCs w:val="18"/>
        </w:rPr>
        <w:t>заинтересованные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стороны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могут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представлять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свои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предложения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и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замечания:</w:t>
      </w:r>
    </w:p>
    <w:p w:rsidR="0091354C" w:rsidRPr="00D75F66" w:rsidRDefault="0091354C" w:rsidP="0091354C">
      <w:pPr>
        <w:pStyle w:val="af8"/>
        <w:numPr>
          <w:ilvl w:val="0"/>
          <w:numId w:val="1"/>
        </w:numPr>
        <w:spacing w:line="240" w:lineRule="auto"/>
        <w:ind w:left="851" w:right="108"/>
        <w:rPr>
          <w:i/>
          <w:sz w:val="18"/>
          <w:szCs w:val="18"/>
        </w:rPr>
      </w:pPr>
      <w:r w:rsidRPr="00D75F66">
        <w:rPr>
          <w:i/>
          <w:sz w:val="18"/>
          <w:szCs w:val="18"/>
        </w:rPr>
        <w:t xml:space="preserve">Путем направления заполненного опросного листа по адресу электронной почты </w:t>
      </w:r>
      <w:hyperlink r:id="rId10" w:history="1">
        <w:r w:rsidRPr="00D75F66">
          <w:rPr>
            <w:rStyle w:val="af7"/>
            <w:i/>
            <w:sz w:val="18"/>
            <w:szCs w:val="18"/>
          </w:rPr>
          <w:t>GalushkaAS@tmn.freecon.ru</w:t>
        </w:r>
      </w:hyperlink>
      <w:r w:rsidRPr="00D75F66">
        <w:rPr>
          <w:i/>
          <w:sz w:val="18"/>
          <w:szCs w:val="18"/>
        </w:rPr>
        <w:t xml:space="preserve"> или </w:t>
      </w:r>
      <w:hyperlink r:id="rId11" w:history="1">
        <w:r w:rsidRPr="00D75F66">
          <w:rPr>
            <w:rStyle w:val="af7"/>
            <w:i/>
            <w:sz w:val="18"/>
            <w:szCs w:val="18"/>
          </w:rPr>
          <w:t>sever@admoil.ru</w:t>
        </w:r>
      </w:hyperlink>
    </w:p>
    <w:p w:rsidR="0091354C" w:rsidRPr="00D75F66" w:rsidRDefault="0091354C" w:rsidP="0091354C">
      <w:pPr>
        <w:pStyle w:val="af8"/>
        <w:numPr>
          <w:ilvl w:val="0"/>
          <w:numId w:val="1"/>
        </w:numPr>
        <w:spacing w:line="240" w:lineRule="auto"/>
        <w:ind w:left="851" w:right="108"/>
        <w:rPr>
          <w:i/>
          <w:sz w:val="18"/>
          <w:szCs w:val="18"/>
        </w:rPr>
      </w:pPr>
      <w:r w:rsidRPr="00D75F66">
        <w:rPr>
          <w:i/>
          <w:sz w:val="18"/>
          <w:szCs w:val="18"/>
        </w:rPr>
        <w:t xml:space="preserve">Путем заполнения опросного листа в Комитете по делам народов Севера, охраны окружающей среды и водных ресурсов Администрации </w:t>
      </w:r>
      <w:proofErr w:type="spellStart"/>
      <w:r w:rsidRPr="00D75F66">
        <w:rPr>
          <w:i/>
          <w:sz w:val="18"/>
          <w:szCs w:val="18"/>
        </w:rPr>
        <w:t>Нефтеюганского</w:t>
      </w:r>
      <w:proofErr w:type="spellEnd"/>
      <w:r w:rsidRPr="00D75F66">
        <w:rPr>
          <w:i/>
          <w:sz w:val="18"/>
          <w:szCs w:val="18"/>
        </w:rPr>
        <w:t xml:space="preserve"> района по адресу ХМАО-Югра по адресу г. Нефтеюганск, ул. Нефтяников, 10, тел. 8 (3463) 25-02-34 в рабочие дни с 10:00 до 17:00 по местному времени, либо </w:t>
      </w:r>
      <w:r>
        <w:rPr>
          <w:i/>
          <w:sz w:val="18"/>
          <w:szCs w:val="18"/>
        </w:rPr>
        <w:t>направить</w:t>
      </w:r>
      <w:r w:rsidRPr="00D75F66">
        <w:rPr>
          <w:i/>
          <w:sz w:val="18"/>
          <w:szCs w:val="18"/>
        </w:rPr>
        <w:t xml:space="preserve"> почтовым отправлением по адресу 625000, г. Тюмень, ул. Володарского 14, этаж 8, АО Фирма «Фрикон»</w:t>
      </w:r>
    </w:p>
    <w:p w:rsidR="0091354C" w:rsidRPr="000830FD" w:rsidRDefault="0091354C" w:rsidP="009135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30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Регистрация опросных листов производится ответственным лицом со стороны органа местного самоуправления, путем присвоения номера опросного листа, заверения подписью.</w:t>
      </w:r>
    </w:p>
    <w:p w:rsidR="0091354C" w:rsidRPr="000830FD" w:rsidRDefault="0091354C" w:rsidP="009135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30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Допускается отправка не более одного опросного листа, с одного адреса электронной почты.</w:t>
      </w:r>
    </w:p>
    <w:p w:rsidR="0091354C" w:rsidRPr="000830FD" w:rsidRDefault="0091354C" w:rsidP="009135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Заполняется </w:t>
      </w:r>
      <w:r w:rsidRPr="000830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Заказчиком (исполнителем)</w:t>
      </w:r>
      <w:r w:rsidRPr="000830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при регистрации опросного листа.</w:t>
      </w:r>
    </w:p>
    <w:p w:rsidR="0091354C" w:rsidRPr="000830FD" w:rsidRDefault="0091354C" w:rsidP="009135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Поставьте любой знак в одном из полей (Да/Нет)  </w:t>
      </w:r>
    </w:p>
    <w:p w:rsidR="0091354C" w:rsidRPr="000830FD" w:rsidRDefault="0091354C" w:rsidP="0091354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830FD">
        <w:rPr>
          <w:rFonts w:ascii="Times New Roman" w:hAnsi="Times New Roman" w:cs="Times New Roman"/>
          <w:i/>
          <w:sz w:val="18"/>
          <w:szCs w:val="18"/>
        </w:rPr>
        <w:t>В соответствии с требованиями Федерального закона от 27.07.2006 № 152-ФЗ «О персональных данных» с изменениями на 2 июля 2021 года.</w:t>
      </w:r>
    </w:p>
    <w:p w:rsidR="0091354C" w:rsidRPr="00D75F66" w:rsidRDefault="0091354C" w:rsidP="009135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91354C" w:rsidRPr="00D75F66" w:rsidRDefault="0091354C" w:rsidP="009135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Недействительными признаются:</w:t>
      </w:r>
    </w:p>
    <w:p w:rsidR="0091354C" w:rsidRPr="00D75F66" w:rsidRDefault="0091354C" w:rsidP="009135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-  опросные листы неустановленного образца;</w:t>
      </w:r>
    </w:p>
    <w:p w:rsidR="0091354C" w:rsidRPr="00D75F66" w:rsidRDefault="0091354C" w:rsidP="009135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:rsidR="0091354C" w:rsidRPr="00D75F66" w:rsidRDefault="0091354C" w:rsidP="009135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:rsidR="0091354C" w:rsidRPr="00D75F66" w:rsidRDefault="0091354C" w:rsidP="009135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При возникновении сомнения комиссия по подготовке и проведению общественных обсуждений разрешает вопрос голосованием. При принятии решения о признании опросного листа недействительным комиссия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:rsidR="0091354C" w:rsidRPr="00D75F66" w:rsidRDefault="0091354C" w:rsidP="0091354C">
      <w:pPr>
        <w:spacing w:after="0" w:line="276" w:lineRule="auto"/>
        <w:ind w:firstLine="709"/>
        <w:jc w:val="both"/>
        <w:rPr>
          <w:sz w:val="15"/>
          <w:szCs w:val="15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Недействительные опросные листы не фиксируются в протоколе общественных обсуждений в форме опроса.</w:t>
      </w:r>
    </w:p>
    <w:sectPr w:rsidR="0091354C" w:rsidRPr="00D75F66">
      <w:pgSz w:w="11906" w:h="16838"/>
      <w:pgMar w:top="567" w:right="850" w:bottom="709" w:left="1701" w:header="0" w:footer="0" w:gutter="0"/>
      <w:pgNumType w:start="7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96DF2"/>
    <w:multiLevelType w:val="hybridMultilevel"/>
    <w:tmpl w:val="666CCEC6"/>
    <w:lvl w:ilvl="0" w:tplc="04190001">
      <w:start w:val="1"/>
      <w:numFmt w:val="bullet"/>
      <w:lvlText w:val=""/>
      <w:lvlJc w:val="left"/>
      <w:pPr>
        <w:ind w:hanging="227"/>
      </w:pPr>
      <w:rPr>
        <w:rFonts w:ascii="Symbol" w:hAnsi="Symbol" w:hint="default"/>
        <w:b/>
        <w:bCs/>
        <w:spacing w:val="-1"/>
        <w:sz w:val="24"/>
        <w:szCs w:val="24"/>
      </w:rPr>
    </w:lvl>
    <w:lvl w:ilvl="1" w:tplc="1D7213B0">
      <w:start w:val="1"/>
      <w:numFmt w:val="bullet"/>
      <w:lvlText w:val="•"/>
      <w:lvlJc w:val="left"/>
      <w:rPr>
        <w:rFonts w:hint="default"/>
      </w:rPr>
    </w:lvl>
    <w:lvl w:ilvl="2" w:tplc="90CC79A8">
      <w:start w:val="1"/>
      <w:numFmt w:val="bullet"/>
      <w:lvlText w:val="•"/>
      <w:lvlJc w:val="left"/>
      <w:rPr>
        <w:rFonts w:hint="default"/>
      </w:rPr>
    </w:lvl>
    <w:lvl w:ilvl="3" w:tplc="7EC48D7C">
      <w:start w:val="1"/>
      <w:numFmt w:val="bullet"/>
      <w:lvlText w:val="•"/>
      <w:lvlJc w:val="left"/>
      <w:rPr>
        <w:rFonts w:hint="default"/>
      </w:rPr>
    </w:lvl>
    <w:lvl w:ilvl="4" w:tplc="68CE3F2E">
      <w:start w:val="1"/>
      <w:numFmt w:val="bullet"/>
      <w:lvlText w:val="•"/>
      <w:lvlJc w:val="left"/>
      <w:rPr>
        <w:rFonts w:hint="default"/>
      </w:rPr>
    </w:lvl>
    <w:lvl w:ilvl="5" w:tplc="1526AB2E">
      <w:start w:val="1"/>
      <w:numFmt w:val="bullet"/>
      <w:lvlText w:val="•"/>
      <w:lvlJc w:val="left"/>
      <w:rPr>
        <w:rFonts w:hint="default"/>
      </w:rPr>
    </w:lvl>
    <w:lvl w:ilvl="6" w:tplc="6D1E9C08">
      <w:start w:val="1"/>
      <w:numFmt w:val="bullet"/>
      <w:lvlText w:val="•"/>
      <w:lvlJc w:val="left"/>
      <w:rPr>
        <w:rFonts w:hint="default"/>
      </w:rPr>
    </w:lvl>
    <w:lvl w:ilvl="7" w:tplc="7E32DA90">
      <w:start w:val="1"/>
      <w:numFmt w:val="bullet"/>
      <w:lvlText w:val="•"/>
      <w:lvlJc w:val="left"/>
      <w:rPr>
        <w:rFonts w:hint="default"/>
      </w:rPr>
    </w:lvl>
    <w:lvl w:ilvl="8" w:tplc="711012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9DE7441"/>
    <w:multiLevelType w:val="hybridMultilevel"/>
    <w:tmpl w:val="715A21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80"/>
    <w:rsid w:val="000750CD"/>
    <w:rsid w:val="002F5E60"/>
    <w:rsid w:val="003E3B5F"/>
    <w:rsid w:val="003E4080"/>
    <w:rsid w:val="004A2107"/>
    <w:rsid w:val="00503685"/>
    <w:rsid w:val="00567E3A"/>
    <w:rsid w:val="005D5F1B"/>
    <w:rsid w:val="00837CD9"/>
    <w:rsid w:val="0091354C"/>
    <w:rsid w:val="00A73CCD"/>
    <w:rsid w:val="00BC1F48"/>
    <w:rsid w:val="00BC562D"/>
    <w:rsid w:val="00BD0E5B"/>
    <w:rsid w:val="00CE7C9C"/>
    <w:rsid w:val="00DB2F20"/>
    <w:rsid w:val="00E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4CDC3-171A-4EC0-B87F-78CFAA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727FC4"/>
    <w:rPr>
      <w:sz w:val="20"/>
      <w:szCs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27FC4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EB2288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D261D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D30F12"/>
  </w:style>
  <w:style w:type="character" w:customStyle="1" w:styleId="a7">
    <w:name w:val="Нижний колонтитул Знак"/>
    <w:basedOn w:val="a0"/>
    <w:uiPriority w:val="99"/>
    <w:qFormat/>
    <w:rsid w:val="00D30F12"/>
  </w:style>
  <w:style w:type="character" w:customStyle="1" w:styleId="UnresolvedMention">
    <w:name w:val="Unresolved Mention"/>
    <w:basedOn w:val="a0"/>
    <w:uiPriority w:val="99"/>
    <w:semiHidden/>
    <w:unhideWhenUsed/>
    <w:qFormat/>
    <w:rsid w:val="005454E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qFormat/>
    <w:rsid w:val="00C9075E"/>
    <w:rPr>
      <w:color w:val="954F72" w:themeColor="followedHyperlink"/>
      <w:u w:val="single"/>
    </w:rPr>
  </w:style>
  <w:style w:type="character" w:customStyle="1" w:styleId="a9">
    <w:name w:val="Титул Знак"/>
    <w:qFormat/>
    <w:rsid w:val="005258F0"/>
    <w:rPr>
      <w:rFonts w:ascii="Arial" w:eastAsia="Calibri" w:hAnsi="Arial" w:cs="Times New Roman"/>
      <w:b/>
      <w:sz w:val="32"/>
      <w:szCs w:val="20"/>
    </w:rPr>
  </w:style>
  <w:style w:type="character" w:customStyle="1" w:styleId="aa">
    <w:name w:val="Название Знак"/>
    <w:basedOn w:val="a0"/>
    <w:uiPriority w:val="10"/>
    <w:qFormat/>
    <w:rsid w:val="005258F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lang w:val="en-US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endnote text"/>
    <w:basedOn w:val="a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Титул"/>
    <w:basedOn w:val="af5"/>
    <w:qFormat/>
    <w:rsid w:val="005258F0"/>
    <w:pPr>
      <w:suppressAutoHyphens/>
      <w:spacing w:before="240" w:after="120"/>
      <w:jc w:val="center"/>
    </w:pPr>
    <w:rPr>
      <w:rFonts w:ascii="Arial" w:eastAsia="Calibri" w:hAnsi="Arial" w:cs="Times New Roman"/>
      <w:b/>
      <w:spacing w:val="0"/>
      <w:kern w:val="0"/>
      <w:sz w:val="32"/>
      <w:szCs w:val="20"/>
    </w:rPr>
  </w:style>
  <w:style w:type="paragraph" w:styleId="af5">
    <w:name w:val="Title"/>
    <w:basedOn w:val="a"/>
    <w:next w:val="a"/>
    <w:uiPriority w:val="10"/>
    <w:qFormat/>
    <w:rsid w:val="005258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table" w:styleId="af6">
    <w:name w:val="Table Grid"/>
    <w:basedOn w:val="a1"/>
    <w:uiPriority w:val="39"/>
    <w:rsid w:val="0072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567E3A"/>
    <w:rPr>
      <w:color w:val="0563C1" w:themeColor="hyperlink"/>
      <w:u w:val="single"/>
    </w:rPr>
  </w:style>
  <w:style w:type="paragraph" w:styleId="af8">
    <w:name w:val="List Paragraph"/>
    <w:basedOn w:val="a"/>
    <w:uiPriority w:val="34"/>
    <w:qFormat/>
    <w:rsid w:val="0091354C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aVJvH1BDumeyG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dmoil.ru/okhrana-okruzhayushchej-sredy/obshchestvennye-obsuzhdeniy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aVJvH1BDumeyGA" TargetMode="External"/><Relationship Id="rId11" Type="http://schemas.openxmlformats.org/officeDocument/2006/relationships/hyperlink" Target="mailto:sever@admo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lushkaAS@tmn.freec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okhrana-okruzhayushchej-sredy/obshchestvennye-obsuzh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8A70-3B2C-4009-AD0A-DBB427A9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</TotalTime>
  <Pages>2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Евсеенкова</dc:creator>
  <dc:description/>
  <cp:lastModifiedBy>Галушка Алексей Сергеевич</cp:lastModifiedBy>
  <cp:revision>31</cp:revision>
  <cp:lastPrinted>2020-09-23T14:08:00Z</cp:lastPrinted>
  <dcterms:created xsi:type="dcterms:W3CDTF">2022-02-07T15:26:00Z</dcterms:created>
  <dcterms:modified xsi:type="dcterms:W3CDTF">2022-10-18T03:01:00Z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