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199D" w14:textId="77777777" w:rsidR="004712B7" w:rsidRDefault="004712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B0579C5" w14:textId="77777777" w:rsidR="004712B7" w:rsidRDefault="004712B7">
      <w:pPr>
        <w:pStyle w:val="ConsPlusNormal"/>
        <w:outlineLvl w:val="0"/>
      </w:pPr>
    </w:p>
    <w:p w14:paraId="5C1D5D52" w14:textId="77777777" w:rsidR="004712B7" w:rsidRDefault="004712B7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14:paraId="6D91FC10" w14:textId="77777777" w:rsidR="004712B7" w:rsidRDefault="004712B7">
      <w:pPr>
        <w:pStyle w:val="ConsPlusTitle"/>
        <w:jc w:val="center"/>
      </w:pPr>
    </w:p>
    <w:p w14:paraId="147FD386" w14:textId="77777777" w:rsidR="004712B7" w:rsidRDefault="004712B7">
      <w:pPr>
        <w:pStyle w:val="ConsPlusTitle"/>
        <w:jc w:val="center"/>
      </w:pPr>
      <w:r>
        <w:t>ПОСТАНОВЛЕНИЕ</w:t>
      </w:r>
    </w:p>
    <w:p w14:paraId="06E269C4" w14:textId="77777777" w:rsidR="004712B7" w:rsidRDefault="004712B7">
      <w:pPr>
        <w:pStyle w:val="ConsPlusTitle"/>
        <w:jc w:val="center"/>
      </w:pPr>
      <w:r>
        <w:t>от 30 декабря 2021 г. N 637-п</w:t>
      </w:r>
    </w:p>
    <w:p w14:paraId="37002C84" w14:textId="77777777" w:rsidR="004712B7" w:rsidRDefault="004712B7">
      <w:pPr>
        <w:pStyle w:val="ConsPlusTitle"/>
        <w:jc w:val="center"/>
      </w:pPr>
    </w:p>
    <w:p w14:paraId="1CB89328" w14:textId="77777777" w:rsidR="004712B7" w:rsidRDefault="004712B7">
      <w:pPr>
        <w:pStyle w:val="ConsPlusTitle"/>
        <w:jc w:val="center"/>
      </w:pPr>
      <w:r>
        <w:t>О МЕРАХ ПО РЕАЛИЗАЦИИ ГОСУДАРСТВЕННОЙ ПРОГРАММЫ</w:t>
      </w:r>
    </w:p>
    <w:p w14:paraId="6FF218C8" w14:textId="77777777" w:rsidR="004712B7" w:rsidRDefault="004712B7">
      <w:pPr>
        <w:pStyle w:val="ConsPlusTitle"/>
        <w:jc w:val="center"/>
      </w:pPr>
      <w:r>
        <w:t>ХАНТЫ-МАНСИЙСКОГО АВТОНОМНОГО ОКРУГА - ЮГРЫ "РАЗВИТИЕ</w:t>
      </w:r>
    </w:p>
    <w:p w14:paraId="35AD93CA" w14:textId="77777777" w:rsidR="004712B7" w:rsidRDefault="004712B7">
      <w:pPr>
        <w:pStyle w:val="ConsPlusTitle"/>
        <w:jc w:val="center"/>
      </w:pPr>
      <w:r>
        <w:t>АГРОПРОМЫШЛЕННОГО КОМПЛЕКСА"</w:t>
      </w:r>
    </w:p>
    <w:p w14:paraId="5F0B6BD8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01D0CF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37E7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6B1E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501B56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35B058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08.04.2022 </w:t>
            </w:r>
            <w:hyperlink r:id="rId5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14:paraId="78BB14C7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6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7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8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14:paraId="3C191D64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12.08.2022 </w:t>
            </w:r>
            <w:hyperlink r:id="rId9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 xml:space="preserve">, от 19.08.2022 </w:t>
            </w:r>
            <w:hyperlink r:id="rId10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01.09.2022 </w:t>
            </w:r>
            <w:hyperlink r:id="rId11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,</w:t>
            </w:r>
          </w:p>
          <w:p w14:paraId="2A894BFD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2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25.11.2022 </w:t>
            </w:r>
            <w:hyperlink r:id="rId13">
              <w:r>
                <w:rPr>
                  <w:color w:val="0000FF"/>
                </w:rPr>
                <w:t>N 626-п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14">
              <w:r>
                <w:rPr>
                  <w:color w:val="0000FF"/>
                </w:rPr>
                <w:t>N 646-п</w:t>
              </w:r>
            </w:hyperlink>
            <w:r>
              <w:rPr>
                <w:color w:val="392C69"/>
              </w:rPr>
              <w:t>,</w:t>
            </w:r>
          </w:p>
          <w:p w14:paraId="7034E766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15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07.04.2023 </w:t>
            </w:r>
            <w:hyperlink r:id="rId16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19.05.2023 </w:t>
            </w:r>
            <w:hyperlink r:id="rId17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,</w:t>
            </w:r>
          </w:p>
          <w:p w14:paraId="389E20A0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8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7B9C" w14:textId="77777777" w:rsidR="004712B7" w:rsidRDefault="004712B7">
            <w:pPr>
              <w:pStyle w:val="ConsPlusNormal"/>
            </w:pPr>
          </w:p>
        </w:tc>
      </w:tr>
    </w:tbl>
    <w:p w14:paraId="42AA25A8" w14:textId="77777777" w:rsidR="004712B7" w:rsidRDefault="004712B7">
      <w:pPr>
        <w:pStyle w:val="ConsPlusNormal"/>
        <w:ind w:firstLine="540"/>
        <w:jc w:val="both"/>
      </w:pPr>
    </w:p>
    <w:p w14:paraId="14736C1D" w14:textId="77777777" w:rsidR="004712B7" w:rsidRDefault="004712B7">
      <w:pPr>
        <w:pStyle w:val="ConsPlusNormal"/>
        <w:ind w:firstLine="540"/>
        <w:jc w:val="both"/>
      </w:pPr>
      <w:r>
        <w:t xml:space="preserve">В соответствии с постановлениями Правительства Ханты-Мансийского автономного округа - Югры от 5 августа 2021 года </w:t>
      </w:r>
      <w:hyperlink r:id="rId19">
        <w:r>
          <w:rPr>
            <w:color w:val="0000FF"/>
          </w:rPr>
          <w:t>N 289-п</w:t>
        </w:r>
      </w:hyperlink>
      <w:r>
        <w:t xml:space="preserve"> "О порядке разработки и реализации государственных программ Ханты-Мансийского автономного округа - Югры", от 31 октября 2021 </w:t>
      </w:r>
      <w:hyperlink r:id="rId20">
        <w:r>
          <w:rPr>
            <w:color w:val="0000FF"/>
          </w:rPr>
          <w:t>N 473-п</w:t>
        </w:r>
      </w:hyperlink>
      <w:r>
        <w:t xml:space="preserve"> "О государственной программе Ханты-Мансийского автономного округа - Югры "Развитие агропромышленного комплекса", учитывая решение Общественного совета при Департаменте промышленности Ханты-Мансийского автономного округа - Югры (протокол заседания от 10 декабря 2021 года N 21), Правительство Ханты-Мансийского автономного округа - Югры постановляет:</w:t>
      </w:r>
    </w:p>
    <w:p w14:paraId="2B0742FE" w14:textId="77777777" w:rsidR="004712B7" w:rsidRDefault="004712B7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Утвердить:</w:t>
      </w:r>
    </w:p>
    <w:p w14:paraId="50A1D56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1.1 - 1.5. Утратили силу с 19 мая 2023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6B85978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1.6 - 1.7. Утратили силу с 20 января 2023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7F13FE1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1.8. </w:t>
      </w:r>
      <w:hyperlink w:anchor="P211">
        <w:r>
          <w:rPr>
            <w:color w:val="0000FF"/>
          </w:rPr>
          <w:t>Порядок</w:t>
        </w:r>
      </w:hyperlink>
      <w:r>
        <w:t xml:space="preserve"> предоставления единовременной социальной выплаты выпускникам образовательных учреждений высшего, среднего профессионального образования (приложение 8).</w:t>
      </w:r>
    </w:p>
    <w:p w14:paraId="3D06F080" w14:textId="77777777" w:rsidR="004712B7" w:rsidRDefault="004712B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E4530FF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1.9. Утратил силу с 19 мая 2023 года.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4F757FF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1.10. </w:t>
      </w:r>
      <w:hyperlink w:anchor="P362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мероприятий по благоустройству сельских территорий (приложение 10).</w:t>
      </w:r>
    </w:p>
    <w:p w14:paraId="69BA7AE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1.11. </w:t>
      </w:r>
      <w:hyperlink w:anchor="P599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мероприятия "Улучшение жилищных условий граждан, проживающих на сельских территориях" (приложение 11).</w:t>
      </w:r>
    </w:p>
    <w:p w14:paraId="3209996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1.12. Утратил силу с 19 мая 2023 года.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354FDC91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 xml:space="preserve">1.13 - 1.16. Утратили силу с 20 января 2023 года.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53CD64B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1.17. Утратил силу с 19 мая 2023 года.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099DA99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1.18. </w:t>
      </w:r>
      <w:hyperlink w:anchor="P812">
        <w:r>
          <w:rPr>
            <w:color w:val="0000FF"/>
          </w:rPr>
          <w:t>Порядок</w:t>
        </w:r>
      </w:hyperlink>
      <w:r>
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18).</w:t>
      </w:r>
    </w:p>
    <w:p w14:paraId="0080731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1.19. </w:t>
      </w:r>
      <w:hyperlink w:anchor="P947">
        <w:r>
          <w:rPr>
            <w:color w:val="0000FF"/>
          </w:rPr>
          <w:t>Порядок</w:t>
        </w:r>
      </w:hyperlink>
      <w:r>
        <w:t xml:space="preserve"> предоставления иных межбюджетных трансфертов из бюджета Ханты-Мансийского автономного округа - Югры бюджетам муниципальных образований Ханты-Мансийского автономного округа - Югры на создание приютов для животных (приложение 19).</w:t>
      </w:r>
    </w:p>
    <w:p w14:paraId="5ACBA2F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1.20. Утратил силу с 19 мая 2023 года.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5137389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1.21. </w:t>
      </w:r>
      <w:hyperlink w:anchor="P1076">
        <w:r>
          <w:rPr>
            <w:color w:val="0000FF"/>
          </w:rPr>
          <w:t>Порядок</w:t>
        </w:r>
      </w:hyperlink>
      <w:r>
        <w:t xml:space="preserve"> предоставления субвенций из бюджета Ханты-Мансийского автономного округа - Югры бюджетам муниципальных образований Ханты-Мансийского автономного округа - Югры на осуществление полномочий по организации мероприятий при осуществлении деятельности по обращению с животными без владельцев (приложение 21).</w:t>
      </w:r>
    </w:p>
    <w:p w14:paraId="4E81F46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1.22. </w:t>
      </w:r>
      <w:hyperlink w:anchor="P1106">
        <w:r>
          <w:rPr>
            <w:color w:val="0000FF"/>
          </w:rPr>
          <w:t>План</w:t>
        </w:r>
      </w:hyperlink>
      <w:r>
        <w:t xml:space="preserve"> мероприятий ("дорожную карту") по профилактике и ликвидации бешенства среди животных на территории Ханты-Мансийского автономного округа - Югры (приложение 22).</w:t>
      </w:r>
    </w:p>
    <w:p w14:paraId="6A89280B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1.23. Утратил силу с 19 мая 2023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2AD2230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1.24. </w:t>
      </w:r>
      <w:hyperlink w:anchor="P1213">
        <w:r>
          <w:rPr>
            <w:color w:val="0000FF"/>
          </w:rPr>
          <w:t>Показатели</w:t>
        </w:r>
      </w:hyperlink>
      <w:r>
        <w:t xml:space="preserve"> (индикаторы) государственной программы Ханты-Мансийского автономного округа - Югры "Развитие агропромышленного комплекса", мониторинг которых осуществляет в том числе Министерство сельского хозяйства Российской Федерации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 (приложение 24).</w:t>
      </w:r>
    </w:p>
    <w:p w14:paraId="5A96DF7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1.25. </w:t>
      </w:r>
      <w:hyperlink w:anchor="P1665">
        <w:r>
          <w:rPr>
            <w:color w:val="0000FF"/>
          </w:rPr>
          <w:t>Ставки</w:t>
        </w:r>
      </w:hyperlink>
      <w:r>
        <w:t xml:space="preserve"> субсидии на государственную поддержку сельского хозяйства, рыбной отрасли и продукции дикоросов (приложение 25).</w:t>
      </w:r>
    </w:p>
    <w:p w14:paraId="6907D83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1.26. </w:t>
      </w:r>
      <w:hyperlink w:anchor="P1962">
        <w:r>
          <w:rPr>
            <w:color w:val="0000FF"/>
          </w:rPr>
          <w:t>План</w:t>
        </w:r>
      </w:hyperlink>
      <w:r>
        <w:t xml:space="preserve"> мероприятий ("дорожную карту") по переводу свиноводческих предприятий, имеющих низкий уровень биологической защиты, на альтернативные виды деятельности (приложение 26).</w:t>
      </w:r>
    </w:p>
    <w:p w14:paraId="6CFE4C62" w14:textId="77777777" w:rsidR="004712B7" w:rsidRDefault="004712B7">
      <w:pPr>
        <w:pStyle w:val="ConsPlusNormal"/>
        <w:jc w:val="both"/>
      </w:pPr>
      <w:r>
        <w:t xml:space="preserve">(пп. 1.26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08.07.2022 N 317-п)</w:t>
      </w:r>
    </w:p>
    <w:p w14:paraId="72C5315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1.27. </w:t>
      </w:r>
      <w:hyperlink w:anchor="P2007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"Развитие государственной ветеринарной службы Ханты-Мансийского автономного округа - Югры" (приложение 27).</w:t>
      </w:r>
    </w:p>
    <w:p w14:paraId="12033D50" w14:textId="77777777" w:rsidR="004712B7" w:rsidRDefault="004712B7">
      <w:pPr>
        <w:pStyle w:val="ConsPlusNormal"/>
        <w:jc w:val="both"/>
      </w:pPr>
      <w:r>
        <w:t xml:space="preserve">(пп. 1.27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07.10.2022 N 493-п)</w:t>
      </w:r>
    </w:p>
    <w:p w14:paraId="2153E40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1.28. Утратил силу с 19 мая 2023 года.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2A5FC2B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2. Меры, указанные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являются составной частью государственной </w:t>
      </w:r>
      <w:hyperlink r:id="rId33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473-п.</w:t>
      </w:r>
    </w:p>
    <w:p w14:paraId="36BD24EB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Правительства Ханты-Мансийского </w:t>
      </w:r>
      <w:r>
        <w:lastRenderedPageBreak/>
        <w:t>автономного округа - Югры:</w:t>
      </w:r>
    </w:p>
    <w:p w14:paraId="113E27B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5 октября 2018 года </w:t>
      </w:r>
      <w:hyperlink r:id="rId34">
        <w:r>
          <w:rPr>
            <w:color w:val="0000FF"/>
          </w:rPr>
          <w:t>N 344-п</w:t>
        </w:r>
      </w:hyperlink>
      <w:r>
        <w:t xml:space="preserve"> "О государственной программе Ханты-Мансийского автономного округа - Югры "Развитие агропромышленного комплекса";</w:t>
      </w:r>
    </w:p>
    <w:p w14:paraId="1885360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8 февраля 2019 года </w:t>
      </w:r>
      <w:hyperlink r:id="rId35">
        <w:r>
          <w:rPr>
            <w:color w:val="0000FF"/>
          </w:rPr>
          <w:t>N 31-п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497648A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22 февраля 2019 года </w:t>
      </w:r>
      <w:hyperlink r:id="rId36">
        <w:r>
          <w:rPr>
            <w:color w:val="0000FF"/>
          </w:rPr>
          <w:t>N 59-п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59CE7C5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26 апреля 2019 года </w:t>
      </w:r>
      <w:hyperlink r:id="rId37">
        <w:r>
          <w:rPr>
            <w:color w:val="0000FF"/>
          </w:rPr>
          <w:t>N 137-п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61852CF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23 августа 2019 года </w:t>
      </w:r>
      <w:hyperlink r:id="rId38">
        <w:r>
          <w:rPr>
            <w:color w:val="0000FF"/>
          </w:rPr>
          <w:t>N 284-п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4D1AAFE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5 сентября 2019 года </w:t>
      </w:r>
      <w:hyperlink r:id="rId39">
        <w:r>
          <w:rPr>
            <w:color w:val="0000FF"/>
          </w:rPr>
          <w:t>N 307-п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13DB4F9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11 октября 2019 года </w:t>
      </w:r>
      <w:hyperlink r:id="rId40">
        <w:r>
          <w:rPr>
            <w:color w:val="0000FF"/>
          </w:rPr>
          <w:t>N 363-п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5F8A2F4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18 октября 2019 года </w:t>
      </w:r>
      <w:hyperlink r:id="rId41">
        <w:r>
          <w:rPr>
            <w:color w:val="0000FF"/>
          </w:rPr>
          <w:t>N 382-п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53455AB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29 ноября 2019 года </w:t>
      </w:r>
      <w:hyperlink r:id="rId42">
        <w:r>
          <w:rPr>
            <w:color w:val="0000FF"/>
          </w:rPr>
          <w:t>N 442-п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26B5EBB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13 декабря 2019 года </w:t>
      </w:r>
      <w:hyperlink r:id="rId43">
        <w:r>
          <w:rPr>
            <w:color w:val="0000FF"/>
          </w:rPr>
          <w:t>N 491-п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2C21493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19 декабря 2019 года </w:t>
      </w:r>
      <w:hyperlink r:id="rId44">
        <w:r>
          <w:rPr>
            <w:color w:val="0000FF"/>
          </w:rPr>
          <w:t>N 509-п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140191A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25 декабря 2019 года </w:t>
      </w:r>
      <w:hyperlink r:id="rId45">
        <w:r>
          <w:rPr>
            <w:color w:val="0000FF"/>
          </w:rPr>
          <w:t>N 529-п</w:t>
        </w:r>
      </w:hyperlink>
      <w:r>
        <w:t xml:space="preserve"> "О внесении изменений в приложение 29 к постановлению Правительства Ханты-Мансийского автономного округа - Югры от 5 октября 2018 N 344-п "О </w:t>
      </w:r>
      <w:r>
        <w:lastRenderedPageBreak/>
        <w:t>государственной программе Ханты-Мансийского автономного округа - Югры "Развитие агропромышленного комплекса";</w:t>
      </w:r>
    </w:p>
    <w:p w14:paraId="1B3C832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28 февраля 2020 года </w:t>
      </w:r>
      <w:hyperlink r:id="rId46">
        <w:r>
          <w:rPr>
            <w:color w:val="0000FF"/>
          </w:rPr>
          <w:t>N 53-п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7B7FB1A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17 апреля 2020 года </w:t>
      </w:r>
      <w:hyperlink r:id="rId47">
        <w:r>
          <w:rPr>
            <w:color w:val="0000FF"/>
          </w:rPr>
          <w:t>N 133-п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6CCF28A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15 мая 2020 года </w:t>
      </w:r>
      <w:hyperlink r:id="rId48">
        <w:r>
          <w:rPr>
            <w:color w:val="0000FF"/>
          </w:rPr>
          <w:t>N 193-п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6256CE7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17 июля 2020 года </w:t>
      </w:r>
      <w:hyperlink r:id="rId49">
        <w:r>
          <w:rPr>
            <w:color w:val="0000FF"/>
          </w:rPr>
          <w:t>N 297-п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373B1ED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7 августа 2020 года </w:t>
      </w:r>
      <w:hyperlink r:id="rId50">
        <w:r>
          <w:rPr>
            <w:color w:val="0000FF"/>
          </w:rPr>
          <w:t>N 328-п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721C059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4 сентября 2020 года </w:t>
      </w:r>
      <w:hyperlink r:id="rId51">
        <w:r>
          <w:rPr>
            <w:color w:val="0000FF"/>
          </w:rPr>
          <w:t>N 376-п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38101F2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25 сентября 2020 года </w:t>
      </w:r>
      <w:hyperlink r:id="rId52">
        <w:r>
          <w:rPr>
            <w:color w:val="0000FF"/>
          </w:rPr>
          <w:t>N 416-п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5D87907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23 октября 2020 года </w:t>
      </w:r>
      <w:hyperlink r:id="rId53">
        <w:r>
          <w:rPr>
            <w:color w:val="0000FF"/>
          </w:rPr>
          <w:t>N 460-п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34BD8CF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25 декабря 2020 года </w:t>
      </w:r>
      <w:hyperlink r:id="rId54">
        <w:r>
          <w:rPr>
            <w:color w:val="0000FF"/>
          </w:rPr>
          <w:t>N 593-п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66D54C2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29 декабря 2020 года </w:t>
      </w:r>
      <w:hyperlink r:id="rId55">
        <w:r>
          <w:rPr>
            <w:color w:val="0000FF"/>
          </w:rPr>
          <w:t>N 629-п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1FD8248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7 мая 2021 года </w:t>
      </w:r>
      <w:hyperlink r:id="rId56">
        <w:r>
          <w:rPr>
            <w:color w:val="0000FF"/>
          </w:rPr>
          <w:t>N 168-п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41FE222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14 мая 2021 года </w:t>
      </w:r>
      <w:hyperlink r:id="rId57">
        <w:r>
          <w:rPr>
            <w:color w:val="0000FF"/>
          </w:rPr>
          <w:t>N 176-п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</w:t>
      </w:r>
      <w:r>
        <w:lastRenderedPageBreak/>
        <w:t>Ханты-Мансийского автономного округа - Югры "Развитие агропромышленного комплекса";</w:t>
      </w:r>
    </w:p>
    <w:p w14:paraId="4D70836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25 июня 2021 года </w:t>
      </w:r>
      <w:hyperlink r:id="rId58">
        <w:r>
          <w:rPr>
            <w:color w:val="0000FF"/>
          </w:rPr>
          <w:t>N 230-п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706E462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23 июля 2021 года </w:t>
      </w:r>
      <w:hyperlink r:id="rId59">
        <w:r>
          <w:rPr>
            <w:color w:val="0000FF"/>
          </w:rPr>
          <w:t>N 278-п</w:t>
        </w:r>
      </w:hyperlink>
      <w:r>
        <w:t xml:space="preserve"> "О внесении изменений в приложение 32 к постановлению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14:paraId="518665C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13 августа 2021 года </w:t>
      </w:r>
      <w:hyperlink r:id="rId60">
        <w:r>
          <w:rPr>
            <w:color w:val="0000FF"/>
          </w:rPr>
          <w:t>N 307-п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2BFAE62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27 августа 2021 года </w:t>
      </w:r>
      <w:hyperlink r:id="rId61">
        <w:r>
          <w:rPr>
            <w:color w:val="0000FF"/>
          </w:rPr>
          <w:t>N 328-п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14:paraId="535C006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10 сентября 2021 года </w:t>
      </w:r>
      <w:hyperlink r:id="rId62">
        <w:r>
          <w:rPr>
            <w:color w:val="0000FF"/>
          </w:rPr>
          <w:t>N 344-п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14:paraId="0B87EC3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8 октября 2021 года </w:t>
      </w:r>
      <w:hyperlink r:id="rId63">
        <w:r>
          <w:rPr>
            <w:color w:val="0000FF"/>
          </w:rPr>
          <w:t>N 420-п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787D1B4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22 октября 2021 года </w:t>
      </w:r>
      <w:hyperlink r:id="rId64">
        <w:r>
          <w:rPr>
            <w:color w:val="0000FF"/>
          </w:rPr>
          <w:t>N 453-п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14:paraId="728C0F7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от 27 декабря 2021 года </w:t>
      </w:r>
      <w:hyperlink r:id="rId65">
        <w:r>
          <w:rPr>
            <w:color w:val="0000FF"/>
          </w:rPr>
          <w:t>N 604-п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комплекса".</w:t>
      </w:r>
    </w:p>
    <w:p w14:paraId="023B1E22" w14:textId="77777777" w:rsidR="004712B7" w:rsidRDefault="004712B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2022 года.</w:t>
      </w:r>
    </w:p>
    <w:p w14:paraId="30FFAB3C" w14:textId="77777777" w:rsidR="004712B7" w:rsidRDefault="004712B7">
      <w:pPr>
        <w:pStyle w:val="ConsPlusNormal"/>
        <w:ind w:firstLine="540"/>
        <w:jc w:val="both"/>
      </w:pPr>
    </w:p>
    <w:p w14:paraId="5B58EF12" w14:textId="77777777" w:rsidR="004712B7" w:rsidRDefault="004712B7">
      <w:pPr>
        <w:pStyle w:val="ConsPlusNormal"/>
        <w:jc w:val="right"/>
      </w:pPr>
      <w:r>
        <w:t>Губернатор</w:t>
      </w:r>
    </w:p>
    <w:p w14:paraId="7DD860F3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710C3B31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7D47BCCF" w14:textId="77777777" w:rsidR="004712B7" w:rsidRDefault="004712B7">
      <w:pPr>
        <w:pStyle w:val="ConsPlusNormal"/>
        <w:jc w:val="right"/>
      </w:pPr>
      <w:r>
        <w:t>Н.В.КОМАРОВА</w:t>
      </w:r>
    </w:p>
    <w:p w14:paraId="442354B3" w14:textId="77777777" w:rsidR="004712B7" w:rsidRDefault="004712B7">
      <w:pPr>
        <w:pStyle w:val="ConsPlusNormal"/>
      </w:pPr>
    </w:p>
    <w:p w14:paraId="1A75287A" w14:textId="77777777" w:rsidR="004712B7" w:rsidRDefault="004712B7">
      <w:pPr>
        <w:pStyle w:val="ConsPlusNormal"/>
      </w:pPr>
    </w:p>
    <w:p w14:paraId="1B9E94CF" w14:textId="77777777" w:rsidR="004712B7" w:rsidRDefault="004712B7">
      <w:pPr>
        <w:pStyle w:val="ConsPlusNormal"/>
      </w:pPr>
    </w:p>
    <w:p w14:paraId="2DBF7D6D" w14:textId="77777777" w:rsidR="004712B7" w:rsidRDefault="004712B7">
      <w:pPr>
        <w:pStyle w:val="ConsPlusNormal"/>
      </w:pPr>
    </w:p>
    <w:p w14:paraId="263B893A" w14:textId="77777777" w:rsidR="004712B7" w:rsidRDefault="004712B7">
      <w:pPr>
        <w:pStyle w:val="ConsPlusNormal"/>
      </w:pPr>
    </w:p>
    <w:p w14:paraId="550C4C9D" w14:textId="77777777" w:rsidR="004712B7" w:rsidRDefault="004712B7">
      <w:pPr>
        <w:pStyle w:val="ConsPlusNormal"/>
        <w:jc w:val="right"/>
        <w:outlineLvl w:val="0"/>
      </w:pPr>
      <w:r>
        <w:t>Приложение 1</w:t>
      </w:r>
    </w:p>
    <w:p w14:paraId="53E3F501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6B3B1CA0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5C60A3A" w14:textId="77777777" w:rsidR="004712B7" w:rsidRDefault="004712B7">
      <w:pPr>
        <w:pStyle w:val="ConsPlusNormal"/>
        <w:jc w:val="right"/>
      </w:pPr>
      <w:r>
        <w:lastRenderedPageBreak/>
        <w:t>автономного округа - Югры</w:t>
      </w:r>
    </w:p>
    <w:p w14:paraId="298346B0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C3B8BD4" w14:textId="77777777" w:rsidR="004712B7" w:rsidRDefault="004712B7">
      <w:pPr>
        <w:pStyle w:val="ConsPlusNormal"/>
      </w:pPr>
    </w:p>
    <w:p w14:paraId="03701F35" w14:textId="77777777" w:rsidR="004712B7" w:rsidRDefault="004712B7">
      <w:pPr>
        <w:pStyle w:val="ConsPlusTitle"/>
        <w:jc w:val="center"/>
      </w:pPr>
      <w:r>
        <w:t>ПОРЯДОК</w:t>
      </w:r>
    </w:p>
    <w:p w14:paraId="7F69E9E6" w14:textId="77777777" w:rsidR="004712B7" w:rsidRDefault="004712B7">
      <w:pPr>
        <w:pStyle w:val="ConsPlusTitle"/>
        <w:jc w:val="center"/>
      </w:pPr>
      <w:r>
        <w:t>ПРЕДОСТАВЛЕНИЯ СУБСИДИИ НА РАЗВИТИЕ СЕВЕРНОГО ОЛЕНЕВОДСТВА</w:t>
      </w:r>
    </w:p>
    <w:p w14:paraId="1D3F1EDC" w14:textId="77777777" w:rsidR="004712B7" w:rsidRDefault="004712B7">
      <w:pPr>
        <w:pStyle w:val="ConsPlusTitle"/>
        <w:jc w:val="center"/>
      </w:pPr>
      <w:r>
        <w:t>(ДАЛЕЕ - ПОРЯДОК)</w:t>
      </w:r>
    </w:p>
    <w:p w14:paraId="198F8C9B" w14:textId="77777777" w:rsidR="004712B7" w:rsidRDefault="004712B7">
      <w:pPr>
        <w:pStyle w:val="ConsPlusNormal"/>
        <w:jc w:val="center"/>
      </w:pPr>
    </w:p>
    <w:p w14:paraId="3311D001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4D658AF5" w14:textId="77777777" w:rsidR="004712B7" w:rsidRDefault="004712B7">
      <w:pPr>
        <w:pStyle w:val="ConsPlusNormal"/>
      </w:pPr>
    </w:p>
    <w:p w14:paraId="4B90B59D" w14:textId="77777777" w:rsidR="004712B7" w:rsidRDefault="004712B7">
      <w:pPr>
        <w:pStyle w:val="ConsPlusNormal"/>
      </w:pPr>
    </w:p>
    <w:p w14:paraId="0994355C" w14:textId="77777777" w:rsidR="004712B7" w:rsidRDefault="004712B7">
      <w:pPr>
        <w:pStyle w:val="ConsPlusNormal"/>
      </w:pPr>
    </w:p>
    <w:p w14:paraId="15CFBE6D" w14:textId="77777777" w:rsidR="004712B7" w:rsidRDefault="004712B7">
      <w:pPr>
        <w:pStyle w:val="ConsPlusNormal"/>
      </w:pPr>
    </w:p>
    <w:p w14:paraId="5DC91152" w14:textId="77777777" w:rsidR="004712B7" w:rsidRDefault="004712B7">
      <w:pPr>
        <w:pStyle w:val="ConsPlusNormal"/>
      </w:pPr>
    </w:p>
    <w:p w14:paraId="05AA59B3" w14:textId="77777777" w:rsidR="004712B7" w:rsidRDefault="004712B7">
      <w:pPr>
        <w:pStyle w:val="ConsPlusNormal"/>
        <w:jc w:val="right"/>
        <w:outlineLvl w:val="0"/>
      </w:pPr>
      <w:r>
        <w:t>Приложение 2</w:t>
      </w:r>
    </w:p>
    <w:p w14:paraId="733FD282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27BC50D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11437F6F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657C749A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72922962" w14:textId="77777777" w:rsidR="004712B7" w:rsidRDefault="004712B7">
      <w:pPr>
        <w:pStyle w:val="ConsPlusNormal"/>
      </w:pPr>
    </w:p>
    <w:p w14:paraId="6C4A94F4" w14:textId="77777777" w:rsidR="004712B7" w:rsidRDefault="004712B7">
      <w:pPr>
        <w:pStyle w:val="ConsPlusTitle"/>
        <w:jc w:val="center"/>
      </w:pPr>
      <w:r>
        <w:t>ПОРЯДОК</w:t>
      </w:r>
    </w:p>
    <w:p w14:paraId="04413454" w14:textId="77777777" w:rsidR="004712B7" w:rsidRDefault="004712B7">
      <w:pPr>
        <w:pStyle w:val="ConsPlusTitle"/>
        <w:jc w:val="center"/>
      </w:pPr>
      <w:r>
        <w:t>ПРЕДОСТАВЛЕНИЯ СУБСИДИИ НА ПРИОБРЕТЕНИЕ ПЛЕМЕННОГО МОЛОДНЯКА</w:t>
      </w:r>
    </w:p>
    <w:p w14:paraId="54812C58" w14:textId="77777777" w:rsidR="004712B7" w:rsidRDefault="004712B7">
      <w:pPr>
        <w:pStyle w:val="ConsPlusTitle"/>
        <w:jc w:val="center"/>
      </w:pPr>
      <w:r>
        <w:t>СЕЛЬСКОХОЗЯЙСТВЕННЫХ ЖИВОТНЫХ, КЛЕТОЧНЫХ ПУШНЫХ ЗВЕРЕЙ</w:t>
      </w:r>
    </w:p>
    <w:p w14:paraId="7A8EFDCA" w14:textId="77777777" w:rsidR="004712B7" w:rsidRDefault="004712B7">
      <w:pPr>
        <w:pStyle w:val="ConsPlusTitle"/>
        <w:jc w:val="center"/>
      </w:pPr>
      <w:r>
        <w:t>(ДАЛЕЕ - ПОРЯДОК)</w:t>
      </w:r>
    </w:p>
    <w:p w14:paraId="5AAB15B5" w14:textId="77777777" w:rsidR="004712B7" w:rsidRDefault="004712B7">
      <w:pPr>
        <w:pStyle w:val="ConsPlusNormal"/>
        <w:jc w:val="center"/>
      </w:pPr>
    </w:p>
    <w:p w14:paraId="706CAD2C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143C6AD2" w14:textId="77777777" w:rsidR="004712B7" w:rsidRDefault="004712B7">
      <w:pPr>
        <w:pStyle w:val="ConsPlusNormal"/>
        <w:ind w:firstLine="540"/>
        <w:jc w:val="both"/>
      </w:pPr>
    </w:p>
    <w:p w14:paraId="6CDABB40" w14:textId="77777777" w:rsidR="004712B7" w:rsidRDefault="004712B7">
      <w:pPr>
        <w:pStyle w:val="ConsPlusNormal"/>
      </w:pPr>
    </w:p>
    <w:p w14:paraId="1E4E7299" w14:textId="77777777" w:rsidR="004712B7" w:rsidRDefault="004712B7">
      <w:pPr>
        <w:pStyle w:val="ConsPlusNormal"/>
      </w:pPr>
    </w:p>
    <w:p w14:paraId="428F243C" w14:textId="77777777" w:rsidR="004712B7" w:rsidRDefault="004712B7">
      <w:pPr>
        <w:pStyle w:val="ConsPlusNormal"/>
      </w:pPr>
    </w:p>
    <w:p w14:paraId="086DE4AC" w14:textId="77777777" w:rsidR="004712B7" w:rsidRDefault="004712B7">
      <w:pPr>
        <w:pStyle w:val="ConsPlusNormal"/>
      </w:pPr>
    </w:p>
    <w:p w14:paraId="7AEA49E9" w14:textId="77777777" w:rsidR="004712B7" w:rsidRDefault="004712B7">
      <w:pPr>
        <w:pStyle w:val="ConsPlusNormal"/>
        <w:jc w:val="right"/>
        <w:outlineLvl w:val="0"/>
      </w:pPr>
      <w:r>
        <w:t>Приложение 3</w:t>
      </w:r>
    </w:p>
    <w:p w14:paraId="09226F07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090A0AEE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61520674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22CE809C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6728ACCC" w14:textId="77777777" w:rsidR="004712B7" w:rsidRDefault="004712B7">
      <w:pPr>
        <w:pStyle w:val="ConsPlusNormal"/>
      </w:pPr>
    </w:p>
    <w:p w14:paraId="1E79FCEE" w14:textId="77777777" w:rsidR="004712B7" w:rsidRDefault="004712B7">
      <w:pPr>
        <w:pStyle w:val="ConsPlusTitle"/>
        <w:jc w:val="center"/>
      </w:pPr>
      <w:r>
        <w:t>ПОРЯДОК</w:t>
      </w:r>
    </w:p>
    <w:p w14:paraId="48E902BD" w14:textId="77777777" w:rsidR="004712B7" w:rsidRDefault="004712B7">
      <w:pPr>
        <w:pStyle w:val="ConsPlusTitle"/>
        <w:jc w:val="center"/>
      </w:pPr>
      <w:r>
        <w:t>ПРЕДОСТАВЛЕНИЯ СУБСИДИИ НА РАЗВИТИЕ ПЛЕМЕННОГО</w:t>
      </w:r>
    </w:p>
    <w:p w14:paraId="2E1AE30E" w14:textId="77777777" w:rsidR="004712B7" w:rsidRDefault="004712B7">
      <w:pPr>
        <w:pStyle w:val="ConsPlusTitle"/>
        <w:jc w:val="center"/>
      </w:pPr>
      <w:r>
        <w:t>ЖИВОТНОВОДСТВА, НА РАЗВИТИЕ ПЛЕМЕННОГО МЯСНОГО СКОТОВОДСТВА,</w:t>
      </w:r>
    </w:p>
    <w:p w14:paraId="5885541F" w14:textId="77777777" w:rsidR="004712B7" w:rsidRDefault="004712B7">
      <w:pPr>
        <w:pStyle w:val="ConsPlusTitle"/>
        <w:jc w:val="center"/>
      </w:pPr>
      <w:r>
        <w:t>НА ПРИОБРЕТЕНИЕ ОБОРУДОВАНИЯ, МАТЕРИАЛОВ, СЕМЕНИ</w:t>
      </w:r>
    </w:p>
    <w:p w14:paraId="0DF90068" w14:textId="77777777" w:rsidR="004712B7" w:rsidRDefault="004712B7">
      <w:pPr>
        <w:pStyle w:val="ConsPlusTitle"/>
        <w:jc w:val="center"/>
      </w:pPr>
      <w:r>
        <w:t>ПРОИЗВОДИТЕЛЕЙ ДЛЯ ИСКУССТВЕННОГО ОСЕМЕНЕНИЯ</w:t>
      </w:r>
    </w:p>
    <w:p w14:paraId="249152C6" w14:textId="77777777" w:rsidR="004712B7" w:rsidRDefault="004712B7">
      <w:pPr>
        <w:pStyle w:val="ConsPlusTitle"/>
        <w:jc w:val="center"/>
      </w:pPr>
      <w:r>
        <w:t>СЕЛЬСКОХОЗЯЙСТВЕННЫХ ЖИВОТНЫХ (ДАЛЕЕ - ПОРЯДОК)</w:t>
      </w:r>
    </w:p>
    <w:p w14:paraId="76214A39" w14:textId="77777777" w:rsidR="004712B7" w:rsidRDefault="004712B7">
      <w:pPr>
        <w:pStyle w:val="ConsPlusNormal"/>
        <w:jc w:val="center"/>
      </w:pPr>
    </w:p>
    <w:p w14:paraId="762953CE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2A8103A4" w14:textId="77777777" w:rsidR="004712B7" w:rsidRDefault="004712B7">
      <w:pPr>
        <w:pStyle w:val="ConsPlusNormal"/>
        <w:ind w:firstLine="540"/>
        <w:jc w:val="both"/>
      </w:pPr>
    </w:p>
    <w:p w14:paraId="32758385" w14:textId="77777777" w:rsidR="004712B7" w:rsidRDefault="004712B7">
      <w:pPr>
        <w:pStyle w:val="ConsPlusNormal"/>
      </w:pPr>
    </w:p>
    <w:p w14:paraId="61435018" w14:textId="77777777" w:rsidR="004712B7" w:rsidRDefault="004712B7">
      <w:pPr>
        <w:pStyle w:val="ConsPlusNormal"/>
      </w:pPr>
    </w:p>
    <w:p w14:paraId="6E648D32" w14:textId="77777777" w:rsidR="004712B7" w:rsidRDefault="004712B7">
      <w:pPr>
        <w:pStyle w:val="ConsPlusNormal"/>
      </w:pPr>
    </w:p>
    <w:p w14:paraId="2289A742" w14:textId="77777777" w:rsidR="004712B7" w:rsidRDefault="004712B7">
      <w:pPr>
        <w:pStyle w:val="ConsPlusNormal"/>
      </w:pPr>
    </w:p>
    <w:p w14:paraId="15E25EA1" w14:textId="77777777" w:rsidR="004712B7" w:rsidRDefault="004712B7">
      <w:pPr>
        <w:pStyle w:val="ConsPlusNormal"/>
        <w:jc w:val="right"/>
        <w:outlineLvl w:val="0"/>
      </w:pPr>
      <w:r>
        <w:t>Приложение 4</w:t>
      </w:r>
    </w:p>
    <w:p w14:paraId="2854FD30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5F81E4D7" w14:textId="77777777" w:rsidR="004712B7" w:rsidRDefault="004712B7">
      <w:pPr>
        <w:pStyle w:val="ConsPlusNormal"/>
        <w:jc w:val="right"/>
      </w:pPr>
      <w:r>
        <w:lastRenderedPageBreak/>
        <w:t>Ханты-Мансийского</w:t>
      </w:r>
    </w:p>
    <w:p w14:paraId="1534F41C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2B858E25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3DAAEF38" w14:textId="77777777" w:rsidR="004712B7" w:rsidRDefault="004712B7">
      <w:pPr>
        <w:pStyle w:val="ConsPlusNormal"/>
      </w:pPr>
    </w:p>
    <w:p w14:paraId="61A7FFA6" w14:textId="77777777" w:rsidR="004712B7" w:rsidRDefault="004712B7">
      <w:pPr>
        <w:pStyle w:val="ConsPlusTitle"/>
        <w:jc w:val="center"/>
      </w:pPr>
      <w:r>
        <w:t>ПОРЯДОК</w:t>
      </w:r>
    </w:p>
    <w:p w14:paraId="05076803" w14:textId="77777777" w:rsidR="004712B7" w:rsidRDefault="004712B7">
      <w:pPr>
        <w:pStyle w:val="ConsPlusTitle"/>
        <w:jc w:val="center"/>
      </w:pPr>
      <w:r>
        <w:t>ПРЕДОСТАВЛЕНИЯ СУБСИДИИ НА ВОВЛЕЧЕНИЕ В СЕЛЬСКОХОЗЯЙСТВЕННЫЙ</w:t>
      </w:r>
    </w:p>
    <w:p w14:paraId="082DF35D" w14:textId="77777777" w:rsidR="004712B7" w:rsidRDefault="004712B7">
      <w:pPr>
        <w:pStyle w:val="ConsPlusTitle"/>
        <w:jc w:val="center"/>
      </w:pPr>
      <w:r>
        <w:t>ОБОРОТ СЕЛЬСКОХОЗЯЙСТВЕННЫХ УГОДИЙ И ЛЕСНЫХ УЧАСТКОВ</w:t>
      </w:r>
    </w:p>
    <w:p w14:paraId="65DDFA12" w14:textId="77777777" w:rsidR="004712B7" w:rsidRDefault="004712B7">
      <w:pPr>
        <w:pStyle w:val="ConsPlusTitle"/>
        <w:jc w:val="center"/>
      </w:pPr>
      <w:r>
        <w:t>(ДАЛЕЕ - ПОРЯДОК)</w:t>
      </w:r>
    </w:p>
    <w:p w14:paraId="0FCF62BA" w14:textId="77777777" w:rsidR="004712B7" w:rsidRDefault="004712B7">
      <w:pPr>
        <w:pStyle w:val="ConsPlusNormal"/>
        <w:jc w:val="center"/>
      </w:pPr>
    </w:p>
    <w:p w14:paraId="220B3969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23A641B2" w14:textId="77777777" w:rsidR="004712B7" w:rsidRDefault="004712B7">
      <w:pPr>
        <w:pStyle w:val="ConsPlusNormal"/>
        <w:ind w:firstLine="540"/>
        <w:jc w:val="both"/>
      </w:pPr>
    </w:p>
    <w:p w14:paraId="3C330741" w14:textId="77777777" w:rsidR="004712B7" w:rsidRDefault="004712B7">
      <w:pPr>
        <w:pStyle w:val="ConsPlusNormal"/>
      </w:pPr>
    </w:p>
    <w:p w14:paraId="0CAA2E4B" w14:textId="77777777" w:rsidR="004712B7" w:rsidRDefault="004712B7">
      <w:pPr>
        <w:pStyle w:val="ConsPlusNormal"/>
      </w:pPr>
    </w:p>
    <w:p w14:paraId="77BEB960" w14:textId="77777777" w:rsidR="004712B7" w:rsidRDefault="004712B7">
      <w:pPr>
        <w:pStyle w:val="ConsPlusNormal"/>
      </w:pPr>
    </w:p>
    <w:p w14:paraId="6ADA98AD" w14:textId="77777777" w:rsidR="004712B7" w:rsidRDefault="004712B7">
      <w:pPr>
        <w:pStyle w:val="ConsPlusNormal"/>
      </w:pPr>
    </w:p>
    <w:p w14:paraId="5F2007FA" w14:textId="77777777" w:rsidR="004712B7" w:rsidRDefault="004712B7">
      <w:pPr>
        <w:pStyle w:val="ConsPlusNormal"/>
        <w:jc w:val="right"/>
        <w:outlineLvl w:val="0"/>
      </w:pPr>
      <w:r>
        <w:t>Приложение 5</w:t>
      </w:r>
    </w:p>
    <w:p w14:paraId="6ADEE7A5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04699F61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6313F838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10266E17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D5A117E" w14:textId="77777777" w:rsidR="004712B7" w:rsidRDefault="004712B7">
      <w:pPr>
        <w:pStyle w:val="ConsPlusNormal"/>
      </w:pPr>
    </w:p>
    <w:p w14:paraId="735DDDE5" w14:textId="77777777" w:rsidR="004712B7" w:rsidRDefault="004712B7">
      <w:pPr>
        <w:pStyle w:val="ConsPlusTitle"/>
        <w:jc w:val="center"/>
      </w:pPr>
      <w:r>
        <w:t>ПОРЯДОК</w:t>
      </w:r>
    </w:p>
    <w:p w14:paraId="73169333" w14:textId="77777777" w:rsidR="004712B7" w:rsidRDefault="004712B7">
      <w:pPr>
        <w:pStyle w:val="ConsPlusTitle"/>
        <w:jc w:val="center"/>
      </w:pPr>
      <w:r>
        <w:t>ПРЕДОСТАВЛЕНИЯ СУБСИДИИ НА УПЛАТУ ПРОЦЕНТОВ ПО КРЕДИТАМ</w:t>
      </w:r>
    </w:p>
    <w:p w14:paraId="4419F2DB" w14:textId="77777777" w:rsidR="004712B7" w:rsidRDefault="004712B7">
      <w:pPr>
        <w:pStyle w:val="ConsPlusTitle"/>
        <w:jc w:val="center"/>
      </w:pPr>
      <w:r>
        <w:t>(ЗАЙМАМ) (ДАЛЕЕ - ПОРЯДОК)</w:t>
      </w:r>
    </w:p>
    <w:p w14:paraId="3286819E" w14:textId="77777777" w:rsidR="004712B7" w:rsidRDefault="004712B7">
      <w:pPr>
        <w:pStyle w:val="ConsPlusNormal"/>
        <w:jc w:val="center"/>
      </w:pPr>
    </w:p>
    <w:p w14:paraId="6D275DDE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1A48F4D4" w14:textId="77777777" w:rsidR="004712B7" w:rsidRDefault="004712B7">
      <w:pPr>
        <w:pStyle w:val="ConsPlusNormal"/>
        <w:ind w:firstLine="540"/>
        <w:jc w:val="both"/>
      </w:pPr>
    </w:p>
    <w:p w14:paraId="7BE52122" w14:textId="77777777" w:rsidR="004712B7" w:rsidRDefault="004712B7">
      <w:pPr>
        <w:pStyle w:val="ConsPlusNormal"/>
      </w:pPr>
    </w:p>
    <w:p w14:paraId="2035176E" w14:textId="77777777" w:rsidR="004712B7" w:rsidRDefault="004712B7">
      <w:pPr>
        <w:pStyle w:val="ConsPlusNormal"/>
      </w:pPr>
    </w:p>
    <w:p w14:paraId="2FD09707" w14:textId="77777777" w:rsidR="004712B7" w:rsidRDefault="004712B7">
      <w:pPr>
        <w:pStyle w:val="ConsPlusNormal"/>
      </w:pPr>
    </w:p>
    <w:p w14:paraId="703EA6A1" w14:textId="77777777" w:rsidR="004712B7" w:rsidRDefault="004712B7">
      <w:pPr>
        <w:pStyle w:val="ConsPlusNormal"/>
      </w:pPr>
    </w:p>
    <w:p w14:paraId="2E8B6C72" w14:textId="77777777" w:rsidR="004712B7" w:rsidRDefault="004712B7">
      <w:pPr>
        <w:pStyle w:val="ConsPlusNormal"/>
        <w:jc w:val="right"/>
        <w:outlineLvl w:val="0"/>
      </w:pPr>
      <w:r>
        <w:t>Приложение 6</w:t>
      </w:r>
    </w:p>
    <w:p w14:paraId="35CC11EE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0D899FF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4098B0D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3CC5F769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11B14AEB" w14:textId="77777777" w:rsidR="004712B7" w:rsidRDefault="004712B7">
      <w:pPr>
        <w:pStyle w:val="ConsPlusNormal"/>
      </w:pPr>
    </w:p>
    <w:p w14:paraId="5993CFB1" w14:textId="77777777" w:rsidR="004712B7" w:rsidRDefault="004712B7">
      <w:pPr>
        <w:pStyle w:val="ConsPlusTitle"/>
        <w:jc w:val="center"/>
      </w:pPr>
      <w:r>
        <w:t>ПОРЯДОК</w:t>
      </w:r>
    </w:p>
    <w:p w14:paraId="1693AD98" w14:textId="77777777" w:rsidR="004712B7" w:rsidRDefault="004712B7">
      <w:pPr>
        <w:pStyle w:val="ConsPlusTitle"/>
        <w:jc w:val="center"/>
      </w:pPr>
      <w:r>
        <w:t>ПРЕДОСТАВЛЕНИЯ ГРАНТА В ФОРМЕ СУБСИДИИ НА РАЗВИТИЕ СЕМЕЙНЫХ</w:t>
      </w:r>
    </w:p>
    <w:p w14:paraId="3A775019" w14:textId="77777777" w:rsidR="004712B7" w:rsidRDefault="004712B7">
      <w:pPr>
        <w:pStyle w:val="ConsPlusTitle"/>
        <w:jc w:val="center"/>
      </w:pPr>
      <w:r>
        <w:t>ФЕРМ (ДАЛЕЕ - ПОРЯДОК)</w:t>
      </w:r>
    </w:p>
    <w:p w14:paraId="0E48AB8C" w14:textId="77777777" w:rsidR="004712B7" w:rsidRDefault="004712B7">
      <w:pPr>
        <w:pStyle w:val="ConsPlusNormal"/>
        <w:jc w:val="center"/>
      </w:pPr>
    </w:p>
    <w:p w14:paraId="14E9D2E2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694BE457" w14:textId="77777777" w:rsidR="004712B7" w:rsidRDefault="004712B7">
      <w:pPr>
        <w:pStyle w:val="ConsPlusNormal"/>
        <w:ind w:firstLine="540"/>
        <w:jc w:val="both"/>
      </w:pPr>
    </w:p>
    <w:p w14:paraId="1F83DF4F" w14:textId="77777777" w:rsidR="004712B7" w:rsidRDefault="004712B7">
      <w:pPr>
        <w:pStyle w:val="ConsPlusNormal"/>
      </w:pPr>
    </w:p>
    <w:p w14:paraId="211A9D49" w14:textId="77777777" w:rsidR="004712B7" w:rsidRDefault="004712B7">
      <w:pPr>
        <w:pStyle w:val="ConsPlusNormal"/>
      </w:pPr>
    </w:p>
    <w:p w14:paraId="1510CD38" w14:textId="77777777" w:rsidR="004712B7" w:rsidRDefault="004712B7">
      <w:pPr>
        <w:pStyle w:val="ConsPlusNormal"/>
      </w:pPr>
    </w:p>
    <w:p w14:paraId="409D8CB3" w14:textId="77777777" w:rsidR="004712B7" w:rsidRDefault="004712B7">
      <w:pPr>
        <w:pStyle w:val="ConsPlusNormal"/>
      </w:pPr>
    </w:p>
    <w:p w14:paraId="772B8112" w14:textId="77777777" w:rsidR="004712B7" w:rsidRDefault="004712B7">
      <w:pPr>
        <w:pStyle w:val="ConsPlusNormal"/>
        <w:jc w:val="right"/>
        <w:outlineLvl w:val="0"/>
      </w:pPr>
      <w:r>
        <w:t>Приложение 7</w:t>
      </w:r>
    </w:p>
    <w:p w14:paraId="5B038BC5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3215E4B3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0CF38298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74E5B358" w14:textId="77777777" w:rsidR="004712B7" w:rsidRDefault="004712B7">
      <w:pPr>
        <w:pStyle w:val="ConsPlusNormal"/>
        <w:jc w:val="right"/>
      </w:pPr>
      <w:r>
        <w:lastRenderedPageBreak/>
        <w:t>от 30 декабря 2021 года N 637-п</w:t>
      </w:r>
    </w:p>
    <w:p w14:paraId="2B1E24AA" w14:textId="77777777" w:rsidR="004712B7" w:rsidRDefault="004712B7">
      <w:pPr>
        <w:pStyle w:val="ConsPlusNormal"/>
      </w:pPr>
    </w:p>
    <w:p w14:paraId="3E71649A" w14:textId="77777777" w:rsidR="004712B7" w:rsidRDefault="004712B7">
      <w:pPr>
        <w:pStyle w:val="ConsPlusTitle"/>
        <w:jc w:val="center"/>
      </w:pPr>
      <w:r>
        <w:t>ПОРЯДОК</w:t>
      </w:r>
    </w:p>
    <w:p w14:paraId="1F2D2F6E" w14:textId="77777777" w:rsidR="004712B7" w:rsidRDefault="004712B7">
      <w:pPr>
        <w:pStyle w:val="ConsPlusTitle"/>
        <w:jc w:val="center"/>
      </w:pPr>
      <w:r>
        <w:t>ПРЕДОСТАВЛЕНИЯ ГРАНТА В ФОРМЕ СУБСИДИИ НА РЕАЛИЗАЦИЮ</w:t>
      </w:r>
    </w:p>
    <w:p w14:paraId="23814D61" w14:textId="77777777" w:rsidR="004712B7" w:rsidRDefault="004712B7">
      <w:pPr>
        <w:pStyle w:val="ConsPlusTitle"/>
        <w:jc w:val="center"/>
      </w:pPr>
      <w:r>
        <w:t>ПРОЕКТОВ ПО ЗАГОТОВКЕ И ПЕРЕРАБОТКЕ ДИКОРОСОВ</w:t>
      </w:r>
    </w:p>
    <w:p w14:paraId="3282417B" w14:textId="77777777" w:rsidR="004712B7" w:rsidRDefault="004712B7">
      <w:pPr>
        <w:pStyle w:val="ConsPlusTitle"/>
        <w:jc w:val="center"/>
      </w:pPr>
      <w:r>
        <w:t>(ДАЛЕЕ - ПОРЯДОК)</w:t>
      </w:r>
    </w:p>
    <w:p w14:paraId="4A16CAD9" w14:textId="77777777" w:rsidR="004712B7" w:rsidRDefault="004712B7">
      <w:pPr>
        <w:pStyle w:val="ConsPlusNormal"/>
        <w:jc w:val="center"/>
      </w:pPr>
    </w:p>
    <w:p w14:paraId="6770C564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6C517002" w14:textId="77777777" w:rsidR="004712B7" w:rsidRDefault="004712B7">
      <w:pPr>
        <w:pStyle w:val="ConsPlusNormal"/>
        <w:ind w:firstLine="540"/>
        <w:jc w:val="both"/>
      </w:pPr>
    </w:p>
    <w:p w14:paraId="0B42DF09" w14:textId="77777777" w:rsidR="004712B7" w:rsidRDefault="004712B7">
      <w:pPr>
        <w:pStyle w:val="ConsPlusNormal"/>
      </w:pPr>
    </w:p>
    <w:p w14:paraId="1F731BBC" w14:textId="77777777" w:rsidR="004712B7" w:rsidRDefault="004712B7">
      <w:pPr>
        <w:pStyle w:val="ConsPlusNormal"/>
      </w:pPr>
    </w:p>
    <w:p w14:paraId="1DFBCF5E" w14:textId="77777777" w:rsidR="004712B7" w:rsidRDefault="004712B7">
      <w:pPr>
        <w:pStyle w:val="ConsPlusNormal"/>
      </w:pPr>
    </w:p>
    <w:p w14:paraId="604F1B58" w14:textId="77777777" w:rsidR="004712B7" w:rsidRDefault="004712B7">
      <w:pPr>
        <w:pStyle w:val="ConsPlusNormal"/>
      </w:pPr>
    </w:p>
    <w:p w14:paraId="55D8E2C6" w14:textId="77777777" w:rsidR="004712B7" w:rsidRDefault="004712B7">
      <w:pPr>
        <w:pStyle w:val="ConsPlusNormal"/>
        <w:jc w:val="right"/>
        <w:outlineLvl w:val="0"/>
      </w:pPr>
      <w:r>
        <w:t>Приложение 8</w:t>
      </w:r>
    </w:p>
    <w:p w14:paraId="7C809DAB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6D2D9DDB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0A0DDAC4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508E3C96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7BB726D9" w14:textId="77777777" w:rsidR="004712B7" w:rsidRDefault="004712B7">
      <w:pPr>
        <w:pStyle w:val="ConsPlusNormal"/>
      </w:pPr>
    </w:p>
    <w:p w14:paraId="3C5A434D" w14:textId="77777777" w:rsidR="004712B7" w:rsidRDefault="004712B7">
      <w:pPr>
        <w:pStyle w:val="ConsPlusTitle"/>
        <w:jc w:val="center"/>
      </w:pPr>
      <w:bookmarkStart w:id="1" w:name="P211"/>
      <w:bookmarkEnd w:id="1"/>
      <w:r>
        <w:t>ПОРЯДОК</w:t>
      </w:r>
    </w:p>
    <w:p w14:paraId="6DD4AD2C" w14:textId="77777777" w:rsidR="004712B7" w:rsidRDefault="004712B7">
      <w:pPr>
        <w:pStyle w:val="ConsPlusTitle"/>
        <w:jc w:val="center"/>
      </w:pPr>
      <w:r>
        <w:t>ПРЕДОСТАВЛЕНИЯ ЕДИНОВРЕМЕННОЙ СОЦИАЛЬНОЙ ВЫПЛАТЫ ВЫПУСКНИКАМ</w:t>
      </w:r>
    </w:p>
    <w:p w14:paraId="130466C6" w14:textId="77777777" w:rsidR="004712B7" w:rsidRDefault="004712B7">
      <w:pPr>
        <w:pStyle w:val="ConsPlusTitle"/>
        <w:jc w:val="center"/>
      </w:pPr>
      <w:r>
        <w:t>ОБРАЗОВАТЕЛЬНЫХ УЧРЕЖДЕНИЙ ВЫСШЕГО, СРЕДНЕГО</w:t>
      </w:r>
    </w:p>
    <w:p w14:paraId="2AE78216" w14:textId="77777777" w:rsidR="004712B7" w:rsidRDefault="004712B7">
      <w:pPr>
        <w:pStyle w:val="ConsPlusTitle"/>
        <w:jc w:val="center"/>
      </w:pPr>
      <w:r>
        <w:t>ПРОФЕССИОНАЛЬНОГО ОБРАЗОВАНИЯ (ДАЛЕЕ - ПОРЯДОК)</w:t>
      </w:r>
    </w:p>
    <w:p w14:paraId="0E765CC3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133613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655A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1699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B1AA73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E4C076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08.04.2022 </w:t>
            </w:r>
            <w:hyperlink r:id="rId73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14:paraId="4EB86208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12.08.2022 </w:t>
            </w:r>
            <w:hyperlink r:id="rId74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ADB7" w14:textId="77777777" w:rsidR="004712B7" w:rsidRDefault="004712B7">
            <w:pPr>
              <w:pStyle w:val="ConsPlusNormal"/>
            </w:pPr>
          </w:p>
        </w:tc>
      </w:tr>
    </w:tbl>
    <w:p w14:paraId="1C84F3AC" w14:textId="77777777" w:rsidR="004712B7" w:rsidRDefault="004712B7">
      <w:pPr>
        <w:pStyle w:val="ConsPlusNormal"/>
      </w:pPr>
    </w:p>
    <w:p w14:paraId="3384D830" w14:textId="77777777" w:rsidR="004712B7" w:rsidRDefault="004712B7">
      <w:pPr>
        <w:pStyle w:val="ConsPlusTitle"/>
        <w:jc w:val="center"/>
        <w:outlineLvl w:val="1"/>
      </w:pPr>
      <w:r>
        <w:t>I. Общие положения</w:t>
      </w:r>
    </w:p>
    <w:p w14:paraId="0A6686F4" w14:textId="77777777" w:rsidR="004712B7" w:rsidRDefault="004712B7">
      <w:pPr>
        <w:pStyle w:val="ConsPlusNormal"/>
        <w:ind w:firstLine="540"/>
        <w:jc w:val="both"/>
      </w:pPr>
    </w:p>
    <w:p w14:paraId="1A53E621" w14:textId="77777777" w:rsidR="004712B7" w:rsidRDefault="004712B7">
      <w:pPr>
        <w:pStyle w:val="ConsPlusNormal"/>
        <w:ind w:firstLine="540"/>
        <w:jc w:val="both"/>
      </w:pPr>
      <w:r>
        <w:t xml:space="preserve">1.1. Порядок определяет процедуру и правила предоставления единовременной социальной выплаты из бюджета Ханты-Мансийского автономного округа - Югры (далее - автономный округ) по </w:t>
      </w:r>
      <w:hyperlink r:id="rId75">
        <w:r>
          <w:rPr>
            <w:color w:val="0000FF"/>
          </w:rPr>
          <w:t>мероприятию 4.2</w:t>
        </w:r>
      </w:hyperlink>
      <w:r>
        <w:t xml:space="preserve"> "Содействие развитию агропромышленного комплекса" подпрограммы 4 "Поддержка развития системы заготовки и переработки дикоросов, стимулирование развития агропромышленного комплекса"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31 октября 2021 года N 473-п, в пределах средств, предусмотренных на эти цели в бюджете автономного округа на текущий финансовый год, выпускникам образовательных учреждений высшего, среднего профессионального образования, переехавшим на постоянное место жительства в сельскую местность, заключившим трудовой договор с организациями агропромышленного комплекса (далее - Участник мероприятия, социальная выплата).</w:t>
      </w:r>
    </w:p>
    <w:p w14:paraId="1FB04F44" w14:textId="77777777" w:rsidR="004712B7" w:rsidRDefault="004712B7">
      <w:pPr>
        <w:pStyle w:val="ConsPlusNormal"/>
        <w:jc w:val="both"/>
      </w:pPr>
      <w:r>
        <w:t xml:space="preserve">(п. 1.1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9DD9DEC" w14:textId="77777777" w:rsidR="004712B7" w:rsidRDefault="004712B7">
      <w:pPr>
        <w:pStyle w:val="ConsPlusNormal"/>
        <w:spacing w:before="220"/>
        <w:ind w:firstLine="540"/>
        <w:jc w:val="both"/>
      </w:pPr>
      <w:bookmarkStart w:id="2" w:name="P223"/>
      <w:bookmarkEnd w:id="2"/>
      <w:r>
        <w:t>1.2. Социальные выплаты предоставляет Департамент промышленности автономного округа (далее - Департамент) с целью оказания финансовой помощи Участникам мероприятия на социально-бытовые нужды (приобретение предметов домашнего обихода, предметов первой необходимости: бытовая техника, компьютерная техника, кухонная утварь, хозяйственный инвентарь, материалы (комплектующие) для обустройства жилого помещения).</w:t>
      </w:r>
    </w:p>
    <w:p w14:paraId="560045BE" w14:textId="77777777" w:rsidR="004712B7" w:rsidRDefault="004712B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6380702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Социальные выплаты Департамент предоставляет Участникам мероприятия, впервые вступившим в трудовые отношения с организациями агропромышленного комплекса: </w:t>
      </w:r>
      <w:r>
        <w:lastRenderedPageBreak/>
        <w:t>крестьянскими (фермерскими) хозяйствами, индивидуальными предпринимателями, юридическими лицами независимо от организационно-правовых форм, осуществляющими производственную деятельность в сельской местности на территории автономного округа (далее - работодатели).</w:t>
      </w:r>
    </w:p>
    <w:p w14:paraId="515B51BF" w14:textId="77777777" w:rsidR="004712B7" w:rsidRDefault="004712B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375BF477" w14:textId="77777777" w:rsidR="004712B7" w:rsidRDefault="004712B7">
      <w:pPr>
        <w:pStyle w:val="ConsPlusNormal"/>
        <w:ind w:firstLine="540"/>
        <w:jc w:val="both"/>
      </w:pPr>
    </w:p>
    <w:p w14:paraId="5DBE382B" w14:textId="77777777" w:rsidR="004712B7" w:rsidRDefault="004712B7">
      <w:pPr>
        <w:pStyle w:val="ConsPlusTitle"/>
        <w:jc w:val="center"/>
        <w:outlineLvl w:val="1"/>
      </w:pPr>
      <w:r>
        <w:t>II. Критерии отбора Участников мероприятия</w:t>
      </w:r>
    </w:p>
    <w:p w14:paraId="657DB9A3" w14:textId="77777777" w:rsidR="004712B7" w:rsidRDefault="004712B7">
      <w:pPr>
        <w:pStyle w:val="ConsPlusNormal"/>
        <w:jc w:val="center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23479143" w14:textId="77777777" w:rsidR="004712B7" w:rsidRDefault="004712B7">
      <w:pPr>
        <w:pStyle w:val="ConsPlusNormal"/>
        <w:jc w:val="center"/>
      </w:pPr>
      <w:r>
        <w:t>от 12.08.2022 N 385-п)</w:t>
      </w:r>
    </w:p>
    <w:p w14:paraId="0B9C7229" w14:textId="77777777" w:rsidR="004712B7" w:rsidRDefault="004712B7">
      <w:pPr>
        <w:pStyle w:val="ConsPlusNormal"/>
        <w:jc w:val="center"/>
      </w:pPr>
    </w:p>
    <w:p w14:paraId="0BD458ED" w14:textId="77777777" w:rsidR="004712B7" w:rsidRDefault="004712B7">
      <w:pPr>
        <w:pStyle w:val="ConsPlusNormal"/>
        <w:ind w:firstLine="540"/>
        <w:jc w:val="both"/>
      </w:pPr>
      <w:bookmarkStart w:id="3" w:name="P232"/>
      <w:bookmarkEnd w:id="3"/>
      <w:r>
        <w:t>2.1. Право на получение социальной выплаты имеют молодые специалисты, возраст которых на дату регистрации заявления о предоставлении социальной выплаты не превышает 35 лет, имеющие законченное (высшее, среднее) профессиональное образование и заключившие трудовые договоры с работодателями на срок не менее 3 лет в соответствии с полученной квалификацией.</w:t>
      </w:r>
    </w:p>
    <w:p w14:paraId="6C644141" w14:textId="77777777" w:rsidR="004712B7" w:rsidRDefault="004712B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5D284D8D" w14:textId="77777777" w:rsidR="004712B7" w:rsidRDefault="004712B7">
      <w:pPr>
        <w:pStyle w:val="ConsPlusNormal"/>
        <w:spacing w:before="220"/>
        <w:ind w:firstLine="540"/>
        <w:jc w:val="both"/>
      </w:pPr>
      <w:bookmarkStart w:id="4" w:name="P234"/>
      <w:bookmarkEnd w:id="4"/>
      <w:r>
        <w:t xml:space="preserve">2.2. Участники мероприятия не должны получать средства из бюджета автономного округа на основании иных нормативных правовых актов на цели, указанные в </w:t>
      </w:r>
      <w:hyperlink w:anchor="P223">
        <w:r>
          <w:rPr>
            <w:color w:val="0000FF"/>
          </w:rPr>
          <w:t>пункте 1.2</w:t>
        </w:r>
      </w:hyperlink>
      <w:r>
        <w:t xml:space="preserve"> Порядка.</w:t>
      </w:r>
    </w:p>
    <w:p w14:paraId="6E340CA3" w14:textId="77777777" w:rsidR="004712B7" w:rsidRDefault="004712B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5DD5B110" w14:textId="77777777" w:rsidR="004712B7" w:rsidRDefault="004712B7">
      <w:pPr>
        <w:pStyle w:val="ConsPlusNormal"/>
        <w:ind w:firstLine="540"/>
        <w:jc w:val="both"/>
      </w:pPr>
    </w:p>
    <w:p w14:paraId="69F6A9B9" w14:textId="77777777" w:rsidR="004712B7" w:rsidRDefault="004712B7">
      <w:pPr>
        <w:pStyle w:val="ConsPlusTitle"/>
        <w:jc w:val="center"/>
        <w:outlineLvl w:val="1"/>
      </w:pPr>
      <w:r>
        <w:t>III. Условия предоставления и размеры социальной выплаты</w:t>
      </w:r>
    </w:p>
    <w:p w14:paraId="36DA022A" w14:textId="77777777" w:rsidR="004712B7" w:rsidRDefault="004712B7">
      <w:pPr>
        <w:pStyle w:val="ConsPlusNormal"/>
        <w:jc w:val="center"/>
      </w:pPr>
    </w:p>
    <w:p w14:paraId="6491C492" w14:textId="77777777" w:rsidR="004712B7" w:rsidRDefault="004712B7">
      <w:pPr>
        <w:pStyle w:val="ConsPlusNormal"/>
        <w:ind w:firstLine="540"/>
        <w:jc w:val="both"/>
      </w:pPr>
      <w:bookmarkStart w:id="5" w:name="P239"/>
      <w:bookmarkEnd w:id="5"/>
      <w:r>
        <w:t>3.1. Основаниями для предоставления социальной выплаты Участникам мероприятия являются:</w:t>
      </w:r>
    </w:p>
    <w:p w14:paraId="472F0189" w14:textId="77777777" w:rsidR="004712B7" w:rsidRDefault="004712B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15ABF35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трудового договора, заключенного между Участником мероприятия и работодателем сроком не менее 3 лет;</w:t>
      </w:r>
    </w:p>
    <w:p w14:paraId="4166374F" w14:textId="77777777" w:rsidR="004712B7" w:rsidRDefault="004712B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0964B0A3" w14:textId="77777777" w:rsidR="004712B7" w:rsidRDefault="004712B7">
      <w:pPr>
        <w:pStyle w:val="ConsPlusNormal"/>
        <w:spacing w:before="220"/>
        <w:ind w:firstLine="540"/>
        <w:jc w:val="both"/>
      </w:pPr>
      <w:r>
        <w:t>регистрация Участника мероприятия в сельском поселении автономного округа по месту осуществления производственной деятельности работодателя.</w:t>
      </w:r>
    </w:p>
    <w:p w14:paraId="76D91602" w14:textId="77777777" w:rsidR="004712B7" w:rsidRDefault="004712B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012E3ECB" w14:textId="77777777" w:rsidR="004712B7" w:rsidRDefault="004712B7">
      <w:pPr>
        <w:pStyle w:val="ConsPlusNormal"/>
        <w:spacing w:before="220"/>
        <w:ind w:firstLine="540"/>
        <w:jc w:val="both"/>
      </w:pPr>
      <w:bookmarkStart w:id="6" w:name="P245"/>
      <w:bookmarkEnd w:id="6"/>
      <w:r>
        <w:t>3.2. Социальные выплаты предоставляются Участникам мероприятия, принятым на работу в течение шести месяцев после окончания учебного заведения или по окончании срочной военной службы в Вооруженных Силах Российской Федерации (для Участников мероприятия, призванных на срочную военную службу в Вооруженные Силы Российской Федерации в течение шести месяцев после окончания учебного заведения).</w:t>
      </w:r>
    </w:p>
    <w:p w14:paraId="662BB328" w14:textId="77777777" w:rsidR="004712B7" w:rsidRDefault="004712B7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3584F554" w14:textId="77777777" w:rsidR="004712B7" w:rsidRDefault="004712B7">
      <w:pPr>
        <w:pStyle w:val="ConsPlusNormal"/>
        <w:spacing w:before="220"/>
        <w:ind w:firstLine="540"/>
        <w:jc w:val="both"/>
      </w:pPr>
      <w:r>
        <w:t>3.3. Размер социальной выплаты Участнику мероприятия составляет:</w:t>
      </w:r>
    </w:p>
    <w:p w14:paraId="48C456C1" w14:textId="77777777" w:rsidR="004712B7" w:rsidRDefault="004712B7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2F410FA4" w14:textId="77777777" w:rsidR="004712B7" w:rsidRDefault="004712B7">
      <w:pPr>
        <w:pStyle w:val="ConsPlusNormal"/>
        <w:spacing w:before="220"/>
        <w:ind w:firstLine="540"/>
        <w:jc w:val="both"/>
      </w:pPr>
      <w:r>
        <w:t>имеющему высшее профессиональное образование (бакалавриат, специалитет, магистратура) - 100000 рублей;</w:t>
      </w:r>
    </w:p>
    <w:p w14:paraId="6E01E523" w14:textId="77777777" w:rsidR="004712B7" w:rsidRDefault="004712B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59C05265" w14:textId="77777777" w:rsidR="004712B7" w:rsidRDefault="004712B7">
      <w:pPr>
        <w:pStyle w:val="ConsPlusNormal"/>
        <w:spacing w:before="220"/>
        <w:ind w:firstLine="540"/>
        <w:jc w:val="both"/>
      </w:pPr>
      <w:r>
        <w:t>имеющему среднее профессиональное образование - 50000 рублей;</w:t>
      </w:r>
    </w:p>
    <w:p w14:paraId="4225CF1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ХМАО - Югры от 12.08.2022 N 385-п.</w:t>
      </w:r>
    </w:p>
    <w:p w14:paraId="3F85D256" w14:textId="77777777" w:rsidR="004712B7" w:rsidRDefault="004712B7">
      <w:pPr>
        <w:pStyle w:val="ConsPlusNormal"/>
        <w:spacing w:before="220"/>
        <w:ind w:firstLine="540"/>
        <w:jc w:val="both"/>
      </w:pPr>
      <w:r>
        <w:t>Социальная выплата предоставляется Участнику мероприятия единовременно, один раз.</w:t>
      </w:r>
    </w:p>
    <w:p w14:paraId="0BE2FD32" w14:textId="77777777" w:rsidR="004712B7" w:rsidRDefault="004712B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E181360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3.4. Основанием для перечисления социальной выплаты является соглашение о ее предоставлении (далее - Соглашение), заключенное между Департаментом и Участником мероприятия. Соглашение заключается сроком на 3 года.</w:t>
      </w:r>
    </w:p>
    <w:p w14:paraId="1CAC03CC" w14:textId="77777777" w:rsidR="004712B7" w:rsidRDefault="004712B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0E1A6C40" w14:textId="77777777" w:rsidR="004712B7" w:rsidRDefault="004712B7">
      <w:pPr>
        <w:pStyle w:val="ConsPlusNormal"/>
        <w:spacing w:before="220"/>
        <w:ind w:firstLine="540"/>
        <w:jc w:val="both"/>
      </w:pPr>
      <w:r>
        <w:t>3.5. Форма Соглашения утверждается Департаментом.</w:t>
      </w:r>
    </w:p>
    <w:p w14:paraId="26B77D23" w14:textId="77777777" w:rsidR="004712B7" w:rsidRDefault="004712B7">
      <w:pPr>
        <w:pStyle w:val="ConsPlusNormal"/>
        <w:spacing w:before="220"/>
        <w:ind w:firstLine="540"/>
        <w:jc w:val="both"/>
      </w:pPr>
      <w:r>
        <w:t>3.6. Соглашение должно содержать следующие положения:</w:t>
      </w:r>
    </w:p>
    <w:p w14:paraId="68486FCB" w14:textId="77777777" w:rsidR="004712B7" w:rsidRDefault="004712B7">
      <w:pPr>
        <w:pStyle w:val="ConsPlusNormal"/>
        <w:spacing w:before="220"/>
        <w:ind w:firstLine="540"/>
        <w:jc w:val="both"/>
      </w:pPr>
      <w:r>
        <w:t>размер предоставляемой социальной выплаты;</w:t>
      </w:r>
    </w:p>
    <w:p w14:paraId="3DF5B4E9" w14:textId="77777777" w:rsidR="004712B7" w:rsidRDefault="004712B7">
      <w:pPr>
        <w:pStyle w:val="ConsPlusNormal"/>
        <w:spacing w:before="220"/>
        <w:ind w:firstLine="540"/>
        <w:jc w:val="both"/>
      </w:pPr>
      <w:r>
        <w:t>обязательство Участника мероприятия осуществлять трудовые отношения у работодателя в соответствии с полученной квалификацией, осуществляющего производственную деятельность на территории сельских поселений автономного округа, не менее 3 лет с момента предоставления социальной выплаты;</w:t>
      </w:r>
    </w:p>
    <w:p w14:paraId="162A1348" w14:textId="77777777" w:rsidR="004712B7" w:rsidRDefault="004712B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67327351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контроля соблюдения Участником мероприятия условий Соглашения;</w:t>
      </w:r>
    </w:p>
    <w:p w14:paraId="157ED32E" w14:textId="77777777" w:rsidR="004712B7" w:rsidRDefault="004712B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3D783CA4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порядок, сроки и состав отчетности Участника мероприятия об использовании социальной выплаты;</w:t>
      </w:r>
    </w:p>
    <w:p w14:paraId="48BB2A82" w14:textId="77777777" w:rsidR="004712B7" w:rsidRDefault="004712B7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F5A8947" w14:textId="77777777" w:rsidR="004712B7" w:rsidRDefault="004712B7">
      <w:pPr>
        <w:pStyle w:val="ConsPlusNormal"/>
        <w:spacing w:before="220"/>
        <w:ind w:firstLine="540"/>
        <w:jc w:val="both"/>
      </w:pPr>
      <w:r>
        <w:t>ответственность Участника мероприятия в случае невыполнения условий Соглашения.</w:t>
      </w:r>
    </w:p>
    <w:p w14:paraId="5F5150A4" w14:textId="77777777" w:rsidR="004712B7" w:rsidRDefault="004712B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D8F9A57" w14:textId="77777777" w:rsidR="004712B7" w:rsidRDefault="004712B7">
      <w:pPr>
        <w:pStyle w:val="ConsPlusNormal"/>
        <w:spacing w:before="220"/>
        <w:ind w:firstLine="540"/>
        <w:jc w:val="both"/>
      </w:pPr>
      <w:r>
        <w:t>3.7. Департамент формирует единый список Участников мероприятия на текущий год в хронологической последовательности согласно регистрации заявлений о предоставлении социальной выплаты и прилагаемых к ним документов (далее - документы).</w:t>
      </w:r>
    </w:p>
    <w:p w14:paraId="1920D1A0" w14:textId="77777777" w:rsidR="004712B7" w:rsidRDefault="004712B7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B16AEAF" w14:textId="77777777" w:rsidR="004712B7" w:rsidRDefault="004712B7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прием документов:</w:t>
      </w:r>
    </w:p>
    <w:p w14:paraId="503834F5" w14:textId="77777777" w:rsidR="004712B7" w:rsidRDefault="004712B7">
      <w:pPr>
        <w:pStyle w:val="ConsPlusNormal"/>
        <w:spacing w:before="220"/>
        <w:ind w:firstLine="540"/>
        <w:jc w:val="both"/>
      </w:pPr>
      <w:r>
        <w:t>регистрирует их в течение 1 рабочего дня с момента их поступления в Департамент, о чем направляет уведомление Участнику мероприятия посредством почтовой связи в форме информационного письма Департамента, подписанного директором Департамента или лицом, его замещающим, в течение 5 рабочих дней с даты регистрации документов;</w:t>
      </w:r>
    </w:p>
    <w:p w14:paraId="17547C7D" w14:textId="77777777" w:rsidR="004712B7" w:rsidRDefault="004712B7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F3886F4" w14:textId="77777777" w:rsidR="004712B7" w:rsidRDefault="004712B7">
      <w:pPr>
        <w:pStyle w:val="ConsPlusNormal"/>
        <w:spacing w:before="220"/>
        <w:ind w:firstLine="540"/>
        <w:jc w:val="both"/>
      </w:pPr>
      <w:r>
        <w:t>передает их должностному лицу Департамента, ответственному за их рассмотрение, в течение 2 рабочих дней с даты их регистрации.</w:t>
      </w:r>
    </w:p>
    <w:p w14:paraId="569DF350" w14:textId="77777777" w:rsidR="004712B7" w:rsidRDefault="004712B7">
      <w:pPr>
        <w:pStyle w:val="ConsPlusNormal"/>
        <w:ind w:firstLine="540"/>
        <w:jc w:val="both"/>
      </w:pPr>
    </w:p>
    <w:p w14:paraId="048C3881" w14:textId="77777777" w:rsidR="004712B7" w:rsidRDefault="004712B7">
      <w:pPr>
        <w:pStyle w:val="ConsPlusTitle"/>
        <w:jc w:val="center"/>
        <w:outlineLvl w:val="1"/>
      </w:pPr>
      <w:r>
        <w:t>IV. Правила предоставления социальной выплаты</w:t>
      </w:r>
    </w:p>
    <w:p w14:paraId="12606AAF" w14:textId="77777777" w:rsidR="004712B7" w:rsidRDefault="004712B7">
      <w:pPr>
        <w:pStyle w:val="ConsPlusNormal"/>
        <w:jc w:val="center"/>
      </w:pPr>
    </w:p>
    <w:p w14:paraId="17E9696F" w14:textId="77777777" w:rsidR="004712B7" w:rsidRDefault="004712B7">
      <w:pPr>
        <w:pStyle w:val="ConsPlusNormal"/>
        <w:ind w:firstLine="540"/>
        <w:jc w:val="both"/>
      </w:pPr>
      <w:bookmarkStart w:id="7" w:name="P277"/>
      <w:bookmarkEnd w:id="7"/>
      <w:r>
        <w:t>4.1. Департамент не позднее 31 июля текущего финансового года размещает на своем официальном сайте по адресу www.depprom.admhmao.ru информацию о порядке, сроках предоставления, сумме социальной выплаты, формы и перечень документов, необходимых для представления Участниками мероприятия в Департамент, форму Соглашения.</w:t>
      </w:r>
    </w:p>
    <w:p w14:paraId="707E8117" w14:textId="77777777" w:rsidR="004712B7" w:rsidRDefault="004712B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02B5148" w14:textId="77777777" w:rsidR="004712B7" w:rsidRDefault="004712B7">
      <w:pPr>
        <w:pStyle w:val="ConsPlusNormal"/>
        <w:spacing w:before="220"/>
        <w:ind w:firstLine="540"/>
        <w:jc w:val="both"/>
      </w:pPr>
      <w:bookmarkStart w:id="8" w:name="P279"/>
      <w:bookmarkEnd w:id="8"/>
      <w:r>
        <w:t>Участники мероприятия в срок до 15 ноября текущего финансового года представляют в Департамент следующие документы:</w:t>
      </w:r>
    </w:p>
    <w:p w14:paraId="58DA0FCC" w14:textId="77777777" w:rsidR="004712B7" w:rsidRDefault="004712B7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09CDA6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заявление о предоставлении социальной выплаты, которое включает в том числе согласие на </w:t>
      </w:r>
      <w:r>
        <w:lastRenderedPageBreak/>
        <w:t>публикацию (размещение) в информационно-телекоммуникационной сети Интернет информации о Участнике мероприятия, иной информации о Участнике мероприятия, связанной с предоставлением социальной выплаты, согласие на обработку персональных данных, по форме, утвержденной Департаментом;</w:t>
      </w:r>
    </w:p>
    <w:p w14:paraId="5C7289D6" w14:textId="77777777" w:rsidR="004712B7" w:rsidRDefault="004712B7">
      <w:pPr>
        <w:pStyle w:val="ConsPlusNormal"/>
        <w:jc w:val="both"/>
      </w:pPr>
      <w:r>
        <w:t xml:space="preserve">(в ред. постановлений Правительства ХМАО - Югры от 08.04.2022 </w:t>
      </w:r>
      <w:hyperlink r:id="rId99">
        <w:r>
          <w:rPr>
            <w:color w:val="0000FF"/>
          </w:rPr>
          <w:t>N 135-п</w:t>
        </w:r>
      </w:hyperlink>
      <w:r>
        <w:t xml:space="preserve">, от 12.08.2022 </w:t>
      </w:r>
      <w:hyperlink r:id="rId100">
        <w:r>
          <w:rPr>
            <w:color w:val="0000FF"/>
          </w:rPr>
          <w:t>N 385-п</w:t>
        </w:r>
      </w:hyperlink>
      <w:r>
        <w:t>)</w:t>
      </w:r>
    </w:p>
    <w:p w14:paraId="311EC556" w14:textId="77777777" w:rsidR="004712B7" w:rsidRDefault="004712B7">
      <w:pPr>
        <w:pStyle w:val="ConsPlusNormal"/>
        <w:spacing w:before="220"/>
        <w:ind w:firstLine="540"/>
        <w:jc w:val="both"/>
      </w:pPr>
      <w:r>
        <w:t>копию паспорта Участника мероприятия;</w:t>
      </w:r>
    </w:p>
    <w:p w14:paraId="048551FB" w14:textId="77777777" w:rsidR="004712B7" w:rsidRDefault="004712B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09A6C694" w14:textId="77777777" w:rsidR="004712B7" w:rsidRDefault="004712B7">
      <w:pPr>
        <w:pStyle w:val="ConsPlusNormal"/>
        <w:spacing w:before="220"/>
        <w:ind w:firstLine="540"/>
        <w:jc w:val="both"/>
      </w:pPr>
      <w:r>
        <w:t>копию трудового договора, заверенного работодателем;</w:t>
      </w:r>
    </w:p>
    <w:p w14:paraId="5E1CDEAD" w14:textId="77777777" w:rsidR="004712B7" w:rsidRDefault="004712B7">
      <w:pPr>
        <w:pStyle w:val="ConsPlusNormal"/>
        <w:spacing w:before="220"/>
        <w:ind w:firstLine="540"/>
        <w:jc w:val="both"/>
      </w:pPr>
      <w:r>
        <w:t>сведения из электронной трудовой книжки или копию трудовой книжки, заверенную Участником мероприятия;</w:t>
      </w:r>
    </w:p>
    <w:p w14:paraId="1497748F" w14:textId="77777777" w:rsidR="004712B7" w:rsidRDefault="004712B7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15F4009" w14:textId="77777777" w:rsidR="004712B7" w:rsidRDefault="004712B7">
      <w:pPr>
        <w:pStyle w:val="ConsPlusNormal"/>
        <w:spacing w:before="220"/>
        <w:ind w:firstLine="540"/>
        <w:jc w:val="both"/>
      </w:pPr>
      <w:r>
        <w:t>копию документа об образовании, заверенного работодателем;</w:t>
      </w:r>
    </w:p>
    <w:p w14:paraId="0E284196" w14:textId="77777777" w:rsidR="004712B7" w:rsidRDefault="004712B7">
      <w:pPr>
        <w:pStyle w:val="ConsPlusNormal"/>
        <w:spacing w:before="220"/>
        <w:ind w:firstLine="540"/>
        <w:jc w:val="both"/>
      </w:pPr>
      <w:r>
        <w:t>копию военного билета (для Участников мероприятия, призванных на срочную военную службу в Вооруженные Силы Российской Федерации в течение 6 месяцев после окончания учебного заведения);</w:t>
      </w:r>
    </w:p>
    <w:p w14:paraId="3968C054" w14:textId="77777777" w:rsidR="004712B7" w:rsidRDefault="004712B7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02A73022" w14:textId="77777777" w:rsidR="004712B7" w:rsidRDefault="004712B7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14:paraId="62EE451E" w14:textId="77777777" w:rsidR="004712B7" w:rsidRDefault="004712B7">
      <w:pPr>
        <w:pStyle w:val="ConsPlusNormal"/>
        <w:spacing w:before="220"/>
        <w:ind w:firstLine="540"/>
        <w:jc w:val="both"/>
      </w:pPr>
      <w:r>
        <w:t>4.2. Требовать от Участника мероприятия представления документов (копий документов), не предусмотренных Порядком, не допускается.</w:t>
      </w:r>
    </w:p>
    <w:p w14:paraId="69DE75A7" w14:textId="77777777" w:rsidR="004712B7" w:rsidRDefault="004712B7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6546BC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4.3. Документы (копии документов), предусмотренные в </w:t>
      </w:r>
      <w:hyperlink w:anchor="P277">
        <w:r>
          <w:rPr>
            <w:color w:val="0000FF"/>
          </w:rPr>
          <w:t>пунктах 4.1</w:t>
        </w:r>
      </w:hyperlink>
      <w:r>
        <w:t xml:space="preserve">, </w:t>
      </w:r>
      <w:hyperlink w:anchor="P300">
        <w:r>
          <w:rPr>
            <w:color w:val="0000FF"/>
          </w:rPr>
          <w:t>4.5</w:t>
        </w:r>
      </w:hyperlink>
      <w:r>
        <w:t xml:space="preserve"> Порядка, представляются в Департамент по адресу: 628011, Ханты-Мансийский автономный округ - Югра, г. Ханты-Мансийск, ул. Рознина, д. 64,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Участником мероприятия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Участника мероприятия, второй (копия) прилагается к представленным документам.</w:t>
      </w:r>
    </w:p>
    <w:p w14:paraId="3FB7582E" w14:textId="77777777" w:rsidR="004712B7" w:rsidRDefault="004712B7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7BEC0F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4.4. Департамент в течение 7 рабочих дней с даты регистрации Департаментом документов, указанных в </w:t>
      </w:r>
      <w:hyperlink w:anchor="P277">
        <w:r>
          <w:rPr>
            <w:color w:val="0000FF"/>
          </w:rPr>
          <w:t>пункте 4.1</w:t>
        </w:r>
      </w:hyperlink>
      <w:r>
        <w:t xml:space="preserve"> Порядка, осуществляет их проверку на предмет достоверности и соответствия установленным Порядком требованиям, а также проверку Участника мероприятия на соответствие требованиям, установленным </w:t>
      </w:r>
      <w:hyperlink w:anchor="P223">
        <w:r>
          <w:rPr>
            <w:color w:val="0000FF"/>
          </w:rPr>
          <w:t>пунктами 1.2</w:t>
        </w:r>
      </w:hyperlink>
      <w:r>
        <w:t xml:space="preserve">, </w:t>
      </w:r>
      <w:hyperlink w:anchor="P232">
        <w:r>
          <w:rPr>
            <w:color w:val="0000FF"/>
          </w:rPr>
          <w:t>2.1</w:t>
        </w:r>
      </w:hyperlink>
      <w:r>
        <w:t xml:space="preserve">, </w:t>
      </w:r>
      <w:hyperlink w:anchor="P234">
        <w:r>
          <w:rPr>
            <w:color w:val="0000FF"/>
          </w:rPr>
          <w:t>2.2</w:t>
        </w:r>
      </w:hyperlink>
      <w:r>
        <w:t xml:space="preserve">, </w:t>
      </w:r>
      <w:hyperlink w:anchor="P239">
        <w:r>
          <w:rPr>
            <w:color w:val="0000FF"/>
          </w:rPr>
          <w:t>3.1</w:t>
        </w:r>
      </w:hyperlink>
      <w:r>
        <w:t xml:space="preserve">, </w:t>
      </w:r>
      <w:hyperlink w:anchor="P245">
        <w:r>
          <w:rPr>
            <w:color w:val="0000FF"/>
          </w:rPr>
          <w:t>3.2</w:t>
        </w:r>
      </w:hyperlink>
      <w:r>
        <w:t xml:space="preserve"> Порядка (далее - проверки).</w:t>
      </w:r>
    </w:p>
    <w:p w14:paraId="6BFD9EEA" w14:textId="77777777" w:rsidR="004712B7" w:rsidRDefault="004712B7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BC67974" w14:textId="77777777" w:rsidR="004712B7" w:rsidRDefault="004712B7">
      <w:pPr>
        <w:pStyle w:val="ConsPlusNormal"/>
        <w:spacing w:before="220"/>
        <w:ind w:firstLine="540"/>
        <w:jc w:val="both"/>
      </w:pPr>
      <w:r>
        <w:t>По результатам проверок и рассмотрения документов Департамент принимает решение о предоставлении социальной выплаты или об отказе в ее предоставлении в течение 3 рабочих дней с даты окончания указанных проверок.</w:t>
      </w:r>
    </w:p>
    <w:p w14:paraId="082E607D" w14:textId="77777777" w:rsidR="004712B7" w:rsidRDefault="004712B7">
      <w:pPr>
        <w:pStyle w:val="ConsPlusNormal"/>
        <w:spacing w:before="220"/>
        <w:ind w:firstLine="540"/>
        <w:jc w:val="both"/>
      </w:pPr>
      <w:r>
        <w:t>Решение о предоставлении социальной выплаты или об отказе в ее предоставлении утверждает приказом Департамент.</w:t>
      </w:r>
    </w:p>
    <w:p w14:paraId="76384CEF" w14:textId="77777777" w:rsidR="004712B7" w:rsidRDefault="004712B7">
      <w:pPr>
        <w:pStyle w:val="ConsPlusNormal"/>
        <w:spacing w:before="220"/>
        <w:ind w:firstLine="540"/>
        <w:jc w:val="both"/>
      </w:pPr>
      <w:bookmarkStart w:id="9" w:name="P300"/>
      <w:bookmarkEnd w:id="9"/>
      <w:r>
        <w:t>4.5. В случае принятия решения о предоставлении социальной выплаты Департамент в течение 5 рабочих дней со дня его принятия направляет Участнику мероприятия подписанное со стороны Департамента Соглашение для его подписания при непосредственном обращении Участника мероприятия или посредством почтового отправления.</w:t>
      </w:r>
    </w:p>
    <w:p w14:paraId="68EC6F7F" w14:textId="77777777" w:rsidR="004712B7" w:rsidRDefault="004712B7">
      <w:pPr>
        <w:pStyle w:val="ConsPlusNormal"/>
        <w:jc w:val="both"/>
      </w:pPr>
      <w:r>
        <w:lastRenderedPageBreak/>
        <w:t xml:space="preserve">(в ред. постановлений Правительства ХМАО - Югры от 08.04.2022 </w:t>
      </w:r>
      <w:hyperlink r:id="rId107">
        <w:r>
          <w:rPr>
            <w:color w:val="0000FF"/>
          </w:rPr>
          <w:t>N 135-п</w:t>
        </w:r>
      </w:hyperlink>
      <w:r>
        <w:t xml:space="preserve">, от 12.08.2022 </w:t>
      </w:r>
      <w:hyperlink r:id="rId108">
        <w:r>
          <w:rPr>
            <w:color w:val="0000FF"/>
          </w:rPr>
          <w:t>N 385-п</w:t>
        </w:r>
      </w:hyperlink>
      <w:r>
        <w:t>)</w:t>
      </w:r>
    </w:p>
    <w:p w14:paraId="517E52F2" w14:textId="77777777" w:rsidR="004712B7" w:rsidRDefault="004712B7">
      <w:pPr>
        <w:pStyle w:val="ConsPlusNormal"/>
        <w:spacing w:before="220"/>
        <w:ind w:firstLine="540"/>
        <w:jc w:val="both"/>
      </w:pPr>
      <w:bookmarkStart w:id="10" w:name="P302"/>
      <w:bookmarkEnd w:id="10"/>
      <w:r>
        <w:t>Участник мероприятия в течение 5 рабочих дней с даты получения Соглашения подписывает и представляет его в Департамент лично или почтовым отправлением. Участник мероприятия, не представивший в Департамент подписанное Соглашение в указанный срок (в случае направления почтовой связью срок исчисляется 5 рабочими днями с даты получения Соглашения Участником мероприятия до даты его передачи Участником мероприятия почтовой организации), считается отказавшимся от получения субсидии.</w:t>
      </w:r>
    </w:p>
    <w:p w14:paraId="7640F8C2" w14:textId="77777777" w:rsidR="004712B7" w:rsidRDefault="004712B7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35942B6E" w14:textId="77777777" w:rsidR="004712B7" w:rsidRDefault="004712B7">
      <w:pPr>
        <w:pStyle w:val="ConsPlusNormal"/>
        <w:spacing w:before="220"/>
        <w:ind w:firstLine="540"/>
        <w:jc w:val="both"/>
      </w:pPr>
      <w:r>
        <w:t>4.6. В случае принятия решения об отказе в предоставлении социальной выплаты Департамент в течение 3 рабочих дней со дня его принятия направляет Участнику мероприятия уведомление об отказе в предоставлении социальной выплаты с указанием причин отказа.</w:t>
      </w:r>
    </w:p>
    <w:p w14:paraId="1052E5AB" w14:textId="77777777" w:rsidR="004712B7" w:rsidRDefault="004712B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57418844" w14:textId="77777777" w:rsidR="004712B7" w:rsidRDefault="004712B7">
      <w:pPr>
        <w:pStyle w:val="ConsPlusNormal"/>
        <w:spacing w:before="220"/>
        <w:ind w:firstLine="540"/>
        <w:jc w:val="both"/>
      </w:pPr>
      <w:bookmarkStart w:id="11" w:name="P306"/>
      <w:bookmarkEnd w:id="11"/>
      <w:r>
        <w:t>4.7. Основаниями для отказа в предоставлении социальной выплаты являются:</w:t>
      </w:r>
    </w:p>
    <w:p w14:paraId="08158CEC" w14:textId="77777777" w:rsidR="004712B7" w:rsidRDefault="004712B7">
      <w:pPr>
        <w:pStyle w:val="ConsPlusNormal"/>
        <w:spacing w:before="220"/>
        <w:ind w:firstLine="540"/>
        <w:jc w:val="both"/>
      </w:pPr>
      <w:r>
        <w:t>отсутствие лимитов, предусмотренных для предоставления социальной выплаты, в бюджете автономного округа;</w:t>
      </w:r>
    </w:p>
    <w:p w14:paraId="3DCBE2A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277">
        <w:r>
          <w:rPr>
            <w:color w:val="0000FF"/>
          </w:rPr>
          <w:t>пункте 4.1</w:t>
        </w:r>
      </w:hyperlink>
      <w:r>
        <w:t xml:space="preserve"> Порядка, с нарушением установленных требований к их оформлению;</w:t>
      </w:r>
    </w:p>
    <w:p w14:paraId="51C2B48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недостоверность представленных Участником мероприятия документов, указанных в </w:t>
      </w:r>
      <w:hyperlink w:anchor="P277">
        <w:r>
          <w:rPr>
            <w:color w:val="0000FF"/>
          </w:rPr>
          <w:t>пункте 4.1</w:t>
        </w:r>
      </w:hyperlink>
      <w:r>
        <w:t xml:space="preserve"> Порядка;</w:t>
      </w:r>
    </w:p>
    <w:p w14:paraId="359457B1" w14:textId="77777777" w:rsidR="004712B7" w:rsidRDefault="004712B7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6F4E11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несоответствие Участника мероприятия требованиям, установленным </w:t>
      </w:r>
      <w:hyperlink w:anchor="P223">
        <w:r>
          <w:rPr>
            <w:color w:val="0000FF"/>
          </w:rPr>
          <w:t>пунктами 1.2</w:t>
        </w:r>
      </w:hyperlink>
      <w:r>
        <w:t xml:space="preserve">, </w:t>
      </w:r>
      <w:hyperlink w:anchor="P232">
        <w:r>
          <w:rPr>
            <w:color w:val="0000FF"/>
          </w:rPr>
          <w:t>2.1</w:t>
        </w:r>
      </w:hyperlink>
      <w:r>
        <w:t xml:space="preserve">, </w:t>
      </w:r>
      <w:hyperlink w:anchor="P234">
        <w:r>
          <w:rPr>
            <w:color w:val="0000FF"/>
          </w:rPr>
          <w:t>2.2</w:t>
        </w:r>
      </w:hyperlink>
      <w:r>
        <w:t xml:space="preserve">, </w:t>
      </w:r>
      <w:hyperlink w:anchor="P239">
        <w:r>
          <w:rPr>
            <w:color w:val="0000FF"/>
          </w:rPr>
          <w:t>3.1</w:t>
        </w:r>
      </w:hyperlink>
      <w:r>
        <w:t xml:space="preserve">, </w:t>
      </w:r>
      <w:hyperlink w:anchor="P245">
        <w:r>
          <w:rPr>
            <w:color w:val="0000FF"/>
          </w:rPr>
          <w:t>3.2</w:t>
        </w:r>
      </w:hyperlink>
      <w:r>
        <w:t xml:space="preserve"> Порядка;</w:t>
      </w:r>
    </w:p>
    <w:p w14:paraId="4B6B12C1" w14:textId="77777777" w:rsidR="004712B7" w:rsidRDefault="004712B7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65BB5E3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непредставление Участником мероприятия (представление не в полном объеме) документов, установленных </w:t>
      </w:r>
      <w:hyperlink w:anchor="P277">
        <w:r>
          <w:rPr>
            <w:color w:val="0000FF"/>
          </w:rPr>
          <w:t>пунктами 4.1</w:t>
        </w:r>
      </w:hyperlink>
      <w:r>
        <w:t xml:space="preserve">, </w:t>
      </w:r>
      <w:hyperlink w:anchor="P300">
        <w:r>
          <w:rPr>
            <w:color w:val="0000FF"/>
          </w:rPr>
          <w:t>4.5</w:t>
        </w:r>
      </w:hyperlink>
      <w:r>
        <w:t xml:space="preserve"> Порядка;</w:t>
      </w:r>
    </w:p>
    <w:p w14:paraId="60193CBD" w14:textId="77777777" w:rsidR="004712B7" w:rsidRDefault="004712B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33C0EA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нарушение сроков представления документов, установленных </w:t>
      </w:r>
      <w:hyperlink w:anchor="P279">
        <w:r>
          <w:rPr>
            <w:color w:val="0000FF"/>
          </w:rPr>
          <w:t>абзацем вторым пункта 4.1</w:t>
        </w:r>
      </w:hyperlink>
      <w:r>
        <w:t xml:space="preserve">, </w:t>
      </w:r>
      <w:hyperlink w:anchor="P302">
        <w:r>
          <w:rPr>
            <w:color w:val="0000FF"/>
          </w:rPr>
          <w:t>абзацем вторым пункта 4.5</w:t>
        </w:r>
      </w:hyperlink>
      <w:r>
        <w:t xml:space="preserve"> Порядка;</w:t>
      </w:r>
    </w:p>
    <w:p w14:paraId="720BF1E3" w14:textId="77777777" w:rsidR="004712B7" w:rsidRDefault="004712B7">
      <w:pPr>
        <w:pStyle w:val="ConsPlusNormal"/>
        <w:spacing w:before="220"/>
        <w:ind w:firstLine="540"/>
        <w:jc w:val="both"/>
      </w:pPr>
      <w:r>
        <w:t>представление Соглашения с нарушением установленной формы;</w:t>
      </w:r>
    </w:p>
    <w:p w14:paraId="4F4B9902" w14:textId="77777777" w:rsidR="004712B7" w:rsidRDefault="004712B7">
      <w:pPr>
        <w:pStyle w:val="ConsPlusNormal"/>
        <w:spacing w:before="220"/>
        <w:ind w:firstLine="540"/>
        <w:jc w:val="both"/>
      </w:pPr>
      <w:r>
        <w:t>добровольный письменный отказ Участника мероприятия от социальной выплаты.</w:t>
      </w:r>
    </w:p>
    <w:p w14:paraId="2239D232" w14:textId="77777777" w:rsidR="004712B7" w:rsidRDefault="004712B7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1F41944B" w14:textId="77777777" w:rsidR="004712B7" w:rsidRDefault="004712B7">
      <w:pPr>
        <w:pStyle w:val="ConsPlusNormal"/>
        <w:spacing w:before="220"/>
        <w:ind w:firstLine="540"/>
        <w:jc w:val="both"/>
      </w:pPr>
      <w:r>
        <w:t>В случае недостаточности лимитов для предоставления социальной выплаты в полном объеме она в приоритетном порядке выплачивается Участникам мероприятия, заявления которых зарегистрированы ранее по времени и дате.</w:t>
      </w:r>
    </w:p>
    <w:p w14:paraId="31E2C9B4" w14:textId="77777777" w:rsidR="004712B7" w:rsidRDefault="004712B7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6460CAA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4.8. В случае отсутствия оснований, предусмотренных </w:t>
      </w:r>
      <w:hyperlink w:anchor="P306">
        <w:r>
          <w:rPr>
            <w:color w:val="0000FF"/>
          </w:rPr>
          <w:t>пунктом 4.7</w:t>
        </w:r>
      </w:hyperlink>
      <w:r>
        <w:t xml:space="preserve"> Порядка, Департамент в течение 15 рабочих дней с даты регистрации Соглашения принимает решение в форме приказа, а также осуществляет перечисление Участнику мероприятия в порядке, сроки и на счет, установленные Соглашением.</w:t>
      </w:r>
    </w:p>
    <w:p w14:paraId="704BD883" w14:textId="77777777" w:rsidR="004712B7" w:rsidRDefault="004712B7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28BE03FD" w14:textId="77777777" w:rsidR="004712B7" w:rsidRDefault="004712B7">
      <w:pPr>
        <w:pStyle w:val="ConsPlusNormal"/>
        <w:ind w:firstLine="540"/>
        <w:jc w:val="both"/>
      </w:pPr>
    </w:p>
    <w:p w14:paraId="1CABD80E" w14:textId="77777777" w:rsidR="004712B7" w:rsidRDefault="004712B7">
      <w:pPr>
        <w:pStyle w:val="ConsPlusTitle"/>
        <w:jc w:val="center"/>
        <w:outlineLvl w:val="1"/>
      </w:pPr>
      <w:r>
        <w:t>V. Правила возврата социальной выплаты в случае нарушения</w:t>
      </w:r>
    </w:p>
    <w:p w14:paraId="078C4E15" w14:textId="77777777" w:rsidR="004712B7" w:rsidRDefault="004712B7">
      <w:pPr>
        <w:pStyle w:val="ConsPlusNormal"/>
        <w:ind w:firstLine="540"/>
        <w:jc w:val="both"/>
      </w:pPr>
    </w:p>
    <w:p w14:paraId="2C9C2990" w14:textId="77777777" w:rsidR="004712B7" w:rsidRDefault="004712B7">
      <w:pPr>
        <w:pStyle w:val="ConsPlusNormal"/>
        <w:ind w:firstLine="540"/>
        <w:jc w:val="both"/>
      </w:pPr>
      <w:r>
        <w:lastRenderedPageBreak/>
        <w:t>5.1. В случае выявления представления Участником мероприятия недостоверных сведений, нецелевого использования социальной выплаты, ненадлежащего исполнения Соглашения:</w:t>
      </w:r>
    </w:p>
    <w:p w14:paraId="7DF33A0C" w14:textId="77777777" w:rsidR="004712B7" w:rsidRDefault="004712B7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706DC29" w14:textId="77777777" w:rsidR="004712B7" w:rsidRDefault="004712B7">
      <w:pPr>
        <w:pStyle w:val="ConsPlusNormal"/>
        <w:spacing w:before="220"/>
        <w:ind w:firstLine="540"/>
        <w:jc w:val="both"/>
      </w:pPr>
      <w:r>
        <w:t>5.1.1. Департамент в течение 5 рабочих дней направляет Участнику мероприятия письменное уведомление о необходимости возврата социальной выплаты (далее - уведомление).</w:t>
      </w:r>
    </w:p>
    <w:p w14:paraId="5D391032" w14:textId="77777777" w:rsidR="004712B7" w:rsidRDefault="004712B7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12F3F61" w14:textId="77777777" w:rsidR="004712B7" w:rsidRDefault="004712B7">
      <w:pPr>
        <w:pStyle w:val="ConsPlusNormal"/>
        <w:spacing w:before="220"/>
        <w:ind w:firstLine="540"/>
        <w:jc w:val="both"/>
      </w:pPr>
      <w:r>
        <w:t>5.1.2. Участник мероприятия в течение 30 рабочих дней со дня получения уведомления обязан выполнить требования, указанные в нем.</w:t>
      </w:r>
    </w:p>
    <w:p w14:paraId="3C9F57B0" w14:textId="77777777" w:rsidR="004712B7" w:rsidRDefault="004712B7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47F3C0B2" w14:textId="77777777" w:rsidR="004712B7" w:rsidRDefault="004712B7">
      <w:pPr>
        <w:pStyle w:val="ConsPlusNormal"/>
        <w:spacing w:before="220"/>
        <w:ind w:firstLine="540"/>
        <w:jc w:val="both"/>
      </w:pPr>
      <w:r>
        <w:t>5.1.3. При невозврате социальной выплаты в указанный срок Департамент обращается в суд в соответствии с законодательством Российской Федерации.</w:t>
      </w:r>
    </w:p>
    <w:p w14:paraId="6D344A9F" w14:textId="77777777" w:rsidR="004712B7" w:rsidRDefault="004712B7">
      <w:pPr>
        <w:pStyle w:val="ConsPlusNormal"/>
        <w:spacing w:before="220"/>
        <w:ind w:firstLine="540"/>
        <w:jc w:val="both"/>
      </w:pPr>
      <w:r>
        <w:t>5.2. Ответственность за достоверность сведений в представленных документах несет Участник мероприятия.</w:t>
      </w:r>
    </w:p>
    <w:p w14:paraId="0A1FAD6D" w14:textId="77777777" w:rsidR="004712B7" w:rsidRDefault="004712B7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12.08.2022 N 385-п)</w:t>
      </w:r>
    </w:p>
    <w:p w14:paraId="7C4CE538" w14:textId="77777777" w:rsidR="004712B7" w:rsidRDefault="004712B7">
      <w:pPr>
        <w:pStyle w:val="ConsPlusNormal"/>
      </w:pPr>
    </w:p>
    <w:p w14:paraId="2D027F25" w14:textId="77777777" w:rsidR="004712B7" w:rsidRDefault="004712B7">
      <w:pPr>
        <w:pStyle w:val="ConsPlusNormal"/>
      </w:pPr>
    </w:p>
    <w:p w14:paraId="53D47433" w14:textId="77777777" w:rsidR="004712B7" w:rsidRDefault="004712B7">
      <w:pPr>
        <w:pStyle w:val="ConsPlusNormal"/>
      </w:pPr>
    </w:p>
    <w:p w14:paraId="187AA67D" w14:textId="77777777" w:rsidR="004712B7" w:rsidRDefault="004712B7">
      <w:pPr>
        <w:pStyle w:val="ConsPlusNormal"/>
      </w:pPr>
    </w:p>
    <w:p w14:paraId="3451DAB5" w14:textId="77777777" w:rsidR="004712B7" w:rsidRDefault="004712B7">
      <w:pPr>
        <w:pStyle w:val="ConsPlusNormal"/>
      </w:pPr>
    </w:p>
    <w:p w14:paraId="43402EAA" w14:textId="77777777" w:rsidR="004712B7" w:rsidRDefault="004712B7">
      <w:pPr>
        <w:pStyle w:val="ConsPlusNormal"/>
        <w:jc w:val="right"/>
        <w:outlineLvl w:val="0"/>
      </w:pPr>
      <w:r>
        <w:t>Приложение 9</w:t>
      </w:r>
    </w:p>
    <w:p w14:paraId="104B1297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2B14F4BD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DFDADE1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68048BEB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1178A7E4" w14:textId="77777777" w:rsidR="004712B7" w:rsidRDefault="004712B7">
      <w:pPr>
        <w:pStyle w:val="ConsPlusNormal"/>
      </w:pPr>
    </w:p>
    <w:p w14:paraId="5CCD906C" w14:textId="77777777" w:rsidR="004712B7" w:rsidRDefault="004712B7">
      <w:pPr>
        <w:pStyle w:val="ConsPlusTitle"/>
        <w:jc w:val="center"/>
      </w:pPr>
      <w:r>
        <w:t>ПОРЯДОК</w:t>
      </w:r>
    </w:p>
    <w:p w14:paraId="552A5AB9" w14:textId="77777777" w:rsidR="004712B7" w:rsidRDefault="004712B7">
      <w:pPr>
        <w:pStyle w:val="ConsPlusTitle"/>
        <w:jc w:val="center"/>
      </w:pPr>
      <w:r>
        <w:t>ПРЕДОСТАВЛЕНИЯ СУБСИДИИ НА ПОВЫШЕНИЕ ПРОДУКТИВНОСТИ</w:t>
      </w:r>
    </w:p>
    <w:p w14:paraId="54E73CBA" w14:textId="77777777" w:rsidR="004712B7" w:rsidRDefault="004712B7">
      <w:pPr>
        <w:pStyle w:val="ConsPlusTitle"/>
        <w:jc w:val="center"/>
      </w:pPr>
      <w:r>
        <w:t>В МОЛОЧНОМ СКОТОВОДСТВЕ (ДАЛЕЕ - ПОРЯДОК)</w:t>
      </w:r>
    </w:p>
    <w:p w14:paraId="46119D63" w14:textId="77777777" w:rsidR="004712B7" w:rsidRDefault="004712B7">
      <w:pPr>
        <w:pStyle w:val="ConsPlusNormal"/>
        <w:jc w:val="center"/>
      </w:pPr>
    </w:p>
    <w:p w14:paraId="2CCFB56F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37702E54" w14:textId="77777777" w:rsidR="004712B7" w:rsidRDefault="004712B7">
      <w:pPr>
        <w:pStyle w:val="ConsPlusNormal"/>
        <w:ind w:firstLine="540"/>
        <w:jc w:val="both"/>
      </w:pPr>
    </w:p>
    <w:p w14:paraId="65AE1F89" w14:textId="77777777" w:rsidR="004712B7" w:rsidRDefault="004712B7">
      <w:pPr>
        <w:pStyle w:val="ConsPlusNormal"/>
      </w:pPr>
    </w:p>
    <w:p w14:paraId="63FCAE7F" w14:textId="77777777" w:rsidR="004712B7" w:rsidRDefault="004712B7">
      <w:pPr>
        <w:pStyle w:val="ConsPlusNormal"/>
      </w:pPr>
    </w:p>
    <w:p w14:paraId="6FBF3545" w14:textId="77777777" w:rsidR="004712B7" w:rsidRDefault="004712B7">
      <w:pPr>
        <w:pStyle w:val="ConsPlusNormal"/>
      </w:pPr>
    </w:p>
    <w:p w14:paraId="156B90EE" w14:textId="77777777" w:rsidR="004712B7" w:rsidRDefault="004712B7">
      <w:pPr>
        <w:pStyle w:val="ConsPlusNormal"/>
      </w:pPr>
    </w:p>
    <w:p w14:paraId="5AA3AD7C" w14:textId="77777777" w:rsidR="004712B7" w:rsidRDefault="004712B7">
      <w:pPr>
        <w:pStyle w:val="ConsPlusNormal"/>
        <w:jc w:val="right"/>
        <w:outlineLvl w:val="0"/>
      </w:pPr>
      <w:r>
        <w:t>Приложение 10</w:t>
      </w:r>
    </w:p>
    <w:p w14:paraId="544362A2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382BD2F8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04494013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092BD36D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715AAAC0" w14:textId="77777777" w:rsidR="004712B7" w:rsidRDefault="004712B7">
      <w:pPr>
        <w:pStyle w:val="ConsPlusNormal"/>
      </w:pPr>
    </w:p>
    <w:p w14:paraId="3E5583C2" w14:textId="77777777" w:rsidR="004712B7" w:rsidRDefault="004712B7">
      <w:pPr>
        <w:pStyle w:val="ConsPlusTitle"/>
        <w:jc w:val="center"/>
      </w:pPr>
      <w:bookmarkStart w:id="12" w:name="P362"/>
      <w:bookmarkEnd w:id="12"/>
      <w:r>
        <w:t>ПОРЯДОК</w:t>
      </w:r>
    </w:p>
    <w:p w14:paraId="71AC74A0" w14:textId="77777777" w:rsidR="004712B7" w:rsidRDefault="004712B7">
      <w:pPr>
        <w:pStyle w:val="ConsPlusTitle"/>
        <w:jc w:val="center"/>
      </w:pPr>
      <w:r>
        <w:t>ПРЕДОСТАВЛЕНИЯ СУБСИДИИ НА РЕАЛИЗАЦИЮ МЕРОПРИЯТИЙ</w:t>
      </w:r>
    </w:p>
    <w:p w14:paraId="00032573" w14:textId="77777777" w:rsidR="004712B7" w:rsidRDefault="004712B7">
      <w:pPr>
        <w:pStyle w:val="ConsPlusTitle"/>
        <w:jc w:val="center"/>
      </w:pPr>
      <w:r>
        <w:t>ПО БЛАГОУСТРОЙСТВУ СЕЛЬСКИХ ТЕРРИТОРИЙ</w:t>
      </w:r>
    </w:p>
    <w:p w14:paraId="13C0620E" w14:textId="77777777" w:rsidR="004712B7" w:rsidRDefault="004712B7">
      <w:pPr>
        <w:pStyle w:val="ConsPlusTitle"/>
        <w:jc w:val="center"/>
      </w:pPr>
      <w:r>
        <w:t>(ДАЛЕЕ - ПОРЯДОК)</w:t>
      </w:r>
    </w:p>
    <w:p w14:paraId="567E6C2F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5B87479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181C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C1D7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8F1C84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45AB67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19.08.2022 </w:t>
            </w:r>
            <w:hyperlink r:id="rId122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,</w:t>
            </w:r>
          </w:p>
          <w:p w14:paraId="44CD51C8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123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2FF3" w14:textId="77777777" w:rsidR="004712B7" w:rsidRDefault="004712B7">
            <w:pPr>
              <w:pStyle w:val="ConsPlusNormal"/>
            </w:pPr>
          </w:p>
        </w:tc>
      </w:tr>
    </w:tbl>
    <w:p w14:paraId="6FD2E657" w14:textId="77777777" w:rsidR="004712B7" w:rsidRDefault="004712B7">
      <w:pPr>
        <w:pStyle w:val="ConsPlusNormal"/>
      </w:pPr>
    </w:p>
    <w:p w14:paraId="08DB7A11" w14:textId="77777777" w:rsidR="004712B7" w:rsidRDefault="004712B7">
      <w:pPr>
        <w:pStyle w:val="ConsPlusTitle"/>
        <w:jc w:val="center"/>
        <w:outlineLvl w:val="1"/>
      </w:pPr>
      <w:r>
        <w:t>I. Общие положения</w:t>
      </w:r>
    </w:p>
    <w:p w14:paraId="66E6855C" w14:textId="77777777" w:rsidR="004712B7" w:rsidRDefault="004712B7">
      <w:pPr>
        <w:pStyle w:val="ConsPlusNormal"/>
        <w:ind w:firstLine="540"/>
        <w:jc w:val="both"/>
      </w:pPr>
    </w:p>
    <w:p w14:paraId="34971A8D" w14:textId="77777777" w:rsidR="004712B7" w:rsidRDefault="004712B7">
      <w:pPr>
        <w:pStyle w:val="ConsPlusNormal"/>
        <w:ind w:firstLine="540"/>
        <w:jc w:val="both"/>
      </w:pPr>
      <w:r>
        <w:t xml:space="preserve">1.1. Порядок определяет цели, условия, правила предоставления субсидии органам местного самоуправления муниципальных образований Ханты-Мансийского автономного округа - Югры (далее также - автономный округ) на финансовое обеспечение затрат, направленных на реализацию мероприятий по благоустройству общественных пространств на сельских территориях автономного округа </w:t>
      </w:r>
      <w:hyperlink r:id="rId124">
        <w:r>
          <w:rPr>
            <w:color w:val="0000FF"/>
          </w:rPr>
          <w:t>подпрограммы 5</w:t>
        </w:r>
      </w:hyperlink>
      <w:r>
        <w:t xml:space="preserve"> "Комплексное развитие сельских территорий"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31 октября 2021 года N 473-п, в пределах средств, предусмотренных на эти цели в бюджете автономного округа на текущий финансовый год и на плановый период, в том числе поступивших из федерального бюджета в соответствии с </w:t>
      </w:r>
      <w:hyperlink r:id="rId125">
        <w:r>
          <w:rPr>
            <w:color w:val="0000FF"/>
          </w:rPr>
          <w:t>приложением 7</w:t>
        </w:r>
      </w:hyperlink>
      <w: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696, и доведенных на указанные цели (далее - субсидия).</w:t>
      </w:r>
    </w:p>
    <w:p w14:paraId="23E25DEE" w14:textId="77777777" w:rsidR="004712B7" w:rsidRDefault="004712B7">
      <w:pPr>
        <w:pStyle w:val="ConsPlusNormal"/>
        <w:spacing w:before="220"/>
        <w:ind w:firstLine="540"/>
        <w:jc w:val="both"/>
      </w:pPr>
      <w:bookmarkStart w:id="13" w:name="P373"/>
      <w:bookmarkEnd w:id="13"/>
      <w:r>
        <w:t>1.2. Понятия, используемые в Порядке:</w:t>
      </w:r>
    </w:p>
    <w:p w14:paraId="3E3A2A9C" w14:textId="77777777" w:rsidR="004712B7" w:rsidRDefault="004712B7">
      <w:pPr>
        <w:pStyle w:val="ConsPlusNormal"/>
        <w:spacing w:before="220"/>
        <w:ind w:firstLine="540"/>
        <w:jc w:val="both"/>
      </w:pPr>
      <w:r>
        <w:t>сельские территории - сельские поселения или сельские поселения 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городского округа, на территориях которого находится административный центр автономного округа); рабочие поселки, наделенные статусом городских поселений; рабочие поселки, входящие в состав городских поселений, муниципальных округов, городских округов (за исключением городского округа, на территории которого находится административный центр автономного округа);</w:t>
      </w:r>
    </w:p>
    <w:p w14:paraId="58817085" w14:textId="77777777" w:rsidR="004712B7" w:rsidRDefault="004712B7">
      <w:pPr>
        <w:pStyle w:val="ConsPlusNormal"/>
        <w:spacing w:before="220"/>
        <w:ind w:firstLine="540"/>
        <w:jc w:val="both"/>
      </w:pPr>
      <w:r>
        <w:t>проект - комплекс мероприятий по благоустройству общественных пространств на территории одного населенного пункта, расположенного на сельской территории, направленный на повышение комфортности проживания граждан, улучшение санитарного и эстетического состояния территории и ее инвестиционной привлекательности (в случае необходимости проведения благоустройства площадок накопления твердых коммунальных отходов, обустройства общественных колодцев и водозаборных колонок, организации освещения территории в нескольких населенных пунктах одного сельского поселения объекты указанных направлений включаются в один проект);</w:t>
      </w:r>
    </w:p>
    <w:p w14:paraId="78C693F3" w14:textId="77777777" w:rsidR="004712B7" w:rsidRDefault="004712B7">
      <w:pPr>
        <w:pStyle w:val="ConsPlusNormal"/>
        <w:spacing w:before="220"/>
        <w:ind w:firstLine="540"/>
        <w:jc w:val="both"/>
      </w:pPr>
      <w:r>
        <w:t>получатель - орган местного самоуправления муниципального образования автономного округа, реализующий проект;</w:t>
      </w:r>
    </w:p>
    <w:p w14:paraId="7526D838" w14:textId="77777777" w:rsidR="004712B7" w:rsidRDefault="004712B7">
      <w:pPr>
        <w:pStyle w:val="ConsPlusNormal"/>
        <w:spacing w:before="220"/>
        <w:ind w:firstLine="540"/>
        <w:jc w:val="both"/>
      </w:pPr>
      <w:r>
        <w:t>благоустройство - деятельность по реализации комплекса мероприятий, установленных правилами благоустройства территории муниципального образования автономного округа,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автономного округа, по содержанию территорий населенных пунктов и расположенных на них объектов, в том числе территорий общего пользования, земельных участков, зданий, сооружений, строений, прилегающих территорий.</w:t>
      </w:r>
    </w:p>
    <w:p w14:paraId="6E41E1CA" w14:textId="77777777" w:rsidR="004712B7" w:rsidRDefault="004712B7">
      <w:pPr>
        <w:pStyle w:val="ConsPlusNormal"/>
        <w:spacing w:before="220"/>
        <w:ind w:firstLine="540"/>
        <w:jc w:val="both"/>
      </w:pPr>
      <w:bookmarkStart w:id="14" w:name="P378"/>
      <w:bookmarkEnd w:id="14"/>
      <w:r>
        <w:t>1.3. Субсидию предоставляет получателям Департамент промышленности автономного округа (далее - Департамент) в целях оказания финансовой поддержки при реализации проектов по следующим направлениям:</w:t>
      </w:r>
    </w:p>
    <w:p w14:paraId="707FEF8D" w14:textId="77777777" w:rsidR="004712B7" w:rsidRDefault="004712B7">
      <w:pPr>
        <w:pStyle w:val="ConsPlusNormal"/>
        <w:spacing w:before="220"/>
        <w:ind w:firstLine="540"/>
        <w:jc w:val="both"/>
      </w:pPr>
      <w: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14:paraId="7715E716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14:paraId="1E4F225E" w14:textId="77777777" w:rsidR="004712B7" w:rsidRDefault="004712B7">
      <w:pPr>
        <w:pStyle w:val="ConsPlusNormal"/>
        <w:spacing w:before="220"/>
        <w:ind w:firstLine="540"/>
        <w:jc w:val="both"/>
      </w:pPr>
      <w:r>
        <w:t>организация пешеходных коммуникаций, в том числе тротуаров, аллей, велосипедных дорожек, тропинок;</w:t>
      </w:r>
    </w:p>
    <w:p w14:paraId="5CE62EDD" w14:textId="77777777" w:rsidR="004712B7" w:rsidRDefault="004712B7">
      <w:pPr>
        <w:pStyle w:val="ConsPlusNormal"/>
        <w:spacing w:before="220"/>
        <w:ind w:firstLine="540"/>
        <w:jc w:val="both"/>
      </w:pPr>
      <w:r>
        <w:t>создание и обустройство мест автомобильных и велосипедных парковок;</w:t>
      </w:r>
    </w:p>
    <w:p w14:paraId="05A0AF67" w14:textId="77777777" w:rsidR="004712B7" w:rsidRDefault="004712B7">
      <w:pPr>
        <w:pStyle w:val="ConsPlusNormal"/>
        <w:spacing w:before="220"/>
        <w:ind w:firstLine="540"/>
        <w:jc w:val="both"/>
      </w:pPr>
      <w:r>
        <w:t>ремонтно-восстановительные работы улично-дорожной сети и дворовых проездов;</w:t>
      </w:r>
    </w:p>
    <w:p w14:paraId="0075B11A" w14:textId="77777777" w:rsidR="004712B7" w:rsidRDefault="004712B7">
      <w:pPr>
        <w:pStyle w:val="ConsPlusNormal"/>
        <w:spacing w:before="220"/>
        <w:ind w:firstLine="540"/>
        <w:jc w:val="both"/>
      </w:pPr>
      <w: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14:paraId="3E17EC24" w14:textId="77777777" w:rsidR="004712B7" w:rsidRDefault="004712B7">
      <w:pPr>
        <w:pStyle w:val="ConsPlusNormal"/>
        <w:spacing w:before="220"/>
        <w:ind w:firstLine="540"/>
        <w:jc w:val="both"/>
      </w:pPr>
      <w: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14:paraId="36CAF5AD" w14:textId="77777777" w:rsidR="004712B7" w:rsidRDefault="004712B7">
      <w:pPr>
        <w:pStyle w:val="ConsPlusNormal"/>
        <w:spacing w:before="220"/>
        <w:ind w:firstLine="540"/>
        <w:jc w:val="both"/>
      </w:pPr>
      <w:r>
        <w:t>организация ливневых стоков;</w:t>
      </w:r>
    </w:p>
    <w:p w14:paraId="233FAF90" w14:textId="77777777" w:rsidR="004712B7" w:rsidRDefault="004712B7">
      <w:pPr>
        <w:pStyle w:val="ConsPlusNormal"/>
        <w:spacing w:before="220"/>
        <w:ind w:firstLine="540"/>
        <w:jc w:val="both"/>
      </w:pPr>
      <w:r>
        <w:t>обустройство общественных колодцев и водоразборных колонок;</w:t>
      </w:r>
    </w:p>
    <w:p w14:paraId="5D3EE640" w14:textId="77777777" w:rsidR="004712B7" w:rsidRDefault="004712B7">
      <w:pPr>
        <w:pStyle w:val="ConsPlusNormal"/>
        <w:spacing w:before="220"/>
        <w:ind w:firstLine="540"/>
        <w:jc w:val="both"/>
      </w:pPr>
      <w:r>
        <w:t>обустройство площадок накопления твердых коммунальных отходов;</w:t>
      </w:r>
    </w:p>
    <w:p w14:paraId="51141544" w14:textId="77777777" w:rsidR="004712B7" w:rsidRDefault="004712B7">
      <w:pPr>
        <w:pStyle w:val="ConsPlusNormal"/>
        <w:spacing w:before="220"/>
        <w:ind w:firstLine="540"/>
        <w:jc w:val="both"/>
      </w:pPr>
      <w:r>
        <w:t>сохранение и восстановление природных ландшафтов и историко-культурных памятников.</w:t>
      </w:r>
    </w:p>
    <w:p w14:paraId="0A80C0C0" w14:textId="77777777" w:rsidR="004712B7" w:rsidRDefault="004712B7">
      <w:pPr>
        <w:pStyle w:val="ConsPlusNormal"/>
        <w:spacing w:before="220"/>
        <w:ind w:firstLine="540"/>
        <w:jc w:val="both"/>
      </w:pPr>
      <w:r>
        <w:t>Элементы благоустройства и виды работ, включаемые в проекты, утверждает приказом Департамент и размещает его на своем официальном сайте в сети Интернет по адресу www.depprom.admhmao.ru (далее - сайт) в течение 3 рабочих дней с даты его подписания.</w:t>
      </w:r>
    </w:p>
    <w:p w14:paraId="086F4093" w14:textId="77777777" w:rsidR="004712B7" w:rsidRDefault="004712B7">
      <w:pPr>
        <w:pStyle w:val="ConsPlusNormal"/>
        <w:spacing w:before="220"/>
        <w:ind w:firstLine="540"/>
        <w:jc w:val="both"/>
      </w:pPr>
      <w:r>
        <w:t>Получателю предоставляется субсидия на реализацию не более 1 проекта в год.</w:t>
      </w:r>
    </w:p>
    <w:p w14:paraId="2F0CEB12" w14:textId="77777777" w:rsidR="004712B7" w:rsidRDefault="004712B7">
      <w:pPr>
        <w:pStyle w:val="ConsPlusNormal"/>
        <w:spacing w:before="220"/>
        <w:ind w:firstLine="540"/>
        <w:jc w:val="both"/>
      </w:pPr>
      <w:r>
        <w:t>1.4. Размер субсидии, предоставляемой получателю на реализацию проекта, не превышает 2 млн рублей и составляет не более 70% общего объема финансового обеспечения его реализации. При этом не менее 30% объема финансирования реализации проекта обеспечивается за счет средств местного бюджета, а также за счет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 За 5 рабочих дней до даты издания приказа об объявлении конкурса Департамент утверждает приказом объем доли вклада граждан и (или) юридических лиц (индивидуальных предпринимателей).</w:t>
      </w:r>
    </w:p>
    <w:p w14:paraId="1DA2D6B3" w14:textId="77777777" w:rsidR="004712B7" w:rsidRDefault="004712B7">
      <w:pPr>
        <w:pStyle w:val="ConsPlusNormal"/>
        <w:spacing w:before="220"/>
        <w:ind w:firstLine="540"/>
        <w:jc w:val="both"/>
      </w:pPr>
      <w:r>
        <w:t>1.5. Работы, выполняемые по проекту, должны быть завершены до 31 декабря года, в котором получена субсидия.</w:t>
      </w:r>
    </w:p>
    <w:p w14:paraId="0B135D9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Размер субсидии устанавливается в соответствии с паспортом проекта, представленным получателем на основании </w:t>
      </w:r>
      <w:hyperlink w:anchor="P414">
        <w:r>
          <w:rPr>
            <w:color w:val="0000FF"/>
          </w:rPr>
          <w:t>пункта 2.4</w:t>
        </w:r>
      </w:hyperlink>
      <w:r>
        <w:t xml:space="preserve"> Порядка, и не должен превышать 2 млн рублей.</w:t>
      </w:r>
    </w:p>
    <w:p w14:paraId="00FACF37" w14:textId="77777777" w:rsidR="004712B7" w:rsidRDefault="004712B7">
      <w:pPr>
        <w:pStyle w:val="ConsPlusNormal"/>
        <w:spacing w:before="220"/>
        <w:ind w:firstLine="540"/>
        <w:jc w:val="both"/>
      </w:pPr>
      <w:r>
        <w:t>Результатом использования субсидии является реализация проекта до конца финансового года, в котором предоставлена субсидия.</w:t>
      </w:r>
    </w:p>
    <w:p w14:paraId="30EC2488" w14:textId="77777777" w:rsidR="004712B7" w:rsidRDefault="004712B7">
      <w:pPr>
        <w:pStyle w:val="ConsPlusNormal"/>
        <w:spacing w:before="220"/>
        <w:ind w:firstLine="540"/>
        <w:jc w:val="both"/>
      </w:pPr>
      <w:r>
        <w:t>Эффективность использования субсидии ежегодно оценивает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предоставлении субсидии.</w:t>
      </w:r>
    </w:p>
    <w:p w14:paraId="6E424E0C" w14:textId="77777777" w:rsidR="004712B7" w:rsidRDefault="004712B7">
      <w:pPr>
        <w:pStyle w:val="ConsPlusNormal"/>
        <w:spacing w:before="220"/>
        <w:ind w:firstLine="540"/>
        <w:jc w:val="both"/>
      </w:pPr>
      <w:bookmarkStart w:id="15" w:name="P397"/>
      <w:bookmarkEnd w:id="15"/>
      <w:r>
        <w:t xml:space="preserve">1.6. Предоставление субсидии осуществляется по результатам конкурса в соответствии с </w:t>
      </w:r>
      <w:r>
        <w:lastRenderedPageBreak/>
        <w:t>лимитами бюджетных обязательств, предусмотренных в бюджете автономного округа для предоставления субсидии (далее - конкурс).</w:t>
      </w:r>
    </w:p>
    <w:p w14:paraId="00B90322" w14:textId="77777777" w:rsidR="004712B7" w:rsidRDefault="004712B7">
      <w:pPr>
        <w:pStyle w:val="ConsPlusNormal"/>
        <w:jc w:val="center"/>
      </w:pPr>
    </w:p>
    <w:p w14:paraId="54B9E646" w14:textId="77777777" w:rsidR="004712B7" w:rsidRDefault="004712B7">
      <w:pPr>
        <w:pStyle w:val="ConsPlusTitle"/>
        <w:jc w:val="center"/>
        <w:outlineLvl w:val="1"/>
      </w:pPr>
      <w:r>
        <w:t>II. Порядок и условия проведения конкурса</w:t>
      </w:r>
    </w:p>
    <w:p w14:paraId="7AC3EABD" w14:textId="77777777" w:rsidR="004712B7" w:rsidRDefault="004712B7">
      <w:pPr>
        <w:pStyle w:val="ConsPlusNormal"/>
        <w:jc w:val="center"/>
      </w:pPr>
    </w:p>
    <w:p w14:paraId="49113BC3" w14:textId="77777777" w:rsidR="004712B7" w:rsidRDefault="004712B7">
      <w:pPr>
        <w:pStyle w:val="ConsPlusNormal"/>
        <w:ind w:firstLine="540"/>
        <w:jc w:val="both"/>
      </w:pPr>
      <w:bookmarkStart w:id="16" w:name="P401"/>
      <w:bookmarkEnd w:id="16"/>
      <w:r>
        <w:t>2.1. Департамент приказом объявляет конкурс.</w:t>
      </w:r>
    </w:p>
    <w:p w14:paraId="352E7F48" w14:textId="77777777" w:rsidR="004712B7" w:rsidRDefault="004712B7">
      <w:pPr>
        <w:pStyle w:val="ConsPlusNormal"/>
        <w:spacing w:before="220"/>
        <w:ind w:firstLine="540"/>
        <w:jc w:val="both"/>
      </w:pPr>
      <w:r>
        <w:t>Срок его проведения, форму заявки на участие в конкурсе, место его проведения утверждает Департамент.</w:t>
      </w:r>
    </w:p>
    <w:p w14:paraId="53D5C605" w14:textId="77777777" w:rsidR="004712B7" w:rsidRDefault="004712B7">
      <w:pPr>
        <w:pStyle w:val="ConsPlusNormal"/>
        <w:spacing w:before="220"/>
        <w:ind w:firstLine="540"/>
        <w:jc w:val="both"/>
      </w:pPr>
      <w:r>
        <w:t>Конкурс проводится не реже 1 раза в год при наличии лимитов бюджетных обязательств в бюджете автономного округа, предусмотренных для предоставления субсидии на соответствующий финансовый год и плановый период.</w:t>
      </w:r>
    </w:p>
    <w:p w14:paraId="4B1A97FD" w14:textId="77777777" w:rsidR="004712B7" w:rsidRDefault="004712B7">
      <w:pPr>
        <w:pStyle w:val="ConsPlusNormal"/>
        <w:spacing w:before="220"/>
        <w:ind w:firstLine="540"/>
        <w:jc w:val="both"/>
      </w:pPr>
      <w:r>
        <w:t>Департамент в течение 3 рабочих дней с даты объявления конкурса размещает информацию о его проведении на сайте и направляет ее в органы местного самоуправления муниципальных образований автономного округа, в которой указывает:</w:t>
      </w:r>
    </w:p>
    <w:p w14:paraId="5645AD82" w14:textId="77777777" w:rsidR="004712B7" w:rsidRDefault="004712B7">
      <w:pPr>
        <w:pStyle w:val="ConsPlusNormal"/>
        <w:spacing w:before="220"/>
        <w:ind w:firstLine="540"/>
        <w:jc w:val="both"/>
      </w:pPr>
      <w:r>
        <w:t>даты начала и окончания приема документов, порядок, условия и критерии отбора получателей, порядок предоставления субсидии, формы и перечень документов, необходимых для представления в Департамент, форму соглашения о предоставлении субсидии.</w:t>
      </w:r>
    </w:p>
    <w:p w14:paraId="4A1E43F2" w14:textId="77777777" w:rsidR="004712B7" w:rsidRDefault="004712B7">
      <w:pPr>
        <w:pStyle w:val="ConsPlusNormal"/>
        <w:spacing w:before="220"/>
        <w:ind w:firstLine="540"/>
        <w:jc w:val="both"/>
      </w:pPr>
      <w:r>
        <w:t>Срок приема документов для участия в конкурсе составляет не более 30 календарных дней с даты его объявления.</w:t>
      </w:r>
    </w:p>
    <w:p w14:paraId="06216E17" w14:textId="77777777" w:rsidR="004712B7" w:rsidRDefault="004712B7">
      <w:pPr>
        <w:pStyle w:val="ConsPlusNormal"/>
        <w:spacing w:before="220"/>
        <w:ind w:firstLine="540"/>
        <w:jc w:val="both"/>
      </w:pPr>
      <w:bookmarkStart w:id="17" w:name="P407"/>
      <w:bookmarkEnd w:id="17"/>
      <w:r>
        <w:t>2.2. Критерии отбора проектов:</w:t>
      </w:r>
    </w:p>
    <w:p w14:paraId="4B890D4B" w14:textId="77777777" w:rsidR="004712B7" w:rsidRDefault="004712B7">
      <w:pPr>
        <w:pStyle w:val="ConsPlusNormal"/>
        <w:spacing w:before="220"/>
        <w:ind w:firstLine="540"/>
        <w:jc w:val="both"/>
      </w:pPr>
      <w:r>
        <w:t>площадь, на которой реализуется проект;</w:t>
      </w:r>
    </w:p>
    <w:p w14:paraId="63CFE523" w14:textId="77777777" w:rsidR="004712B7" w:rsidRDefault="004712B7">
      <w:pPr>
        <w:pStyle w:val="ConsPlusNormal"/>
        <w:spacing w:before="220"/>
        <w:ind w:firstLine="540"/>
        <w:jc w:val="both"/>
      </w:pPr>
      <w:r>
        <w:t>обязательный вклад граждан, индивидуальных предпринимателей, юридических лиц от доли софинансирования получателя средств бюджета автономного округа;</w:t>
      </w:r>
    </w:p>
    <w:p w14:paraId="39966953" w14:textId="77777777" w:rsidR="004712B7" w:rsidRDefault="004712B7">
      <w:pPr>
        <w:pStyle w:val="ConsPlusNormal"/>
        <w:spacing w:before="220"/>
        <w:ind w:firstLine="540"/>
        <w:jc w:val="both"/>
      </w:pPr>
      <w:r>
        <w:t>численность сельского населения, подтвердившего участие в реализации проекта.</w:t>
      </w:r>
    </w:p>
    <w:p w14:paraId="5A53676C" w14:textId="77777777" w:rsidR="004712B7" w:rsidRDefault="004712B7">
      <w:pPr>
        <w:pStyle w:val="ConsPlusNormal"/>
        <w:spacing w:before="220"/>
        <w:ind w:firstLine="540"/>
        <w:jc w:val="both"/>
      </w:pPr>
      <w:bookmarkStart w:id="18" w:name="P411"/>
      <w:bookmarkEnd w:id="18"/>
      <w:r>
        <w:t>2.3. Условия участия в конкурсе:</w:t>
      </w:r>
    </w:p>
    <w:p w14:paraId="4CB38502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схемы территориального планирования получателя и генерального плана сельского поселения, где предполагается реализация проекта;</w:t>
      </w:r>
    </w:p>
    <w:p w14:paraId="1E02715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наличие утвержденной муниципальной программы, связанной с реализацией проекта, по направлениям, указанным в </w:t>
      </w:r>
      <w:hyperlink w:anchor="P378">
        <w:r>
          <w:rPr>
            <w:color w:val="0000FF"/>
          </w:rPr>
          <w:t>пункте 1.3</w:t>
        </w:r>
      </w:hyperlink>
      <w:r>
        <w:t xml:space="preserve"> Порядка.</w:t>
      </w:r>
    </w:p>
    <w:p w14:paraId="5EC33215" w14:textId="77777777" w:rsidR="004712B7" w:rsidRDefault="004712B7">
      <w:pPr>
        <w:pStyle w:val="ConsPlusNormal"/>
        <w:spacing w:before="220"/>
        <w:ind w:firstLine="540"/>
        <w:jc w:val="both"/>
      </w:pPr>
      <w:bookmarkStart w:id="19" w:name="P414"/>
      <w:bookmarkEnd w:id="19"/>
      <w:r>
        <w:t>2.4. С целью участия в конкурсе получатели представляют в Департамент следующие документы (подлинники или их заверенные копии):</w:t>
      </w:r>
    </w:p>
    <w:p w14:paraId="016525CD" w14:textId="77777777" w:rsidR="004712B7" w:rsidRDefault="004712B7">
      <w:pPr>
        <w:pStyle w:val="ConsPlusNormal"/>
        <w:spacing w:before="220"/>
        <w:ind w:firstLine="540"/>
        <w:jc w:val="both"/>
      </w:pPr>
      <w:r>
        <w:t>заявку на участие в конкурсе по форме, установленной Департаментом и размещенной на сайте (далее - заявка);</w:t>
      </w:r>
    </w:p>
    <w:p w14:paraId="2067D89B" w14:textId="77777777" w:rsidR="004712B7" w:rsidRDefault="004712B7">
      <w:pPr>
        <w:pStyle w:val="ConsPlusNormal"/>
        <w:spacing w:before="220"/>
        <w:ind w:firstLine="540"/>
        <w:jc w:val="both"/>
      </w:pPr>
      <w:r>
        <w:t>паспорт проекта, на реализацию которого предоставляется субсидия, по форме, установленной Департаментом и размещенной на сайте; видео и слайды проекта на бумажном либо электронном носителе;</w:t>
      </w:r>
    </w:p>
    <w:p w14:paraId="4AED6F73" w14:textId="77777777" w:rsidR="004712B7" w:rsidRDefault="004712B7">
      <w:pPr>
        <w:pStyle w:val="ConsPlusNormal"/>
        <w:spacing w:before="220"/>
        <w:ind w:firstLine="540"/>
        <w:jc w:val="both"/>
      </w:pPr>
      <w:r>
        <w:t>выписку из муниципальной программы, подтверждающую запланированные мероприятия, связанные с реализацией проекта;</w:t>
      </w:r>
    </w:p>
    <w:p w14:paraId="11D97C8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протокол собрания общественного обсуждения необходимости реализации проекта (соглашение, решение схода граждан), подтверждающий совместное участие органов местного </w:t>
      </w:r>
      <w:r>
        <w:lastRenderedPageBreak/>
        <w:t>самоуправления муниципальных образований автономного округа, граждан, юридических лиц и индивидуальных предпринимателей;</w:t>
      </w:r>
    </w:p>
    <w:p w14:paraId="5F8A74C5" w14:textId="77777777" w:rsidR="004712B7" w:rsidRDefault="004712B7">
      <w:pPr>
        <w:pStyle w:val="ConsPlusNormal"/>
        <w:spacing w:before="220"/>
        <w:ind w:firstLine="540"/>
        <w:jc w:val="both"/>
      </w:pPr>
      <w:r>
        <w:t>копии утвержденных руководителем уполномоченного органа местного самоуправления муниципального образования автономного округа локальных сметных расчетов в ценах, сложившихся по состоянию на год подачи заявки;</w:t>
      </w:r>
    </w:p>
    <w:p w14:paraId="5DAE98D5" w14:textId="77777777" w:rsidR="004712B7" w:rsidRDefault="004712B7">
      <w:pPr>
        <w:pStyle w:val="ConsPlusNormal"/>
        <w:spacing w:before="220"/>
        <w:ind w:firstLine="540"/>
        <w:jc w:val="both"/>
      </w:pPr>
      <w:r>
        <w:t>гарантийное письмо, подписанное руководителем уполномоченного органа местного самоуправления муниципального образования автономного округа, подтверждающее выделение из местного бюджета необходимых объемов бюджетных ассигнований в целях софинансирования проекта;</w:t>
      </w:r>
    </w:p>
    <w:p w14:paraId="0E2A1978" w14:textId="77777777" w:rsidR="004712B7" w:rsidRDefault="004712B7">
      <w:pPr>
        <w:pStyle w:val="ConsPlusNormal"/>
        <w:spacing w:before="220"/>
        <w:ind w:firstLine="540"/>
        <w:jc w:val="both"/>
      </w:pPr>
      <w:r>
        <w:t>сведения о неденежном вкладе населения и (или) юридических лиц, индивидуальных предпринимателей, крестьянских (фермерских) хозяйств, и спонсоров по форме, утвержденной Департаментом (расчетные суммы включаются в стоимость проекта, проектно-сметную документацию на проект и (или) локальный сметный расчет), с приложением подтверждающих документов.</w:t>
      </w:r>
    </w:p>
    <w:p w14:paraId="001FCE44" w14:textId="77777777" w:rsidR="004712B7" w:rsidRDefault="004712B7">
      <w:pPr>
        <w:pStyle w:val="ConsPlusNormal"/>
        <w:spacing w:before="220"/>
        <w:ind w:firstLine="540"/>
        <w:jc w:val="both"/>
      </w:pPr>
      <w:bookmarkStart w:id="20" w:name="P422"/>
      <w:bookmarkEnd w:id="20"/>
      <w:r>
        <w:t xml:space="preserve">2.5. Документы (их копии), предусмотренные в </w:t>
      </w:r>
      <w:hyperlink w:anchor="P414">
        <w:r>
          <w:rPr>
            <w:color w:val="0000FF"/>
          </w:rPr>
          <w:t>пункте 2.4</w:t>
        </w:r>
      </w:hyperlink>
      <w:r>
        <w:t xml:space="preserve"> Порядка (далее - документы), получатель представляет непосредственно или почтовым отправлением в Департамент по адресу: 628011, Ханты-Мансийский автономный округ - Югра, г. Ханты-Мансийск, ул. Рознина, д. 64, сформированными в 1 прошнурованный и пронумерованный комплект, который скрепляется печатью на обороте последнего листа с указанием Ф.И.О. ответственного за подготовку документов, должности, даты и подписи. Наименования, номера и даты документов, количество листов в них вносятся в опись, оригинал которой с отметкой о дате, времени и должностном лице Департамента, принявшем их, остается у получателя, копия прилагается к документам.</w:t>
      </w:r>
    </w:p>
    <w:p w14:paraId="5F38A69F" w14:textId="77777777" w:rsidR="004712B7" w:rsidRDefault="004712B7">
      <w:pPr>
        <w:pStyle w:val="ConsPlusNormal"/>
        <w:spacing w:before="220"/>
        <w:ind w:firstLine="540"/>
        <w:jc w:val="both"/>
      </w:pPr>
      <w:r>
        <w:t>2.6. Должностное лицо Департамента, ответственное за прием и регистрацию документов, в течение 1 рабочего дня с даты поступления регистрирует их и передает должностному лицу Департамента, ответственному за их рассмотрение.</w:t>
      </w:r>
    </w:p>
    <w:p w14:paraId="1B5D0A24" w14:textId="77777777" w:rsidR="004712B7" w:rsidRDefault="004712B7">
      <w:pPr>
        <w:pStyle w:val="ConsPlusNormal"/>
        <w:spacing w:before="220"/>
        <w:ind w:firstLine="540"/>
        <w:jc w:val="both"/>
      </w:pPr>
      <w:r>
        <w:t>Уведомление о регистрации документов должностное лицо Департамента вручает получателю непосредственно или направляет почтовой связью в течение 2 рабочих дней с даты регистрации уведомления, подписанного руководителем Департамента или лицом, его замещающим.</w:t>
      </w:r>
    </w:p>
    <w:p w14:paraId="5B5AC9EA" w14:textId="77777777" w:rsidR="004712B7" w:rsidRDefault="004712B7">
      <w:pPr>
        <w:pStyle w:val="ConsPlusNormal"/>
        <w:spacing w:before="220"/>
        <w:ind w:firstLine="540"/>
        <w:jc w:val="both"/>
      </w:pPr>
      <w:r>
        <w:t>2.7. Должностное лицо Департамента, ответственное за рассмотрение документов, в течение 10 рабочих дней с даты окончания приема документов рассматривает их на предмет соответствия Порядку и достоверности содержащихся в них сведений.</w:t>
      </w:r>
    </w:p>
    <w:p w14:paraId="4500F0BF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При выявлении оснований для отказа участия в конкурсе, предусмотренных </w:t>
      </w:r>
      <w:hyperlink w:anchor="P429">
        <w:r>
          <w:rPr>
            <w:color w:val="0000FF"/>
          </w:rPr>
          <w:t>пунктом 2.8</w:t>
        </w:r>
      </w:hyperlink>
      <w:r>
        <w:t xml:space="preserve"> Порядка, должностное лицо Департамента, ответственное за рассмотрение документов, в течение 2 рабочих дней с даты окончания рассмотрения документов, направляет почтовым отправлением или вручает получателю непосредственно уведомление об отказе в участии в конкурсе, подписанное руководителем Департамента или лицом, его замещающим.</w:t>
      </w:r>
    </w:p>
    <w:p w14:paraId="5020A7F4" w14:textId="77777777" w:rsidR="004712B7" w:rsidRDefault="004712B7">
      <w:pPr>
        <w:pStyle w:val="ConsPlusNormal"/>
        <w:spacing w:before="220"/>
        <w:ind w:firstLine="540"/>
        <w:jc w:val="both"/>
      </w:pPr>
      <w:r>
        <w:t>При отсутствии оснований для отказа в участии в конкурсе должностное лицо Департамента, ответственное за рассмотрение документов, направляет документы на рассмотрение комиссии по оценке и отбору заявок на предоставление субсидий, грантов в форме субсидий (далее - комиссия), формируемой согласно приказу Департамента.</w:t>
      </w:r>
    </w:p>
    <w:p w14:paraId="0FD809F2" w14:textId="77777777" w:rsidR="004712B7" w:rsidRDefault="004712B7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ХМАО - Югры от 19.05.2023 N 222-п)</w:t>
      </w:r>
    </w:p>
    <w:p w14:paraId="6E023545" w14:textId="77777777" w:rsidR="004712B7" w:rsidRDefault="004712B7">
      <w:pPr>
        <w:pStyle w:val="ConsPlusNormal"/>
        <w:spacing w:before="220"/>
        <w:ind w:firstLine="540"/>
        <w:jc w:val="both"/>
      </w:pPr>
      <w:bookmarkStart w:id="21" w:name="P429"/>
      <w:bookmarkEnd w:id="21"/>
      <w:r>
        <w:t>2.8. Основания для отказа в участии в конкурсе:</w:t>
      </w:r>
    </w:p>
    <w:p w14:paraId="65C2864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несоответствие получателя, проекта условиям, установленным </w:t>
      </w:r>
      <w:hyperlink w:anchor="P373">
        <w:r>
          <w:rPr>
            <w:color w:val="0000FF"/>
          </w:rPr>
          <w:t>пунктами 1.2</w:t>
        </w:r>
      </w:hyperlink>
      <w:r>
        <w:t xml:space="preserve"> - </w:t>
      </w:r>
      <w:hyperlink w:anchor="P397">
        <w:r>
          <w:rPr>
            <w:color w:val="0000FF"/>
          </w:rPr>
          <w:t>1.6</w:t>
        </w:r>
      </w:hyperlink>
      <w:r>
        <w:t xml:space="preserve">, </w:t>
      </w:r>
      <w:hyperlink w:anchor="P407">
        <w:r>
          <w:rPr>
            <w:color w:val="0000FF"/>
          </w:rPr>
          <w:t>2.2</w:t>
        </w:r>
      </w:hyperlink>
      <w:r>
        <w:t xml:space="preserve">, </w:t>
      </w:r>
      <w:hyperlink w:anchor="P411">
        <w:r>
          <w:rPr>
            <w:color w:val="0000FF"/>
          </w:rPr>
          <w:t>2.3</w:t>
        </w:r>
      </w:hyperlink>
      <w:r>
        <w:t xml:space="preserve"> Порядка;</w:t>
      </w:r>
    </w:p>
    <w:p w14:paraId="72A67FD9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 xml:space="preserve">нарушение срока представления документов в соответствии с </w:t>
      </w:r>
      <w:hyperlink w:anchor="P401">
        <w:r>
          <w:rPr>
            <w:color w:val="0000FF"/>
          </w:rPr>
          <w:t>пунктом 2.1</w:t>
        </w:r>
      </w:hyperlink>
      <w:r>
        <w:t xml:space="preserve"> Порядка;</w:t>
      </w:r>
    </w:p>
    <w:p w14:paraId="7883A628" w14:textId="77777777" w:rsidR="004712B7" w:rsidRDefault="004712B7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документов;</w:t>
      </w:r>
    </w:p>
    <w:p w14:paraId="6D8A565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представление документов с нарушением требований к их оформлению, установленных </w:t>
      </w:r>
      <w:hyperlink w:anchor="P414">
        <w:r>
          <w:rPr>
            <w:color w:val="0000FF"/>
          </w:rPr>
          <w:t>пунктами 2.4</w:t>
        </w:r>
      </w:hyperlink>
      <w:r>
        <w:t xml:space="preserve">, </w:t>
      </w:r>
      <w:hyperlink w:anchor="P422">
        <w:r>
          <w:rPr>
            <w:color w:val="0000FF"/>
          </w:rPr>
          <w:t>2.5</w:t>
        </w:r>
      </w:hyperlink>
      <w:r>
        <w:t xml:space="preserve"> Порядка;</w:t>
      </w:r>
    </w:p>
    <w:p w14:paraId="6F1E897D" w14:textId="77777777" w:rsidR="004712B7" w:rsidRDefault="004712B7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документах, представленных получателем.</w:t>
      </w:r>
    </w:p>
    <w:p w14:paraId="018D6A7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2.9. Комиссия в течение 5 рабочих дней с даты получения документов рассматривает их, составляет рейтинг согласно </w:t>
      </w:r>
      <w:hyperlink w:anchor="P441">
        <w:r>
          <w:rPr>
            <w:color w:val="0000FF"/>
          </w:rPr>
          <w:t>таблице</w:t>
        </w:r>
      </w:hyperlink>
      <w:r>
        <w:t>, подписывает протокол заседания комиссии (далее - протокол) и направляет его в Департамент.</w:t>
      </w:r>
    </w:p>
    <w:p w14:paraId="2938FF10" w14:textId="77777777" w:rsidR="004712B7" w:rsidRDefault="004712B7">
      <w:pPr>
        <w:pStyle w:val="ConsPlusNormal"/>
        <w:spacing w:before="220"/>
        <w:ind w:firstLine="540"/>
        <w:jc w:val="both"/>
      </w:pPr>
      <w:r>
        <w:t>Департамент в течение 5 рабочих дней с даты подписания протокола размещает его на сайте, утверждает приказом перечень проектов, сформированных и отобранных на конкурсной основе (далее - перечень проектов).</w:t>
      </w:r>
    </w:p>
    <w:p w14:paraId="0A9DE162" w14:textId="77777777" w:rsidR="004712B7" w:rsidRDefault="004712B7">
      <w:pPr>
        <w:pStyle w:val="ConsPlusNormal"/>
        <w:spacing w:before="220"/>
        <w:ind w:firstLine="540"/>
        <w:jc w:val="both"/>
      </w:pPr>
      <w:r>
        <w:t>Прошедшим конкурс считается получатель, чей проект набрал по итогам рейтингования не менее 9 баллов.</w:t>
      </w:r>
    </w:p>
    <w:p w14:paraId="65DC200A" w14:textId="77777777" w:rsidR="004712B7" w:rsidRDefault="004712B7">
      <w:pPr>
        <w:pStyle w:val="ConsPlusNormal"/>
        <w:jc w:val="right"/>
      </w:pPr>
    </w:p>
    <w:p w14:paraId="48C60100" w14:textId="77777777" w:rsidR="004712B7" w:rsidRDefault="004712B7">
      <w:pPr>
        <w:pStyle w:val="ConsPlusNormal"/>
        <w:jc w:val="right"/>
      </w:pPr>
      <w:r>
        <w:t>Таблица</w:t>
      </w:r>
    </w:p>
    <w:p w14:paraId="6F214B97" w14:textId="77777777" w:rsidR="004712B7" w:rsidRDefault="004712B7">
      <w:pPr>
        <w:pStyle w:val="ConsPlusNormal"/>
        <w:jc w:val="right"/>
      </w:pPr>
    </w:p>
    <w:p w14:paraId="6B5DE3F4" w14:textId="77777777" w:rsidR="004712B7" w:rsidRDefault="004712B7">
      <w:pPr>
        <w:pStyle w:val="ConsPlusNormal"/>
        <w:jc w:val="center"/>
      </w:pPr>
      <w:bookmarkStart w:id="22" w:name="P441"/>
      <w:bookmarkEnd w:id="22"/>
      <w:r>
        <w:t>Критерии оценки проектов</w:t>
      </w:r>
    </w:p>
    <w:p w14:paraId="0BFEEA79" w14:textId="77777777" w:rsidR="004712B7" w:rsidRDefault="004712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3118"/>
        <w:gridCol w:w="1134"/>
      </w:tblGrid>
      <w:tr w:rsidR="004712B7" w14:paraId="11F252B4" w14:textId="77777777">
        <w:tc>
          <w:tcPr>
            <w:tcW w:w="567" w:type="dxa"/>
          </w:tcPr>
          <w:p w14:paraId="4D75EDE9" w14:textId="77777777" w:rsidR="004712B7" w:rsidRDefault="004712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</w:tcPr>
          <w:p w14:paraId="4034E833" w14:textId="77777777" w:rsidR="004712B7" w:rsidRDefault="004712B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268" w:type="dxa"/>
          </w:tcPr>
          <w:p w14:paraId="48BCBD3A" w14:textId="77777777" w:rsidR="004712B7" w:rsidRDefault="004712B7">
            <w:pPr>
              <w:pStyle w:val="ConsPlusNormal"/>
              <w:jc w:val="center"/>
            </w:pPr>
            <w:r>
              <w:t>Описание критерия</w:t>
            </w:r>
          </w:p>
        </w:tc>
        <w:tc>
          <w:tcPr>
            <w:tcW w:w="3118" w:type="dxa"/>
          </w:tcPr>
          <w:p w14:paraId="0BB4259A" w14:textId="77777777" w:rsidR="004712B7" w:rsidRDefault="004712B7">
            <w:pPr>
              <w:pStyle w:val="ConsPlusNormal"/>
              <w:jc w:val="center"/>
            </w:pPr>
            <w:r>
              <w:t>Характеристика критерия</w:t>
            </w:r>
          </w:p>
        </w:tc>
        <w:tc>
          <w:tcPr>
            <w:tcW w:w="1134" w:type="dxa"/>
          </w:tcPr>
          <w:p w14:paraId="19133C05" w14:textId="77777777" w:rsidR="004712B7" w:rsidRDefault="004712B7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4712B7" w14:paraId="6BE34E50" w14:textId="77777777">
        <w:tc>
          <w:tcPr>
            <w:tcW w:w="567" w:type="dxa"/>
            <w:vMerge w:val="restart"/>
          </w:tcPr>
          <w:p w14:paraId="185B706D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  <w:vMerge w:val="restart"/>
          </w:tcPr>
          <w:p w14:paraId="06F4BF72" w14:textId="77777777" w:rsidR="004712B7" w:rsidRDefault="004712B7">
            <w:pPr>
              <w:pStyle w:val="ConsPlusNormal"/>
            </w:pPr>
            <w:r>
              <w:t>Комплексность и качество предпроектного исследования территории</w:t>
            </w:r>
          </w:p>
        </w:tc>
        <w:tc>
          <w:tcPr>
            <w:tcW w:w="2268" w:type="dxa"/>
            <w:vMerge w:val="restart"/>
          </w:tcPr>
          <w:p w14:paraId="76613494" w14:textId="77777777" w:rsidR="004712B7" w:rsidRDefault="004712B7">
            <w:pPr>
              <w:pStyle w:val="ConsPlusNormal"/>
            </w:pPr>
            <w:r>
              <w:t>При формировании проекта проведено предпроектное исследование территории, при котором выявлены основные предпочтения жителей по реализации проекта</w:t>
            </w:r>
          </w:p>
        </w:tc>
        <w:tc>
          <w:tcPr>
            <w:tcW w:w="3118" w:type="dxa"/>
          </w:tcPr>
          <w:p w14:paraId="0A2B0C80" w14:textId="77777777" w:rsidR="004712B7" w:rsidRDefault="004712B7">
            <w:pPr>
              <w:pStyle w:val="ConsPlusNormal"/>
            </w:pPr>
            <w:r>
              <w:t>определены границы участка размещения объектов</w:t>
            </w:r>
          </w:p>
        </w:tc>
        <w:tc>
          <w:tcPr>
            <w:tcW w:w="1134" w:type="dxa"/>
          </w:tcPr>
          <w:p w14:paraId="308B525C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1BC7DB3D" w14:textId="77777777">
        <w:tc>
          <w:tcPr>
            <w:tcW w:w="567" w:type="dxa"/>
            <w:vMerge/>
          </w:tcPr>
          <w:p w14:paraId="0A404A6D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5F73F8B5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7F193209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04A16DE5" w14:textId="77777777" w:rsidR="004712B7" w:rsidRDefault="004712B7">
            <w:pPr>
              <w:pStyle w:val="ConsPlusNormal"/>
            </w:pPr>
            <w:r>
              <w:t>определены проблемы по благоустройству территории, требующие решения</w:t>
            </w:r>
          </w:p>
        </w:tc>
        <w:tc>
          <w:tcPr>
            <w:tcW w:w="1134" w:type="dxa"/>
          </w:tcPr>
          <w:p w14:paraId="4001AFF3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4B73FC6E" w14:textId="77777777">
        <w:tc>
          <w:tcPr>
            <w:tcW w:w="567" w:type="dxa"/>
            <w:vMerge/>
          </w:tcPr>
          <w:p w14:paraId="5D328475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76105969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6C431A56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6556458F" w14:textId="77777777" w:rsidR="004712B7" w:rsidRDefault="004712B7">
            <w:pPr>
              <w:pStyle w:val="ConsPlusNormal"/>
            </w:pPr>
            <w:r>
              <w:t>проведен опрос (голосование) жителей с целью определения приоритетных направлений развития территории</w:t>
            </w:r>
          </w:p>
        </w:tc>
        <w:tc>
          <w:tcPr>
            <w:tcW w:w="1134" w:type="dxa"/>
          </w:tcPr>
          <w:p w14:paraId="39B76394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223210E8" w14:textId="77777777">
        <w:tc>
          <w:tcPr>
            <w:tcW w:w="567" w:type="dxa"/>
            <w:vMerge w:val="restart"/>
          </w:tcPr>
          <w:p w14:paraId="3BA7F5BB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14:paraId="358AE4BF" w14:textId="77777777" w:rsidR="004712B7" w:rsidRDefault="004712B7">
            <w:pPr>
              <w:pStyle w:val="ConsPlusNormal"/>
            </w:pPr>
            <w:r>
              <w:t>Вовлечение граждан в проектирование</w:t>
            </w:r>
          </w:p>
        </w:tc>
        <w:tc>
          <w:tcPr>
            <w:tcW w:w="2268" w:type="dxa"/>
            <w:vMerge w:val="restart"/>
          </w:tcPr>
          <w:p w14:paraId="2C7636C0" w14:textId="77777777" w:rsidR="004712B7" w:rsidRDefault="004712B7">
            <w:pPr>
              <w:pStyle w:val="ConsPlusNormal"/>
            </w:pPr>
            <w:r>
              <w:t>В формировании проекта активно участвовали представители различных социальных групп населения</w:t>
            </w:r>
          </w:p>
        </w:tc>
        <w:tc>
          <w:tcPr>
            <w:tcW w:w="3118" w:type="dxa"/>
          </w:tcPr>
          <w:p w14:paraId="4E1F228A" w14:textId="77777777" w:rsidR="004712B7" w:rsidRDefault="004712B7">
            <w:pPr>
              <w:pStyle w:val="ConsPlusNormal"/>
            </w:pPr>
            <w:r>
              <w:t>организовано общественное обсуждение проекта</w:t>
            </w:r>
          </w:p>
        </w:tc>
        <w:tc>
          <w:tcPr>
            <w:tcW w:w="1134" w:type="dxa"/>
          </w:tcPr>
          <w:p w14:paraId="1B7CEA37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49BF7BDA" w14:textId="77777777">
        <w:tc>
          <w:tcPr>
            <w:tcW w:w="567" w:type="dxa"/>
            <w:vMerge/>
          </w:tcPr>
          <w:p w14:paraId="75BF4E59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472DA3C5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3CF084B9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722083F9" w14:textId="77777777" w:rsidR="004712B7" w:rsidRDefault="004712B7">
            <w:pPr>
              <w:pStyle w:val="ConsPlusNormal"/>
            </w:pPr>
            <w:r>
              <w:t>в обсуждении проекта приняли участие представители различных некоммерческих организаций, бюджетных учреждений, учреждений образования и культуры, религиозных организаций, активных групп жителей, бизнес-сообщества и др.</w:t>
            </w:r>
          </w:p>
        </w:tc>
        <w:tc>
          <w:tcPr>
            <w:tcW w:w="1134" w:type="dxa"/>
          </w:tcPr>
          <w:p w14:paraId="6473CE55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21D1C56B" w14:textId="77777777">
        <w:tc>
          <w:tcPr>
            <w:tcW w:w="567" w:type="dxa"/>
            <w:vMerge/>
          </w:tcPr>
          <w:p w14:paraId="51FF4664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493C4F42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29B96428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48440974" w14:textId="77777777" w:rsidR="004712B7" w:rsidRDefault="004712B7">
            <w:pPr>
              <w:pStyle w:val="ConsPlusNormal"/>
            </w:pPr>
            <w:r>
              <w:t xml:space="preserve">к разработке проекта привлечены архитектурные и ландшафтные дизайнеры, </w:t>
            </w:r>
            <w:r>
              <w:lastRenderedPageBreak/>
              <w:t>специалисты по благоустройству, представлен разработанный ими эскиз проекта</w:t>
            </w:r>
          </w:p>
        </w:tc>
        <w:tc>
          <w:tcPr>
            <w:tcW w:w="1134" w:type="dxa"/>
          </w:tcPr>
          <w:p w14:paraId="752B8672" w14:textId="77777777" w:rsidR="004712B7" w:rsidRDefault="004712B7">
            <w:pPr>
              <w:pStyle w:val="ConsPlusNormal"/>
            </w:pPr>
            <w:r>
              <w:lastRenderedPageBreak/>
              <w:t>1</w:t>
            </w:r>
          </w:p>
        </w:tc>
      </w:tr>
      <w:tr w:rsidR="004712B7" w14:paraId="43ADC94A" w14:textId="77777777">
        <w:tc>
          <w:tcPr>
            <w:tcW w:w="567" w:type="dxa"/>
            <w:vMerge w:val="restart"/>
          </w:tcPr>
          <w:p w14:paraId="078F530C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  <w:vMerge w:val="restart"/>
          </w:tcPr>
          <w:p w14:paraId="2071972D" w14:textId="77777777" w:rsidR="004712B7" w:rsidRDefault="004712B7">
            <w:pPr>
              <w:pStyle w:val="ConsPlusNormal"/>
            </w:pPr>
            <w:r>
              <w:t>Качество и обоснованность архитектурных и планировочных решений</w:t>
            </w:r>
          </w:p>
        </w:tc>
        <w:tc>
          <w:tcPr>
            <w:tcW w:w="2268" w:type="dxa"/>
            <w:vMerge w:val="restart"/>
          </w:tcPr>
          <w:p w14:paraId="40C16C72" w14:textId="77777777" w:rsidR="004712B7" w:rsidRDefault="004712B7">
            <w:pPr>
              <w:pStyle w:val="ConsPlusNormal"/>
            </w:pPr>
            <w:r>
              <w:t>Выбор архитектурных и планировочных решений обусловлен запросами участников формирования проекта, экономически эффективен и обоснован</w:t>
            </w:r>
          </w:p>
        </w:tc>
        <w:tc>
          <w:tcPr>
            <w:tcW w:w="3118" w:type="dxa"/>
          </w:tcPr>
          <w:p w14:paraId="576A15BF" w14:textId="77777777" w:rsidR="004712B7" w:rsidRDefault="004712B7">
            <w:pPr>
              <w:pStyle w:val="ConsPlusNormal"/>
            </w:pPr>
            <w:r>
              <w:t>решения позволяют использовать территорию более 6 месяцев в год</w:t>
            </w:r>
          </w:p>
        </w:tc>
        <w:tc>
          <w:tcPr>
            <w:tcW w:w="1134" w:type="dxa"/>
          </w:tcPr>
          <w:p w14:paraId="1BD13367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14C7F012" w14:textId="77777777">
        <w:tc>
          <w:tcPr>
            <w:tcW w:w="567" w:type="dxa"/>
            <w:vMerge/>
          </w:tcPr>
          <w:p w14:paraId="7D0FF1AC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67B752DC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7EF2BA07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40D7A544" w14:textId="77777777" w:rsidR="004712B7" w:rsidRDefault="004712B7">
            <w:pPr>
              <w:pStyle w:val="ConsPlusNormal"/>
            </w:pPr>
            <w:r>
              <w:t>решения соответствуют техническим регламентам, правилам и нормам по благоустройству территорий (СНиП, ГОСТ, ПЗЗ и др.), а также рекомендациям к элементам благоустройства и видам работ для включения в перечень, утвержденный приказом Департамента</w:t>
            </w:r>
          </w:p>
        </w:tc>
        <w:tc>
          <w:tcPr>
            <w:tcW w:w="1134" w:type="dxa"/>
          </w:tcPr>
          <w:p w14:paraId="2BEBEBF5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52AF34CD" w14:textId="77777777">
        <w:tc>
          <w:tcPr>
            <w:tcW w:w="567" w:type="dxa"/>
            <w:vMerge w:val="restart"/>
          </w:tcPr>
          <w:p w14:paraId="5551A2C0" w14:textId="77777777" w:rsidR="004712B7" w:rsidRDefault="004712B7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vMerge w:val="restart"/>
          </w:tcPr>
          <w:p w14:paraId="37DD9324" w14:textId="77777777" w:rsidR="004712B7" w:rsidRDefault="004712B7">
            <w:pPr>
              <w:pStyle w:val="ConsPlusNormal"/>
            </w:pPr>
            <w:r>
              <w:t>Доля финансирования проекта из местного бюджета</w:t>
            </w:r>
          </w:p>
        </w:tc>
        <w:tc>
          <w:tcPr>
            <w:tcW w:w="2268" w:type="dxa"/>
            <w:vMerge w:val="restart"/>
          </w:tcPr>
          <w:p w14:paraId="4A629B6D" w14:textId="77777777" w:rsidR="004712B7" w:rsidRDefault="004712B7">
            <w:pPr>
              <w:pStyle w:val="ConsPlusNormal"/>
            </w:pPr>
            <w:r>
              <w:t>Доля средств бюджета муниципального образования автономного округа в общем объеме финансирования проекта</w:t>
            </w:r>
          </w:p>
        </w:tc>
        <w:tc>
          <w:tcPr>
            <w:tcW w:w="3118" w:type="dxa"/>
          </w:tcPr>
          <w:p w14:paraId="43F18C26" w14:textId="77777777" w:rsidR="004712B7" w:rsidRDefault="004712B7">
            <w:pPr>
              <w:pStyle w:val="ConsPlusNormal"/>
            </w:pPr>
            <w:r>
              <w:t>до 5%</w:t>
            </w:r>
          </w:p>
        </w:tc>
        <w:tc>
          <w:tcPr>
            <w:tcW w:w="1134" w:type="dxa"/>
          </w:tcPr>
          <w:p w14:paraId="249A68B2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5AF20DF0" w14:textId="77777777">
        <w:tc>
          <w:tcPr>
            <w:tcW w:w="567" w:type="dxa"/>
            <w:vMerge/>
          </w:tcPr>
          <w:p w14:paraId="268988E5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05558CAA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3E021692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7128BD72" w14:textId="77777777" w:rsidR="004712B7" w:rsidRDefault="004712B7">
            <w:pPr>
              <w:pStyle w:val="ConsPlusNormal"/>
            </w:pPr>
            <w:r>
              <w:t>от 5 до 15%</w:t>
            </w:r>
          </w:p>
        </w:tc>
        <w:tc>
          <w:tcPr>
            <w:tcW w:w="1134" w:type="dxa"/>
          </w:tcPr>
          <w:p w14:paraId="42F8B985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431563C1" w14:textId="77777777">
        <w:tc>
          <w:tcPr>
            <w:tcW w:w="567" w:type="dxa"/>
            <w:vMerge/>
          </w:tcPr>
          <w:p w14:paraId="130D9C3D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0C2F80CB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156C9ACE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027B8703" w14:textId="77777777" w:rsidR="004712B7" w:rsidRDefault="004712B7">
            <w:pPr>
              <w:pStyle w:val="ConsPlusNormal"/>
            </w:pPr>
            <w:r>
              <w:t>более 15%</w:t>
            </w:r>
          </w:p>
        </w:tc>
        <w:tc>
          <w:tcPr>
            <w:tcW w:w="1134" w:type="dxa"/>
          </w:tcPr>
          <w:p w14:paraId="57F73E14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25002F5B" w14:textId="77777777">
        <w:tc>
          <w:tcPr>
            <w:tcW w:w="567" w:type="dxa"/>
            <w:vMerge w:val="restart"/>
          </w:tcPr>
          <w:p w14:paraId="26A0AF78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  <w:vMerge w:val="restart"/>
          </w:tcPr>
          <w:p w14:paraId="7D784596" w14:textId="77777777" w:rsidR="004712B7" w:rsidRDefault="004712B7">
            <w:pPr>
              <w:pStyle w:val="ConsPlusNormal"/>
            </w:pPr>
            <w:r>
              <w:t>Доля финансирования проекта из внебюджетных источников</w:t>
            </w:r>
          </w:p>
        </w:tc>
        <w:tc>
          <w:tcPr>
            <w:tcW w:w="2268" w:type="dxa"/>
            <w:vMerge w:val="restart"/>
          </w:tcPr>
          <w:p w14:paraId="0A129823" w14:textId="77777777" w:rsidR="004712B7" w:rsidRDefault="004712B7">
            <w:pPr>
              <w:pStyle w:val="ConsPlusNormal"/>
            </w:pPr>
            <w:r>
              <w:t>Доля денежных средств граждан в общем объеме финансирования проекта</w:t>
            </w:r>
          </w:p>
        </w:tc>
        <w:tc>
          <w:tcPr>
            <w:tcW w:w="4252" w:type="dxa"/>
            <w:gridSpan w:val="2"/>
          </w:tcPr>
          <w:p w14:paraId="066327F2" w14:textId="77777777" w:rsidR="004712B7" w:rsidRDefault="004712B7">
            <w:pPr>
              <w:pStyle w:val="ConsPlusNormal"/>
            </w:pPr>
            <w:r>
              <w:t>Средства граждан</w:t>
            </w:r>
          </w:p>
        </w:tc>
      </w:tr>
      <w:tr w:rsidR="004712B7" w14:paraId="1FC17EBC" w14:textId="77777777">
        <w:tc>
          <w:tcPr>
            <w:tcW w:w="567" w:type="dxa"/>
            <w:vMerge/>
          </w:tcPr>
          <w:p w14:paraId="132571A1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1E84F07A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6D0A3AA1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3C78292D" w14:textId="77777777" w:rsidR="004712B7" w:rsidRDefault="004712B7">
            <w:pPr>
              <w:pStyle w:val="ConsPlusNormal"/>
            </w:pPr>
            <w:r>
              <w:t>до 5%</w:t>
            </w:r>
          </w:p>
        </w:tc>
        <w:tc>
          <w:tcPr>
            <w:tcW w:w="1134" w:type="dxa"/>
          </w:tcPr>
          <w:p w14:paraId="68D07265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58DAFD6A" w14:textId="77777777">
        <w:tc>
          <w:tcPr>
            <w:tcW w:w="567" w:type="dxa"/>
            <w:vMerge/>
          </w:tcPr>
          <w:p w14:paraId="5D27B74E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57B01057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186FADC1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0F6977EB" w14:textId="77777777" w:rsidR="004712B7" w:rsidRDefault="004712B7">
            <w:pPr>
              <w:pStyle w:val="ConsPlusNormal"/>
            </w:pPr>
            <w:r>
              <w:t>от 5 до 15%</w:t>
            </w:r>
          </w:p>
        </w:tc>
        <w:tc>
          <w:tcPr>
            <w:tcW w:w="1134" w:type="dxa"/>
          </w:tcPr>
          <w:p w14:paraId="5C2A2BB1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65A05919" w14:textId="77777777">
        <w:tc>
          <w:tcPr>
            <w:tcW w:w="567" w:type="dxa"/>
            <w:vMerge/>
          </w:tcPr>
          <w:p w14:paraId="6438BCB9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6FACF0A7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589922A3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05D2BDAE" w14:textId="77777777" w:rsidR="004712B7" w:rsidRDefault="004712B7">
            <w:pPr>
              <w:pStyle w:val="ConsPlusNormal"/>
            </w:pPr>
            <w:r>
              <w:t>более 15%</w:t>
            </w:r>
          </w:p>
        </w:tc>
        <w:tc>
          <w:tcPr>
            <w:tcW w:w="1134" w:type="dxa"/>
          </w:tcPr>
          <w:p w14:paraId="00C3765C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12ED8D27" w14:textId="77777777">
        <w:tc>
          <w:tcPr>
            <w:tcW w:w="567" w:type="dxa"/>
            <w:vMerge/>
          </w:tcPr>
          <w:p w14:paraId="5386FE55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7CD7D78B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14:paraId="7F74F96F" w14:textId="77777777" w:rsidR="004712B7" w:rsidRDefault="004712B7">
            <w:pPr>
              <w:pStyle w:val="ConsPlusNormal"/>
            </w:pPr>
            <w:r>
              <w:t>Доля денежных средств юридических лиц (в том числе индивидуальных предпринимателей) в общем объеме финансирования проекта</w:t>
            </w:r>
          </w:p>
        </w:tc>
        <w:tc>
          <w:tcPr>
            <w:tcW w:w="4252" w:type="dxa"/>
            <w:gridSpan w:val="2"/>
          </w:tcPr>
          <w:p w14:paraId="459226F6" w14:textId="77777777" w:rsidR="004712B7" w:rsidRDefault="004712B7">
            <w:pPr>
              <w:pStyle w:val="ConsPlusNormal"/>
            </w:pPr>
            <w:r>
              <w:t>Средства юридических лиц</w:t>
            </w:r>
          </w:p>
        </w:tc>
      </w:tr>
      <w:tr w:rsidR="004712B7" w14:paraId="6860AACB" w14:textId="77777777">
        <w:tc>
          <w:tcPr>
            <w:tcW w:w="567" w:type="dxa"/>
            <w:vMerge/>
          </w:tcPr>
          <w:p w14:paraId="3E4CC638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225D1CE6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692A7320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1C8F8F15" w14:textId="77777777" w:rsidR="004712B7" w:rsidRDefault="004712B7">
            <w:pPr>
              <w:pStyle w:val="ConsPlusNormal"/>
            </w:pPr>
            <w:r>
              <w:t>до 10%</w:t>
            </w:r>
          </w:p>
        </w:tc>
        <w:tc>
          <w:tcPr>
            <w:tcW w:w="1134" w:type="dxa"/>
          </w:tcPr>
          <w:p w14:paraId="4A70E727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7DC819DC" w14:textId="77777777">
        <w:tc>
          <w:tcPr>
            <w:tcW w:w="567" w:type="dxa"/>
            <w:vMerge/>
          </w:tcPr>
          <w:p w14:paraId="5F850F9A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0EB46954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3A3981F3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4B3B173A" w14:textId="77777777" w:rsidR="004712B7" w:rsidRDefault="004712B7">
            <w:pPr>
              <w:pStyle w:val="ConsPlusNormal"/>
            </w:pPr>
            <w:r>
              <w:t>от 10 до 30%</w:t>
            </w:r>
          </w:p>
        </w:tc>
        <w:tc>
          <w:tcPr>
            <w:tcW w:w="1134" w:type="dxa"/>
          </w:tcPr>
          <w:p w14:paraId="34F6DEA4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0E0F1E25" w14:textId="77777777">
        <w:tc>
          <w:tcPr>
            <w:tcW w:w="567" w:type="dxa"/>
            <w:vMerge/>
          </w:tcPr>
          <w:p w14:paraId="0094F66D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6DBE5D7B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3B152621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35649B54" w14:textId="77777777" w:rsidR="004712B7" w:rsidRDefault="004712B7">
            <w:pPr>
              <w:pStyle w:val="ConsPlusNormal"/>
            </w:pPr>
            <w:r>
              <w:t>более 30%</w:t>
            </w:r>
          </w:p>
        </w:tc>
        <w:tc>
          <w:tcPr>
            <w:tcW w:w="1134" w:type="dxa"/>
          </w:tcPr>
          <w:p w14:paraId="6FA7A919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3A76999E" w14:textId="77777777">
        <w:tc>
          <w:tcPr>
            <w:tcW w:w="567" w:type="dxa"/>
            <w:vMerge w:val="restart"/>
          </w:tcPr>
          <w:p w14:paraId="750420DE" w14:textId="77777777" w:rsidR="004712B7" w:rsidRDefault="004712B7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  <w:vMerge w:val="restart"/>
          </w:tcPr>
          <w:p w14:paraId="3A6DE407" w14:textId="77777777" w:rsidR="004712B7" w:rsidRDefault="004712B7">
            <w:pPr>
              <w:pStyle w:val="ConsPlusNormal"/>
            </w:pPr>
            <w:r>
              <w:t>Доля граждан, юридических лиц, участвующих в проекте</w:t>
            </w:r>
          </w:p>
        </w:tc>
        <w:tc>
          <w:tcPr>
            <w:tcW w:w="2268" w:type="dxa"/>
            <w:vMerge w:val="restart"/>
          </w:tcPr>
          <w:p w14:paraId="24D1B24B" w14:textId="77777777" w:rsidR="004712B7" w:rsidRDefault="004712B7">
            <w:pPr>
              <w:pStyle w:val="ConsPlusNormal"/>
            </w:pPr>
            <w:r>
              <w:t xml:space="preserve">Доля граждан населенного пункта, подтвердивших участие в реализации проекта в форме трудового участия, предоставления оборудования, техники, помещений и </w:t>
            </w:r>
            <w:r>
              <w:lastRenderedPageBreak/>
              <w:t>другое</w:t>
            </w:r>
          </w:p>
        </w:tc>
        <w:tc>
          <w:tcPr>
            <w:tcW w:w="3118" w:type="dxa"/>
          </w:tcPr>
          <w:p w14:paraId="1BB1A13E" w14:textId="77777777" w:rsidR="004712B7" w:rsidRDefault="004712B7">
            <w:pPr>
              <w:pStyle w:val="ConsPlusNormal"/>
            </w:pPr>
            <w:r>
              <w:lastRenderedPageBreak/>
              <w:t>до 10%</w:t>
            </w:r>
          </w:p>
        </w:tc>
        <w:tc>
          <w:tcPr>
            <w:tcW w:w="1134" w:type="dxa"/>
          </w:tcPr>
          <w:p w14:paraId="088391A2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210B4D7B" w14:textId="77777777">
        <w:tc>
          <w:tcPr>
            <w:tcW w:w="567" w:type="dxa"/>
            <w:vMerge/>
          </w:tcPr>
          <w:p w14:paraId="72F00ADA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7DDD3FD5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2BE6CB49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50118191" w14:textId="77777777" w:rsidR="004712B7" w:rsidRDefault="004712B7">
            <w:pPr>
              <w:pStyle w:val="ConsPlusNormal"/>
            </w:pPr>
            <w:r>
              <w:t>от 15 до 30%</w:t>
            </w:r>
          </w:p>
        </w:tc>
        <w:tc>
          <w:tcPr>
            <w:tcW w:w="1134" w:type="dxa"/>
          </w:tcPr>
          <w:p w14:paraId="4AA46D8B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14366C50" w14:textId="77777777">
        <w:tc>
          <w:tcPr>
            <w:tcW w:w="567" w:type="dxa"/>
            <w:vMerge/>
          </w:tcPr>
          <w:p w14:paraId="49A8354F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5511F86E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2D7480E8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6982222A" w14:textId="77777777" w:rsidR="004712B7" w:rsidRDefault="004712B7">
            <w:pPr>
              <w:pStyle w:val="ConsPlusNormal"/>
            </w:pPr>
            <w:r>
              <w:t>более 30%</w:t>
            </w:r>
          </w:p>
        </w:tc>
        <w:tc>
          <w:tcPr>
            <w:tcW w:w="1134" w:type="dxa"/>
          </w:tcPr>
          <w:p w14:paraId="406595F3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6FA95701" w14:textId="77777777">
        <w:tc>
          <w:tcPr>
            <w:tcW w:w="567" w:type="dxa"/>
            <w:vMerge w:val="restart"/>
          </w:tcPr>
          <w:p w14:paraId="06E5F529" w14:textId="77777777" w:rsidR="004712B7" w:rsidRDefault="004712B7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  <w:vMerge w:val="restart"/>
          </w:tcPr>
          <w:p w14:paraId="3EFACCEF" w14:textId="77777777" w:rsidR="004712B7" w:rsidRDefault="004712B7">
            <w:pPr>
              <w:pStyle w:val="ConsPlusNormal"/>
            </w:pPr>
            <w:r>
              <w:t>Доля молодежи, участвующей в проекте</w:t>
            </w:r>
          </w:p>
        </w:tc>
        <w:tc>
          <w:tcPr>
            <w:tcW w:w="2268" w:type="dxa"/>
            <w:vMerge w:val="restart"/>
          </w:tcPr>
          <w:p w14:paraId="3694B8A7" w14:textId="77777777" w:rsidR="004712B7" w:rsidRDefault="004712B7">
            <w:pPr>
              <w:pStyle w:val="ConsPlusNormal"/>
            </w:pPr>
            <w:r>
              <w:t>Доля граждан в возрасте до 35 лет, подтвердивших свое участие в реализации проекта, от общего числа участвующих граждан</w:t>
            </w:r>
          </w:p>
        </w:tc>
        <w:tc>
          <w:tcPr>
            <w:tcW w:w="3118" w:type="dxa"/>
          </w:tcPr>
          <w:p w14:paraId="027CB19E" w14:textId="77777777" w:rsidR="004712B7" w:rsidRDefault="004712B7">
            <w:pPr>
              <w:pStyle w:val="ConsPlusNormal"/>
            </w:pPr>
            <w:r>
              <w:t>до 15%</w:t>
            </w:r>
          </w:p>
        </w:tc>
        <w:tc>
          <w:tcPr>
            <w:tcW w:w="1134" w:type="dxa"/>
          </w:tcPr>
          <w:p w14:paraId="04B6B0CD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463EB715" w14:textId="77777777">
        <w:tc>
          <w:tcPr>
            <w:tcW w:w="567" w:type="dxa"/>
            <w:vMerge/>
          </w:tcPr>
          <w:p w14:paraId="4E7BAA7A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7947F53D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58982D14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61064549" w14:textId="77777777" w:rsidR="004712B7" w:rsidRDefault="004712B7">
            <w:pPr>
              <w:pStyle w:val="ConsPlusNormal"/>
            </w:pPr>
            <w:r>
              <w:t>от 15 до 30%</w:t>
            </w:r>
          </w:p>
        </w:tc>
        <w:tc>
          <w:tcPr>
            <w:tcW w:w="1134" w:type="dxa"/>
          </w:tcPr>
          <w:p w14:paraId="489CE65F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3DCC2BDA" w14:textId="77777777">
        <w:tc>
          <w:tcPr>
            <w:tcW w:w="567" w:type="dxa"/>
            <w:vMerge/>
          </w:tcPr>
          <w:p w14:paraId="6F028208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4E437234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0C811421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4EEDE44B" w14:textId="77777777" w:rsidR="004712B7" w:rsidRDefault="004712B7">
            <w:pPr>
              <w:pStyle w:val="ConsPlusNormal"/>
            </w:pPr>
            <w:r>
              <w:t>более 30%</w:t>
            </w:r>
          </w:p>
        </w:tc>
        <w:tc>
          <w:tcPr>
            <w:tcW w:w="1134" w:type="dxa"/>
          </w:tcPr>
          <w:p w14:paraId="175BF4D4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50FC1037" w14:textId="77777777">
        <w:tc>
          <w:tcPr>
            <w:tcW w:w="567" w:type="dxa"/>
            <w:vMerge w:val="restart"/>
          </w:tcPr>
          <w:p w14:paraId="5CBB24EF" w14:textId="77777777" w:rsidR="004712B7" w:rsidRDefault="004712B7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  <w:vMerge w:val="restart"/>
          </w:tcPr>
          <w:p w14:paraId="1284BD64" w14:textId="77777777" w:rsidR="004712B7" w:rsidRDefault="004712B7">
            <w:pPr>
              <w:pStyle w:val="ConsPlusNormal"/>
            </w:pPr>
            <w:r>
              <w:t>Доля выгодоприобретателей</w:t>
            </w:r>
          </w:p>
        </w:tc>
        <w:tc>
          <w:tcPr>
            <w:tcW w:w="2268" w:type="dxa"/>
            <w:vMerge w:val="restart"/>
          </w:tcPr>
          <w:p w14:paraId="096273A2" w14:textId="77777777" w:rsidR="004712B7" w:rsidRDefault="004712B7">
            <w:pPr>
              <w:pStyle w:val="ConsPlusNormal"/>
            </w:pPr>
            <w:r>
              <w:t>Доля граждан, которые станут регулярными потребителями результатов реализации проекта, от общей численности населенного пункта, в котором реализуется проект</w:t>
            </w:r>
          </w:p>
        </w:tc>
        <w:tc>
          <w:tcPr>
            <w:tcW w:w="3118" w:type="dxa"/>
          </w:tcPr>
          <w:p w14:paraId="20FABA36" w14:textId="77777777" w:rsidR="004712B7" w:rsidRDefault="004712B7">
            <w:pPr>
              <w:pStyle w:val="ConsPlusNormal"/>
            </w:pPr>
            <w:r>
              <w:t>до 30%</w:t>
            </w:r>
          </w:p>
        </w:tc>
        <w:tc>
          <w:tcPr>
            <w:tcW w:w="1134" w:type="dxa"/>
          </w:tcPr>
          <w:p w14:paraId="4DC67179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1697F376" w14:textId="77777777">
        <w:tc>
          <w:tcPr>
            <w:tcW w:w="567" w:type="dxa"/>
            <w:vMerge/>
          </w:tcPr>
          <w:p w14:paraId="7106DEFA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2FA50439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689FCBA8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5554DAC6" w14:textId="77777777" w:rsidR="004712B7" w:rsidRDefault="004712B7">
            <w:pPr>
              <w:pStyle w:val="ConsPlusNormal"/>
            </w:pPr>
            <w:r>
              <w:t>от 30 до 60%</w:t>
            </w:r>
          </w:p>
        </w:tc>
        <w:tc>
          <w:tcPr>
            <w:tcW w:w="1134" w:type="dxa"/>
          </w:tcPr>
          <w:p w14:paraId="3359C99A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7814CF43" w14:textId="77777777">
        <w:tc>
          <w:tcPr>
            <w:tcW w:w="567" w:type="dxa"/>
            <w:vMerge/>
          </w:tcPr>
          <w:p w14:paraId="5E63B987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32D14AB5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222BD35A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0657F61F" w14:textId="77777777" w:rsidR="004712B7" w:rsidRDefault="004712B7">
            <w:pPr>
              <w:pStyle w:val="ConsPlusNormal"/>
            </w:pPr>
            <w:r>
              <w:t>более 60%</w:t>
            </w:r>
          </w:p>
        </w:tc>
        <w:tc>
          <w:tcPr>
            <w:tcW w:w="1134" w:type="dxa"/>
          </w:tcPr>
          <w:p w14:paraId="7789AF3E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6CFB228F" w14:textId="77777777">
        <w:tc>
          <w:tcPr>
            <w:tcW w:w="567" w:type="dxa"/>
            <w:vMerge w:val="restart"/>
          </w:tcPr>
          <w:p w14:paraId="5160335A" w14:textId="77777777" w:rsidR="004712B7" w:rsidRDefault="004712B7">
            <w:pPr>
              <w:pStyle w:val="ConsPlusNormal"/>
            </w:pPr>
            <w:r>
              <w:t>9.</w:t>
            </w:r>
          </w:p>
        </w:tc>
        <w:tc>
          <w:tcPr>
            <w:tcW w:w="1984" w:type="dxa"/>
            <w:vMerge w:val="restart"/>
          </w:tcPr>
          <w:p w14:paraId="729EE0D4" w14:textId="77777777" w:rsidR="004712B7" w:rsidRDefault="004712B7">
            <w:pPr>
              <w:pStyle w:val="ConsPlusNormal"/>
            </w:pPr>
            <w:r>
              <w:t>Комплексность проекта</w:t>
            </w:r>
          </w:p>
        </w:tc>
        <w:tc>
          <w:tcPr>
            <w:tcW w:w="2268" w:type="dxa"/>
            <w:vMerge w:val="restart"/>
          </w:tcPr>
          <w:p w14:paraId="54241CC0" w14:textId="77777777" w:rsidR="004712B7" w:rsidRDefault="004712B7">
            <w:pPr>
              <w:pStyle w:val="ConsPlusNormal"/>
            </w:pPr>
            <w:r>
              <w:t>Проект включает в себя реализацию объектов по нескольким направлениям благоустройства</w:t>
            </w:r>
          </w:p>
        </w:tc>
        <w:tc>
          <w:tcPr>
            <w:tcW w:w="3118" w:type="dxa"/>
          </w:tcPr>
          <w:p w14:paraId="086FD5C8" w14:textId="77777777" w:rsidR="004712B7" w:rsidRDefault="004712B7">
            <w:pPr>
              <w:pStyle w:val="ConsPlusNormal"/>
            </w:pPr>
            <w:r>
              <w:t>1 направление</w:t>
            </w:r>
          </w:p>
        </w:tc>
        <w:tc>
          <w:tcPr>
            <w:tcW w:w="1134" w:type="dxa"/>
          </w:tcPr>
          <w:p w14:paraId="45691FF0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154C5AD7" w14:textId="77777777">
        <w:tc>
          <w:tcPr>
            <w:tcW w:w="567" w:type="dxa"/>
            <w:vMerge/>
          </w:tcPr>
          <w:p w14:paraId="7969C91F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6A55B028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7453DF25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50A48EDE" w14:textId="77777777" w:rsidR="004712B7" w:rsidRDefault="004712B7">
            <w:pPr>
              <w:pStyle w:val="ConsPlusNormal"/>
            </w:pPr>
            <w:r>
              <w:t>2 - 3 направления</w:t>
            </w:r>
          </w:p>
        </w:tc>
        <w:tc>
          <w:tcPr>
            <w:tcW w:w="1134" w:type="dxa"/>
          </w:tcPr>
          <w:p w14:paraId="5409C160" w14:textId="77777777" w:rsidR="004712B7" w:rsidRDefault="004712B7">
            <w:pPr>
              <w:pStyle w:val="ConsPlusNormal"/>
            </w:pPr>
            <w:r>
              <w:t>3</w:t>
            </w:r>
          </w:p>
        </w:tc>
      </w:tr>
      <w:tr w:rsidR="004712B7" w14:paraId="6F76BD6E" w14:textId="77777777">
        <w:tc>
          <w:tcPr>
            <w:tcW w:w="567" w:type="dxa"/>
            <w:vMerge/>
          </w:tcPr>
          <w:p w14:paraId="2D45B137" w14:textId="77777777" w:rsidR="004712B7" w:rsidRDefault="004712B7">
            <w:pPr>
              <w:pStyle w:val="ConsPlusNormal"/>
            </w:pPr>
          </w:p>
        </w:tc>
        <w:tc>
          <w:tcPr>
            <w:tcW w:w="1984" w:type="dxa"/>
            <w:vMerge/>
          </w:tcPr>
          <w:p w14:paraId="65AC4CEA" w14:textId="77777777" w:rsidR="004712B7" w:rsidRDefault="004712B7">
            <w:pPr>
              <w:pStyle w:val="ConsPlusNormal"/>
            </w:pPr>
          </w:p>
        </w:tc>
        <w:tc>
          <w:tcPr>
            <w:tcW w:w="2268" w:type="dxa"/>
            <w:vMerge/>
          </w:tcPr>
          <w:p w14:paraId="1E0FA738" w14:textId="77777777" w:rsidR="004712B7" w:rsidRDefault="004712B7">
            <w:pPr>
              <w:pStyle w:val="ConsPlusNormal"/>
            </w:pPr>
          </w:p>
        </w:tc>
        <w:tc>
          <w:tcPr>
            <w:tcW w:w="3118" w:type="dxa"/>
          </w:tcPr>
          <w:p w14:paraId="598ECCA2" w14:textId="77777777" w:rsidR="004712B7" w:rsidRDefault="004712B7">
            <w:pPr>
              <w:pStyle w:val="ConsPlusNormal"/>
            </w:pPr>
            <w:r>
              <w:t>более 3 направлений</w:t>
            </w:r>
          </w:p>
        </w:tc>
        <w:tc>
          <w:tcPr>
            <w:tcW w:w="1134" w:type="dxa"/>
          </w:tcPr>
          <w:p w14:paraId="564D5305" w14:textId="77777777" w:rsidR="004712B7" w:rsidRDefault="004712B7">
            <w:pPr>
              <w:pStyle w:val="ConsPlusNormal"/>
            </w:pPr>
            <w:r>
              <w:t>5</w:t>
            </w:r>
          </w:p>
        </w:tc>
      </w:tr>
    </w:tbl>
    <w:p w14:paraId="394E2444" w14:textId="77777777" w:rsidR="004712B7" w:rsidRDefault="004712B7">
      <w:pPr>
        <w:pStyle w:val="ConsPlusNormal"/>
        <w:ind w:firstLine="540"/>
        <w:jc w:val="both"/>
      </w:pPr>
    </w:p>
    <w:p w14:paraId="05D20F8F" w14:textId="77777777" w:rsidR="004712B7" w:rsidRDefault="004712B7">
      <w:pPr>
        <w:pStyle w:val="ConsPlusNormal"/>
        <w:ind w:firstLine="540"/>
        <w:jc w:val="both"/>
      </w:pPr>
      <w:r>
        <w:t>2.10. В случае недостаточности лимитов для выплаты субсидии в полном объеме она в приоритетном порядке выплачивается получателям, чьи проекты включены в перечень проектов и набрали по результатам конкурса наибольшее количество баллов.</w:t>
      </w:r>
    </w:p>
    <w:p w14:paraId="66ABA608" w14:textId="77777777" w:rsidR="004712B7" w:rsidRDefault="004712B7">
      <w:pPr>
        <w:pStyle w:val="ConsPlusNormal"/>
        <w:spacing w:before="220"/>
        <w:ind w:firstLine="540"/>
        <w:jc w:val="both"/>
      </w:pPr>
      <w:bookmarkStart w:id="23" w:name="P538"/>
      <w:bookmarkEnd w:id="23"/>
      <w:r>
        <w:t>В случае одинакового количества баллов по проектам нескольких получателей субсидия в приоритетном порядке выплачивается получателю, документы которого зарегистрированы ранее.</w:t>
      </w:r>
    </w:p>
    <w:p w14:paraId="620D6CE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2.11. В случае непрохождения конкурса в соответствии с </w:t>
      </w:r>
      <w:hyperlink w:anchor="P538">
        <w:r>
          <w:rPr>
            <w:color w:val="0000FF"/>
          </w:rPr>
          <w:t>абзацем вторым пункта 2.10</w:t>
        </w:r>
      </w:hyperlink>
      <w:r>
        <w:t xml:space="preserve"> Порядка получателю в течение 3 рабочих дней с даты подписания протокола направляется почтовым отправлением или вручается непосредственно уведомление об отказе включения проекта в перечень проектов.</w:t>
      </w:r>
    </w:p>
    <w:p w14:paraId="3816C3C3" w14:textId="77777777" w:rsidR="004712B7" w:rsidRDefault="004712B7">
      <w:pPr>
        <w:pStyle w:val="ConsPlusNormal"/>
        <w:spacing w:before="220"/>
        <w:ind w:firstLine="540"/>
        <w:jc w:val="both"/>
      </w:pPr>
      <w:r>
        <w:t>2.12. Получатель имеет право отозвать свои документы, сообщив об этом письменно в Департамент, и отказаться от участия в конкурсе.</w:t>
      </w:r>
    </w:p>
    <w:p w14:paraId="5C60E961" w14:textId="77777777" w:rsidR="004712B7" w:rsidRDefault="004712B7">
      <w:pPr>
        <w:pStyle w:val="ConsPlusNormal"/>
        <w:spacing w:before="220"/>
        <w:ind w:firstLine="540"/>
        <w:jc w:val="both"/>
      </w:pPr>
      <w:r>
        <w:t>2.13. Формирование перечня проектов на очередной финансовый год заканчивается не позднее 1 сентября года, предшествующего году предоставления субсидии.</w:t>
      </w:r>
    </w:p>
    <w:p w14:paraId="0CE60A67" w14:textId="77777777" w:rsidR="004712B7" w:rsidRDefault="004712B7">
      <w:pPr>
        <w:pStyle w:val="ConsPlusNormal"/>
        <w:ind w:firstLine="540"/>
        <w:jc w:val="both"/>
      </w:pPr>
    </w:p>
    <w:p w14:paraId="7029D4ED" w14:textId="77777777" w:rsidR="004712B7" w:rsidRDefault="004712B7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14:paraId="0FDA7B31" w14:textId="77777777" w:rsidR="004712B7" w:rsidRDefault="004712B7">
      <w:pPr>
        <w:pStyle w:val="ConsPlusNormal"/>
        <w:jc w:val="center"/>
      </w:pPr>
    </w:p>
    <w:p w14:paraId="4BB4BA47" w14:textId="77777777" w:rsidR="004712B7" w:rsidRDefault="004712B7">
      <w:pPr>
        <w:pStyle w:val="ConsPlusNormal"/>
        <w:ind w:firstLine="540"/>
        <w:jc w:val="both"/>
      </w:pPr>
      <w:r>
        <w:t>3.1. Субсидия предоставляется при соблюдении следующих условий:</w:t>
      </w:r>
    </w:p>
    <w:p w14:paraId="6F5B0776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муниципального правового акта об утверждении перечня мероприятий, в целях софинансирования которых предоставляется субсидия;</w:t>
      </w:r>
    </w:p>
    <w:p w14:paraId="123A39A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получателя, в целях софинансирования </w:t>
      </w:r>
      <w:r>
        <w:lastRenderedPageBreak/>
        <w:t>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</w:t>
      </w:r>
    </w:p>
    <w:p w14:paraId="5EC1570F" w14:textId="77777777" w:rsidR="004712B7" w:rsidRDefault="004712B7">
      <w:pPr>
        <w:pStyle w:val="ConsPlusNormal"/>
        <w:spacing w:before="220"/>
        <w:ind w:firstLine="540"/>
        <w:jc w:val="both"/>
      </w:pPr>
      <w:r>
        <w:t>заключение соглашения о предоставлении из бюджета автономного округа субсидии местному бюджету, предусматривающего обязательства получателя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Соглашение).</w:t>
      </w:r>
    </w:p>
    <w:p w14:paraId="3A35D389" w14:textId="77777777" w:rsidR="004712B7" w:rsidRDefault="004712B7">
      <w:pPr>
        <w:pStyle w:val="ConsPlusNormal"/>
        <w:spacing w:before="220"/>
        <w:ind w:firstLine="540"/>
        <w:jc w:val="both"/>
      </w:pPr>
      <w:bookmarkStart w:id="24" w:name="P549"/>
      <w:bookmarkEnd w:id="24"/>
      <w:r>
        <w:t>3.2. Для получения субсидии получатели представляют в Департамент в срок не позднее 20 января года, следующего за годом проведения конкурса, следующие документы (подлинники или их заверенные копии):</w:t>
      </w:r>
    </w:p>
    <w:p w14:paraId="3E00F6A0" w14:textId="77777777" w:rsidR="004712B7" w:rsidRDefault="004712B7">
      <w:pPr>
        <w:pStyle w:val="ConsPlusNormal"/>
        <w:spacing w:before="220"/>
        <w:ind w:firstLine="540"/>
        <w:jc w:val="both"/>
      </w:pPr>
      <w:r>
        <w:t>проектно-сметную документацию на проект и (или) локальный сметный расчет;</w:t>
      </w:r>
    </w:p>
    <w:p w14:paraId="46023962" w14:textId="77777777" w:rsidR="004712B7" w:rsidRDefault="004712B7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экспертизы на проект (при необходимости в соответствии с действующим законодательством);</w:t>
      </w:r>
    </w:p>
    <w:p w14:paraId="5E603599" w14:textId="77777777" w:rsidR="004712B7" w:rsidRDefault="004712B7">
      <w:pPr>
        <w:pStyle w:val="ConsPlusNormal"/>
        <w:spacing w:before="220"/>
        <w:ind w:firstLine="540"/>
        <w:jc w:val="both"/>
      </w:pPr>
      <w:r>
        <w:t>выписку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году;</w:t>
      </w:r>
    </w:p>
    <w:p w14:paraId="2BF515FC" w14:textId="77777777" w:rsidR="004712B7" w:rsidRDefault="004712B7">
      <w:pPr>
        <w:pStyle w:val="ConsPlusNormal"/>
        <w:spacing w:before="220"/>
        <w:ind w:firstLine="540"/>
        <w:jc w:val="both"/>
      </w:pPr>
      <w:r>
        <w:t>копию муниципального правового акта об утверждении перечня мероприятий, в целях софинансирования которых предоставляется субсидия.</w:t>
      </w:r>
    </w:p>
    <w:p w14:paraId="7459317F" w14:textId="77777777" w:rsidR="004712B7" w:rsidRDefault="004712B7">
      <w:pPr>
        <w:pStyle w:val="ConsPlusNormal"/>
        <w:spacing w:before="220"/>
        <w:ind w:firstLine="540"/>
        <w:jc w:val="both"/>
      </w:pPr>
      <w:r>
        <w:t>3.3. Основанием для предоставления субсидии является Соглашение, заключенное между Департаментом и получателем по форме, установленной Министерством финансов Российской Федерации.</w:t>
      </w:r>
    </w:p>
    <w:p w14:paraId="1CCCC3E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Соглашение должно содержать положения, установленные </w:t>
      </w:r>
      <w:hyperlink r:id="rId127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бюджета Ханты-Мансийского автономного округа - Югры местным бюджетам, утвержденных постановлением Правительства автономного округа от 6 декабря 2019 года N 475-п (далее - Правила).</w:t>
      </w:r>
    </w:p>
    <w:p w14:paraId="76837A8F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Перераспределение субсидии между муниципальными образованиями автономного округа осуществляется в случаях и порядке, установленных </w:t>
      </w:r>
      <w:hyperlink r:id="rId128">
        <w:r>
          <w:rPr>
            <w:color w:val="0000FF"/>
          </w:rPr>
          <w:t>Правилами</w:t>
        </w:r>
      </w:hyperlink>
      <w:r>
        <w:t>.</w:t>
      </w:r>
    </w:p>
    <w:p w14:paraId="2D01A86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3.4. Департамент в течение 10 рабочих дней после представления получателем документов, предусмотренных </w:t>
      </w:r>
      <w:hyperlink w:anchor="P549">
        <w:r>
          <w:rPr>
            <w:color w:val="0000FF"/>
          </w:rPr>
          <w:t>пунктом 3.2</w:t>
        </w:r>
      </w:hyperlink>
      <w:r>
        <w:t xml:space="preserve"> Порядка, рассматривает их на предмет соответствия Порядку и достоверности содержащихся в них сведений, а также на наличие оснований для отказа в заключении Соглашения и предоставлении субсидии.</w:t>
      </w:r>
    </w:p>
    <w:p w14:paraId="33A632F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При выявлении оснований для отказа, предусмотренных </w:t>
      </w:r>
      <w:hyperlink w:anchor="P569">
        <w:r>
          <w:rPr>
            <w:color w:val="0000FF"/>
          </w:rPr>
          <w:t>абзацами с пятого</w:t>
        </w:r>
      </w:hyperlink>
      <w:r>
        <w:t xml:space="preserve"> по </w:t>
      </w:r>
      <w:hyperlink w:anchor="P572">
        <w:r>
          <w:rPr>
            <w:color w:val="0000FF"/>
          </w:rPr>
          <w:t>восьмой пункта 3.8</w:t>
        </w:r>
      </w:hyperlink>
      <w:r>
        <w:t xml:space="preserve"> Порядка, Департамент в течение 3 рабочих дней с даты их выявления направляет почтовым отправлением или вручает получателю непосредственно уведомление об отказе в заключении Соглашения.</w:t>
      </w:r>
    </w:p>
    <w:p w14:paraId="09FED6E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отказа, предусмотренных </w:t>
      </w:r>
      <w:hyperlink w:anchor="P565">
        <w:r>
          <w:rPr>
            <w:color w:val="0000FF"/>
          </w:rPr>
          <w:t>пунктом 3.8</w:t>
        </w:r>
      </w:hyperlink>
      <w:r>
        <w:t xml:space="preserve"> Порядка, Департамент до 15 февраля года, следующего за текущим финансовым годом, направляет проект Соглашения получателю для подписания.</w:t>
      </w:r>
    </w:p>
    <w:p w14:paraId="1086F7DF" w14:textId="77777777" w:rsidR="004712B7" w:rsidRDefault="004712B7">
      <w:pPr>
        <w:pStyle w:val="ConsPlusNormal"/>
        <w:spacing w:before="220"/>
        <w:ind w:firstLine="540"/>
        <w:jc w:val="both"/>
      </w:pPr>
      <w:bookmarkStart w:id="25" w:name="P560"/>
      <w:bookmarkEnd w:id="25"/>
      <w:r>
        <w:t>3.5. Соглашение формируется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 (далее - система).</w:t>
      </w:r>
    </w:p>
    <w:p w14:paraId="24DFCFF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Получатель в течение 5 рабочих дней (с даты получения уведомления о направлении Соглашения получателю до дня его направления в Департамент посредством системы) </w:t>
      </w:r>
      <w:r>
        <w:lastRenderedPageBreak/>
        <w:t>подписывает его усиленной квалифицированной электронной подписью и направляет в Департамент на подписание.</w:t>
      </w:r>
    </w:p>
    <w:p w14:paraId="393A5282" w14:textId="77777777" w:rsidR="004712B7" w:rsidRDefault="004712B7">
      <w:pPr>
        <w:pStyle w:val="ConsPlusNormal"/>
        <w:spacing w:before="220"/>
        <w:ind w:firstLine="540"/>
        <w:jc w:val="both"/>
      </w:pPr>
      <w:r>
        <w:t>Получатель, не подписавший Соглашение в указанный срок, считается отказавшимся от получения субсидии.</w:t>
      </w:r>
    </w:p>
    <w:p w14:paraId="0D7C10E8" w14:textId="77777777" w:rsidR="004712B7" w:rsidRDefault="004712B7">
      <w:pPr>
        <w:pStyle w:val="ConsPlusNormal"/>
        <w:spacing w:before="220"/>
        <w:ind w:firstLine="540"/>
        <w:jc w:val="both"/>
      </w:pPr>
      <w:r>
        <w:t>3.6. Получатель, которому предоставлена субсидия, не может получить государственную поддержку по иным мероприятиям государственных программ автономного округа в отношении расходов, понесенных в соответствии с проектом.</w:t>
      </w:r>
    </w:p>
    <w:p w14:paraId="6BA1594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3.7. При отсутствии оснований для отказа, предусмотренных </w:t>
      </w:r>
      <w:hyperlink w:anchor="P566">
        <w:r>
          <w:rPr>
            <w:color w:val="0000FF"/>
          </w:rPr>
          <w:t>абзацами со второго</w:t>
        </w:r>
      </w:hyperlink>
      <w:r>
        <w:t xml:space="preserve"> </w:t>
      </w:r>
      <w:hyperlink w:anchor="P568">
        <w:r>
          <w:rPr>
            <w:color w:val="0000FF"/>
          </w:rPr>
          <w:t>по четвертый</w:t>
        </w:r>
      </w:hyperlink>
      <w:r>
        <w:t xml:space="preserve">, </w:t>
      </w:r>
      <w:hyperlink w:anchor="P572">
        <w:r>
          <w:rPr>
            <w:color w:val="0000FF"/>
          </w:rPr>
          <w:t>абзацем восьмым пункта 3.8</w:t>
        </w:r>
      </w:hyperlink>
      <w:r>
        <w:t xml:space="preserve"> Порядка, Департамент в течение 5 рабочих дней с даты получения Соглашения от получателя подписывает его и утверждает приказ о предоставлении субсидии.</w:t>
      </w:r>
    </w:p>
    <w:p w14:paraId="27EB50E3" w14:textId="77777777" w:rsidR="004712B7" w:rsidRDefault="004712B7">
      <w:pPr>
        <w:pStyle w:val="ConsPlusNormal"/>
        <w:spacing w:before="220"/>
        <w:ind w:firstLine="540"/>
        <w:jc w:val="both"/>
      </w:pPr>
      <w:bookmarkStart w:id="26" w:name="P565"/>
      <w:bookmarkEnd w:id="26"/>
      <w:r>
        <w:t>3.8. Основаниями для отказа в заключении Соглашения и предоставлении субсидии являются:</w:t>
      </w:r>
    </w:p>
    <w:p w14:paraId="098AE89D" w14:textId="77777777" w:rsidR="004712B7" w:rsidRDefault="004712B7">
      <w:pPr>
        <w:pStyle w:val="ConsPlusNormal"/>
        <w:spacing w:before="220"/>
        <w:ind w:firstLine="540"/>
        <w:jc w:val="both"/>
      </w:pPr>
      <w:bookmarkStart w:id="27" w:name="P566"/>
      <w:bookmarkEnd w:id="27"/>
      <w:r>
        <w:t>оформление Соглашения с нарушением установленной формы;</w:t>
      </w:r>
    </w:p>
    <w:p w14:paraId="310A81D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нарушение получателем срока представления в Департамент подписанного Соглашения, установленного </w:t>
      </w:r>
      <w:hyperlink w:anchor="P560">
        <w:r>
          <w:rPr>
            <w:color w:val="0000FF"/>
          </w:rPr>
          <w:t>пунктом 3.5</w:t>
        </w:r>
      </w:hyperlink>
      <w:r>
        <w:t xml:space="preserve"> Порядка;</w:t>
      </w:r>
    </w:p>
    <w:p w14:paraId="7B23CE6C" w14:textId="77777777" w:rsidR="004712B7" w:rsidRDefault="004712B7">
      <w:pPr>
        <w:pStyle w:val="ConsPlusNormal"/>
        <w:spacing w:before="220"/>
        <w:ind w:firstLine="540"/>
        <w:jc w:val="both"/>
      </w:pPr>
      <w:bookmarkStart w:id="28" w:name="P568"/>
      <w:bookmarkEnd w:id="28"/>
      <w:r>
        <w:t>добровольный письменный отказ получателя от субсидии;</w:t>
      </w:r>
    </w:p>
    <w:p w14:paraId="27B303B7" w14:textId="77777777" w:rsidR="004712B7" w:rsidRDefault="004712B7">
      <w:pPr>
        <w:pStyle w:val="ConsPlusNormal"/>
        <w:spacing w:before="220"/>
        <w:ind w:firstLine="540"/>
        <w:jc w:val="both"/>
      </w:pPr>
      <w:bookmarkStart w:id="29" w:name="P569"/>
      <w:bookmarkEnd w:id="29"/>
      <w:r>
        <w:t xml:space="preserve">недостоверность информации, содержащейся в документах, указанных в </w:t>
      </w:r>
      <w:hyperlink w:anchor="P549">
        <w:r>
          <w:rPr>
            <w:color w:val="0000FF"/>
          </w:rPr>
          <w:t>пункте 3.2</w:t>
        </w:r>
      </w:hyperlink>
      <w:r>
        <w:t xml:space="preserve"> Порядка, представленных получателем;</w:t>
      </w:r>
    </w:p>
    <w:p w14:paraId="19A24E5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нарушение срока представления документов получателем, установленных </w:t>
      </w:r>
      <w:hyperlink w:anchor="P549">
        <w:r>
          <w:rPr>
            <w:color w:val="0000FF"/>
          </w:rPr>
          <w:t>пунктом 3.2</w:t>
        </w:r>
      </w:hyperlink>
      <w:r>
        <w:t xml:space="preserve"> Порядка;</w:t>
      </w:r>
    </w:p>
    <w:p w14:paraId="02A3FE5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получателем документов, указанных в </w:t>
      </w:r>
      <w:hyperlink w:anchor="P549">
        <w:r>
          <w:rPr>
            <w:color w:val="0000FF"/>
          </w:rPr>
          <w:t>пункте 3.2</w:t>
        </w:r>
      </w:hyperlink>
      <w:r>
        <w:t xml:space="preserve"> Порядка;</w:t>
      </w:r>
    </w:p>
    <w:p w14:paraId="6860A21F" w14:textId="77777777" w:rsidR="004712B7" w:rsidRDefault="004712B7">
      <w:pPr>
        <w:pStyle w:val="ConsPlusNormal"/>
        <w:spacing w:before="220"/>
        <w:ind w:firstLine="540"/>
        <w:jc w:val="both"/>
      </w:pPr>
      <w:bookmarkStart w:id="30" w:name="P572"/>
      <w:bookmarkEnd w:id="30"/>
      <w:r>
        <w:t>отсутствие лимитов бюджетных обязательств в бюджете автономного округа, предусмотренных для предоставления субсидии.</w:t>
      </w:r>
    </w:p>
    <w:p w14:paraId="5E3875A6" w14:textId="77777777" w:rsidR="004712B7" w:rsidRDefault="004712B7">
      <w:pPr>
        <w:pStyle w:val="ConsPlusNormal"/>
        <w:spacing w:before="220"/>
        <w:ind w:firstLine="540"/>
        <w:jc w:val="both"/>
      </w:pPr>
      <w:r>
        <w:t>3.9. Перечисление субсидии осуществляется на казначейский счет для осуществления операций по учету и распределению поступлений, открытый в Управлении Федерального казначейства по Ханты-Мансийскому автономному округу - Югре, в установленном порядке в пределах суммы, необходимой для оплаты денежных обязательств по расходам получателя, связанным с реализацией проекта (в размере фактической потребности), источником финансового обеспечения которых является субсидия.</w:t>
      </w:r>
    </w:p>
    <w:p w14:paraId="370651D9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Субсидия, не использованная на конец финансового года, подлежит возврату в порядке, установленном бюджетным законодательством Российской Федерации, автономного округа.</w:t>
      </w:r>
    </w:p>
    <w:p w14:paraId="087EC4EE" w14:textId="77777777" w:rsidR="004712B7" w:rsidRDefault="004712B7">
      <w:pPr>
        <w:pStyle w:val="ConsPlusNormal"/>
        <w:ind w:firstLine="540"/>
        <w:jc w:val="both"/>
      </w:pPr>
    </w:p>
    <w:p w14:paraId="0255A2CD" w14:textId="77777777" w:rsidR="004712B7" w:rsidRDefault="004712B7">
      <w:pPr>
        <w:pStyle w:val="ConsPlusTitle"/>
        <w:jc w:val="center"/>
        <w:outlineLvl w:val="1"/>
      </w:pPr>
      <w:r>
        <w:t>IV. Порядок осуществления контроля (мониторинга) за</w:t>
      </w:r>
    </w:p>
    <w:p w14:paraId="2A5338C3" w14:textId="77777777" w:rsidR="004712B7" w:rsidRDefault="004712B7">
      <w:pPr>
        <w:pStyle w:val="ConsPlusTitle"/>
        <w:jc w:val="center"/>
      </w:pPr>
      <w:r>
        <w:t>соблюдением условий и порядка предоставления субсидии</w:t>
      </w:r>
    </w:p>
    <w:p w14:paraId="55B563B6" w14:textId="77777777" w:rsidR="004712B7" w:rsidRDefault="004712B7">
      <w:pPr>
        <w:pStyle w:val="ConsPlusTitle"/>
        <w:jc w:val="center"/>
      </w:pPr>
      <w:r>
        <w:t>и ответственности за их несоблюдение</w:t>
      </w:r>
    </w:p>
    <w:p w14:paraId="2ABF29EA" w14:textId="77777777" w:rsidR="004712B7" w:rsidRDefault="004712B7">
      <w:pPr>
        <w:pStyle w:val="ConsPlusNormal"/>
        <w:jc w:val="center"/>
      </w:pPr>
    </w:p>
    <w:p w14:paraId="02B7C5F6" w14:textId="77777777" w:rsidR="004712B7" w:rsidRDefault="004712B7">
      <w:pPr>
        <w:pStyle w:val="ConsPlusNormal"/>
        <w:ind w:firstLine="540"/>
        <w:jc w:val="both"/>
      </w:pPr>
      <w:r>
        <w:t xml:space="preserve">4.1. Департамент и органы государственного финансового контроля осуществляют проверку соблюдения получателем порядка и условий предоставления субсидии, в том числе в части достижения результатов использования субсидии, а также органы государственного финансового контроля осуществляют проверку в соответствии со </w:t>
      </w:r>
      <w:hyperlink r:id="rId129">
        <w:r>
          <w:rPr>
            <w:color w:val="0000FF"/>
          </w:rPr>
          <w:t>статьями 268.1</w:t>
        </w:r>
      </w:hyperlink>
      <w:r>
        <w:t xml:space="preserve"> и </w:t>
      </w:r>
      <w:hyperlink r:id="rId1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5F321A93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4.2. С 1 января 2023 года осуществляется мониторинг достижения результатов использования субсидии, исходя из достижения их значений, определенных Соглашением, и событий, отражающих факт завершения соответствующего мероприятия по получению результата использования субсидии (контрольная точка), в порядке и по формам, которые установлены Министерством финансов Российской Федерации.</w:t>
      </w:r>
    </w:p>
    <w:p w14:paraId="203259B1" w14:textId="77777777" w:rsidR="004712B7" w:rsidRDefault="004712B7">
      <w:pPr>
        <w:pStyle w:val="ConsPlusNormal"/>
        <w:spacing w:before="220"/>
        <w:ind w:firstLine="540"/>
        <w:jc w:val="both"/>
      </w:pPr>
      <w:r>
        <w:t>4.3. В случае если получателем по состоянию на 31 декабря года предоставления субсидии не достигнуты значения результатов ее использования, в целях софинансирования которых предоставлена субсидия, она подлежит возврату в бюджет автономного округа.</w:t>
      </w:r>
    </w:p>
    <w:p w14:paraId="46A78F1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4.4. В случае если получателем по состоянию на 31 декабря года предоставления субсидии допущены нарушения обязательств по уровню софинансирования, объем средств, подлежащий возврату из местного бюджета в бюджет автономного округа, определяется в соответствии с </w:t>
      </w:r>
      <w:hyperlink r:id="rId131">
        <w:r>
          <w:rPr>
            <w:color w:val="0000FF"/>
          </w:rPr>
          <w:t>пунктом 25</w:t>
        </w:r>
      </w:hyperlink>
      <w:r>
        <w:t xml:space="preserve"> Правил.</w:t>
      </w:r>
    </w:p>
    <w:p w14:paraId="2528B973" w14:textId="77777777" w:rsidR="004712B7" w:rsidRDefault="004712B7">
      <w:pPr>
        <w:pStyle w:val="ConsPlusNormal"/>
        <w:spacing w:before="220"/>
        <w:ind w:firstLine="540"/>
        <w:jc w:val="both"/>
      </w:pPr>
      <w:r>
        <w:t>4.5. В случае нецелевого использования субсидии и (или) нарушения получателем условий ее предоставления (расходования) к нему применяются бюджетные меры принуждения, предусмотренные бюджетным законодательством Российской Федерации, и (или) меры административной ответственности.</w:t>
      </w:r>
    </w:p>
    <w:p w14:paraId="265F39AF" w14:textId="77777777" w:rsidR="004712B7" w:rsidRDefault="004712B7">
      <w:pPr>
        <w:pStyle w:val="ConsPlusNormal"/>
        <w:spacing w:before="220"/>
        <w:ind w:firstLine="540"/>
        <w:jc w:val="both"/>
      </w:pPr>
      <w:r>
        <w:t>В случае нарушения сроков предоставления отчетности об осуществлении расходов местного бюджета, в целях софинансирования которых предоставляется субсидия, а также о достижении значений результатов ее использования Департамент направляет в адрес получателя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дисциплинарной ответственности в соответствии с законодательством Российской Федерации.</w:t>
      </w:r>
    </w:p>
    <w:p w14:paraId="2E34BE4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4.6. Освобождение получателя от применения мер ответственности, предусмотренных Порядком, а также возврат средств из его бюджета в бюджет автономного округа осуществляется в соответствии с </w:t>
      </w:r>
      <w:hyperlink r:id="rId132">
        <w:r>
          <w:rPr>
            <w:color w:val="0000FF"/>
          </w:rPr>
          <w:t>Правилами</w:t>
        </w:r>
      </w:hyperlink>
      <w:r>
        <w:t>.</w:t>
      </w:r>
    </w:p>
    <w:p w14:paraId="38754DA4" w14:textId="77777777" w:rsidR="004712B7" w:rsidRDefault="004712B7">
      <w:pPr>
        <w:pStyle w:val="ConsPlusNormal"/>
        <w:spacing w:before="220"/>
        <w:ind w:firstLine="540"/>
        <w:jc w:val="both"/>
      </w:pPr>
      <w:r>
        <w:t>4.7. Ответственность за достоверность фактических показателей, сведений в документах несет получатель.</w:t>
      </w:r>
    </w:p>
    <w:p w14:paraId="073052DD" w14:textId="77777777" w:rsidR="004712B7" w:rsidRDefault="004712B7">
      <w:pPr>
        <w:pStyle w:val="ConsPlusNormal"/>
      </w:pPr>
    </w:p>
    <w:p w14:paraId="63E7AA4C" w14:textId="77777777" w:rsidR="004712B7" w:rsidRDefault="004712B7">
      <w:pPr>
        <w:pStyle w:val="ConsPlusNormal"/>
      </w:pPr>
    </w:p>
    <w:p w14:paraId="497D006C" w14:textId="77777777" w:rsidR="004712B7" w:rsidRDefault="004712B7">
      <w:pPr>
        <w:pStyle w:val="ConsPlusNormal"/>
      </w:pPr>
    </w:p>
    <w:p w14:paraId="5B860EC4" w14:textId="77777777" w:rsidR="004712B7" w:rsidRDefault="004712B7">
      <w:pPr>
        <w:pStyle w:val="ConsPlusNormal"/>
      </w:pPr>
    </w:p>
    <w:p w14:paraId="40F165BF" w14:textId="77777777" w:rsidR="004712B7" w:rsidRDefault="004712B7">
      <w:pPr>
        <w:pStyle w:val="ConsPlusNormal"/>
      </w:pPr>
    </w:p>
    <w:p w14:paraId="07D9237C" w14:textId="77777777" w:rsidR="004712B7" w:rsidRDefault="004712B7">
      <w:pPr>
        <w:pStyle w:val="ConsPlusNormal"/>
        <w:jc w:val="right"/>
        <w:outlineLvl w:val="0"/>
      </w:pPr>
      <w:r>
        <w:t>Приложение 11</w:t>
      </w:r>
    </w:p>
    <w:p w14:paraId="30331062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32084C41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03622C7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685166D6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15E31F20" w14:textId="77777777" w:rsidR="004712B7" w:rsidRDefault="004712B7">
      <w:pPr>
        <w:pStyle w:val="ConsPlusNormal"/>
      </w:pPr>
    </w:p>
    <w:p w14:paraId="452DBA02" w14:textId="77777777" w:rsidR="004712B7" w:rsidRDefault="004712B7">
      <w:pPr>
        <w:pStyle w:val="ConsPlusTitle"/>
        <w:jc w:val="center"/>
      </w:pPr>
      <w:bookmarkStart w:id="31" w:name="P599"/>
      <w:bookmarkEnd w:id="31"/>
      <w:r>
        <w:t>ПОРЯДОК</w:t>
      </w:r>
    </w:p>
    <w:p w14:paraId="0645BF17" w14:textId="77777777" w:rsidR="004712B7" w:rsidRDefault="004712B7">
      <w:pPr>
        <w:pStyle w:val="ConsPlusTitle"/>
        <w:jc w:val="center"/>
      </w:pPr>
      <w:r>
        <w:t>ПРЕДОСТАВЛЕНИЯ И РАСПРЕДЕЛЕНИЯ СУБСИДИИ ИЗ БЮДЖЕТА</w:t>
      </w:r>
    </w:p>
    <w:p w14:paraId="3CC07919" w14:textId="77777777" w:rsidR="004712B7" w:rsidRDefault="004712B7">
      <w:pPr>
        <w:pStyle w:val="ConsPlusTitle"/>
        <w:jc w:val="center"/>
      </w:pPr>
      <w:r>
        <w:t>ХАНТЫ-МАНСИЙСКОГО АВТОНОМНОГО ОКРУГА - ЮГРЫ БЮДЖЕТАМ</w:t>
      </w:r>
    </w:p>
    <w:p w14:paraId="3EF28036" w14:textId="77777777" w:rsidR="004712B7" w:rsidRDefault="004712B7">
      <w:pPr>
        <w:pStyle w:val="ConsPlusTitle"/>
        <w:jc w:val="center"/>
      </w:pPr>
      <w:r>
        <w:t>МУНИЦИПАЛЬНЫХ ОБРАЗОВАНИЙ ХАНТЫ-МАНСИЙСКОГО АВТОНОМНОГО</w:t>
      </w:r>
    </w:p>
    <w:p w14:paraId="782D6012" w14:textId="77777777" w:rsidR="004712B7" w:rsidRDefault="004712B7">
      <w:pPr>
        <w:pStyle w:val="ConsPlusTitle"/>
        <w:jc w:val="center"/>
      </w:pPr>
      <w:r>
        <w:t>ОКРУГА - ЮГРЫ НА РЕАЛИЗАЦИЮ МЕРОПРИЯТИЯ "УЛУЧШЕНИЕ ЖИЛИЩНЫХ</w:t>
      </w:r>
    </w:p>
    <w:p w14:paraId="7FCB852D" w14:textId="77777777" w:rsidR="004712B7" w:rsidRDefault="004712B7">
      <w:pPr>
        <w:pStyle w:val="ConsPlusTitle"/>
        <w:jc w:val="center"/>
      </w:pPr>
      <w:r>
        <w:t>УСЛОВИЙ ГРАЖДАН, ПРОЖИВАЮЩИХ НА СЕЛЬСКИХ ТЕРРИТОРИЯХ"</w:t>
      </w:r>
    </w:p>
    <w:p w14:paraId="3DC10C41" w14:textId="77777777" w:rsidR="004712B7" w:rsidRDefault="004712B7">
      <w:pPr>
        <w:pStyle w:val="ConsPlusTitle"/>
        <w:jc w:val="center"/>
      </w:pPr>
      <w:r>
        <w:t>(ДАЛЕЕ - ПОРЯДОК)</w:t>
      </w:r>
    </w:p>
    <w:p w14:paraId="31FFEBA9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3FB1B1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8843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5253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FB07C8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663E07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ХМАО - Югры от 08.04.2022 </w:t>
            </w:r>
            <w:hyperlink r:id="rId133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14:paraId="21665921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34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FE82" w14:textId="77777777" w:rsidR="004712B7" w:rsidRDefault="004712B7">
            <w:pPr>
              <w:pStyle w:val="ConsPlusNormal"/>
            </w:pPr>
          </w:p>
        </w:tc>
      </w:tr>
    </w:tbl>
    <w:p w14:paraId="1F036568" w14:textId="77777777" w:rsidR="004712B7" w:rsidRDefault="004712B7">
      <w:pPr>
        <w:pStyle w:val="ConsPlusNormal"/>
      </w:pPr>
    </w:p>
    <w:p w14:paraId="605602DF" w14:textId="77777777" w:rsidR="004712B7" w:rsidRDefault="004712B7">
      <w:pPr>
        <w:pStyle w:val="ConsPlusNormal"/>
        <w:ind w:firstLine="540"/>
        <w:jc w:val="both"/>
      </w:pPr>
      <w:r>
        <w:t xml:space="preserve">1. Порядок устанавливает цели, правила и условия предоставления и распределения субсидии из бюджета Ханты-Мансийского автономного округа - Югры (далее - автономный округ) бюджетам муниципальных районов автономного округа (далее - муниципальные образования, местный бюджет) на реализацию основного </w:t>
      </w:r>
      <w:hyperlink r:id="rId135">
        <w:r>
          <w:rPr>
            <w:color w:val="0000FF"/>
          </w:rPr>
          <w:t>мероприятия 5.1</w:t>
        </w:r>
      </w:hyperlink>
      <w:r>
        <w:t xml:space="preserve"> "Улучшение жилищных условий граждан, проживающих на сельских территориях" подпрограммы 5 "Комплексное развитие сельских территорий"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31 октября 2021 года N 473-п (далее - субсидия, мероприятие).</w:t>
      </w:r>
    </w:p>
    <w:p w14:paraId="5EB918C6" w14:textId="77777777" w:rsidR="004712B7" w:rsidRDefault="004712B7">
      <w:pPr>
        <w:pStyle w:val="ConsPlusNormal"/>
        <w:spacing w:before="220"/>
        <w:ind w:firstLine="540"/>
        <w:jc w:val="both"/>
      </w:pPr>
      <w:r>
        <w:t>2. Субсидия предоставляется в целях софинансирования расходных обязательств муниципального образования на реализацию мероприятия.</w:t>
      </w:r>
    </w:p>
    <w:p w14:paraId="7DF8561E" w14:textId="77777777" w:rsidR="004712B7" w:rsidRDefault="004712B7">
      <w:pPr>
        <w:pStyle w:val="ConsPlusNormal"/>
        <w:spacing w:before="220"/>
        <w:ind w:firstLine="540"/>
        <w:jc w:val="both"/>
      </w:pPr>
      <w:r>
        <w:t>3. Условия предоставления субсидии местному бюджету:</w:t>
      </w:r>
    </w:p>
    <w:p w14:paraId="3B0CB635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утвержденной программы муниципального образования, предусматривающей мероприятия по улучшению жилищных условий граждан, проживающих на сельских территориях;</w:t>
      </w:r>
    </w:p>
    <w:p w14:paraId="71B6EC16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</w:t>
      </w:r>
    </w:p>
    <w:p w14:paraId="118C0A39" w14:textId="77777777" w:rsidR="004712B7" w:rsidRDefault="004712B7">
      <w:pPr>
        <w:pStyle w:val="ConsPlusNormal"/>
        <w:spacing w:before="220"/>
        <w:ind w:firstLine="540"/>
        <w:jc w:val="both"/>
      </w:pPr>
      <w:r>
        <w:t>заключение соглашения между Департаментом строительства и жилищно-коммунального комплекса автономного округа (далее - Депстрой и ЖКК Югры) и муниципальным образованием о предоставлении из бюджета автономного округа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 не позднее 30-го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сельских территорий, заключенного между Правительством автономного округа и Министерством сельского хозяйства Российской Федерации на текущий финансовый год.</w:t>
      </w:r>
    </w:p>
    <w:p w14:paraId="4470D47E" w14:textId="77777777" w:rsidR="004712B7" w:rsidRDefault="004712B7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3794D0EC" w14:textId="77777777" w:rsidR="004712B7" w:rsidRDefault="004712B7">
      <w:pPr>
        <w:pStyle w:val="ConsPlusNormal"/>
        <w:spacing w:before="220"/>
        <w:ind w:firstLine="540"/>
        <w:jc w:val="both"/>
      </w:pPr>
      <w:r>
        <w:t>4. Соглашение должно содержать:</w:t>
      </w:r>
    </w:p>
    <w:p w14:paraId="631FBDD5" w14:textId="77777777" w:rsidR="004712B7" w:rsidRDefault="004712B7">
      <w:pPr>
        <w:pStyle w:val="ConsPlusNormal"/>
        <w:spacing w:before="220"/>
        <w:ind w:firstLine="540"/>
        <w:jc w:val="both"/>
      </w:pPr>
      <w:r>
        <w:t>размер предоставляемой субсидии, порядок, условия перечисления в местный бюджет, а также объем бюджетных ассигнований местного бюджета на исполнение соответствующих расходных обязательств;</w:t>
      </w:r>
    </w:p>
    <w:p w14:paraId="53C274E3" w14:textId="77777777" w:rsidR="004712B7" w:rsidRDefault="004712B7">
      <w:pPr>
        <w:pStyle w:val="ConsPlusNormal"/>
        <w:spacing w:before="220"/>
        <w:ind w:firstLine="540"/>
        <w:jc w:val="both"/>
      </w:pPr>
      <w:r>
        <w:t>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бюджете, в целях софинансирования которого предоставляется субсидия;</w:t>
      </w:r>
    </w:p>
    <w:p w14:paraId="660B0081" w14:textId="77777777" w:rsidR="004712B7" w:rsidRDefault="004712B7">
      <w:pPr>
        <w:pStyle w:val="ConsPlusNormal"/>
        <w:spacing w:before="220"/>
        <w:ind w:firstLine="540"/>
        <w:jc w:val="both"/>
      </w:pPr>
      <w:r>
        <w:t>цели предоставления субсидии и значения результата использования субсидии;</w:t>
      </w:r>
    </w:p>
    <w:p w14:paraId="4F1F3F1C" w14:textId="77777777" w:rsidR="004712B7" w:rsidRDefault="004712B7">
      <w:pPr>
        <w:pStyle w:val="ConsPlusNormal"/>
        <w:spacing w:before="220"/>
        <w:ind w:firstLine="540"/>
        <w:jc w:val="both"/>
      </w:pPr>
      <w:r>
        <w:t>обязательства муниципального образования по достижению результата использования субсидии;</w:t>
      </w:r>
    </w:p>
    <w:p w14:paraId="7CC504BD" w14:textId="77777777" w:rsidR="004712B7" w:rsidRDefault="004712B7">
      <w:pPr>
        <w:pStyle w:val="ConsPlusNormal"/>
        <w:spacing w:before="220"/>
        <w:ind w:firstLine="540"/>
        <w:jc w:val="both"/>
      </w:pPr>
      <w:r>
        <w:t>реквизиты муниципального правового акта,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14:paraId="2D53B242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сроки и порядок представления отчетности об осуществлении расходов местного бюджета, в целях софинансирования которых предоставляется субсидия;</w:t>
      </w:r>
    </w:p>
    <w:p w14:paraId="7EEA6185" w14:textId="77777777" w:rsidR="004712B7" w:rsidRDefault="004712B7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 муниципального образования,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14:paraId="00AC1977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муниципальным образованием обязательств, предусмотренных соглашением;</w:t>
      </w:r>
    </w:p>
    <w:p w14:paraId="65599E4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обязательства муниципального образования по возврату средств в бюджет автономного округа в соответствии с </w:t>
      </w:r>
      <w:hyperlink r:id="rId137">
        <w:r>
          <w:rPr>
            <w:color w:val="0000FF"/>
          </w:rPr>
          <w:t>пунктами 23</w:t>
        </w:r>
      </w:hyperlink>
      <w:r>
        <w:t xml:space="preserve"> - </w:t>
      </w:r>
      <w:hyperlink r:id="rId138">
        <w:r>
          <w:rPr>
            <w:color w:val="0000FF"/>
          </w:rPr>
          <w:t>25</w:t>
        </w:r>
      </w:hyperlink>
      <w:r>
        <w:t xml:space="preserve"> Правил формирования, предоставления и распределения субсидий из бюджета Ханты-Мансийского автономного округа - Югры местным бюджетам, утвержденных постановлением Правительства автономного округа от 6 декабря 2019 года N 475-п (далее - Правила);</w:t>
      </w:r>
    </w:p>
    <w:p w14:paraId="3A1AF965" w14:textId="77777777" w:rsidR="004712B7" w:rsidRDefault="004712B7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 условие о вступлении в силу соглашения.</w:t>
      </w:r>
    </w:p>
    <w:p w14:paraId="37DE5B94" w14:textId="77777777" w:rsidR="004712B7" w:rsidRDefault="004712B7">
      <w:pPr>
        <w:pStyle w:val="ConsPlusNormal"/>
        <w:spacing w:before="220"/>
        <w:ind w:firstLine="540"/>
        <w:jc w:val="both"/>
      </w:pPr>
      <w:r>
        <w:t>5. Критериями отбора муниципальных образований для предоставления субсидии являются:</w:t>
      </w:r>
    </w:p>
    <w:p w14:paraId="686C05F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наличие в муниципальном образовании сельских территорий, включенных в </w:t>
      </w:r>
      <w:hyperlink r:id="rId139">
        <w:r>
          <w:rPr>
            <w:color w:val="0000FF"/>
          </w:rPr>
          <w:t>перечень</w:t>
        </w:r>
      </w:hyperlink>
      <w:r>
        <w:t xml:space="preserve"> сельских территорий автономного округа, утвержденный постановлением Правительства автономного округа от 13 марта 2020 года N 74-п;</w:t>
      </w:r>
    </w:p>
    <w:p w14:paraId="132DE6B2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участников мероприятия.</w:t>
      </w:r>
    </w:p>
    <w:p w14:paraId="62F7E7D8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6. Субсидия предоставляется в соответствии со сводной бюджетной росписью бюджета автономного округа в пределах лимитов бюджетных обязательств, предусмотренных на реализацию мероприятия, в том числе по соглашениям между Правительством автономного округа и Министерством сельского хозяйства Российской Федерации на очередной финансовый год и плановый период, заключенным в соответствии с </w:t>
      </w:r>
      <w:hyperlink r:id="rId140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утвержденными постановлением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 (далее - Правила предоставления субсидии из федерального бюджета).</w:t>
      </w:r>
    </w:p>
    <w:p w14:paraId="5B86379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7. Субсидия направляется для предоставления муниципальными образованиями социальных выплат гражданам, проживающим на сельских территориях автономного округа, в соответствии с </w:t>
      </w:r>
      <w:hyperlink r:id="rId141">
        <w:r>
          <w:rPr>
            <w:color w:val="0000FF"/>
          </w:rPr>
          <w:t>приложением</w:t>
        </w:r>
      </w:hyperlink>
      <w:r>
        <w:t xml:space="preserve"> к Правилам предоставления субсидии из федерального бюджета (далее - социальная выплата).</w:t>
      </w:r>
    </w:p>
    <w:p w14:paraId="47105C53" w14:textId="77777777" w:rsidR="004712B7" w:rsidRDefault="004712B7">
      <w:pPr>
        <w:pStyle w:val="ConsPlusNormal"/>
        <w:spacing w:before="220"/>
        <w:ind w:firstLine="540"/>
        <w:jc w:val="both"/>
      </w:pPr>
      <w:r>
        <w:t>8. Нормативным правовым актом Депстроя и ЖКК Югры устанавливаются:</w:t>
      </w:r>
    </w:p>
    <w:p w14:paraId="59B2B145" w14:textId="77777777" w:rsidR="004712B7" w:rsidRDefault="004712B7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37478B18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формирования, утверждения и изменения списков участников мероприятия и порядок выдачи свидетельств о предоставлении социальной выплаты на строительство (приобретение) жилья на сельских территориях (далее - свидетельство), а также продления срока их действия (в случае частичного предоставления социальной выплаты);</w:t>
      </w:r>
    </w:p>
    <w:p w14:paraId="4EAFE831" w14:textId="77777777" w:rsidR="004712B7" w:rsidRDefault="004712B7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4D6B7CC9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оформления свидетельств;</w:t>
      </w:r>
    </w:p>
    <w:p w14:paraId="2F9F14D2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определения стоимости жилого дома, строительство которого не завершено;</w:t>
      </w:r>
    </w:p>
    <w:p w14:paraId="04EE820D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срок направления органом местного самоуправления муниципальных образований списков граждан, изъявивших желание улучшить жилищные условия с использованием социальных выплат, на очередной финансовый год и плановый период;</w:t>
      </w:r>
    </w:p>
    <w:p w14:paraId="4CFFE452" w14:textId="77777777" w:rsidR="004712B7" w:rsidRDefault="004712B7">
      <w:pPr>
        <w:pStyle w:val="ConsPlusNormal"/>
        <w:spacing w:before="220"/>
        <w:ind w:firstLine="540"/>
        <w:jc w:val="both"/>
      </w:pPr>
      <w:r>
        <w:t>срок представления свидетельства в кредитную организацию для заключения договора банковского счета и открытия банковского счета, предназначенного для зачисления социальной выплаты;</w:t>
      </w:r>
    </w:p>
    <w:p w14:paraId="0FE6EF17" w14:textId="77777777" w:rsidR="004712B7" w:rsidRDefault="004712B7">
      <w:pPr>
        <w:pStyle w:val="ConsPlusNormal"/>
        <w:spacing w:before="220"/>
        <w:ind w:firstLine="540"/>
        <w:jc w:val="both"/>
      </w:pPr>
      <w:r>
        <w:t>порядок и срок оформления жилого помещения в общую собственность всех членов семьи, указанных в свидетельстве, в том числе в случае использования для софинансирования строительства (приобретения) жилья ипотечного жилищного кредита (займа);</w:t>
      </w:r>
    </w:p>
    <w:p w14:paraId="296EFBE8" w14:textId="77777777" w:rsidR="004712B7" w:rsidRDefault="004712B7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21C2AFC0" w14:textId="77777777" w:rsidR="004712B7" w:rsidRDefault="004712B7">
      <w:pPr>
        <w:pStyle w:val="ConsPlusNormal"/>
        <w:spacing w:before="220"/>
        <w:ind w:firstLine="540"/>
        <w:jc w:val="both"/>
      </w:pPr>
      <w:r>
        <w:t>доля собственных и (или) заемных средств (в процентах) в расчетной стоимости строительства (приобретения) жилья;</w:t>
      </w:r>
    </w:p>
    <w:p w14:paraId="44DD22A1" w14:textId="77777777" w:rsidR="004712B7" w:rsidRDefault="004712B7">
      <w:pPr>
        <w:pStyle w:val="ConsPlusNormal"/>
        <w:spacing w:before="220"/>
        <w:ind w:firstLine="540"/>
        <w:jc w:val="both"/>
      </w:pPr>
      <w:r>
        <w:t>перечень документов, подтверждающих наличие у заявителя и (или) членов его семьи собственных и (или) заемных средств;</w:t>
      </w:r>
    </w:p>
    <w:p w14:paraId="72865812" w14:textId="77777777" w:rsidR="004712B7" w:rsidRDefault="004712B7">
      <w:pPr>
        <w:pStyle w:val="ConsPlusNormal"/>
        <w:spacing w:before="220"/>
        <w:ind w:firstLine="540"/>
        <w:jc w:val="both"/>
      </w:pPr>
      <w:r>
        <w:t>перечень документов, подтверждающих планирование строительства (приобретения) жилья, его стоимости;</w:t>
      </w:r>
    </w:p>
    <w:p w14:paraId="26EDA5B9" w14:textId="77777777" w:rsidR="004712B7" w:rsidRDefault="004712B7">
      <w:pPr>
        <w:pStyle w:val="ConsPlusNormal"/>
        <w:spacing w:before="220"/>
        <w:ind w:firstLine="540"/>
        <w:jc w:val="both"/>
      </w:pPr>
      <w:r>
        <w:t>перечень документов, подтверждающих осуществление предпринимательской деятельности на сельских территориях;</w:t>
      </w:r>
    </w:p>
    <w:p w14:paraId="05FB755D" w14:textId="77777777" w:rsidR="004712B7" w:rsidRDefault="004712B7">
      <w:pPr>
        <w:pStyle w:val="ConsPlusNormal"/>
        <w:spacing w:before="220"/>
        <w:ind w:firstLine="540"/>
        <w:jc w:val="both"/>
      </w:pPr>
      <w:r>
        <w:t>форма свидетельства;</w:t>
      </w:r>
    </w:p>
    <w:p w14:paraId="1AD22B62" w14:textId="77777777" w:rsidR="004712B7" w:rsidRDefault="004712B7">
      <w:pPr>
        <w:pStyle w:val="ConsPlusNormal"/>
        <w:spacing w:before="220"/>
        <w:ind w:firstLine="540"/>
        <w:jc w:val="both"/>
      </w:pPr>
      <w:r>
        <w:t>форма заявления о включении в состав участников мероприятия;</w:t>
      </w:r>
    </w:p>
    <w:p w14:paraId="0BD703BB" w14:textId="77777777" w:rsidR="004712B7" w:rsidRDefault="004712B7">
      <w:pPr>
        <w:pStyle w:val="ConsPlusNormal"/>
        <w:spacing w:before="220"/>
        <w:ind w:firstLine="540"/>
        <w:jc w:val="both"/>
      </w:pPr>
      <w:r>
        <w:t>форма реестра выданных свидетельств и информации о зарегистрированных правах на жилое помещение (жилой дом).</w:t>
      </w:r>
    </w:p>
    <w:p w14:paraId="52B6C817" w14:textId="77777777" w:rsidR="004712B7" w:rsidRDefault="004712B7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49270C2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9. Размер предельного уровня софинансирования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обеспеченности, определяемым Департаментом финансов автономного округа в соответствии с </w:t>
      </w:r>
      <w:hyperlink r:id="rId146">
        <w:r>
          <w:rPr>
            <w:color w:val="0000FF"/>
          </w:rPr>
          <w:t>Законом</w:t>
        </w:r>
      </w:hyperlink>
      <w:r>
        <w:t xml:space="preserve"> автономного округа от 10 ноября 2008 года N 132-оз "О межбюджетных отношениях в Ханты-Мансийском автономном округе - Югре", согласно таблице 1.</w:t>
      </w:r>
    </w:p>
    <w:p w14:paraId="7A0ACA73" w14:textId="77777777" w:rsidR="004712B7" w:rsidRDefault="004712B7">
      <w:pPr>
        <w:pStyle w:val="ConsPlusNormal"/>
        <w:ind w:firstLine="540"/>
        <w:jc w:val="both"/>
      </w:pPr>
    </w:p>
    <w:p w14:paraId="0B058F26" w14:textId="77777777" w:rsidR="004712B7" w:rsidRDefault="004712B7">
      <w:pPr>
        <w:pStyle w:val="ConsPlusNormal"/>
        <w:jc w:val="right"/>
      </w:pPr>
      <w:bookmarkStart w:id="32" w:name="P653"/>
      <w:bookmarkEnd w:id="32"/>
      <w:r>
        <w:t>Таблица 1</w:t>
      </w:r>
    </w:p>
    <w:p w14:paraId="6F515189" w14:textId="77777777" w:rsidR="004712B7" w:rsidRDefault="004712B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9"/>
        <w:gridCol w:w="2128"/>
        <w:gridCol w:w="3855"/>
      </w:tblGrid>
      <w:tr w:rsidR="004712B7" w14:paraId="54B6A245" w14:textId="77777777">
        <w:tc>
          <w:tcPr>
            <w:tcW w:w="3059" w:type="dxa"/>
          </w:tcPr>
          <w:p w14:paraId="1DB1DF78" w14:textId="77777777" w:rsidR="004712B7" w:rsidRDefault="004712B7">
            <w:pPr>
              <w:pStyle w:val="ConsPlusNormal"/>
              <w:jc w:val="center"/>
            </w:pPr>
            <w:r>
              <w:t>Уровень расчетной бюджетной обеспеченности муниципального образования</w:t>
            </w:r>
          </w:p>
        </w:tc>
        <w:tc>
          <w:tcPr>
            <w:tcW w:w="2128" w:type="dxa"/>
          </w:tcPr>
          <w:p w14:paraId="4BD6CB3F" w14:textId="77777777" w:rsidR="004712B7" w:rsidRDefault="004712B7">
            <w:pPr>
              <w:pStyle w:val="ConsPlusNormal"/>
              <w:jc w:val="center"/>
            </w:pPr>
            <w:r>
              <w:t>Группа муниципального образования</w:t>
            </w:r>
          </w:p>
        </w:tc>
        <w:tc>
          <w:tcPr>
            <w:tcW w:w="3855" w:type="dxa"/>
          </w:tcPr>
          <w:p w14:paraId="0A4002C3" w14:textId="77777777" w:rsidR="004712B7" w:rsidRDefault="004712B7">
            <w:pPr>
              <w:pStyle w:val="ConsPlusNormal"/>
              <w:jc w:val="center"/>
            </w:pPr>
            <w:r>
              <w:t>Предельный уровень софинансирования расходного обязательства бюджета отдельного муниципального образования из средств бюджета автономного округа</w:t>
            </w:r>
          </w:p>
        </w:tc>
      </w:tr>
      <w:tr w:rsidR="004712B7" w14:paraId="6B121FC5" w14:textId="77777777">
        <w:tc>
          <w:tcPr>
            <w:tcW w:w="3059" w:type="dxa"/>
          </w:tcPr>
          <w:p w14:paraId="7D7C0A14" w14:textId="77777777" w:rsidR="004712B7" w:rsidRDefault="004712B7">
            <w:pPr>
              <w:pStyle w:val="ConsPlusNormal"/>
            </w:pPr>
            <w:r>
              <w:t>от 0,0 до 1,0</w:t>
            </w:r>
          </w:p>
        </w:tc>
        <w:tc>
          <w:tcPr>
            <w:tcW w:w="2128" w:type="dxa"/>
          </w:tcPr>
          <w:p w14:paraId="1A9B9961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3855" w:type="dxa"/>
          </w:tcPr>
          <w:p w14:paraId="5E57D84E" w14:textId="77777777" w:rsidR="004712B7" w:rsidRDefault="004712B7">
            <w:pPr>
              <w:pStyle w:val="ConsPlusNormal"/>
            </w:pPr>
            <w:r>
              <w:t>но не более 75%</w:t>
            </w:r>
          </w:p>
        </w:tc>
      </w:tr>
      <w:tr w:rsidR="004712B7" w14:paraId="057AE915" w14:textId="77777777">
        <w:tc>
          <w:tcPr>
            <w:tcW w:w="3059" w:type="dxa"/>
          </w:tcPr>
          <w:p w14:paraId="3159B6F0" w14:textId="77777777" w:rsidR="004712B7" w:rsidRDefault="004712B7">
            <w:pPr>
              <w:pStyle w:val="ConsPlusNormal"/>
            </w:pPr>
            <w:r>
              <w:t>от 1,0 до 2,0</w:t>
            </w:r>
          </w:p>
        </w:tc>
        <w:tc>
          <w:tcPr>
            <w:tcW w:w="2128" w:type="dxa"/>
          </w:tcPr>
          <w:p w14:paraId="59CBDE17" w14:textId="77777777" w:rsidR="004712B7" w:rsidRDefault="004712B7">
            <w:pPr>
              <w:pStyle w:val="ConsPlusNormal"/>
            </w:pPr>
            <w:r>
              <w:t>2</w:t>
            </w:r>
          </w:p>
        </w:tc>
        <w:tc>
          <w:tcPr>
            <w:tcW w:w="3855" w:type="dxa"/>
          </w:tcPr>
          <w:p w14:paraId="7D140E70" w14:textId="77777777" w:rsidR="004712B7" w:rsidRDefault="004712B7">
            <w:pPr>
              <w:pStyle w:val="ConsPlusNormal"/>
            </w:pPr>
            <w:r>
              <w:t>но не более 70%</w:t>
            </w:r>
          </w:p>
        </w:tc>
      </w:tr>
    </w:tbl>
    <w:p w14:paraId="574C90FC" w14:textId="77777777" w:rsidR="004712B7" w:rsidRDefault="004712B7">
      <w:pPr>
        <w:pStyle w:val="ConsPlusNormal"/>
        <w:ind w:firstLine="540"/>
        <w:jc w:val="both"/>
      </w:pPr>
    </w:p>
    <w:p w14:paraId="2F6302E4" w14:textId="77777777" w:rsidR="004712B7" w:rsidRDefault="004712B7">
      <w:pPr>
        <w:pStyle w:val="ConsPlusNormal"/>
        <w:ind w:firstLine="540"/>
        <w:jc w:val="both"/>
      </w:pPr>
      <w:r>
        <w:t>Уровень софинансирования мероприятия из бюджета муниципального образования должен составлять не менее 25% для 1 группы, не менее 30% для 2 группы.</w:t>
      </w:r>
    </w:p>
    <w:p w14:paraId="0472BB86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10. Распределение субсидии из бюджета автономного округа между муниципальными образованиями определяется по формуле:</w:t>
      </w:r>
    </w:p>
    <w:p w14:paraId="4090BD3A" w14:textId="77777777" w:rsidR="004712B7" w:rsidRDefault="004712B7">
      <w:pPr>
        <w:pStyle w:val="ConsPlusNormal"/>
        <w:ind w:firstLine="540"/>
        <w:jc w:val="both"/>
      </w:pPr>
    </w:p>
    <w:p w14:paraId="0BB820BB" w14:textId="77777777" w:rsidR="004712B7" w:rsidRDefault="004712B7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 wp14:anchorId="609E9BB1" wp14:editId="3FC7BDAD">
            <wp:extent cx="162433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31CC646D" w14:textId="77777777" w:rsidR="004712B7" w:rsidRDefault="004712B7">
      <w:pPr>
        <w:pStyle w:val="ConsPlusNormal"/>
        <w:jc w:val="center"/>
      </w:pPr>
    </w:p>
    <w:p w14:paraId="09356FCF" w14:textId="77777777" w:rsidR="004712B7" w:rsidRDefault="004712B7">
      <w:pPr>
        <w:pStyle w:val="ConsPlusNormal"/>
        <w:ind w:firstLine="540"/>
        <w:jc w:val="both"/>
      </w:pPr>
      <w:r>
        <w:t>где:</w:t>
      </w:r>
    </w:p>
    <w:p w14:paraId="620F133E" w14:textId="77777777" w:rsidR="004712B7" w:rsidRDefault="004712B7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i</w:t>
      </w:r>
      <w:r>
        <w:t xml:space="preserve"> - объем средств, предоставляемых i-му муниципальному образованию на реализацию мероприятия;</w:t>
      </w:r>
    </w:p>
    <w:p w14:paraId="77621074" w14:textId="77777777" w:rsidR="004712B7" w:rsidRDefault="004712B7">
      <w:pPr>
        <w:pStyle w:val="ConsPlusNormal"/>
        <w:spacing w:before="220"/>
        <w:ind w:firstLine="540"/>
        <w:jc w:val="both"/>
      </w:pPr>
      <w:r>
        <w:t>W - объем средств, предусмотренный в бюджете автономного округа на реализацию мероприятия;</w:t>
      </w:r>
    </w:p>
    <w:p w14:paraId="081E37AB" w14:textId="77777777" w:rsidR="004712B7" w:rsidRDefault="004712B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cvi</w:t>
      </w:r>
      <w:r>
        <w:t xml:space="preserve"> - объем средств социальной выплаты участникам мероприятия i-го муниципального образования, который определяется по формуле:</w:t>
      </w:r>
    </w:p>
    <w:p w14:paraId="0A4A429D" w14:textId="77777777" w:rsidR="004712B7" w:rsidRDefault="004712B7">
      <w:pPr>
        <w:pStyle w:val="ConsPlusNormal"/>
        <w:ind w:firstLine="540"/>
        <w:jc w:val="both"/>
      </w:pPr>
    </w:p>
    <w:p w14:paraId="5DEA29F2" w14:textId="77777777" w:rsidR="004712B7" w:rsidRDefault="004712B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cvi</w:t>
      </w:r>
      <w:r>
        <w:t xml:space="preserve"> = P</w:t>
      </w:r>
      <w:r>
        <w:rPr>
          <w:vertAlign w:val="subscript"/>
        </w:rPr>
        <w:t>st</w:t>
      </w:r>
      <w:r>
        <w:t xml:space="preserve"> - D</w:t>
      </w:r>
      <w:r>
        <w:rPr>
          <w:vertAlign w:val="subscript"/>
        </w:rPr>
        <w:t>g</w:t>
      </w:r>
      <w:r>
        <w:t>,</w:t>
      </w:r>
    </w:p>
    <w:p w14:paraId="7B58097E" w14:textId="77777777" w:rsidR="004712B7" w:rsidRDefault="004712B7">
      <w:pPr>
        <w:pStyle w:val="ConsPlusNormal"/>
        <w:ind w:firstLine="540"/>
        <w:jc w:val="both"/>
      </w:pPr>
    </w:p>
    <w:p w14:paraId="7B712C24" w14:textId="77777777" w:rsidR="004712B7" w:rsidRDefault="004712B7">
      <w:pPr>
        <w:pStyle w:val="ConsPlusNormal"/>
        <w:ind w:firstLine="540"/>
        <w:jc w:val="both"/>
      </w:pPr>
      <w:r>
        <w:t>где:</w:t>
      </w:r>
    </w:p>
    <w:p w14:paraId="3FB76D92" w14:textId="77777777" w:rsidR="004712B7" w:rsidRDefault="004712B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st</w:t>
      </w:r>
      <w:r>
        <w:t xml:space="preserve"> - расчетная стоимость строительства (приобретения) жилья, определяемая в соответствии с </w:t>
      </w:r>
      <w:hyperlink w:anchor="P681">
        <w:r>
          <w:rPr>
            <w:color w:val="0000FF"/>
          </w:rPr>
          <w:t>пунктом 11</w:t>
        </w:r>
      </w:hyperlink>
      <w:r>
        <w:t xml:space="preserve"> порядка;</w:t>
      </w:r>
    </w:p>
    <w:p w14:paraId="7AF343B1" w14:textId="77777777" w:rsidR="004712B7" w:rsidRDefault="004712B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g</w:t>
      </w:r>
      <w:r>
        <w:t xml:space="preserve"> - доля средств участников мероприятия, которая составляет не менее 30% расчетной стоимости строительства (приобретения) жилья;</w:t>
      </w:r>
    </w:p>
    <w:p w14:paraId="6178CC58" w14:textId="77777777" w:rsidR="004712B7" w:rsidRDefault="004712B7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pi</w:t>
      </w:r>
      <w:r>
        <w:t xml:space="preserve"> - значение, определяющее уровень софинансирования расходного обязательства бюджета i-го муниципального образования из средств бюджета автономного округа в соответствии с </w:t>
      </w:r>
      <w:hyperlink w:anchor="P653">
        <w:r>
          <w:rPr>
            <w:color w:val="0000FF"/>
          </w:rPr>
          <w:t>таблицей 1</w:t>
        </w:r>
      </w:hyperlink>
      <w:r>
        <w:t>.</w:t>
      </w:r>
    </w:p>
    <w:p w14:paraId="72442D4C" w14:textId="77777777" w:rsidR="004712B7" w:rsidRDefault="004712B7">
      <w:pPr>
        <w:pStyle w:val="ConsPlusNormal"/>
        <w:spacing w:before="220"/>
        <w:ind w:firstLine="540"/>
        <w:jc w:val="both"/>
      </w:pPr>
      <w:bookmarkStart w:id="33" w:name="P681"/>
      <w:bookmarkEnd w:id="33"/>
      <w:r>
        <w:t>11.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автономного округа, утвержденной Депстроем и ЖКК Югры на очередной финансовый год, но не превышающей средней рыночной стоимости 1 кв. метра общей площади жилья по автономному округу, определяемой приказом Министерства строительства и жилищно-коммунального хозяйства Российской Федерации на I квартал очередного финансового года.</w:t>
      </w:r>
    </w:p>
    <w:p w14:paraId="3C8ABAF0" w14:textId="77777777" w:rsidR="004712B7" w:rsidRDefault="004712B7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31326C9E" w14:textId="77777777" w:rsidR="004712B7" w:rsidRDefault="004712B7">
      <w:pPr>
        <w:pStyle w:val="ConsPlusNormal"/>
        <w:spacing w:before="220"/>
        <w:ind w:firstLine="540"/>
        <w:jc w:val="both"/>
      </w:pPr>
      <w:r>
        <w:t>12. Перечисление субсидии осуществляется на казначейский счет для осуществления операций по учету и распределению поступлений, открытый в Управлении Федерального казначейства по Ханты-Мансийскому автономному округу - Югре, в установленном порядке в пределах суммы, необходимой для оплаты денежных обязательств по расходам муниципального образования (в размере фактической потребности), источником финансового обеспечения которых являются средства субсидии.</w:t>
      </w:r>
    </w:p>
    <w:p w14:paraId="767DC4A8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Субсидия, не использованная на конец финансового года, подлежит возврату в порядке, установленном бюджетным законодательством Российской Федерации.</w:t>
      </w:r>
    </w:p>
    <w:p w14:paraId="51EE6A6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13. Результатом использования субсидии является достижение значения показателя </w:t>
      </w:r>
      <w:r>
        <w:lastRenderedPageBreak/>
        <w:t>"Осуществлено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выплаты, квадратных метров", установленного соглашением (далее - показатель).</w:t>
      </w:r>
    </w:p>
    <w:p w14:paraId="4273BCC4" w14:textId="77777777" w:rsidR="004712B7" w:rsidRDefault="004712B7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6D1D8783" w14:textId="77777777" w:rsidR="004712B7" w:rsidRDefault="004712B7">
      <w:pPr>
        <w:pStyle w:val="ConsPlusNormal"/>
        <w:spacing w:before="220"/>
        <w:ind w:firstLine="540"/>
        <w:jc w:val="both"/>
      </w:pPr>
      <w:r>
        <w:t>Расходование субсидии является эффективным, если достигнут показатель.</w:t>
      </w:r>
    </w:p>
    <w:p w14:paraId="20E4A467" w14:textId="77777777" w:rsidR="004712B7" w:rsidRDefault="004712B7">
      <w:pPr>
        <w:pStyle w:val="ConsPlusNormal"/>
        <w:spacing w:before="220"/>
        <w:ind w:firstLine="540"/>
        <w:jc w:val="both"/>
      </w:pPr>
      <w:r>
        <w:t>14. Оценку эффективности использования субсидии осуществляет Депстрой и ЖКК Югры до 15-го числа месяца года, следующего за отчетным, на основании представленных муниципальным образованием отчетов.</w:t>
      </w:r>
    </w:p>
    <w:p w14:paraId="7E83C7F9" w14:textId="77777777" w:rsidR="004712B7" w:rsidRDefault="004712B7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209BA36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15. Применение мер ответственности к муниципальному образованию при невыполнении им условий соглашения, в том числе обязательств муниципального образования по достижению результата использования субсидии, осуществляется по основаниям и в порядке, установленным </w:t>
      </w:r>
      <w:hyperlink r:id="rId151">
        <w:r>
          <w:rPr>
            <w:color w:val="0000FF"/>
          </w:rPr>
          <w:t>Правилами</w:t>
        </w:r>
      </w:hyperlink>
      <w:r>
        <w:t xml:space="preserve"> предоставления субсидии из федерального бюджета.</w:t>
      </w:r>
    </w:p>
    <w:p w14:paraId="0DD786E6" w14:textId="77777777" w:rsidR="004712B7" w:rsidRDefault="004712B7">
      <w:pPr>
        <w:pStyle w:val="ConsPlusNormal"/>
        <w:spacing w:before="220"/>
        <w:ind w:firstLine="540"/>
        <w:jc w:val="both"/>
      </w:pPr>
      <w:r>
        <w:t>16. Контроль за соблюдением муниципальным образованием целей порядка предоставления субсидии осуществляет Депстрой и ЖКК Югры и органы государственного финансового контроля.</w:t>
      </w:r>
    </w:p>
    <w:p w14:paraId="205EE40C" w14:textId="77777777" w:rsidR="004712B7" w:rsidRDefault="004712B7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735F669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17. В случае установления Депстроем и ЖКК Югры или органами государственного финансового контроля фактов нарушения условий, целей и порядка предоставления субсидии, условий соглашения она подлежит возврату в порядке, установленном </w:t>
      </w:r>
      <w:hyperlink r:id="rId153">
        <w:r>
          <w:rPr>
            <w:color w:val="0000FF"/>
          </w:rPr>
          <w:t>Правилами</w:t>
        </w:r>
      </w:hyperlink>
      <w:r>
        <w:t xml:space="preserve"> предоставления субсидии из федерального бюджета.</w:t>
      </w:r>
    </w:p>
    <w:p w14:paraId="2DEEAA16" w14:textId="77777777" w:rsidR="004712B7" w:rsidRDefault="004712B7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37FFC69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ХМАО - Югры от 08.04.2022 N 135-п.</w:t>
      </w:r>
    </w:p>
    <w:p w14:paraId="6A716178" w14:textId="77777777" w:rsidR="004712B7" w:rsidRDefault="004712B7">
      <w:pPr>
        <w:pStyle w:val="ConsPlusNormal"/>
        <w:spacing w:before="220"/>
        <w:ind w:firstLine="540"/>
        <w:jc w:val="both"/>
      </w:pPr>
      <w:r>
        <w:t>19. В случае если неиспользованный остаток субсидии не перечислен в доход бюджета автономного округа, он подлежит взысканию в порядке, установленном Департаментом финансов автономного округа.</w:t>
      </w:r>
    </w:p>
    <w:p w14:paraId="1AB52CA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20. Перераспределение субсидии между муниципальными образованиями автономного округа из бюджета автономного округа между муниципальными образованиями, осуществляется в соответствии с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6 декабря 2019 года N 475-п "О Правилах формирования, предоставления и распределения субсидий из бюджета Ханты-Мансийского автономного округа - Югры местным бюджетам".</w:t>
      </w:r>
    </w:p>
    <w:p w14:paraId="337F10BC" w14:textId="77777777" w:rsidR="004712B7" w:rsidRDefault="004712B7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2CB1BEC3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ХМАО - Югры от 08.04.2022 N 135-п.</w:t>
      </w:r>
    </w:p>
    <w:p w14:paraId="39EFF6BD" w14:textId="77777777" w:rsidR="004712B7" w:rsidRDefault="004712B7">
      <w:pPr>
        <w:pStyle w:val="ConsPlusNormal"/>
      </w:pPr>
    </w:p>
    <w:p w14:paraId="45D97778" w14:textId="77777777" w:rsidR="004712B7" w:rsidRDefault="004712B7">
      <w:pPr>
        <w:pStyle w:val="ConsPlusNormal"/>
      </w:pPr>
    </w:p>
    <w:p w14:paraId="42C90305" w14:textId="77777777" w:rsidR="004712B7" w:rsidRDefault="004712B7">
      <w:pPr>
        <w:pStyle w:val="ConsPlusNormal"/>
      </w:pPr>
    </w:p>
    <w:p w14:paraId="3485BB25" w14:textId="77777777" w:rsidR="004712B7" w:rsidRDefault="004712B7">
      <w:pPr>
        <w:pStyle w:val="ConsPlusNormal"/>
      </w:pPr>
    </w:p>
    <w:p w14:paraId="09695C9A" w14:textId="77777777" w:rsidR="004712B7" w:rsidRDefault="004712B7">
      <w:pPr>
        <w:pStyle w:val="ConsPlusNormal"/>
      </w:pPr>
    </w:p>
    <w:p w14:paraId="2A123179" w14:textId="77777777" w:rsidR="004712B7" w:rsidRDefault="004712B7">
      <w:pPr>
        <w:pStyle w:val="ConsPlusNormal"/>
        <w:jc w:val="right"/>
        <w:outlineLvl w:val="0"/>
      </w:pPr>
      <w:r>
        <w:t>Приложение 12</w:t>
      </w:r>
    </w:p>
    <w:p w14:paraId="1700CB46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1482E784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7CF8776F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630ADE46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32FE147F" w14:textId="77777777" w:rsidR="004712B7" w:rsidRDefault="004712B7">
      <w:pPr>
        <w:pStyle w:val="ConsPlusNormal"/>
      </w:pPr>
    </w:p>
    <w:p w14:paraId="586529A5" w14:textId="77777777" w:rsidR="004712B7" w:rsidRDefault="004712B7">
      <w:pPr>
        <w:pStyle w:val="ConsPlusTitle"/>
        <w:jc w:val="center"/>
      </w:pPr>
      <w:r>
        <w:t>ПОРЯДОК</w:t>
      </w:r>
    </w:p>
    <w:p w14:paraId="3BFB9328" w14:textId="77777777" w:rsidR="004712B7" w:rsidRDefault="004712B7">
      <w:pPr>
        <w:pStyle w:val="ConsPlusTitle"/>
        <w:jc w:val="center"/>
      </w:pPr>
      <w:r>
        <w:lastRenderedPageBreak/>
        <w:t>ПРЕДОСТАВЛЕНИЯ СУБСИДИЙ НА СОЗДАНИЕ И МОДЕРНИЗАЦИЮ ОБЪЕКТОВ</w:t>
      </w:r>
    </w:p>
    <w:p w14:paraId="3D4934CE" w14:textId="77777777" w:rsidR="004712B7" w:rsidRDefault="004712B7">
      <w:pPr>
        <w:pStyle w:val="ConsPlusTitle"/>
        <w:jc w:val="center"/>
      </w:pPr>
      <w:r>
        <w:t>РЫБОВОДНОЙ ИНФРАСТРУКТУРЫ (ДАЛЕЕ - ПОРЯДОК)</w:t>
      </w:r>
    </w:p>
    <w:p w14:paraId="3C7BA36B" w14:textId="77777777" w:rsidR="004712B7" w:rsidRDefault="004712B7">
      <w:pPr>
        <w:pStyle w:val="ConsPlusNormal"/>
        <w:jc w:val="center"/>
      </w:pPr>
    </w:p>
    <w:p w14:paraId="6E391EE1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206283DE" w14:textId="77777777" w:rsidR="004712B7" w:rsidRDefault="004712B7">
      <w:pPr>
        <w:pStyle w:val="ConsPlusNormal"/>
        <w:ind w:firstLine="540"/>
        <w:jc w:val="both"/>
      </w:pPr>
    </w:p>
    <w:p w14:paraId="7E69A54D" w14:textId="77777777" w:rsidR="004712B7" w:rsidRDefault="004712B7">
      <w:pPr>
        <w:pStyle w:val="ConsPlusNormal"/>
      </w:pPr>
    </w:p>
    <w:p w14:paraId="35F76A04" w14:textId="77777777" w:rsidR="004712B7" w:rsidRDefault="004712B7">
      <w:pPr>
        <w:pStyle w:val="ConsPlusNormal"/>
      </w:pPr>
    </w:p>
    <w:p w14:paraId="6FAAFCC8" w14:textId="77777777" w:rsidR="004712B7" w:rsidRDefault="004712B7">
      <w:pPr>
        <w:pStyle w:val="ConsPlusNormal"/>
      </w:pPr>
    </w:p>
    <w:p w14:paraId="0DB082FD" w14:textId="77777777" w:rsidR="004712B7" w:rsidRDefault="004712B7">
      <w:pPr>
        <w:pStyle w:val="ConsPlusNormal"/>
      </w:pPr>
    </w:p>
    <w:p w14:paraId="479DE0FA" w14:textId="77777777" w:rsidR="004712B7" w:rsidRDefault="004712B7">
      <w:pPr>
        <w:pStyle w:val="ConsPlusNormal"/>
        <w:jc w:val="right"/>
        <w:outlineLvl w:val="0"/>
      </w:pPr>
      <w:r>
        <w:t>Приложение 13</w:t>
      </w:r>
    </w:p>
    <w:p w14:paraId="0ECCB216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5DD8B29C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D48E27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5025AAC1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501483AE" w14:textId="77777777" w:rsidR="004712B7" w:rsidRDefault="004712B7">
      <w:pPr>
        <w:pStyle w:val="ConsPlusNormal"/>
      </w:pPr>
    </w:p>
    <w:p w14:paraId="3E0C94AF" w14:textId="77777777" w:rsidR="004712B7" w:rsidRDefault="004712B7">
      <w:pPr>
        <w:pStyle w:val="ConsPlusTitle"/>
        <w:jc w:val="center"/>
      </w:pPr>
      <w:r>
        <w:t>ПОРЯДОК</w:t>
      </w:r>
    </w:p>
    <w:p w14:paraId="03B0DBB0" w14:textId="77777777" w:rsidR="004712B7" w:rsidRDefault="004712B7">
      <w:pPr>
        <w:pStyle w:val="ConsPlusTitle"/>
        <w:jc w:val="center"/>
      </w:pPr>
      <w:r>
        <w:t>ПРЕДОСТАВЛЕНИЯ ГРАНТА В ФОРМЕ СУБСИДИИ НА ПОДДЕРЖКУ</w:t>
      </w:r>
    </w:p>
    <w:p w14:paraId="32E8A7CF" w14:textId="77777777" w:rsidR="004712B7" w:rsidRDefault="004712B7">
      <w:pPr>
        <w:pStyle w:val="ConsPlusTitle"/>
        <w:jc w:val="center"/>
      </w:pPr>
      <w:r>
        <w:t>СЕЛЬСКОХОЗЯЙСТВЕННЫХ ПОТРЕБИТЕЛЬСКИХ КООПЕРАТИВОВ</w:t>
      </w:r>
    </w:p>
    <w:p w14:paraId="227A84DF" w14:textId="77777777" w:rsidR="004712B7" w:rsidRDefault="004712B7">
      <w:pPr>
        <w:pStyle w:val="ConsPlusTitle"/>
        <w:jc w:val="center"/>
      </w:pPr>
      <w:r>
        <w:t>ДЛЯ РАЗВИТИЯ МАТЕРИАЛЬНО-ТЕХНИЧЕСКОЙ БАЗЫ (ДАЛЕЕ - ПОРЯДОК)</w:t>
      </w:r>
    </w:p>
    <w:p w14:paraId="51481C3A" w14:textId="77777777" w:rsidR="004712B7" w:rsidRDefault="004712B7">
      <w:pPr>
        <w:pStyle w:val="ConsPlusNormal"/>
        <w:jc w:val="center"/>
      </w:pPr>
    </w:p>
    <w:p w14:paraId="566FC645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160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19161FCF" w14:textId="77777777" w:rsidR="004712B7" w:rsidRDefault="004712B7">
      <w:pPr>
        <w:pStyle w:val="ConsPlusNormal"/>
        <w:ind w:firstLine="540"/>
        <w:jc w:val="both"/>
      </w:pPr>
    </w:p>
    <w:p w14:paraId="00CEFA68" w14:textId="77777777" w:rsidR="004712B7" w:rsidRDefault="004712B7">
      <w:pPr>
        <w:pStyle w:val="ConsPlusNormal"/>
      </w:pPr>
    </w:p>
    <w:p w14:paraId="1F690FB8" w14:textId="77777777" w:rsidR="004712B7" w:rsidRDefault="004712B7">
      <w:pPr>
        <w:pStyle w:val="ConsPlusNormal"/>
      </w:pPr>
    </w:p>
    <w:p w14:paraId="1C8CD891" w14:textId="77777777" w:rsidR="004712B7" w:rsidRDefault="004712B7">
      <w:pPr>
        <w:pStyle w:val="ConsPlusNormal"/>
      </w:pPr>
    </w:p>
    <w:p w14:paraId="625D0608" w14:textId="77777777" w:rsidR="004712B7" w:rsidRDefault="004712B7">
      <w:pPr>
        <w:pStyle w:val="ConsPlusNormal"/>
      </w:pPr>
    </w:p>
    <w:p w14:paraId="25BD50D0" w14:textId="77777777" w:rsidR="004712B7" w:rsidRDefault="004712B7">
      <w:pPr>
        <w:pStyle w:val="ConsPlusNormal"/>
        <w:jc w:val="right"/>
        <w:outlineLvl w:val="0"/>
      </w:pPr>
      <w:r>
        <w:t>Приложение 14</w:t>
      </w:r>
    </w:p>
    <w:p w14:paraId="6AD20CEF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174710B5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1C58A82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10389793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661B91FB" w14:textId="77777777" w:rsidR="004712B7" w:rsidRDefault="004712B7">
      <w:pPr>
        <w:pStyle w:val="ConsPlusNormal"/>
      </w:pPr>
    </w:p>
    <w:p w14:paraId="4ABC3122" w14:textId="77777777" w:rsidR="004712B7" w:rsidRDefault="004712B7">
      <w:pPr>
        <w:pStyle w:val="ConsPlusTitle"/>
        <w:jc w:val="center"/>
      </w:pPr>
      <w:r>
        <w:t>ПОРЯДОК</w:t>
      </w:r>
    </w:p>
    <w:p w14:paraId="30B5D539" w14:textId="77777777" w:rsidR="004712B7" w:rsidRDefault="004712B7">
      <w:pPr>
        <w:pStyle w:val="ConsPlusTitle"/>
        <w:jc w:val="center"/>
      </w:pPr>
      <w:r>
        <w:t>ПРЕДОСТАВЛЕНИЯ ГРАНТА В ФОРМЕ СУБСИДИИ НА ПРОВЕДЕНИЕ</w:t>
      </w:r>
    </w:p>
    <w:p w14:paraId="4AC1A673" w14:textId="77777777" w:rsidR="004712B7" w:rsidRDefault="004712B7">
      <w:pPr>
        <w:pStyle w:val="ConsPlusTitle"/>
        <w:jc w:val="center"/>
      </w:pPr>
      <w:r>
        <w:t>И ВНЕДРЕНИЕ НАУЧНЫХ ИССЛЕДОВАНИЙ В ИНТЕРЕСАХ РАЗВИТИЯ</w:t>
      </w:r>
    </w:p>
    <w:p w14:paraId="021B7335" w14:textId="77777777" w:rsidR="004712B7" w:rsidRDefault="004712B7">
      <w:pPr>
        <w:pStyle w:val="ConsPlusTitle"/>
        <w:jc w:val="center"/>
      </w:pPr>
      <w:r>
        <w:t>АГРОПРОМЫШЛЕННОГО КОМПЛЕКСА ХАНТЫ-МАНСИЙСКОГО АВТОНОМНОГО</w:t>
      </w:r>
    </w:p>
    <w:p w14:paraId="721F5B2B" w14:textId="77777777" w:rsidR="004712B7" w:rsidRDefault="004712B7">
      <w:pPr>
        <w:pStyle w:val="ConsPlusTitle"/>
        <w:jc w:val="center"/>
      </w:pPr>
      <w:r>
        <w:t>ОКРУГА - ЮГРЫ (ДАЛЕЕ - ПОРЯДОК)</w:t>
      </w:r>
    </w:p>
    <w:p w14:paraId="37F97331" w14:textId="77777777" w:rsidR="004712B7" w:rsidRDefault="004712B7">
      <w:pPr>
        <w:pStyle w:val="ConsPlusNormal"/>
        <w:jc w:val="center"/>
      </w:pPr>
    </w:p>
    <w:p w14:paraId="77C4DEDD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161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56A6A9BD" w14:textId="77777777" w:rsidR="004712B7" w:rsidRDefault="004712B7">
      <w:pPr>
        <w:pStyle w:val="ConsPlusNormal"/>
        <w:ind w:firstLine="540"/>
        <w:jc w:val="both"/>
      </w:pPr>
    </w:p>
    <w:p w14:paraId="52CA8F66" w14:textId="77777777" w:rsidR="004712B7" w:rsidRDefault="004712B7">
      <w:pPr>
        <w:pStyle w:val="ConsPlusNormal"/>
      </w:pPr>
    </w:p>
    <w:p w14:paraId="3FEC30CB" w14:textId="77777777" w:rsidR="004712B7" w:rsidRDefault="004712B7">
      <w:pPr>
        <w:pStyle w:val="ConsPlusNormal"/>
      </w:pPr>
    </w:p>
    <w:p w14:paraId="6318B56F" w14:textId="77777777" w:rsidR="004712B7" w:rsidRDefault="004712B7">
      <w:pPr>
        <w:pStyle w:val="ConsPlusNormal"/>
      </w:pPr>
    </w:p>
    <w:p w14:paraId="45F54D6C" w14:textId="77777777" w:rsidR="004712B7" w:rsidRDefault="004712B7">
      <w:pPr>
        <w:pStyle w:val="ConsPlusNormal"/>
      </w:pPr>
    </w:p>
    <w:p w14:paraId="6EA809DD" w14:textId="77777777" w:rsidR="004712B7" w:rsidRDefault="004712B7">
      <w:pPr>
        <w:pStyle w:val="ConsPlusNormal"/>
        <w:jc w:val="right"/>
        <w:outlineLvl w:val="0"/>
      </w:pPr>
      <w:r>
        <w:t>Приложение 15</w:t>
      </w:r>
    </w:p>
    <w:p w14:paraId="3F8F5720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90E3991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31C372C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3217F784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5C7F6303" w14:textId="77777777" w:rsidR="004712B7" w:rsidRDefault="004712B7">
      <w:pPr>
        <w:pStyle w:val="ConsPlusNormal"/>
      </w:pPr>
    </w:p>
    <w:p w14:paraId="1E063EB0" w14:textId="77777777" w:rsidR="004712B7" w:rsidRDefault="004712B7">
      <w:pPr>
        <w:pStyle w:val="ConsPlusTitle"/>
        <w:jc w:val="center"/>
      </w:pPr>
      <w:r>
        <w:t>ПОРЯДОК</w:t>
      </w:r>
    </w:p>
    <w:p w14:paraId="709F9C2F" w14:textId="77777777" w:rsidR="004712B7" w:rsidRDefault="004712B7">
      <w:pPr>
        <w:pStyle w:val="ConsPlusTitle"/>
        <w:jc w:val="center"/>
      </w:pPr>
      <w:r>
        <w:lastRenderedPageBreak/>
        <w:t>ПРЕДОСТАВЛЕНИЯ ГРАНТА В ФОРМЕ СУБСИДИИ НА СОЗДАНИЕ</w:t>
      </w:r>
    </w:p>
    <w:p w14:paraId="3637A465" w14:textId="77777777" w:rsidR="004712B7" w:rsidRDefault="004712B7">
      <w:pPr>
        <w:pStyle w:val="ConsPlusTitle"/>
        <w:jc w:val="center"/>
      </w:pPr>
      <w:r>
        <w:t>ВЫСОКОТЕХНОЛОГИЧЕСКИХ (РОБОТИЗИРОВАННЫХ) ЖИВОТНОВОДЧЕСКИХ</w:t>
      </w:r>
    </w:p>
    <w:p w14:paraId="0FAA9122" w14:textId="77777777" w:rsidR="004712B7" w:rsidRDefault="004712B7">
      <w:pPr>
        <w:pStyle w:val="ConsPlusTitle"/>
        <w:jc w:val="center"/>
      </w:pPr>
      <w:r>
        <w:t>КОМПЛЕКСОВ (ДАЛЕЕ - ПОРЯДОК)</w:t>
      </w:r>
    </w:p>
    <w:p w14:paraId="1D8E820C" w14:textId="77777777" w:rsidR="004712B7" w:rsidRDefault="004712B7">
      <w:pPr>
        <w:pStyle w:val="ConsPlusNormal"/>
        <w:jc w:val="center"/>
      </w:pPr>
    </w:p>
    <w:p w14:paraId="7F1FBEC7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7FE6CFE0" w14:textId="77777777" w:rsidR="004712B7" w:rsidRDefault="004712B7">
      <w:pPr>
        <w:pStyle w:val="ConsPlusNormal"/>
        <w:ind w:firstLine="540"/>
        <w:jc w:val="both"/>
      </w:pPr>
    </w:p>
    <w:p w14:paraId="54C1C0AE" w14:textId="77777777" w:rsidR="004712B7" w:rsidRDefault="004712B7">
      <w:pPr>
        <w:pStyle w:val="ConsPlusNormal"/>
      </w:pPr>
    </w:p>
    <w:p w14:paraId="2809BA3D" w14:textId="77777777" w:rsidR="004712B7" w:rsidRDefault="004712B7">
      <w:pPr>
        <w:pStyle w:val="ConsPlusNormal"/>
      </w:pPr>
    </w:p>
    <w:p w14:paraId="183A86A3" w14:textId="77777777" w:rsidR="004712B7" w:rsidRDefault="004712B7">
      <w:pPr>
        <w:pStyle w:val="ConsPlusNormal"/>
      </w:pPr>
    </w:p>
    <w:p w14:paraId="184BD1D7" w14:textId="77777777" w:rsidR="004712B7" w:rsidRDefault="004712B7">
      <w:pPr>
        <w:pStyle w:val="ConsPlusNormal"/>
      </w:pPr>
    </w:p>
    <w:p w14:paraId="2FBDE88B" w14:textId="77777777" w:rsidR="004712B7" w:rsidRDefault="004712B7">
      <w:pPr>
        <w:pStyle w:val="ConsPlusNormal"/>
        <w:jc w:val="right"/>
        <w:outlineLvl w:val="0"/>
      </w:pPr>
      <w:r>
        <w:t>Приложение 16</w:t>
      </w:r>
    </w:p>
    <w:p w14:paraId="238EE242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3B8AB593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36499B3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556944F0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42868E05" w14:textId="77777777" w:rsidR="004712B7" w:rsidRDefault="004712B7">
      <w:pPr>
        <w:pStyle w:val="ConsPlusNormal"/>
      </w:pPr>
    </w:p>
    <w:p w14:paraId="3F031FB2" w14:textId="77777777" w:rsidR="004712B7" w:rsidRDefault="004712B7">
      <w:pPr>
        <w:pStyle w:val="ConsPlusTitle"/>
        <w:jc w:val="center"/>
      </w:pPr>
      <w:r>
        <w:t>ПОРЯДОК</w:t>
      </w:r>
    </w:p>
    <w:p w14:paraId="75E3CD3F" w14:textId="77777777" w:rsidR="004712B7" w:rsidRDefault="004712B7">
      <w:pPr>
        <w:pStyle w:val="ConsPlusTitle"/>
        <w:jc w:val="center"/>
      </w:pPr>
      <w:r>
        <w:t>ПРЕДОСТАВЛЕНИЯ ГРАНТА В ФОРМЕ СУБСИДИИ НА СОЗДАНИЕ СИСТЕМЫ</w:t>
      </w:r>
    </w:p>
    <w:p w14:paraId="3F45E512" w14:textId="77777777" w:rsidR="004712B7" w:rsidRDefault="004712B7">
      <w:pPr>
        <w:pStyle w:val="ConsPlusTitle"/>
        <w:jc w:val="center"/>
      </w:pPr>
      <w:r>
        <w:t>ПОДДЕРЖКИ ФЕРМЕРОВ И РАЗВИТИЯ СЕЛЬСКОЙ КООПЕРАЦИИ</w:t>
      </w:r>
    </w:p>
    <w:p w14:paraId="7771AEB0" w14:textId="77777777" w:rsidR="004712B7" w:rsidRDefault="004712B7">
      <w:pPr>
        <w:pStyle w:val="ConsPlusTitle"/>
        <w:jc w:val="center"/>
      </w:pPr>
      <w:r>
        <w:t>(ДАЛЕЕ - ПОРЯДОК)</w:t>
      </w:r>
    </w:p>
    <w:p w14:paraId="5F479D42" w14:textId="77777777" w:rsidR="004712B7" w:rsidRDefault="004712B7">
      <w:pPr>
        <w:pStyle w:val="ConsPlusNormal"/>
        <w:jc w:val="center"/>
      </w:pPr>
    </w:p>
    <w:p w14:paraId="5968C89D" w14:textId="77777777" w:rsidR="004712B7" w:rsidRDefault="004712B7">
      <w:pPr>
        <w:pStyle w:val="ConsPlusNormal"/>
        <w:ind w:firstLine="540"/>
        <w:jc w:val="both"/>
      </w:pPr>
      <w:r>
        <w:t xml:space="preserve">Утратил силу с 20 января 2023 года.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ХМАО - Югры от 20.01.2023 N 17-п.</w:t>
      </w:r>
    </w:p>
    <w:p w14:paraId="23E50E7F" w14:textId="77777777" w:rsidR="004712B7" w:rsidRDefault="004712B7">
      <w:pPr>
        <w:pStyle w:val="ConsPlusNormal"/>
        <w:ind w:firstLine="540"/>
        <w:jc w:val="both"/>
      </w:pPr>
    </w:p>
    <w:p w14:paraId="2569E159" w14:textId="77777777" w:rsidR="004712B7" w:rsidRDefault="004712B7">
      <w:pPr>
        <w:pStyle w:val="ConsPlusNormal"/>
      </w:pPr>
    </w:p>
    <w:p w14:paraId="69F6EA8C" w14:textId="77777777" w:rsidR="004712B7" w:rsidRDefault="004712B7">
      <w:pPr>
        <w:pStyle w:val="ConsPlusNormal"/>
      </w:pPr>
    </w:p>
    <w:p w14:paraId="4090E72F" w14:textId="77777777" w:rsidR="004712B7" w:rsidRDefault="004712B7">
      <w:pPr>
        <w:pStyle w:val="ConsPlusNormal"/>
      </w:pPr>
    </w:p>
    <w:p w14:paraId="1201C640" w14:textId="77777777" w:rsidR="004712B7" w:rsidRDefault="004712B7">
      <w:pPr>
        <w:pStyle w:val="ConsPlusNormal"/>
      </w:pPr>
    </w:p>
    <w:p w14:paraId="691F465C" w14:textId="77777777" w:rsidR="004712B7" w:rsidRDefault="004712B7">
      <w:pPr>
        <w:pStyle w:val="ConsPlusNormal"/>
        <w:jc w:val="right"/>
        <w:outlineLvl w:val="0"/>
      </w:pPr>
      <w:r>
        <w:t>Приложение 17</w:t>
      </w:r>
    </w:p>
    <w:p w14:paraId="6FDB31B4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470EB103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19A9AC37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1D407194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4C520C10" w14:textId="77777777" w:rsidR="004712B7" w:rsidRDefault="004712B7">
      <w:pPr>
        <w:pStyle w:val="ConsPlusNormal"/>
      </w:pPr>
    </w:p>
    <w:p w14:paraId="02A59EBA" w14:textId="77777777" w:rsidR="004712B7" w:rsidRDefault="004712B7">
      <w:pPr>
        <w:pStyle w:val="ConsPlusTitle"/>
        <w:jc w:val="center"/>
      </w:pPr>
      <w:r>
        <w:t>ПОРЯДОК</w:t>
      </w:r>
    </w:p>
    <w:p w14:paraId="26C7020A" w14:textId="77777777" w:rsidR="004712B7" w:rsidRDefault="004712B7">
      <w:pPr>
        <w:pStyle w:val="ConsPlusTitle"/>
        <w:jc w:val="center"/>
      </w:pPr>
      <w:r>
        <w:t>ПРЕДОСТАВЛЕНИЯ СУБСИДИИ НА СОЗДАНИЕ СИСТЕМЫ ПОДДЕРЖКИ</w:t>
      </w:r>
    </w:p>
    <w:p w14:paraId="3BA60384" w14:textId="77777777" w:rsidR="004712B7" w:rsidRDefault="004712B7">
      <w:pPr>
        <w:pStyle w:val="ConsPlusTitle"/>
        <w:jc w:val="center"/>
      </w:pPr>
      <w:r>
        <w:t>ФЕРМЕРОВ И РАЗВИТИЕ СЕЛЬСКОЙ КООПЕРАЦИИ (ДАЛЕЕ - ПОРЯДОК)</w:t>
      </w:r>
    </w:p>
    <w:p w14:paraId="6AE1AD2D" w14:textId="77777777" w:rsidR="004712B7" w:rsidRDefault="004712B7">
      <w:pPr>
        <w:pStyle w:val="ConsPlusNormal"/>
        <w:jc w:val="center"/>
      </w:pPr>
    </w:p>
    <w:p w14:paraId="6EBD8976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164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784F6648" w14:textId="77777777" w:rsidR="004712B7" w:rsidRDefault="004712B7">
      <w:pPr>
        <w:pStyle w:val="ConsPlusNormal"/>
        <w:ind w:firstLine="540"/>
        <w:jc w:val="both"/>
      </w:pPr>
    </w:p>
    <w:p w14:paraId="1913C016" w14:textId="77777777" w:rsidR="004712B7" w:rsidRDefault="004712B7">
      <w:pPr>
        <w:pStyle w:val="ConsPlusNormal"/>
      </w:pPr>
    </w:p>
    <w:p w14:paraId="25BCBD12" w14:textId="77777777" w:rsidR="004712B7" w:rsidRDefault="004712B7">
      <w:pPr>
        <w:pStyle w:val="ConsPlusNormal"/>
      </w:pPr>
    </w:p>
    <w:p w14:paraId="54AE3467" w14:textId="77777777" w:rsidR="004712B7" w:rsidRDefault="004712B7">
      <w:pPr>
        <w:pStyle w:val="ConsPlusNormal"/>
      </w:pPr>
    </w:p>
    <w:p w14:paraId="3A1D3D98" w14:textId="77777777" w:rsidR="004712B7" w:rsidRDefault="004712B7">
      <w:pPr>
        <w:pStyle w:val="ConsPlusNormal"/>
      </w:pPr>
    </w:p>
    <w:p w14:paraId="0ED0B275" w14:textId="77777777" w:rsidR="004712B7" w:rsidRDefault="004712B7">
      <w:pPr>
        <w:pStyle w:val="ConsPlusNormal"/>
        <w:jc w:val="right"/>
        <w:outlineLvl w:val="0"/>
      </w:pPr>
      <w:r>
        <w:t>Приложение 18</w:t>
      </w:r>
    </w:p>
    <w:p w14:paraId="775AFBDB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87CFA17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6D93362B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43920C87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54F76917" w14:textId="77777777" w:rsidR="004712B7" w:rsidRDefault="004712B7">
      <w:pPr>
        <w:pStyle w:val="ConsPlusNormal"/>
      </w:pPr>
    </w:p>
    <w:p w14:paraId="32876D39" w14:textId="77777777" w:rsidR="004712B7" w:rsidRDefault="004712B7">
      <w:pPr>
        <w:pStyle w:val="ConsPlusTitle"/>
        <w:jc w:val="center"/>
      </w:pPr>
      <w:bookmarkStart w:id="34" w:name="P812"/>
      <w:bookmarkEnd w:id="34"/>
      <w:r>
        <w:t>ПОРЯДОК</w:t>
      </w:r>
    </w:p>
    <w:p w14:paraId="107603B2" w14:textId="77777777" w:rsidR="004712B7" w:rsidRDefault="004712B7">
      <w:pPr>
        <w:pStyle w:val="ConsPlusTitle"/>
        <w:jc w:val="center"/>
      </w:pPr>
      <w:r>
        <w:t>ПРЕДОСТАВЛЕНИЯ СУБВЕНЦИЙ ОРГАНАМ МЕСТНОГО САМОУПРАВЛЕНИЯ</w:t>
      </w:r>
    </w:p>
    <w:p w14:paraId="1A786AEE" w14:textId="77777777" w:rsidR="004712B7" w:rsidRDefault="004712B7">
      <w:pPr>
        <w:pStyle w:val="ConsPlusTitle"/>
        <w:jc w:val="center"/>
      </w:pPr>
      <w:r>
        <w:lastRenderedPageBreak/>
        <w:t>МУНИЦИПАЛЬНЫХ ОБРАЗОВАНИЙ ХАНТЫ-МАНСИЙСКОГО АВТОНОМНОГО</w:t>
      </w:r>
    </w:p>
    <w:p w14:paraId="18AAE6D5" w14:textId="77777777" w:rsidR="004712B7" w:rsidRDefault="004712B7">
      <w:pPr>
        <w:pStyle w:val="ConsPlusTitle"/>
        <w:jc w:val="center"/>
      </w:pPr>
      <w:r>
        <w:t>ОКРУГА - ЮГРЫ НА РЕАЛИЗАЦИЮ ОТДЕЛЬНОГО ГОСУДАРСТВЕННОГО</w:t>
      </w:r>
    </w:p>
    <w:p w14:paraId="6F663FF5" w14:textId="77777777" w:rsidR="004712B7" w:rsidRDefault="004712B7">
      <w:pPr>
        <w:pStyle w:val="ConsPlusTitle"/>
        <w:jc w:val="center"/>
      </w:pPr>
      <w:r>
        <w:t>ПОЛНОМОЧИЯ ПО ПОДДЕРЖКЕ СЕЛЬСКОХОЗЯЙСТВЕННОГО ПРОИЗВОДСТВА</w:t>
      </w:r>
    </w:p>
    <w:p w14:paraId="40B09E41" w14:textId="77777777" w:rsidR="004712B7" w:rsidRDefault="004712B7">
      <w:pPr>
        <w:pStyle w:val="ConsPlusTitle"/>
        <w:jc w:val="center"/>
      </w:pPr>
      <w:r>
        <w:t>И ДЕЯТЕЛЬНОСТИ ПО ЗАГОТОВКЕ И ПЕРЕРАБОТКЕ ДИКОРОСОВ</w:t>
      </w:r>
    </w:p>
    <w:p w14:paraId="52B3EE04" w14:textId="77777777" w:rsidR="004712B7" w:rsidRDefault="004712B7">
      <w:pPr>
        <w:pStyle w:val="ConsPlusTitle"/>
        <w:jc w:val="center"/>
      </w:pPr>
      <w:r>
        <w:t>(ДАЛЕЕ - ПОРЯДОК)</w:t>
      </w:r>
    </w:p>
    <w:p w14:paraId="5BBEF774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611C98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FB7A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4519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529864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ACF2AC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08.04.2022 </w:t>
            </w:r>
            <w:hyperlink r:id="rId165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14:paraId="0FE668C3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07.04.2023 </w:t>
            </w:r>
            <w:hyperlink r:id="rId166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B4C5" w14:textId="77777777" w:rsidR="004712B7" w:rsidRDefault="004712B7">
            <w:pPr>
              <w:pStyle w:val="ConsPlusNormal"/>
            </w:pPr>
          </w:p>
        </w:tc>
      </w:tr>
    </w:tbl>
    <w:p w14:paraId="210C68D1" w14:textId="77777777" w:rsidR="004712B7" w:rsidRDefault="004712B7">
      <w:pPr>
        <w:pStyle w:val="ConsPlusNormal"/>
      </w:pPr>
    </w:p>
    <w:p w14:paraId="741DEA65" w14:textId="77777777" w:rsidR="004712B7" w:rsidRDefault="004712B7">
      <w:pPr>
        <w:pStyle w:val="ConsPlusNormal"/>
        <w:ind w:firstLine="540"/>
        <w:jc w:val="both"/>
      </w:pPr>
      <w:r>
        <w:t xml:space="preserve">1. Порядок определяет правила установления и исполнения расходных обязательств муниципальных образований Ханты-Мансийского автономного округа - Югры (далее - автономный округ), предоставляемых из бюджета автономного округа в целях финансового обеспечения расходных обязательств муниципальных образований автономного округа (далее - Уполномоченные органы), возникающих при выполнении отдельного государственного полномочия автономного округа (далее - субвенции), переданного для осуществления органам местного самоуправления в установленном порядке в соответствии с </w:t>
      </w:r>
      <w:hyperlink r:id="rId167">
        <w:r>
          <w:rPr>
            <w:color w:val="0000FF"/>
          </w:rPr>
          <w:t>Законом</w:t>
        </w:r>
      </w:hyperlink>
      <w:r>
        <w:t xml:space="preserve"> автономного округа от 16 декабря 2010 года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программами)" (далее - Закон), для реализации мероприятий государственной </w:t>
      </w:r>
      <w:hyperlink r:id="rId168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473-п.</w:t>
      </w:r>
    </w:p>
    <w:p w14:paraId="3AB6280B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2. Субвенции предоставляются Уполномоченным органам ежемесячно в пределах бюджетных ассигнований, рассчитанных в соответствии с утвержденной </w:t>
      </w:r>
      <w:hyperlink r:id="rId169">
        <w:r>
          <w:rPr>
            <w:color w:val="0000FF"/>
          </w:rPr>
          <w:t>Законом</w:t>
        </w:r>
      </w:hyperlink>
      <w:r>
        <w:t xml:space="preserve"> методикой расчета объема субвенций, предусмотренных законом о бюджете автономного округа на очередной финансовый год и плановый период,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</w:t>
      </w:r>
      <w:hyperlink r:id="rId170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792AF181" w14:textId="77777777" w:rsidR="004712B7" w:rsidRDefault="004712B7">
      <w:pPr>
        <w:pStyle w:val="ConsPlusNormal"/>
        <w:spacing w:before="220"/>
        <w:ind w:firstLine="540"/>
        <w:jc w:val="both"/>
      </w:pPr>
      <w:r>
        <w:t>3. Субвенции расходуются в соответствии с порядком применения классификации операций сектора государственного управления, утвержденным Министерством финансов Российской Федерации, по направлениям, установленным Департаментом финансов автономного округа (далее - Департамент финансов).</w:t>
      </w:r>
    </w:p>
    <w:p w14:paraId="7F7FD4F3" w14:textId="77777777" w:rsidR="004712B7" w:rsidRDefault="004712B7">
      <w:pPr>
        <w:pStyle w:val="ConsPlusNormal"/>
        <w:spacing w:before="220"/>
        <w:ind w:firstLine="540"/>
        <w:jc w:val="both"/>
      </w:pPr>
      <w:r>
        <w:t>4. Субвенции носят целевой характер и не могут быть использованы на цели, не связанные с осуществлением государственного полномочия. Субвенции, использованные Уполномоченными органами не по целевому назначению, взыскиваются в бюджет автономного округа в порядке и сроки, установленные федеральным законодательством.</w:t>
      </w:r>
    </w:p>
    <w:p w14:paraId="66196E7A" w14:textId="77777777" w:rsidR="004712B7" w:rsidRDefault="004712B7">
      <w:pPr>
        <w:pStyle w:val="ConsPlusNormal"/>
        <w:spacing w:before="220"/>
        <w:ind w:firstLine="540"/>
        <w:jc w:val="both"/>
      </w:pPr>
      <w:r>
        <w:t>Уполномоченные органы при осуществлении отдельного переданного государственного полномочия (далее - полномочие) вправе дополнительно использовать собственные материальные ресурсы и финансовые средства в случаях и порядке, предусмотренных их уставами.</w:t>
      </w:r>
    </w:p>
    <w:p w14:paraId="78B0366D" w14:textId="77777777" w:rsidR="004712B7" w:rsidRDefault="004712B7">
      <w:pPr>
        <w:pStyle w:val="ConsPlusNormal"/>
        <w:spacing w:before="220"/>
        <w:ind w:firstLine="540"/>
        <w:jc w:val="both"/>
      </w:pPr>
      <w:r>
        <w:t>5. Перечисление субвенции осуществляется на казначейский счет для осуществления операций по учету и распределению поступлений, открытый в Управлении Федерального казначейства по Ханты-Мансийскому автономному округу - Югре, в установленном порядке на основании заявки на финансирование муниципальных образований, предоставленной Деппромышленности Югры.</w:t>
      </w:r>
    </w:p>
    <w:p w14:paraId="1B24FA5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Субвенция, не использованная на конец финансового года, подлежит возврату в порядке, </w:t>
      </w:r>
      <w:r>
        <w:lastRenderedPageBreak/>
        <w:t>установленном бюджетным законодательством Российской Федерации.</w:t>
      </w:r>
    </w:p>
    <w:p w14:paraId="74A3E60A" w14:textId="77777777" w:rsidR="004712B7" w:rsidRDefault="004712B7">
      <w:pPr>
        <w:pStyle w:val="ConsPlusNormal"/>
        <w:spacing w:before="220"/>
        <w:ind w:firstLine="540"/>
        <w:jc w:val="both"/>
      </w:pPr>
      <w:r>
        <w:t>6. Отчетность по освоению субвенции представляют финансовые органы Уполномоченных органов по формам и в сроки,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округа.</w:t>
      </w:r>
    </w:p>
    <w:p w14:paraId="4EBD0E0F" w14:textId="77777777" w:rsidR="004712B7" w:rsidRDefault="004712B7">
      <w:pPr>
        <w:pStyle w:val="ConsPlusNormal"/>
        <w:spacing w:before="220"/>
        <w:ind w:firstLine="540"/>
        <w:jc w:val="both"/>
      </w:pPr>
      <w:r>
        <w:t>7. Уполномоченные органы не позднее 20 числа месяца, следующего за отчетным кварталом, представляют в Деппромышленности Югры отчеты об осуществлении полномочия по мероприятиям государственной поддержки по форме, устанавливаемой Деппромышленности Югры.</w:t>
      </w:r>
    </w:p>
    <w:p w14:paraId="45D13C2D" w14:textId="77777777" w:rsidR="004712B7" w:rsidRDefault="004712B7">
      <w:pPr>
        <w:pStyle w:val="ConsPlusNormal"/>
        <w:spacing w:before="220"/>
        <w:ind w:firstLine="540"/>
        <w:jc w:val="both"/>
      </w:pPr>
      <w:r>
        <w:t>8.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Федерации.</w:t>
      </w:r>
    </w:p>
    <w:p w14:paraId="06FE6550" w14:textId="77777777" w:rsidR="004712B7" w:rsidRDefault="004712B7">
      <w:pPr>
        <w:pStyle w:val="ConsPlusNormal"/>
        <w:spacing w:before="220"/>
        <w:ind w:firstLine="540"/>
        <w:jc w:val="both"/>
      </w:pPr>
      <w:r>
        <w:t>9. Контроль целевого использования субвенций осуществляет Деппромышленности Югры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14:paraId="6881752B" w14:textId="77777777" w:rsidR="004712B7" w:rsidRDefault="004712B7">
      <w:pPr>
        <w:pStyle w:val="ConsPlusNormal"/>
        <w:spacing w:before="220"/>
        <w:ind w:firstLine="540"/>
        <w:jc w:val="both"/>
      </w:pPr>
      <w:bookmarkStart w:id="35" w:name="P834"/>
      <w:bookmarkEnd w:id="35"/>
      <w:r>
        <w:t>10. За счет субвенций Уполномоченные органы предоставляют субсидии:</w:t>
      </w:r>
    </w:p>
    <w:p w14:paraId="4978DAEC" w14:textId="77777777" w:rsidR="004712B7" w:rsidRDefault="004712B7">
      <w:pPr>
        <w:pStyle w:val="ConsPlusNormal"/>
        <w:spacing w:before="220"/>
        <w:ind w:firstLine="540"/>
        <w:jc w:val="both"/>
      </w:pPr>
      <w:r>
        <w:t>на поддержку и развитие растениеводства;</w:t>
      </w:r>
    </w:p>
    <w:p w14:paraId="3C736394" w14:textId="77777777" w:rsidR="004712B7" w:rsidRDefault="004712B7">
      <w:pPr>
        <w:pStyle w:val="ConsPlusNormal"/>
        <w:spacing w:before="220"/>
        <w:ind w:firstLine="540"/>
        <w:jc w:val="both"/>
      </w:pPr>
      <w:r>
        <w:t>на поддержку и развитие животноводства;</w:t>
      </w:r>
    </w:p>
    <w:p w14:paraId="31C0086C" w14:textId="77777777" w:rsidR="004712B7" w:rsidRDefault="004712B7">
      <w:pPr>
        <w:pStyle w:val="ConsPlusNormal"/>
        <w:spacing w:before="220"/>
        <w:ind w:firstLine="540"/>
        <w:jc w:val="both"/>
      </w:pPr>
      <w:r>
        <w:t>на развитие рыбохозяйственного комплекса;</w:t>
      </w:r>
    </w:p>
    <w:p w14:paraId="2F0FE10A" w14:textId="77777777" w:rsidR="004712B7" w:rsidRDefault="004712B7">
      <w:pPr>
        <w:pStyle w:val="ConsPlusNormal"/>
        <w:spacing w:before="220"/>
        <w:ind w:firstLine="540"/>
        <w:jc w:val="both"/>
      </w:pPr>
      <w:r>
        <w:t>на поддержку и развитие малых форм хозяйствования;</w:t>
      </w:r>
    </w:p>
    <w:p w14:paraId="0F391341" w14:textId="77777777" w:rsidR="004712B7" w:rsidRDefault="004712B7">
      <w:pPr>
        <w:pStyle w:val="ConsPlusNormal"/>
        <w:spacing w:before="220"/>
        <w:ind w:firstLine="540"/>
        <w:jc w:val="both"/>
      </w:pPr>
      <w:r>
        <w:t>на развитие деятельности по заготовке и переработке дикоросов.</w:t>
      </w:r>
    </w:p>
    <w:p w14:paraId="1BA45731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Субсидии предоставляются в соответствии с порядками, утвержденными Уполномоченными органами, с учетом положений Порядка и по </w:t>
      </w:r>
      <w:hyperlink w:anchor="P1665">
        <w:r>
          <w:rPr>
            <w:color w:val="0000FF"/>
          </w:rPr>
          <w:t>ставкам</w:t>
        </w:r>
      </w:hyperlink>
      <w:r>
        <w:t xml:space="preserve">, приведенным в приложении 25 к настоящему Постановлению, но не более 95% фактически произведенных затрат, связанных с производством и реализацией продукции (за исключением </w:t>
      </w:r>
      <w:hyperlink w:anchor="P1792">
        <w:r>
          <w:rPr>
            <w:color w:val="0000FF"/>
          </w:rPr>
          <w:t>пунктов 8</w:t>
        </w:r>
      </w:hyperlink>
      <w:r>
        <w:t xml:space="preserve">, </w:t>
      </w:r>
      <w:hyperlink w:anchor="P1796">
        <w:r>
          <w:rPr>
            <w:color w:val="0000FF"/>
          </w:rPr>
          <w:t>9</w:t>
        </w:r>
      </w:hyperlink>
      <w:r>
        <w:t xml:space="preserve">, </w:t>
      </w:r>
      <w:hyperlink w:anchor="P1810">
        <w:r>
          <w:rPr>
            <w:color w:val="0000FF"/>
          </w:rPr>
          <w:t>14</w:t>
        </w:r>
      </w:hyperlink>
      <w:r>
        <w:t xml:space="preserve"> приложения 25 к настоящему Постановлению).</w:t>
      </w:r>
    </w:p>
    <w:p w14:paraId="0AB1BD95" w14:textId="77777777" w:rsidR="004712B7" w:rsidRDefault="004712B7">
      <w:pPr>
        <w:pStyle w:val="ConsPlusNormal"/>
        <w:spacing w:before="220"/>
        <w:ind w:firstLine="540"/>
        <w:jc w:val="both"/>
      </w:pPr>
      <w:r>
        <w:t>При подготовке муниципальных правовых актов, регулирующих предоставление субсидий в целях реализации полномочия, Уполномоченные органы руководствуются следующим.</w:t>
      </w:r>
    </w:p>
    <w:p w14:paraId="5FC2BB3E" w14:textId="77777777" w:rsidR="004712B7" w:rsidRDefault="004712B7">
      <w:pPr>
        <w:pStyle w:val="ConsPlusNormal"/>
        <w:spacing w:before="220"/>
        <w:ind w:firstLine="540"/>
        <w:jc w:val="both"/>
      </w:pPr>
      <w:r>
        <w:t>10.1. Субсидия на поддержку и развитие растениеводства.</w:t>
      </w:r>
    </w:p>
    <w:p w14:paraId="4C96299E" w14:textId="77777777" w:rsidR="004712B7" w:rsidRDefault="004712B7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14:paraId="37C7620C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реализация продукции растениеводства собственного производства, указанной в </w:t>
      </w:r>
      <w:hyperlink w:anchor="P1837">
        <w:r>
          <w:rPr>
            <w:color w:val="0000FF"/>
          </w:rPr>
          <w:t>пунктах 1</w:t>
        </w:r>
      </w:hyperlink>
      <w:r>
        <w:t xml:space="preserve">, </w:t>
      </w:r>
      <w:hyperlink w:anchor="P1853">
        <w:r>
          <w:rPr>
            <w:color w:val="0000FF"/>
          </w:rPr>
          <w:t>2 раздела</w:t>
        </w:r>
      </w:hyperlink>
      <w:r>
        <w:t xml:space="preserve"> "Растениеводство" приложения 25 к настоящему Постановлению.</w:t>
      </w:r>
    </w:p>
    <w:p w14:paraId="7709436B" w14:textId="77777777" w:rsidR="004712B7" w:rsidRDefault="004712B7">
      <w:pPr>
        <w:pStyle w:val="ConsPlusNormal"/>
        <w:spacing w:before="220"/>
        <w:ind w:firstLine="540"/>
        <w:jc w:val="both"/>
      </w:pPr>
      <w:bookmarkStart w:id="36" w:name="P845"/>
      <w:bookmarkEnd w:id="36"/>
      <w:r>
        <w:t>10.2. Субсидия на поддержку и развитие животноводства.</w:t>
      </w:r>
    </w:p>
    <w:p w14:paraId="396C50A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</w:t>
      </w:r>
      <w:r>
        <w:lastRenderedPageBreak/>
        <w:t>гражданам, ведущим личное подсобное хозяйство, осуществляющим деятельность на территории автономного округа, в целях возмещения затрат по следующим видам деятельности:</w:t>
      </w:r>
    </w:p>
    <w:p w14:paraId="0B5E654B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hyperlink w:anchor="P1681">
        <w:r>
          <w:rPr>
            <w:color w:val="0000FF"/>
          </w:rPr>
          <w:t>пунктах 1.1</w:t>
        </w:r>
      </w:hyperlink>
      <w:r>
        <w:t xml:space="preserve">, </w:t>
      </w:r>
      <w:hyperlink w:anchor="P1687">
        <w:r>
          <w:rPr>
            <w:color w:val="0000FF"/>
          </w:rPr>
          <w:t>1.2</w:t>
        </w:r>
      </w:hyperlink>
      <w:r>
        <w:t xml:space="preserve">, </w:t>
      </w:r>
      <w:hyperlink w:anchor="P1697">
        <w:r>
          <w:rPr>
            <w:color w:val="0000FF"/>
          </w:rPr>
          <w:t>2</w:t>
        </w:r>
      </w:hyperlink>
      <w:r>
        <w:t xml:space="preserve">, </w:t>
      </w:r>
      <w:hyperlink w:anchor="P1735">
        <w:r>
          <w:rPr>
            <w:color w:val="0000FF"/>
          </w:rPr>
          <w:t>3</w:t>
        </w:r>
      </w:hyperlink>
      <w:r>
        <w:t xml:space="preserve">, </w:t>
      </w:r>
      <w:hyperlink w:anchor="P1747">
        <w:r>
          <w:rPr>
            <w:color w:val="0000FF"/>
          </w:rPr>
          <w:t>4</w:t>
        </w:r>
      </w:hyperlink>
      <w:r>
        <w:t xml:space="preserve">, </w:t>
      </w:r>
      <w:hyperlink w:anchor="P1792">
        <w:r>
          <w:rPr>
            <w:color w:val="0000FF"/>
          </w:rPr>
          <w:t>8 раздела</w:t>
        </w:r>
      </w:hyperlink>
      <w:r>
        <w:t xml:space="preserve"> "Животноводство" приложения 25 к настоящему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17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4, 8 декабря 2012 года N 1257" (далее - Приказ);</w:t>
      </w:r>
    </w:p>
    <w:p w14:paraId="3F60AD3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сельскохозяйственных животных (за исключением личных подсобных хозяйств), указанных в </w:t>
      </w:r>
      <w:hyperlink w:anchor="P1792">
        <w:r>
          <w:rPr>
            <w:color w:val="0000FF"/>
          </w:rPr>
          <w:t>пунктах 8</w:t>
        </w:r>
      </w:hyperlink>
      <w:r>
        <w:t xml:space="preserve">, </w:t>
      </w:r>
      <w:hyperlink w:anchor="P1796">
        <w:r>
          <w:rPr>
            <w:color w:val="0000FF"/>
          </w:rPr>
          <w:t>9 раздела</w:t>
        </w:r>
      </w:hyperlink>
      <w:r>
        <w:t xml:space="preserve"> "Животноводство" приложения 25 к настоящему Постановлению - в соответствии с </w:t>
      </w:r>
      <w:hyperlink w:anchor="P1796">
        <w:r>
          <w:rPr>
            <w:color w:val="0000FF"/>
          </w:rPr>
          <w:t>пунктом 9 раздела</w:t>
        </w:r>
      </w:hyperlink>
      <w:r>
        <w:t xml:space="preserve">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72">
        <w:r>
          <w:rPr>
            <w:color w:val="0000FF"/>
          </w:rPr>
          <w:t>Приказом</w:t>
        </w:r>
      </w:hyperlink>
      <w: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</w:t>
      </w:r>
      <w:hyperlink r:id="rId173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 (далее - зоосанитарный статус (компартмент) ниже III));</w:t>
      </w:r>
    </w:p>
    <w:p w14:paraId="7AE0D417" w14:textId="77777777" w:rsidR="004712B7" w:rsidRDefault="004712B7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1E35656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ХМАО - Югры от 08.04.2022 N 135-п.</w:t>
      </w:r>
    </w:p>
    <w:p w14:paraId="017FDB6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Получатели средств из бюджета автономного округа,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hyperlink w:anchor="P1727">
        <w:r>
          <w:rPr>
            <w:color w:val="0000FF"/>
          </w:rPr>
          <w:t>подпунктами 2.5</w:t>
        </w:r>
      </w:hyperlink>
      <w:r>
        <w:t xml:space="preserve">, </w:t>
      </w:r>
      <w:hyperlink w:anchor="P1731">
        <w:r>
          <w:rPr>
            <w:color w:val="0000FF"/>
          </w:rPr>
          <w:t>2.6 пункта 2</w:t>
        </w:r>
      </w:hyperlink>
      <w:r>
        <w:t xml:space="preserve">, </w:t>
      </w:r>
      <w:hyperlink w:anchor="P1735">
        <w:r>
          <w:rPr>
            <w:color w:val="0000FF"/>
          </w:rPr>
          <w:t>пунктами 3</w:t>
        </w:r>
      </w:hyperlink>
      <w:r>
        <w:t xml:space="preserve">, </w:t>
      </w:r>
      <w:hyperlink w:anchor="P1747">
        <w:r>
          <w:rPr>
            <w:color w:val="0000FF"/>
          </w:rPr>
          <w:t>4 раздела</w:t>
        </w:r>
      </w:hyperlink>
      <w:r>
        <w:t xml:space="preserve"> "Животноводство" приложения 25 к настоящему Постановлению, </w:t>
      </w:r>
      <w:hyperlink w:anchor="P1837">
        <w:r>
          <w:rPr>
            <w:color w:val="0000FF"/>
          </w:rPr>
          <w:t>пунктами 1</w:t>
        </w:r>
      </w:hyperlink>
      <w:r>
        <w:t xml:space="preserve">, </w:t>
      </w:r>
      <w:hyperlink w:anchor="P1853">
        <w:r>
          <w:rPr>
            <w:color w:val="0000FF"/>
          </w:rPr>
          <w:t>2 раздела</w:t>
        </w:r>
      </w:hyperlink>
      <w:r>
        <w:t xml:space="preserve"> "Растениеводство" приложении 25 к настоящему Постановлению;</w:t>
      </w:r>
    </w:p>
    <w:p w14:paraId="21103CEF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животных в личных подсобных хозяйствах указанный в </w:t>
      </w:r>
      <w:hyperlink w:anchor="P1810">
        <w:r>
          <w:rPr>
            <w:color w:val="0000FF"/>
          </w:rPr>
          <w:t>пункте 14 раздела</w:t>
        </w:r>
      </w:hyperlink>
      <w:r>
        <w:t xml:space="preserve"> "Животноводство" приложения 25 к настоящему Постановлению.</w:t>
      </w:r>
    </w:p>
    <w:p w14:paraId="06FE59BF" w14:textId="77777777" w:rsidR="004712B7" w:rsidRDefault="004712B7">
      <w:pPr>
        <w:pStyle w:val="ConsPlusNormal"/>
        <w:spacing w:before="220"/>
        <w:ind w:firstLine="540"/>
        <w:jc w:val="both"/>
      </w:pPr>
      <w:r>
        <w:t>К получателям средств из бюджета автономного округа,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14:paraId="66C5A6D9" w14:textId="77777777" w:rsidR="004712B7" w:rsidRDefault="004712B7">
      <w:pPr>
        <w:pStyle w:val="ConsPlusNormal"/>
        <w:spacing w:before="220"/>
        <w:ind w:firstLine="540"/>
        <w:jc w:val="both"/>
      </w:pPr>
      <w:r>
        <w:t>10.3. Субсидия на развитие рыбохозяйственного комплекса.</w:t>
      </w:r>
    </w:p>
    <w:p w14:paraId="479ECCB4" w14:textId="77777777" w:rsidR="004712B7" w:rsidRDefault="004712B7">
      <w:pPr>
        <w:pStyle w:val="ConsPlusNormal"/>
        <w:spacing w:before="220"/>
        <w:ind w:firstLine="540"/>
        <w:jc w:val="both"/>
      </w:pPr>
      <w:r>
        <w:t>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14:paraId="321FECE8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 xml:space="preserve">реализация искусственно выращенной пищевой рыбы собственного производства, указанной в </w:t>
      </w:r>
      <w:hyperlink w:anchor="P1907">
        <w:r>
          <w:rPr>
            <w:color w:val="0000FF"/>
          </w:rPr>
          <w:t>пункте 7 раздела</w:t>
        </w:r>
      </w:hyperlink>
      <w:r>
        <w:t xml:space="preserve"> "Рыбная отрасль" приложения 25 к настоящему Постановлению;</w:t>
      </w:r>
    </w:p>
    <w:p w14:paraId="0DD0601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реализация пищевой рыбной продукции собственного производства, указанной в </w:t>
      </w:r>
      <w:hyperlink w:anchor="P1883">
        <w:r>
          <w:rPr>
            <w:color w:val="0000FF"/>
          </w:rPr>
          <w:t>пунктах 1</w:t>
        </w:r>
      </w:hyperlink>
      <w:r>
        <w:t xml:space="preserve"> - </w:t>
      </w:r>
      <w:hyperlink w:anchor="P1903">
        <w:r>
          <w:rPr>
            <w:color w:val="0000FF"/>
          </w:rPr>
          <w:t>6 раздела</w:t>
        </w:r>
      </w:hyperlink>
      <w:r>
        <w:t xml:space="preserve"> "Рыбная отрасль" приложения 25 к настоящему Постановлению.</w:t>
      </w:r>
    </w:p>
    <w:p w14:paraId="0E041E97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 на развитие рыбохозяйственного комплекса выплачивается при выполнении следующих требований:</w:t>
      </w:r>
    </w:p>
    <w:p w14:paraId="4F164977" w14:textId="77777777" w:rsidR="004712B7" w:rsidRDefault="004712B7">
      <w:pPr>
        <w:pStyle w:val="ConsPlusNormal"/>
        <w:spacing w:before="220"/>
        <w:ind w:firstLine="540"/>
        <w:jc w:val="both"/>
      </w:pPr>
      <w:r>
        <w:t>средняя минимальная масса 1 особи искусственно выращенной пищевой рыбы, 1 особь/кг:</w:t>
      </w:r>
    </w:p>
    <w:p w14:paraId="250D466E" w14:textId="77777777" w:rsidR="004712B7" w:rsidRDefault="004712B7">
      <w:pPr>
        <w:pStyle w:val="ConsPlusNormal"/>
        <w:spacing w:before="220"/>
        <w:ind w:firstLine="540"/>
        <w:jc w:val="both"/>
      </w:pPr>
      <w:r>
        <w:t>осетровые, за исключением стерляди, - 2,00;</w:t>
      </w:r>
    </w:p>
    <w:p w14:paraId="0953A888" w14:textId="77777777" w:rsidR="004712B7" w:rsidRDefault="004712B7">
      <w:pPr>
        <w:pStyle w:val="ConsPlusNormal"/>
        <w:spacing w:before="220"/>
        <w:ind w:firstLine="540"/>
        <w:jc w:val="both"/>
      </w:pPr>
      <w:r>
        <w:t>стерлядь - 0,8;</w:t>
      </w:r>
    </w:p>
    <w:p w14:paraId="69751038" w14:textId="77777777" w:rsidR="004712B7" w:rsidRDefault="004712B7">
      <w:pPr>
        <w:pStyle w:val="ConsPlusNormal"/>
        <w:spacing w:before="220"/>
        <w:ind w:firstLine="540"/>
        <w:jc w:val="both"/>
      </w:pPr>
      <w:r>
        <w:t>сиговые, за исключением тугуна, - 1,00;</w:t>
      </w:r>
    </w:p>
    <w:p w14:paraId="4AFC11A1" w14:textId="77777777" w:rsidR="004712B7" w:rsidRDefault="004712B7">
      <w:pPr>
        <w:pStyle w:val="ConsPlusNormal"/>
        <w:spacing w:before="220"/>
        <w:ind w:firstLine="540"/>
        <w:jc w:val="both"/>
      </w:pPr>
      <w:r>
        <w:t>тугун - 0,08.</w:t>
      </w:r>
    </w:p>
    <w:p w14:paraId="433D2CCC" w14:textId="77777777" w:rsidR="004712B7" w:rsidRDefault="004712B7">
      <w:pPr>
        <w:pStyle w:val="ConsPlusNormal"/>
        <w:spacing w:before="220"/>
        <w:ind w:firstLine="540"/>
        <w:jc w:val="both"/>
      </w:pPr>
      <w:r>
        <w:t>К получателям средств из бюджета автономного округа, занимающимся реализацией пищевой рыбной продукции собственного производства, предъявляются требования о наличии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14:paraId="1CEC69C0" w14:textId="77777777" w:rsidR="004712B7" w:rsidRDefault="004712B7">
      <w:pPr>
        <w:pStyle w:val="ConsPlusNormal"/>
        <w:spacing w:before="220"/>
        <w:ind w:firstLine="540"/>
        <w:jc w:val="both"/>
      </w:pPr>
      <w:bookmarkStart w:id="37" w:name="P865"/>
      <w:bookmarkEnd w:id="37"/>
      <w:r>
        <w:t>10.4. Субсидия на поддержку и развитие малых форм хозяйствования.</w:t>
      </w:r>
    </w:p>
    <w:p w14:paraId="34A1A3D9" w14:textId="77777777" w:rsidR="004712B7" w:rsidRDefault="004712B7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товаропроизводителям, занимающимся реализацией пищевой рыбной продукции собственного производства, осуществляющим деятельность на территории автономного округа,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в целях возмещения затрат по следующим направлениям:</w:t>
      </w:r>
    </w:p>
    <w:p w14:paraId="38177F0B" w14:textId="77777777" w:rsidR="004712B7" w:rsidRDefault="004712B7">
      <w:pPr>
        <w:pStyle w:val="ConsPlusNormal"/>
        <w:spacing w:before="220"/>
        <w:ind w:firstLine="540"/>
        <w:jc w:val="both"/>
      </w:pPr>
      <w:bookmarkStart w:id="38" w:name="P867"/>
      <w:bookmarkEnd w:id="38"/>
      <w:r>
        <w:t>капитальное строительство сельскохозяйственных объектов, объектов перерабатывающих производств сельскохозяйственной продукции, рыбной продукции, возведение модульных цехов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зоосанитарным статусом (компартментом) ниже III;</w:t>
      </w:r>
    </w:p>
    <w:p w14:paraId="7871A036" w14:textId="77777777" w:rsidR="004712B7" w:rsidRDefault="004712B7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3A1C21F1" w14:textId="77777777" w:rsidR="004712B7" w:rsidRDefault="004712B7">
      <w:pPr>
        <w:pStyle w:val="ConsPlusNormal"/>
        <w:spacing w:before="220"/>
        <w:ind w:firstLine="540"/>
        <w:jc w:val="both"/>
      </w:pPr>
      <w:r>
        <w:t>модернизация, реконструкция объектов капитального строительства -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зоосанитарным статусом (компартментом) ниже III;</w:t>
      </w:r>
    </w:p>
    <w:p w14:paraId="644EEACC" w14:textId="77777777" w:rsidR="004712B7" w:rsidRDefault="004712B7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4292828E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Деппромышленности Югры, и (или) соответствующих </w:t>
      </w:r>
      <w:hyperlink r:id="rId178">
        <w:r>
          <w:rPr>
            <w:color w:val="0000FF"/>
          </w:rPr>
          <w:t>требованиям</w:t>
        </w:r>
      </w:hyperlink>
      <w:r>
        <w:t xml:space="preserve">, установленным постановлением Правительства Российской Федерации от 17 июля 2015 года N 719 "О подтверждении производства промышленной продукции на территории Российской Федерации" </w:t>
      </w:r>
      <w:r>
        <w:lastRenderedPageBreak/>
        <w:t>(далее - техника), за исключением хозяйств, имеющих поголовье свиней, с зоосанитарным статусом (компартментом) ниже III; субсидия на приобретенную технику, произведенную за пределами Российской Федерации или Евразийского экономического союза, предоставляется в случае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14:paraId="09A75163" w14:textId="77777777" w:rsidR="004712B7" w:rsidRDefault="004712B7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72EA0799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Деппромышленности Югры и размещенного на его официальном сайте (далее - оборудование), за исключением оборудования для производства и переработки свинины; субсидия на приобретенное оборудование, произведенное за пределами Российской Федерации или Евразийского экономического союза, предоставляется в случае если аналогичное по характеристикам оборудование не производится на территории Российской Федерации или Евразийского экономического союза;</w:t>
      </w:r>
    </w:p>
    <w:p w14:paraId="1732611C" w14:textId="77777777" w:rsidR="004712B7" w:rsidRDefault="004712B7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02C431A3" w14:textId="77777777" w:rsidR="004712B7" w:rsidRDefault="004712B7">
      <w:pPr>
        <w:pStyle w:val="ConsPlusNormal"/>
        <w:spacing w:before="220"/>
        <w:ind w:firstLine="540"/>
        <w:jc w:val="both"/>
      </w:pPr>
      <w: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продукции, за исключением объектов, обеспечивающих производство и (или) переработку свинины в хозяйствах с зоосанитарным статусом (компартментом) ниже III;</w:t>
      </w:r>
    </w:p>
    <w:p w14:paraId="3BB0F21D" w14:textId="77777777" w:rsidR="004712B7" w:rsidRDefault="004712B7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0E450959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оборудования для обязательной маркировки молочной продукции средствами идентификации из перечня, утвержденного Деппромышленности Югры и размещенного на его официальном сайте;</w:t>
      </w:r>
    </w:p>
    <w:p w14:paraId="09845867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</w:r>
    </w:p>
    <w:p w14:paraId="35401C51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(приобретение, монтаж и оснащение модульных конструкций);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14:paraId="778B3267" w14:textId="77777777" w:rsidR="004712B7" w:rsidRDefault="004712B7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3219979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Уполномоченный орган доводит получателю средств из бюджета автономного округа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средств из бюджета автономного </w:t>
      </w:r>
      <w:r>
        <w:lastRenderedPageBreak/>
        <w:t>округа. Для получателей средств из бюджета автономного округа,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14:paraId="1AD99DEE" w14:textId="77777777" w:rsidR="004712B7" w:rsidRDefault="004712B7">
      <w:pPr>
        <w:pStyle w:val="ConsPlusNormal"/>
        <w:spacing w:before="220"/>
        <w:ind w:firstLine="540"/>
        <w:jc w:val="both"/>
      </w:pPr>
      <w:r>
        <w:t>В целях реализации настоящего подпункта применяются следующие понятия:</w:t>
      </w:r>
    </w:p>
    <w:p w14:paraId="298C62AB" w14:textId="77777777" w:rsidR="004712B7" w:rsidRDefault="004712B7">
      <w:pPr>
        <w:pStyle w:val="ConsPlusNormal"/>
        <w:spacing w:before="220"/>
        <w:ind w:firstLine="540"/>
        <w:jc w:val="both"/>
      </w:pPr>
      <w:r>
        <w:t>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14:paraId="09B1FE3C" w14:textId="77777777" w:rsidR="004712B7" w:rsidRDefault="004712B7">
      <w:pPr>
        <w:pStyle w:val="ConsPlusNormal"/>
        <w:spacing w:before="220"/>
        <w:ind w:firstLine="540"/>
        <w:jc w:val="both"/>
      </w:pPr>
      <w:r>
        <w:t>общая полезная площадь - не менее 600 метров квадратных;</w:t>
      </w:r>
    </w:p>
    <w:p w14:paraId="0C72FB8C" w14:textId="77777777" w:rsidR="004712B7" w:rsidRDefault="004712B7">
      <w:pPr>
        <w:pStyle w:val="ConsPlusNormal"/>
        <w:spacing w:before="220"/>
        <w:ind w:firstLine="540"/>
        <w:jc w:val="both"/>
      </w:pPr>
      <w:r>
        <w:t>для животноводческих объектов -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14:paraId="3228E2BB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14:paraId="658EF49A" w14:textId="77777777" w:rsidR="004712B7" w:rsidRDefault="004712B7">
      <w:pPr>
        <w:pStyle w:val="ConsPlusNormal"/>
        <w:spacing w:before="220"/>
        <w:ind w:firstLine="540"/>
        <w:jc w:val="both"/>
      </w:pPr>
      <w:r>
        <w:t>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сельскохозяйственной, рыбной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14:paraId="384A9B87" w14:textId="77777777" w:rsidR="004712B7" w:rsidRDefault="004712B7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213D4CE2" w14:textId="77777777" w:rsidR="004712B7" w:rsidRDefault="004712B7">
      <w:pPr>
        <w:pStyle w:val="ConsPlusNormal"/>
        <w:spacing w:before="220"/>
        <w:ind w:firstLine="540"/>
        <w:jc w:val="both"/>
      </w:pPr>
      <w: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- не менее 10 единиц (за исключением объектов первичной переработки (убойных пунктов));</w:t>
      </w:r>
    </w:p>
    <w:p w14:paraId="47BB2E7A" w14:textId="77777777" w:rsidR="004712B7" w:rsidRDefault="004712B7">
      <w:pPr>
        <w:pStyle w:val="ConsPlusNormal"/>
        <w:spacing w:before="220"/>
        <w:ind w:firstLine="540"/>
        <w:jc w:val="both"/>
      </w:pPr>
      <w:r>
        <w:t>общая полезная площадь - не менее 150 метров квадратных (за исключением объектов первичной переработки (убойных пунктов));</w:t>
      </w:r>
    </w:p>
    <w:p w14:paraId="72F2D6E2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действующего подключения к электроснабжению, водоснабжению, системе канализации или утилизации отходов;</w:t>
      </w:r>
    </w:p>
    <w:p w14:paraId="692A90C3" w14:textId="77777777" w:rsidR="004712B7" w:rsidRDefault="004712B7">
      <w:pPr>
        <w:pStyle w:val="ConsPlusNormal"/>
        <w:spacing w:before="220"/>
        <w:ind w:firstLine="540"/>
        <w:jc w:val="both"/>
      </w:pPr>
      <w: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14:paraId="2100820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</w:t>
      </w:r>
      <w:r>
        <w:lastRenderedPageBreak/>
        <w:t>(или) восстановления указанных элементов.</w:t>
      </w:r>
    </w:p>
    <w:p w14:paraId="2B8808D3" w14:textId="77777777" w:rsidR="004712B7" w:rsidRDefault="004712B7">
      <w:pPr>
        <w:pStyle w:val="ConsPlusNormal"/>
        <w:spacing w:before="220"/>
        <w:ind w:firstLine="540"/>
        <w:jc w:val="both"/>
      </w:pPr>
      <w: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14:paraId="1CC763CA" w14:textId="77777777" w:rsidR="004712B7" w:rsidRDefault="004712B7">
      <w:pPr>
        <w:pStyle w:val="ConsPlusNormal"/>
        <w:spacing w:before="220"/>
        <w:ind w:firstLine="540"/>
        <w:jc w:val="both"/>
      </w:pPr>
      <w:r>
        <w:t>10.5. Субсидии на поддержку и развитие деятельности по заготовке и переработке дикоросов.</w:t>
      </w:r>
    </w:p>
    <w:p w14:paraId="284C0DC2" w14:textId="77777777" w:rsidR="004712B7" w:rsidRDefault="004712B7">
      <w:pPr>
        <w:pStyle w:val="ConsPlusNormal"/>
        <w:spacing w:before="220"/>
        <w:ind w:firstLine="540"/>
        <w:jc w:val="both"/>
      </w:pPr>
      <w:r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в автономном округе, на заготовку продукции дикоросов, на производство продукции глубокой переработки дикоросов, заготовленной на территории автономного округа, на приобретение специализированной техники и оборудования для хранения, переработки и транспортировки дикоросов.</w:t>
      </w:r>
    </w:p>
    <w:p w14:paraId="08B888FF" w14:textId="77777777" w:rsidR="004712B7" w:rsidRDefault="004712B7">
      <w:pPr>
        <w:pStyle w:val="ConsPlusNormal"/>
        <w:spacing w:before="220"/>
        <w:ind w:firstLine="540"/>
        <w:jc w:val="both"/>
      </w:pPr>
      <w:r>
        <w:t>Общинам коренных малочисленных народов Севера, осуществляющим деятельность в автономном округе, - на организацию презентаций продукции из дикоросов, участие в выставках, ярмарках, форумах.</w:t>
      </w:r>
    </w:p>
    <w:p w14:paraId="2A6C56FC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 предоставляется с целью возмещения затрат при осуществлении следующих видов деятельности:</w:t>
      </w:r>
    </w:p>
    <w:p w14:paraId="1951CBCE" w14:textId="77777777" w:rsidR="004712B7" w:rsidRDefault="004712B7">
      <w:pPr>
        <w:pStyle w:val="ConsPlusNormal"/>
        <w:spacing w:before="220"/>
        <w:ind w:firstLine="540"/>
        <w:jc w:val="both"/>
      </w:pPr>
      <w:bookmarkStart w:id="39" w:name="P899"/>
      <w:bookmarkEnd w:id="39"/>
      <w:r>
        <w:t>реализация продукции дикоросов собственной заготовки;</w:t>
      </w:r>
    </w:p>
    <w:p w14:paraId="72045189" w14:textId="77777777" w:rsidR="004712B7" w:rsidRDefault="004712B7">
      <w:pPr>
        <w:pStyle w:val="ConsPlusNormal"/>
        <w:spacing w:before="220"/>
        <w:ind w:firstLine="540"/>
        <w:jc w:val="both"/>
      </w:pPr>
      <w:r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14:paraId="2AB8DB59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Деппромышленности и размещенного на его официальном сайте;</w:t>
      </w:r>
    </w:p>
    <w:p w14:paraId="10C3B270" w14:textId="77777777" w:rsidR="004712B7" w:rsidRDefault="004712B7">
      <w:pPr>
        <w:pStyle w:val="ConsPlusNormal"/>
        <w:spacing w:before="220"/>
        <w:ind w:firstLine="540"/>
        <w:jc w:val="both"/>
      </w:pPr>
      <w:r>
        <w:t>организация презентаций продукции из дикоросов, участие в выставках, ярмарках, форумах.</w:t>
      </w:r>
    </w:p>
    <w:p w14:paraId="3EA122A4" w14:textId="77777777" w:rsidR="004712B7" w:rsidRDefault="004712B7">
      <w:pPr>
        <w:pStyle w:val="ConsPlusNormal"/>
        <w:spacing w:before="220"/>
        <w:ind w:firstLine="540"/>
        <w:jc w:val="both"/>
      </w:pPr>
      <w:r>
        <w:t>Субсидия предоставляется на:</w:t>
      </w:r>
    </w:p>
    <w:p w14:paraId="46BAD102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специализированной техники и оборудования для хранения, переработки дикоросов 1 раз в течение одного финансового года;</w:t>
      </w:r>
    </w:p>
    <w:p w14:paraId="07F114FE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специализированной техники для транспортировки дикоросов 1 раз в 10 лет;</w:t>
      </w:r>
    </w:p>
    <w:p w14:paraId="46BF10E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реализацию продукции дикоросов собственной заготовки, указанной в </w:t>
      </w:r>
      <w:hyperlink w:anchor="P1912">
        <w:r>
          <w:rPr>
            <w:color w:val="0000FF"/>
          </w:rPr>
          <w:t>пунктах 1</w:t>
        </w:r>
      </w:hyperlink>
      <w:r>
        <w:t xml:space="preserve">, </w:t>
      </w:r>
      <w:hyperlink w:anchor="P1916">
        <w:r>
          <w:rPr>
            <w:color w:val="0000FF"/>
          </w:rPr>
          <w:t>2</w:t>
        </w:r>
      </w:hyperlink>
      <w:r>
        <w:t xml:space="preserve">, </w:t>
      </w:r>
      <w:hyperlink w:anchor="P1920">
        <w:r>
          <w:rPr>
            <w:color w:val="0000FF"/>
          </w:rPr>
          <w:t>3 раздела</w:t>
        </w:r>
      </w:hyperlink>
      <w:r>
        <w:t xml:space="preserve"> "Дикоросы" приложении 25 к настоящему Постановлению;</w:t>
      </w:r>
    </w:p>
    <w:p w14:paraId="2AF7D2A5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реализацию продукции глубокой переработки дикоросов собственного производства, указанной в </w:t>
      </w:r>
      <w:hyperlink w:anchor="P1924">
        <w:r>
          <w:rPr>
            <w:color w:val="0000FF"/>
          </w:rPr>
          <w:t>пунктах 4</w:t>
        </w:r>
      </w:hyperlink>
      <w:r>
        <w:t xml:space="preserve"> - </w:t>
      </w:r>
      <w:hyperlink w:anchor="P1934">
        <w:r>
          <w:rPr>
            <w:color w:val="0000FF"/>
          </w:rPr>
          <w:t>6 раздела</w:t>
        </w:r>
      </w:hyperlink>
      <w:r>
        <w:t xml:space="preserve"> "Дикоросы" приложении 25 к настоящему Постановлению;</w:t>
      </w:r>
    </w:p>
    <w:p w14:paraId="0058D94A" w14:textId="77777777" w:rsidR="004712B7" w:rsidRDefault="004712B7">
      <w:pPr>
        <w:pStyle w:val="ConsPlusNormal"/>
        <w:spacing w:before="220"/>
        <w:ind w:firstLine="540"/>
        <w:jc w:val="both"/>
      </w:pPr>
      <w:r>
        <w:t>приобретение специализированной техники и оборудования для хранения, переработки и транспортировки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14:paraId="6B949B16" w14:textId="77777777" w:rsidR="004712B7" w:rsidRDefault="004712B7">
      <w:pPr>
        <w:pStyle w:val="ConsPlusNormal"/>
        <w:spacing w:before="220"/>
        <w:ind w:firstLine="540"/>
        <w:jc w:val="both"/>
      </w:pPr>
      <w:r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1 календарного года.</w:t>
      </w:r>
    </w:p>
    <w:p w14:paraId="3F0E8578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К получателям средств из бюджета автономного округа, занимающимся реализацией продукции глубокой переработки дикоросов собственного производства из сырья, заготовленного на территории автономного округа (далее - Переработчики), предъявляются требования о наличии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14:paraId="2B2312CE" w14:textId="77777777" w:rsidR="004712B7" w:rsidRDefault="004712B7">
      <w:pPr>
        <w:pStyle w:val="ConsPlusNormal"/>
        <w:spacing w:before="220"/>
        <w:ind w:firstLine="540"/>
        <w:jc w:val="both"/>
      </w:pPr>
      <w:r>
        <w:t>К получателям средств из бюджета автономного округа, занимающимся реализацией продукции дикоросов собственной заготовки, предъявляются требования о реализации заготовленной продукции Переработчикам, осуществляющим деятельность на территории автономного округа.</w:t>
      </w:r>
    </w:p>
    <w:p w14:paraId="7B9523E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11. Субсидии, указанные в </w:t>
      </w:r>
      <w:hyperlink w:anchor="P834">
        <w:r>
          <w:rPr>
            <w:color w:val="0000FF"/>
          </w:rPr>
          <w:t>пункте 10</w:t>
        </w:r>
      </w:hyperlink>
      <w:r>
        <w:t xml:space="preserve"> Порядка, предоставляются в соответствии со следующими требованиями:</w:t>
      </w:r>
    </w:p>
    <w:p w14:paraId="238E4DAD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11.1. Продукция животноводства (птицеводства) оформлена в соответствии с </w:t>
      </w:r>
      <w:hyperlink r:id="rId184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(далее - Приказ N 589),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14:paraId="25469EB8" w14:textId="77777777" w:rsidR="004712B7" w:rsidRDefault="004712B7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2143CD8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11.2. Произведенная пищевая рыбная продукция, направленная на реализацию, оформлена в соответствии с </w:t>
      </w:r>
      <w:hyperlink r:id="rId186">
        <w:r>
          <w:rPr>
            <w:color w:val="0000FF"/>
          </w:rPr>
          <w:t>Приказом</w:t>
        </w:r>
      </w:hyperlink>
      <w:r>
        <w:t xml:space="preserve"> N 589, в случае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14:paraId="412FFE2B" w14:textId="77777777" w:rsidR="004712B7" w:rsidRDefault="004712B7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6936A0D1" w14:textId="77777777" w:rsidR="004712B7" w:rsidRDefault="004712B7">
      <w:pPr>
        <w:pStyle w:val="ConsPlusNormal"/>
        <w:spacing w:before="220"/>
        <w:ind w:firstLine="540"/>
        <w:jc w:val="both"/>
      </w:pPr>
      <w:r>
        <w:t>11.3. Продукция растениеводства и глубокой переработки дикоросов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законодательством.</w:t>
      </w:r>
    </w:p>
    <w:p w14:paraId="6FC4730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12. Субсидии, указанные в </w:t>
      </w:r>
      <w:hyperlink w:anchor="P834">
        <w:r>
          <w:rPr>
            <w:color w:val="0000FF"/>
          </w:rPr>
          <w:t>пункте 10</w:t>
        </w:r>
      </w:hyperlink>
      <w:r>
        <w:t xml:space="preserve"> Порядка, не предоставляются:</w:t>
      </w:r>
    </w:p>
    <w:p w14:paraId="5E7DAC1B" w14:textId="77777777" w:rsidR="004712B7" w:rsidRDefault="004712B7">
      <w:pPr>
        <w:pStyle w:val="ConsPlusNormal"/>
        <w:spacing w:before="220"/>
        <w:ind w:firstLine="540"/>
        <w:jc w:val="both"/>
      </w:pPr>
      <w:r>
        <w:t>на сельскохозяйственную (рыбную) продукцию, произведенную и (или) переработанную за пределами автономного округа;</w:t>
      </w:r>
    </w:p>
    <w:p w14:paraId="16407CA0" w14:textId="77777777" w:rsidR="004712B7" w:rsidRDefault="004712B7">
      <w:pPr>
        <w:pStyle w:val="ConsPlusNormal"/>
        <w:spacing w:before="220"/>
        <w:ind w:firstLine="540"/>
        <w:jc w:val="both"/>
      </w:pPr>
      <w:r>
        <w:t>на произведенную и (или) переработанную продукцию растениеводства, животноводства и рыбной отрасли, использованную на внутрихозяйственные нужды;</w:t>
      </w:r>
    </w:p>
    <w:p w14:paraId="42F9C06B" w14:textId="77777777" w:rsidR="004712B7" w:rsidRDefault="004712B7">
      <w:pPr>
        <w:pStyle w:val="ConsPlusNormal"/>
        <w:spacing w:before="220"/>
        <w:ind w:firstLine="540"/>
        <w:jc w:val="both"/>
      </w:pPr>
      <w:r>
        <w:t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 w14:paraId="0257AEDA" w14:textId="77777777" w:rsidR="004712B7" w:rsidRDefault="004712B7">
      <w:pPr>
        <w:pStyle w:val="ConsPlusNormal"/>
        <w:spacing w:before="220"/>
        <w:ind w:firstLine="540"/>
        <w:jc w:val="both"/>
      </w:pPr>
      <w:r>
        <w:t>на нестандартную рыбу, мелочь рыбы III группы, рыбную продукцию, не прошедшую сертификацию (декларирование);</w:t>
      </w:r>
    </w:p>
    <w:p w14:paraId="78DB9CD6" w14:textId="77777777" w:rsidR="004712B7" w:rsidRDefault="004712B7">
      <w:pPr>
        <w:pStyle w:val="ConsPlusNormal"/>
        <w:spacing w:before="220"/>
        <w:ind w:firstLine="540"/>
        <w:jc w:val="both"/>
      </w:pPr>
      <w:r>
        <w:t>на рыбопродукцию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выращенной;</w:t>
      </w:r>
    </w:p>
    <w:p w14:paraId="1C1CAE11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при наполняемости имеющихся животноводческих помещений получателя средств из бюджета автономного округа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производств) (норма применяется в отношении капитального строительства сельскохозяйственных объектов);</w:t>
      </w:r>
    </w:p>
    <w:p w14:paraId="134E7102" w14:textId="77777777" w:rsidR="004712B7" w:rsidRDefault="004712B7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ХМАО - Югры от 08.04.2022 N 135-п)</w:t>
      </w:r>
    </w:p>
    <w:p w14:paraId="4352215C" w14:textId="77777777" w:rsidR="004712B7" w:rsidRDefault="004712B7">
      <w:pPr>
        <w:pStyle w:val="ConsPlusNormal"/>
        <w:spacing w:before="220"/>
        <w:ind w:firstLine="540"/>
        <w:jc w:val="both"/>
      </w:pPr>
      <w:r>
        <w:t>в случае если год изготовления приобретенных получателем средств из бюджета автономного округа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14:paraId="40D692C6" w14:textId="77777777" w:rsidR="004712B7" w:rsidRDefault="004712B7">
      <w:pPr>
        <w:pStyle w:val="ConsPlusNormal"/>
        <w:spacing w:before="220"/>
        <w:ind w:firstLine="540"/>
        <w:jc w:val="both"/>
      </w:pPr>
      <w:r>
        <w:t>при отсутствии государственной регистрации построенных получателем средств из бюджета автономного округа,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продукции;</w:t>
      </w:r>
    </w:p>
    <w:p w14:paraId="02C9934B" w14:textId="77777777" w:rsidR="004712B7" w:rsidRDefault="004712B7">
      <w:pPr>
        <w:pStyle w:val="ConsPlusNormal"/>
        <w:spacing w:before="220"/>
        <w:ind w:firstLine="540"/>
        <w:jc w:val="both"/>
      </w:pPr>
      <w:r>
        <w:t>на продукцию дикоросов, заготовленную за пределами автономного округа;</w:t>
      </w:r>
    </w:p>
    <w:p w14:paraId="0A24642A" w14:textId="77777777" w:rsidR="004712B7" w:rsidRDefault="004712B7">
      <w:pPr>
        <w:pStyle w:val="ConsPlusNormal"/>
        <w:spacing w:before="220"/>
        <w:ind w:firstLine="540"/>
        <w:jc w:val="both"/>
      </w:pPr>
      <w:r>
        <w:t>на реализованную продукцию дикоросов собственной заготовки, реализованную организациям и индивидуальным предпринимателям, не являющимся Переработчиками;</w:t>
      </w:r>
    </w:p>
    <w:p w14:paraId="3123506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в случае отсутствия у получателя средств из бюджета автономного округа действующих договоров аренды лесных участков, заключенных в целях заготовки пищевых лесных ресурсов и сбора лекарственных растений, по направлению, установленному </w:t>
      </w:r>
      <w:hyperlink w:anchor="P899">
        <w:r>
          <w:rPr>
            <w:color w:val="0000FF"/>
          </w:rPr>
          <w:t>абзацем пятым подпункта 10.5 пункта 10</w:t>
        </w:r>
      </w:hyperlink>
      <w:r>
        <w:t xml:space="preserve"> Порядка;</w:t>
      </w:r>
    </w:p>
    <w:p w14:paraId="32D0C2F9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на модернизацию, реконструкцию сельскохозяйственных объектов, в отношении которых ранее предоставлялась государственная поддержка в соответствии с </w:t>
      </w:r>
      <w:hyperlink w:anchor="P867">
        <w:r>
          <w:rPr>
            <w:color w:val="0000FF"/>
          </w:rPr>
          <w:t>абзацем третьим подпункта 10.4 пункта 10</w:t>
        </w:r>
      </w:hyperlink>
      <w:r>
        <w:t xml:space="preserve"> Порядка;</w:t>
      </w:r>
    </w:p>
    <w:p w14:paraId="0DD49833" w14:textId="77777777" w:rsidR="004712B7" w:rsidRDefault="004712B7">
      <w:pPr>
        <w:pStyle w:val="ConsPlusNormal"/>
        <w:spacing w:before="220"/>
        <w:ind w:firstLine="540"/>
        <w:jc w:val="both"/>
      </w:pPr>
      <w:r>
        <w:t>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III.</w:t>
      </w:r>
    </w:p>
    <w:p w14:paraId="2FDF8E2B" w14:textId="77777777" w:rsidR="004712B7" w:rsidRDefault="004712B7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07.04.2023 N 132-п)</w:t>
      </w:r>
    </w:p>
    <w:p w14:paraId="2E5DDB3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С 1 января 2023 года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</w:t>
      </w:r>
      <w:hyperlink w:anchor="P845">
        <w:r>
          <w:rPr>
            <w:color w:val="0000FF"/>
          </w:rPr>
          <w:t>подпунктами 10.2</w:t>
        </w:r>
      </w:hyperlink>
      <w:r>
        <w:t xml:space="preserve">, </w:t>
      </w:r>
      <w:hyperlink w:anchor="P865">
        <w:r>
          <w:rPr>
            <w:color w:val="0000FF"/>
          </w:rPr>
          <w:t>10.4 пункта 10</w:t>
        </w:r>
      </w:hyperlink>
      <w:r>
        <w:t xml:space="preserve">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</w:p>
    <w:p w14:paraId="61AF3856" w14:textId="77777777" w:rsidR="004712B7" w:rsidRDefault="004712B7">
      <w:pPr>
        <w:pStyle w:val="ConsPlusNormal"/>
        <w:jc w:val="both"/>
      </w:pPr>
      <w:r>
        <w:t xml:space="preserve">(абзац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08.04.2022 N 135-п; 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Правительства ХМАО - Югры от 07.04.2023 N 132-п)</w:t>
      </w:r>
    </w:p>
    <w:p w14:paraId="1A1126A8" w14:textId="77777777" w:rsidR="004712B7" w:rsidRDefault="004712B7">
      <w:pPr>
        <w:pStyle w:val="ConsPlusNormal"/>
      </w:pPr>
    </w:p>
    <w:p w14:paraId="1F04A9F0" w14:textId="77777777" w:rsidR="004712B7" w:rsidRDefault="004712B7">
      <w:pPr>
        <w:pStyle w:val="ConsPlusNormal"/>
      </w:pPr>
    </w:p>
    <w:p w14:paraId="10F82ACA" w14:textId="77777777" w:rsidR="004712B7" w:rsidRDefault="004712B7">
      <w:pPr>
        <w:pStyle w:val="ConsPlusNormal"/>
      </w:pPr>
    </w:p>
    <w:p w14:paraId="1B8E4F9E" w14:textId="77777777" w:rsidR="004712B7" w:rsidRDefault="004712B7">
      <w:pPr>
        <w:pStyle w:val="ConsPlusNormal"/>
      </w:pPr>
    </w:p>
    <w:p w14:paraId="3D9117C5" w14:textId="77777777" w:rsidR="004712B7" w:rsidRDefault="004712B7">
      <w:pPr>
        <w:pStyle w:val="ConsPlusNormal"/>
      </w:pPr>
    </w:p>
    <w:p w14:paraId="0249C353" w14:textId="77777777" w:rsidR="004712B7" w:rsidRDefault="004712B7">
      <w:pPr>
        <w:pStyle w:val="ConsPlusNormal"/>
        <w:jc w:val="right"/>
        <w:outlineLvl w:val="0"/>
      </w:pPr>
      <w:r>
        <w:t>Приложение 19</w:t>
      </w:r>
    </w:p>
    <w:p w14:paraId="62D70A10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6EA9E985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07707EC4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01BBEAF7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131BD54" w14:textId="77777777" w:rsidR="004712B7" w:rsidRDefault="004712B7">
      <w:pPr>
        <w:pStyle w:val="ConsPlusNormal"/>
      </w:pPr>
    </w:p>
    <w:p w14:paraId="0C3910D2" w14:textId="77777777" w:rsidR="004712B7" w:rsidRDefault="004712B7">
      <w:pPr>
        <w:pStyle w:val="ConsPlusTitle"/>
        <w:jc w:val="center"/>
      </w:pPr>
      <w:bookmarkStart w:id="40" w:name="P947"/>
      <w:bookmarkEnd w:id="40"/>
      <w:r>
        <w:t>ПОРЯДОК</w:t>
      </w:r>
    </w:p>
    <w:p w14:paraId="0446EF7B" w14:textId="77777777" w:rsidR="004712B7" w:rsidRDefault="004712B7">
      <w:pPr>
        <w:pStyle w:val="ConsPlusTitle"/>
        <w:jc w:val="center"/>
      </w:pPr>
      <w:r>
        <w:t>ПРЕДОСТАВЛЕНИЯ ИНЫХ МЕЖБЮДЖЕТНЫХ ТРАНСФЕРТОВ ИЗ БЮДЖЕТА</w:t>
      </w:r>
    </w:p>
    <w:p w14:paraId="305DF516" w14:textId="77777777" w:rsidR="004712B7" w:rsidRDefault="004712B7">
      <w:pPr>
        <w:pStyle w:val="ConsPlusTitle"/>
        <w:jc w:val="center"/>
      </w:pPr>
      <w:r>
        <w:t>ХАНТЫ-МАНСИЙСКОГО АВТОНОМНОГО ОКРУГА - ЮГРЫ БЮДЖЕТАМ</w:t>
      </w:r>
    </w:p>
    <w:p w14:paraId="1F9017B3" w14:textId="77777777" w:rsidR="004712B7" w:rsidRDefault="004712B7">
      <w:pPr>
        <w:pStyle w:val="ConsPlusTitle"/>
        <w:jc w:val="center"/>
      </w:pPr>
      <w:r>
        <w:t>МУНИЦИПАЛЬНЫХ ОБРАЗОВАНИЙ ХАНТЫ-МАНСИЙСКОГО АВТОНОМНОГО</w:t>
      </w:r>
    </w:p>
    <w:p w14:paraId="75E9E52C" w14:textId="77777777" w:rsidR="004712B7" w:rsidRDefault="004712B7">
      <w:pPr>
        <w:pStyle w:val="ConsPlusTitle"/>
        <w:jc w:val="center"/>
      </w:pPr>
      <w:r>
        <w:t>ОКРУГА - ЮГРЫ НА СОЗДАНИЕ ПРИЮТОВ ДЛЯ ЖИВОТНЫХ</w:t>
      </w:r>
    </w:p>
    <w:p w14:paraId="2909BD33" w14:textId="77777777" w:rsidR="004712B7" w:rsidRDefault="004712B7">
      <w:pPr>
        <w:pStyle w:val="ConsPlusTitle"/>
        <w:jc w:val="center"/>
      </w:pPr>
      <w:r>
        <w:t>(ДАЛЕЕ - ПОРЯДОК)</w:t>
      </w:r>
    </w:p>
    <w:p w14:paraId="75AC1CE0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B7" w14:paraId="235DD9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A4ED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F323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0F53CB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0E5090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01.09.2022 N 420-п)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7888" w14:textId="77777777" w:rsidR="004712B7" w:rsidRDefault="004712B7">
            <w:pPr>
              <w:pStyle w:val="ConsPlusNormal"/>
            </w:pPr>
          </w:p>
        </w:tc>
      </w:tr>
    </w:tbl>
    <w:p w14:paraId="626F5EB2" w14:textId="77777777" w:rsidR="004712B7" w:rsidRDefault="004712B7">
      <w:pPr>
        <w:pStyle w:val="ConsPlusNormal"/>
      </w:pPr>
    </w:p>
    <w:p w14:paraId="6590AB27" w14:textId="77777777" w:rsidR="004712B7" w:rsidRDefault="004712B7">
      <w:pPr>
        <w:pStyle w:val="ConsPlusNormal"/>
        <w:ind w:firstLine="540"/>
        <w:jc w:val="both"/>
      </w:pPr>
      <w:r>
        <w:t>1. Порядок устанавливает цели, условия, методику и правила предоставления иных межбюджетных трансфертов из бюджета Ханты-Мансийского автономного округа - Югры бюджетам городских округов и муниципальных районов Ханты-Мансийского автономного округа - Югры на создание приютов для животных (далее - автономный округ, муниципальные образования, иные межбюджетные трансферты).</w:t>
      </w:r>
    </w:p>
    <w:p w14:paraId="7A02E4DC" w14:textId="77777777" w:rsidR="004712B7" w:rsidRDefault="004712B7">
      <w:pPr>
        <w:pStyle w:val="ConsPlusNormal"/>
        <w:spacing w:before="220"/>
        <w:ind w:firstLine="540"/>
        <w:jc w:val="both"/>
      </w:pPr>
      <w:r>
        <w:t>2. В целях Порядка под созданием приюта для животных понимается строительство, реконструкция здания, строения, сооружения, обустройство помещений и территории, используемых для содержания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человека, а также создание технических, технологических условий, необходимых для их функционирования (далее также - проект).</w:t>
      </w:r>
    </w:p>
    <w:p w14:paraId="5C12C920" w14:textId="77777777" w:rsidR="004712B7" w:rsidRDefault="004712B7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57BABE8B" w14:textId="77777777" w:rsidR="004712B7" w:rsidRDefault="004712B7">
      <w:pPr>
        <w:pStyle w:val="ConsPlusNormal"/>
        <w:spacing w:before="220"/>
        <w:ind w:firstLine="540"/>
        <w:jc w:val="both"/>
      </w:pPr>
      <w:r>
        <w:t>3. Иные межбюджетные трансферты предоставляются на конкурсной основе на условиях софинансирования расходных обязательств муниципального образования, связанных с финансовым обеспечением реализации мероприятий по созданию проекта, но не более 60% от стоимости сметы (сметного расчета) на обустройство помещений и территории и (или) стоимости, определенной государственной экспертизой проведения проверки достоверности определения сметной стоимости проекта.</w:t>
      </w:r>
    </w:p>
    <w:p w14:paraId="322CC63F" w14:textId="77777777" w:rsidR="004712B7" w:rsidRDefault="004712B7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ХМАО - Югры от 01.09.2022 N 420-п)</w:t>
      </w:r>
    </w:p>
    <w:p w14:paraId="7ABE1A00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4. Иные межбюджетные трансферты предоставляются в соответствии со сводной бюджетной росписью бюджета автономного округа на текущий финансовый год в пределах лимитов бюджетных обязательств, предусмотренных на реализацию мероприятия </w:t>
      </w:r>
      <w:hyperlink r:id="rId195">
        <w:r>
          <w:rPr>
            <w:color w:val="0000FF"/>
          </w:rPr>
          <w:t>подпрограммы 6</w:t>
        </w:r>
      </w:hyperlink>
      <w:r>
        <w:t xml:space="preserve">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 государственной программы автономного округа "Развитие агропромышленного комплекса", утвержденной настоящим постановлением.</w:t>
      </w:r>
    </w:p>
    <w:p w14:paraId="69F87E43" w14:textId="77777777" w:rsidR="004712B7" w:rsidRDefault="004712B7">
      <w:pPr>
        <w:pStyle w:val="ConsPlusNormal"/>
        <w:spacing w:before="220"/>
        <w:ind w:firstLine="540"/>
        <w:jc w:val="both"/>
      </w:pPr>
      <w:r>
        <w:t>5. Иные межбюджетные трансферты предоставляет Ветеринарная служба автономного округа (далее - Ветслужба Югры),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трансфертов на соответствующий финансовый год.</w:t>
      </w:r>
    </w:p>
    <w:p w14:paraId="7D10D1BD" w14:textId="77777777" w:rsidR="004712B7" w:rsidRDefault="004712B7">
      <w:pPr>
        <w:pStyle w:val="ConsPlusNormal"/>
        <w:spacing w:before="220"/>
        <w:ind w:firstLine="540"/>
        <w:jc w:val="both"/>
      </w:pPr>
      <w:r>
        <w:t>6. Иные межбюджетные трансферты предоставляются по результатам конкурсного отбора заявок муниципальных образований, порядок и сроки проведения которого утверждает Ветслужба Югры (далее - конкурс).</w:t>
      </w:r>
    </w:p>
    <w:p w14:paraId="094B341A" w14:textId="77777777" w:rsidR="004712B7" w:rsidRDefault="004712B7">
      <w:pPr>
        <w:pStyle w:val="ConsPlusNormal"/>
        <w:spacing w:before="220"/>
        <w:ind w:firstLine="540"/>
        <w:jc w:val="both"/>
      </w:pPr>
      <w:r>
        <w:t>Конкурс проводится при наличии лимитов бюджетных обязательств по данному направлению расходов.</w:t>
      </w:r>
    </w:p>
    <w:p w14:paraId="251A876A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Информацию о конкурсе Ветслужба Югры размещает за 10 календарных дней до его начала на своем официальном сайте (https://vetsl.admhmao.ru/).</w:t>
      </w:r>
    </w:p>
    <w:p w14:paraId="05C9A94E" w14:textId="77777777" w:rsidR="004712B7" w:rsidRDefault="004712B7">
      <w:pPr>
        <w:pStyle w:val="ConsPlusNormal"/>
        <w:spacing w:before="220"/>
        <w:ind w:firstLine="540"/>
        <w:jc w:val="both"/>
      </w:pPr>
      <w:r>
        <w:t>На своем официальном сайте Ветслужба Югры также размещает информацию о датах начала и окончания приема документов для участия в конкурсе, сумме иных межбюджетных трансфертов, форме и перечне документов для участия в конкурсе, форму соглашения о предоставлении иного межбюджетного трансферта (далее - соглашение), информацию о результатах проведения конкурса.</w:t>
      </w:r>
    </w:p>
    <w:p w14:paraId="2470C6DE" w14:textId="77777777" w:rsidR="004712B7" w:rsidRDefault="004712B7">
      <w:pPr>
        <w:pStyle w:val="ConsPlusNormal"/>
        <w:spacing w:before="220"/>
        <w:ind w:firstLine="540"/>
        <w:jc w:val="both"/>
      </w:pPr>
      <w:bookmarkStart w:id="41" w:name="P967"/>
      <w:bookmarkEnd w:id="41"/>
      <w:r>
        <w:t>7. Для участия в конкурсе муниципальные образования представляют в Ветслужбу Югры следующие документы:</w:t>
      </w:r>
    </w:p>
    <w:p w14:paraId="1589E89A" w14:textId="77777777" w:rsidR="004712B7" w:rsidRDefault="004712B7">
      <w:pPr>
        <w:pStyle w:val="ConsPlusNormal"/>
        <w:spacing w:before="220"/>
        <w:ind w:firstLine="540"/>
        <w:jc w:val="both"/>
      </w:pPr>
      <w:r>
        <w:t>заявку для участия в конкурсе по утвержденной Ветслужбой Югры форме, подписанную главой муниципального образования (далее - заявка);</w:t>
      </w:r>
    </w:p>
    <w:p w14:paraId="66AD0707" w14:textId="77777777" w:rsidR="004712B7" w:rsidRDefault="004712B7">
      <w:pPr>
        <w:pStyle w:val="ConsPlusNormal"/>
        <w:spacing w:before="220"/>
        <w:ind w:firstLine="540"/>
        <w:jc w:val="both"/>
      </w:pPr>
      <w:r>
        <w:t>копию проектной документации, в которую входят чертежи с указанием размера помещений, их планировки, схемы и карта расположения проекта, разработанная согласно обязательствам, предусмотренным техническими условиями;</w:t>
      </w:r>
    </w:p>
    <w:p w14:paraId="16F38265" w14:textId="77777777" w:rsidR="004712B7" w:rsidRDefault="004712B7">
      <w:pPr>
        <w:pStyle w:val="ConsPlusNormal"/>
        <w:spacing w:before="220"/>
        <w:ind w:firstLine="540"/>
        <w:jc w:val="both"/>
      </w:pPr>
      <w:r>
        <w:t>копию проектно-сметной документации на строительство проекта;</w:t>
      </w:r>
    </w:p>
    <w:p w14:paraId="16DE10EB" w14:textId="77777777" w:rsidR="004712B7" w:rsidRDefault="004712B7">
      <w:pPr>
        <w:pStyle w:val="ConsPlusNormal"/>
        <w:spacing w:before="220"/>
        <w:ind w:firstLine="540"/>
        <w:jc w:val="both"/>
      </w:pPr>
      <w:r>
        <w:t>копию сметы (сметного расчета) на обустройство помещений и территории;</w:t>
      </w:r>
    </w:p>
    <w:p w14:paraId="603BD1FF" w14:textId="77777777" w:rsidR="004712B7" w:rsidRDefault="004712B7">
      <w:pPr>
        <w:pStyle w:val="ConsPlusNormal"/>
        <w:jc w:val="both"/>
      </w:pPr>
      <w:r>
        <w:t xml:space="preserve">(абзац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Правительства ХМАО - Югры от 01.09.2022 N 420-п)</w:t>
      </w:r>
    </w:p>
    <w:p w14:paraId="71F4208A" w14:textId="77777777" w:rsidR="004712B7" w:rsidRDefault="004712B7">
      <w:pPr>
        <w:pStyle w:val="ConsPlusNormal"/>
        <w:spacing w:before="220"/>
        <w:ind w:firstLine="540"/>
        <w:jc w:val="both"/>
      </w:pPr>
      <w:r>
        <w:t>копию положительного заключения государственной экспертизы проектно-сметной документации и результатов инженерных изысканий и проведения проверки достоверности определения сметной стоимости проекта (при необходимости в соответствии с действующим законодательством);</w:t>
      </w:r>
    </w:p>
    <w:p w14:paraId="3D914678" w14:textId="77777777" w:rsidR="004712B7" w:rsidRDefault="004712B7">
      <w:pPr>
        <w:pStyle w:val="ConsPlusNormal"/>
        <w:spacing w:before="220"/>
        <w:ind w:firstLine="540"/>
        <w:jc w:val="both"/>
      </w:pPr>
      <w:r>
        <w:t>справку, подтверждающую наличие технической возможности технологического подключения, присоединения к сетям электроснабжения, выданную электроснабжающей организацией, обслуживающей территорию муниципального образования;</w:t>
      </w:r>
    </w:p>
    <w:p w14:paraId="094938A6" w14:textId="77777777" w:rsidR="004712B7" w:rsidRDefault="004712B7">
      <w:pPr>
        <w:pStyle w:val="ConsPlusNormal"/>
        <w:spacing w:before="220"/>
        <w:ind w:firstLine="540"/>
        <w:jc w:val="both"/>
      </w:pPr>
      <w:r>
        <w:t>справку, подтверждающую наличие транспортной доступности (улицы и дороги с твердым покрытием), обеспечивающей непосредственный доступ к подлежащему созданию проекту, выданную уполномоченным органом местного самоуправления муниципального образования;</w:t>
      </w:r>
    </w:p>
    <w:p w14:paraId="590EDD9E" w14:textId="77777777" w:rsidR="004712B7" w:rsidRDefault="004712B7">
      <w:pPr>
        <w:pStyle w:val="ConsPlusNormal"/>
        <w:spacing w:before="220"/>
        <w:ind w:firstLine="540"/>
        <w:jc w:val="both"/>
      </w:pPr>
      <w:r>
        <w:t>выписку из решения о бюджете муниципального образования или выписку из сводной бюджетной росписи бюджета муниципального образования о размере средств местного бюджета не менее 40%, предусмотренных на исполнение расходного обязательства, в целях софинансирования которого предоставляется иной межбюджетный трансферт;</w:t>
      </w:r>
    </w:p>
    <w:p w14:paraId="2A58E1C6" w14:textId="77777777" w:rsidR="004712B7" w:rsidRDefault="004712B7">
      <w:pPr>
        <w:pStyle w:val="ConsPlusNormal"/>
        <w:spacing w:before="220"/>
        <w:ind w:firstLine="540"/>
        <w:jc w:val="both"/>
      </w:pPr>
      <w:r>
        <w:t>подтверждение наличия муниципальной программы, устанавливающей расходные обязательства муниципального образования на реализацию проекта;</w:t>
      </w:r>
    </w:p>
    <w:p w14:paraId="2EDA2792" w14:textId="77777777" w:rsidR="004712B7" w:rsidRDefault="004712B7">
      <w:pPr>
        <w:pStyle w:val="ConsPlusNormal"/>
        <w:spacing w:before="220"/>
        <w:ind w:firstLine="540"/>
        <w:jc w:val="both"/>
      </w:pPr>
      <w:r>
        <w:t>сведения о значениях критериев отбора для оценки заявки в соответствии с таблицей 1.</w:t>
      </w:r>
    </w:p>
    <w:p w14:paraId="022CE030" w14:textId="77777777" w:rsidR="004712B7" w:rsidRDefault="004712B7">
      <w:pPr>
        <w:pStyle w:val="ConsPlusNormal"/>
        <w:ind w:firstLine="540"/>
        <w:jc w:val="both"/>
      </w:pPr>
    </w:p>
    <w:p w14:paraId="0EA1443E" w14:textId="77777777" w:rsidR="004712B7" w:rsidRDefault="004712B7">
      <w:pPr>
        <w:pStyle w:val="ConsPlusNormal"/>
        <w:jc w:val="right"/>
      </w:pPr>
      <w:bookmarkStart w:id="42" w:name="P980"/>
      <w:bookmarkEnd w:id="42"/>
      <w:r>
        <w:t>Таблица 1</w:t>
      </w:r>
    </w:p>
    <w:p w14:paraId="5BC3B7D8" w14:textId="77777777" w:rsidR="004712B7" w:rsidRDefault="004712B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71"/>
        <w:gridCol w:w="794"/>
        <w:gridCol w:w="4195"/>
      </w:tblGrid>
      <w:tr w:rsidR="004712B7" w14:paraId="62D73BEB" w14:textId="77777777">
        <w:tc>
          <w:tcPr>
            <w:tcW w:w="454" w:type="dxa"/>
          </w:tcPr>
          <w:p w14:paraId="7E70C895" w14:textId="77777777" w:rsidR="004712B7" w:rsidRDefault="004712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1" w:type="dxa"/>
          </w:tcPr>
          <w:p w14:paraId="47CC0AA4" w14:textId="77777777" w:rsidR="004712B7" w:rsidRDefault="004712B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794" w:type="dxa"/>
          </w:tcPr>
          <w:p w14:paraId="79C121FF" w14:textId="77777777" w:rsidR="004712B7" w:rsidRDefault="004712B7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4195" w:type="dxa"/>
          </w:tcPr>
          <w:p w14:paraId="01422D79" w14:textId="77777777" w:rsidR="004712B7" w:rsidRDefault="004712B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4712B7" w14:paraId="7DA89149" w14:textId="77777777">
        <w:tc>
          <w:tcPr>
            <w:tcW w:w="454" w:type="dxa"/>
          </w:tcPr>
          <w:p w14:paraId="762292B7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3571" w:type="dxa"/>
          </w:tcPr>
          <w:p w14:paraId="276374D0" w14:textId="77777777" w:rsidR="004712B7" w:rsidRDefault="004712B7">
            <w:pPr>
              <w:pStyle w:val="ConsPlusNormal"/>
            </w:pPr>
            <w:r>
              <w:t xml:space="preserve">Наличие на территории муниципального образования </w:t>
            </w:r>
            <w:r>
              <w:lastRenderedPageBreak/>
              <w:t>действующих приютов для животных, соответствующих требованиям законодательства в области обращения с животными/строящихся приютов для животных</w:t>
            </w:r>
          </w:p>
        </w:tc>
        <w:tc>
          <w:tcPr>
            <w:tcW w:w="794" w:type="dxa"/>
          </w:tcPr>
          <w:p w14:paraId="2D850CA1" w14:textId="77777777" w:rsidR="004712B7" w:rsidRDefault="004712B7">
            <w:pPr>
              <w:pStyle w:val="ConsPlusNormal"/>
            </w:pPr>
            <w:r>
              <w:lastRenderedPageBreak/>
              <w:t>0 - 20</w:t>
            </w:r>
          </w:p>
        </w:tc>
        <w:tc>
          <w:tcPr>
            <w:tcW w:w="4195" w:type="dxa"/>
          </w:tcPr>
          <w:p w14:paraId="644257C0" w14:textId="77777777" w:rsidR="004712B7" w:rsidRDefault="004712B7">
            <w:pPr>
              <w:pStyle w:val="ConsPlusNormal"/>
            </w:pPr>
            <w:r>
              <w:t>отсутствие - 20;</w:t>
            </w:r>
          </w:p>
          <w:p w14:paraId="602D43BB" w14:textId="77777777" w:rsidR="004712B7" w:rsidRDefault="004712B7">
            <w:pPr>
              <w:pStyle w:val="ConsPlusNormal"/>
            </w:pPr>
            <w:r>
              <w:t xml:space="preserve">наличие с возможностью размещения до </w:t>
            </w:r>
            <w:r>
              <w:lastRenderedPageBreak/>
              <w:t>100 животных - 10;</w:t>
            </w:r>
          </w:p>
          <w:p w14:paraId="438C34C0" w14:textId="77777777" w:rsidR="004712B7" w:rsidRDefault="004712B7">
            <w:pPr>
              <w:pStyle w:val="ConsPlusNormal"/>
            </w:pPr>
            <w:r>
              <w:t>наличие с возможностью размещения от 101 до 500 животных - 5;</w:t>
            </w:r>
          </w:p>
          <w:p w14:paraId="74D07F17" w14:textId="77777777" w:rsidR="004712B7" w:rsidRDefault="004712B7">
            <w:pPr>
              <w:pStyle w:val="ConsPlusNormal"/>
            </w:pPr>
            <w:r>
              <w:t>наличие с возможностью размещения более 501 животных - 0</w:t>
            </w:r>
          </w:p>
        </w:tc>
      </w:tr>
      <w:tr w:rsidR="004712B7" w14:paraId="657DD5BC" w14:textId="77777777">
        <w:tc>
          <w:tcPr>
            <w:tcW w:w="454" w:type="dxa"/>
          </w:tcPr>
          <w:p w14:paraId="46DA8824" w14:textId="77777777" w:rsidR="004712B7" w:rsidRDefault="004712B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571" w:type="dxa"/>
          </w:tcPr>
          <w:p w14:paraId="48A5B933" w14:textId="77777777" w:rsidR="004712B7" w:rsidRDefault="004712B7">
            <w:pPr>
              <w:pStyle w:val="ConsPlusNormal"/>
            </w:pPr>
            <w:r>
              <w:t>Наличие приютов для животных, соответствующих требованиям законодательства в области обращения с животными/строящихся приютов для животных, находящихся в транспортной доступности</w:t>
            </w:r>
          </w:p>
        </w:tc>
        <w:tc>
          <w:tcPr>
            <w:tcW w:w="794" w:type="dxa"/>
          </w:tcPr>
          <w:p w14:paraId="18BEB77D" w14:textId="77777777" w:rsidR="004712B7" w:rsidRDefault="004712B7">
            <w:pPr>
              <w:pStyle w:val="ConsPlusNormal"/>
            </w:pPr>
            <w:r>
              <w:t>0 - 20</w:t>
            </w:r>
          </w:p>
        </w:tc>
        <w:tc>
          <w:tcPr>
            <w:tcW w:w="4195" w:type="dxa"/>
          </w:tcPr>
          <w:p w14:paraId="679207B5" w14:textId="77777777" w:rsidR="004712B7" w:rsidRDefault="004712B7">
            <w:pPr>
              <w:pStyle w:val="ConsPlusNormal"/>
            </w:pPr>
            <w:r>
              <w:t>отсутствие, сложная транспортная схема доступности - 20;</w:t>
            </w:r>
          </w:p>
          <w:p w14:paraId="683E87AA" w14:textId="77777777" w:rsidR="004712B7" w:rsidRDefault="004712B7">
            <w:pPr>
              <w:pStyle w:val="ConsPlusNormal"/>
            </w:pPr>
            <w:r>
              <w:t>наличие на расстоянии более 101 км - 10;</w:t>
            </w:r>
          </w:p>
          <w:p w14:paraId="41E76797" w14:textId="77777777" w:rsidR="004712B7" w:rsidRDefault="004712B7">
            <w:pPr>
              <w:pStyle w:val="ConsPlusNormal"/>
            </w:pPr>
            <w:r>
              <w:t>наличие на расстоянии до 100 км - 0</w:t>
            </w:r>
          </w:p>
        </w:tc>
      </w:tr>
      <w:tr w:rsidR="004712B7" w14:paraId="24F535BB" w14:textId="77777777">
        <w:tc>
          <w:tcPr>
            <w:tcW w:w="454" w:type="dxa"/>
          </w:tcPr>
          <w:p w14:paraId="277D6AE2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3571" w:type="dxa"/>
          </w:tcPr>
          <w:p w14:paraId="117A34EC" w14:textId="77777777" w:rsidR="004712B7" w:rsidRDefault="004712B7">
            <w:pPr>
              <w:pStyle w:val="ConsPlusNormal"/>
            </w:pPr>
            <w:r>
              <w:t>Уровень бюджетной обеспеченности муниципального образования</w:t>
            </w:r>
          </w:p>
        </w:tc>
        <w:tc>
          <w:tcPr>
            <w:tcW w:w="794" w:type="dxa"/>
          </w:tcPr>
          <w:p w14:paraId="184D0CE4" w14:textId="77777777" w:rsidR="004712B7" w:rsidRDefault="004712B7">
            <w:pPr>
              <w:pStyle w:val="ConsPlusNormal"/>
            </w:pPr>
            <w:r>
              <w:t>0 - 20</w:t>
            </w:r>
          </w:p>
        </w:tc>
        <w:tc>
          <w:tcPr>
            <w:tcW w:w="4195" w:type="dxa"/>
          </w:tcPr>
          <w:p w14:paraId="5EF4416C" w14:textId="77777777" w:rsidR="004712B7" w:rsidRDefault="004712B7">
            <w:pPr>
              <w:pStyle w:val="ConsPlusNormal"/>
            </w:pPr>
            <w:r>
              <w:t>выше 0,351 - 0;</w:t>
            </w:r>
          </w:p>
          <w:p w14:paraId="5B7EA7B8" w14:textId="77777777" w:rsidR="004712B7" w:rsidRDefault="004712B7">
            <w:pPr>
              <w:pStyle w:val="ConsPlusNormal"/>
            </w:pPr>
            <w:r>
              <w:t>0,350 и ниже - 20</w:t>
            </w:r>
          </w:p>
        </w:tc>
      </w:tr>
      <w:tr w:rsidR="004712B7" w14:paraId="7F0AE66B" w14:textId="77777777">
        <w:tc>
          <w:tcPr>
            <w:tcW w:w="454" w:type="dxa"/>
          </w:tcPr>
          <w:p w14:paraId="6E1B1262" w14:textId="77777777" w:rsidR="004712B7" w:rsidRDefault="004712B7">
            <w:pPr>
              <w:pStyle w:val="ConsPlusNormal"/>
            </w:pPr>
            <w:r>
              <w:t>4.</w:t>
            </w:r>
          </w:p>
        </w:tc>
        <w:tc>
          <w:tcPr>
            <w:tcW w:w="3571" w:type="dxa"/>
          </w:tcPr>
          <w:p w14:paraId="1F9D366F" w14:textId="77777777" w:rsidR="004712B7" w:rsidRDefault="004712B7">
            <w:pPr>
              <w:pStyle w:val="ConsPlusNormal"/>
            </w:pPr>
            <w:r>
              <w:t>Наличие в муниципальном образовании сформированного земельного участка с видом разрешенного использования под приют для животных</w:t>
            </w:r>
          </w:p>
        </w:tc>
        <w:tc>
          <w:tcPr>
            <w:tcW w:w="794" w:type="dxa"/>
          </w:tcPr>
          <w:p w14:paraId="6D3E0B7A" w14:textId="77777777" w:rsidR="004712B7" w:rsidRDefault="004712B7">
            <w:pPr>
              <w:pStyle w:val="ConsPlusNormal"/>
            </w:pPr>
            <w:r>
              <w:t>0 - 20</w:t>
            </w:r>
          </w:p>
        </w:tc>
        <w:tc>
          <w:tcPr>
            <w:tcW w:w="4195" w:type="dxa"/>
          </w:tcPr>
          <w:p w14:paraId="004B2848" w14:textId="77777777" w:rsidR="004712B7" w:rsidRDefault="004712B7">
            <w:pPr>
              <w:pStyle w:val="ConsPlusNormal"/>
            </w:pPr>
            <w:r>
              <w:t>отсутствие - 0;</w:t>
            </w:r>
          </w:p>
          <w:p w14:paraId="5E55076E" w14:textId="77777777" w:rsidR="004712B7" w:rsidRDefault="004712B7">
            <w:pPr>
              <w:pStyle w:val="ConsPlusNormal"/>
            </w:pPr>
            <w:r>
              <w:t>наличие - 20</w:t>
            </w:r>
          </w:p>
        </w:tc>
      </w:tr>
      <w:tr w:rsidR="004712B7" w14:paraId="7371DD41" w14:textId="77777777">
        <w:tc>
          <w:tcPr>
            <w:tcW w:w="454" w:type="dxa"/>
          </w:tcPr>
          <w:p w14:paraId="60368ED4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3571" w:type="dxa"/>
          </w:tcPr>
          <w:p w14:paraId="281253E0" w14:textId="77777777" w:rsidR="004712B7" w:rsidRDefault="004712B7">
            <w:pPr>
              <w:pStyle w:val="ConsPlusNormal"/>
            </w:pPr>
            <w:r>
              <w:t>Привлечение иных, помимо средств бюджета автономного округа, муниципального образования, источников финансирования на создание проекта</w:t>
            </w:r>
          </w:p>
        </w:tc>
        <w:tc>
          <w:tcPr>
            <w:tcW w:w="794" w:type="dxa"/>
          </w:tcPr>
          <w:p w14:paraId="622891B0" w14:textId="77777777" w:rsidR="004712B7" w:rsidRDefault="004712B7">
            <w:pPr>
              <w:pStyle w:val="ConsPlusNormal"/>
            </w:pPr>
            <w:r>
              <w:t>0 - 20</w:t>
            </w:r>
          </w:p>
        </w:tc>
        <w:tc>
          <w:tcPr>
            <w:tcW w:w="4195" w:type="dxa"/>
          </w:tcPr>
          <w:p w14:paraId="4969FA8F" w14:textId="77777777" w:rsidR="004712B7" w:rsidRDefault="004712B7">
            <w:pPr>
              <w:pStyle w:val="ConsPlusNormal"/>
            </w:pPr>
            <w:r>
              <w:t>отсутствие - 0;</w:t>
            </w:r>
          </w:p>
          <w:p w14:paraId="01BE0FD4" w14:textId="77777777" w:rsidR="004712B7" w:rsidRDefault="004712B7">
            <w:pPr>
              <w:pStyle w:val="ConsPlusNormal"/>
            </w:pPr>
            <w:r>
              <w:t>наличие - 20</w:t>
            </w:r>
          </w:p>
        </w:tc>
      </w:tr>
    </w:tbl>
    <w:p w14:paraId="7241EB04" w14:textId="77777777" w:rsidR="004712B7" w:rsidRDefault="004712B7">
      <w:pPr>
        <w:pStyle w:val="ConsPlusNormal"/>
        <w:ind w:firstLine="540"/>
        <w:jc w:val="both"/>
      </w:pPr>
    </w:p>
    <w:p w14:paraId="65E1F8A7" w14:textId="77777777" w:rsidR="004712B7" w:rsidRDefault="004712B7">
      <w:pPr>
        <w:pStyle w:val="ConsPlusNormal"/>
        <w:ind w:firstLine="540"/>
        <w:jc w:val="both"/>
      </w:pPr>
      <w:bookmarkStart w:id="43" w:name="P1015"/>
      <w:bookmarkEnd w:id="43"/>
      <w:r>
        <w:t xml:space="preserve">8. Документы, предусмотренные </w:t>
      </w:r>
      <w:hyperlink w:anchor="P967">
        <w:r>
          <w:rPr>
            <w:color w:val="0000FF"/>
          </w:rPr>
          <w:t>пунктом 7</w:t>
        </w:r>
      </w:hyperlink>
      <w:r>
        <w:t xml:space="preserve"> Порядка (далее - документы), муниципальные образования представляют сформированными в 1 прошнурованный и пронумерованный комплект, непосредственно (представителем муниципального образования) или почтовым отправлением в Ветслужбу Югры по адресу: 628011, Ханты-Мансийский автономный округ - Югра, г. Ханты-Мансийск, ул. Рознина, д. 64.</w:t>
      </w:r>
    </w:p>
    <w:p w14:paraId="290D16C8" w14:textId="77777777" w:rsidR="004712B7" w:rsidRDefault="004712B7">
      <w:pPr>
        <w:pStyle w:val="ConsPlusNormal"/>
        <w:spacing w:before="220"/>
        <w:ind w:firstLine="540"/>
        <w:jc w:val="both"/>
      </w:pPr>
      <w:r>
        <w:t>Ветслужба Югры регистрирует документы в хронологическом порядке их поступления (с указанием даты и времени) в журнале регистрации заявок на участие в конкурсе (далее - журнал). Форму журнала утверждает приказом Ветслужба Югры.</w:t>
      </w:r>
    </w:p>
    <w:p w14:paraId="762FB0A6" w14:textId="77777777" w:rsidR="004712B7" w:rsidRDefault="004712B7">
      <w:pPr>
        <w:pStyle w:val="ConsPlusNormal"/>
        <w:spacing w:before="220"/>
        <w:ind w:firstLine="540"/>
        <w:jc w:val="both"/>
      </w:pPr>
      <w:r>
        <w:t>Наименования, номера, даты и время поступивших в Ветслужбу Югры документов, количество листов в них специалист Ветслужбы Югры вносит в опись, которую с отметкой о дате, времени регистрации передает представителю муниципального образования непосредственно или направляет посредством электронного документооборота в течение 2 рабочих дней с даты регистрации.</w:t>
      </w:r>
    </w:p>
    <w:p w14:paraId="1E98C0C6" w14:textId="77777777" w:rsidR="004712B7" w:rsidRDefault="004712B7">
      <w:pPr>
        <w:pStyle w:val="ConsPlusNormal"/>
        <w:spacing w:before="220"/>
        <w:ind w:firstLine="540"/>
        <w:jc w:val="both"/>
      </w:pPr>
      <w:r>
        <w:t>Копия описи прилагается к представленным документам.</w:t>
      </w:r>
    </w:p>
    <w:p w14:paraId="65283821" w14:textId="77777777" w:rsidR="004712B7" w:rsidRDefault="004712B7">
      <w:pPr>
        <w:pStyle w:val="ConsPlusNormal"/>
        <w:spacing w:before="220"/>
        <w:ind w:firstLine="540"/>
        <w:jc w:val="both"/>
      </w:pPr>
      <w:bookmarkStart w:id="44" w:name="P1019"/>
      <w:bookmarkEnd w:id="44"/>
      <w:r>
        <w:t xml:space="preserve">9. Ветслужба Югры в течение 10 рабочих дней с даты окончания приема документов рассматривает их на предмет соответствия </w:t>
      </w:r>
      <w:hyperlink w:anchor="P967">
        <w:r>
          <w:rPr>
            <w:color w:val="0000FF"/>
          </w:rPr>
          <w:t>пунктам 7</w:t>
        </w:r>
      </w:hyperlink>
      <w:r>
        <w:t xml:space="preserve"> - </w:t>
      </w:r>
      <w:hyperlink w:anchor="P1015">
        <w:r>
          <w:rPr>
            <w:color w:val="0000FF"/>
          </w:rPr>
          <w:t>8</w:t>
        </w:r>
      </w:hyperlink>
      <w:r>
        <w:t xml:space="preserve"> Порядка и достоверности содержащихся в них сведений.</w:t>
      </w:r>
    </w:p>
    <w:p w14:paraId="52FE3FC6" w14:textId="77777777" w:rsidR="004712B7" w:rsidRDefault="004712B7">
      <w:pPr>
        <w:pStyle w:val="ConsPlusNormal"/>
        <w:spacing w:before="220"/>
        <w:ind w:firstLine="540"/>
        <w:jc w:val="both"/>
      </w:pPr>
      <w:r>
        <w:t>Основаниями для отказа в участии в конкурсе являются:</w:t>
      </w:r>
    </w:p>
    <w:p w14:paraId="7EE17D72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документов условиям, требованиям, установленным </w:t>
      </w:r>
      <w:hyperlink w:anchor="P967">
        <w:r>
          <w:rPr>
            <w:color w:val="0000FF"/>
          </w:rPr>
          <w:t>пунктами 7</w:t>
        </w:r>
      </w:hyperlink>
      <w:r>
        <w:t xml:space="preserve"> - </w:t>
      </w:r>
      <w:hyperlink w:anchor="P1015">
        <w:r>
          <w:rPr>
            <w:color w:val="0000FF"/>
          </w:rPr>
          <w:t>8</w:t>
        </w:r>
      </w:hyperlink>
      <w:r>
        <w:t xml:space="preserve"> Порядка;</w:t>
      </w:r>
    </w:p>
    <w:p w14:paraId="2B967B8C" w14:textId="77777777" w:rsidR="004712B7" w:rsidRDefault="004712B7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муниципальным образованием документов;</w:t>
      </w:r>
    </w:p>
    <w:p w14:paraId="470E6A86" w14:textId="77777777" w:rsidR="004712B7" w:rsidRDefault="004712B7">
      <w:pPr>
        <w:pStyle w:val="ConsPlusNormal"/>
        <w:spacing w:before="220"/>
        <w:ind w:firstLine="540"/>
        <w:jc w:val="both"/>
      </w:pPr>
      <w:r>
        <w:t>нарушение муниципальным образованием срока представления документов;</w:t>
      </w:r>
    </w:p>
    <w:p w14:paraId="0F196728" w14:textId="77777777" w:rsidR="004712B7" w:rsidRDefault="004712B7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документах.</w:t>
      </w:r>
    </w:p>
    <w:p w14:paraId="5C97202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участии в конкурсе Ветслужба Югры в течение 5 рабочих дней со дня окончания рассмотрения, предусмотренного </w:t>
      </w:r>
      <w:hyperlink w:anchor="P1019">
        <w:r>
          <w:rPr>
            <w:color w:val="0000FF"/>
          </w:rPr>
          <w:t>пунктом 9</w:t>
        </w:r>
      </w:hyperlink>
      <w:r>
        <w:t xml:space="preserve"> Порядка, направляет документы на рассмотрение комиссии по оценке и отбору заявок на предоставление и распределение иных межбюджетных трансфертов (далее - Комиссия).</w:t>
      </w:r>
    </w:p>
    <w:p w14:paraId="2CB961F8" w14:textId="77777777" w:rsidR="004712B7" w:rsidRDefault="004712B7">
      <w:pPr>
        <w:pStyle w:val="ConsPlusNormal"/>
        <w:spacing w:before="220"/>
        <w:ind w:firstLine="540"/>
        <w:jc w:val="both"/>
      </w:pPr>
      <w:r>
        <w:t>Регламент работы Комиссии, ее состав утверждает Ветслужба Югры.</w:t>
      </w:r>
    </w:p>
    <w:p w14:paraId="5EF02CDA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По результатам рассмотрения документов Комиссия определяет проекты, набравшие наибольшее количество баллов в соответствии с критериями отбора для оценки заявки, предусмотренными </w:t>
      </w:r>
      <w:hyperlink w:anchor="P980">
        <w:r>
          <w:rPr>
            <w:color w:val="0000FF"/>
          </w:rPr>
          <w:t>таблицей 1</w:t>
        </w:r>
      </w:hyperlink>
      <w:r>
        <w:t>.</w:t>
      </w:r>
    </w:p>
    <w:p w14:paraId="3EF58528" w14:textId="77777777" w:rsidR="004712B7" w:rsidRDefault="004712B7">
      <w:pPr>
        <w:pStyle w:val="ConsPlusNormal"/>
        <w:spacing w:before="220"/>
        <w:ind w:firstLine="540"/>
        <w:jc w:val="both"/>
      </w:pPr>
      <w:r>
        <w:t>Межбюджетный трансферт предоставляется в пределах доведенных лимитов бюджетных ассигнований.</w:t>
      </w:r>
    </w:p>
    <w:p w14:paraId="6C0220D3" w14:textId="77777777" w:rsidR="004712B7" w:rsidRDefault="004712B7">
      <w:pPr>
        <w:pStyle w:val="ConsPlusNormal"/>
        <w:spacing w:before="220"/>
        <w:ind w:firstLine="540"/>
        <w:jc w:val="both"/>
      </w:pPr>
      <w:r>
        <w:t>При недостаточности лимитов бюджетных ассигнований иной межбюджетный трансферт в приоритетном порядке выплачивается муниципальным образованиям, чьи заявки набрали наибольшее количество баллов. При одинаковом количестве баллов иной межбюджетный трансферт выплачивается в приоритетном порядке муниципальным образованиям, чьи заявки зарегистрированы ранее по дате и времени.</w:t>
      </w:r>
    </w:p>
    <w:p w14:paraId="28B241EE" w14:textId="77777777" w:rsidR="004712B7" w:rsidRDefault="004712B7">
      <w:pPr>
        <w:pStyle w:val="ConsPlusNormal"/>
        <w:spacing w:before="220"/>
        <w:ind w:firstLine="540"/>
        <w:jc w:val="both"/>
      </w:pPr>
      <w:r>
        <w:t>По результатам рассмотрения документов Комиссия принимает решение о прохождении муниципальными образованиями отбора на предоставление иного межбюджетного трансферта или о непрохождении указанного отбора.</w:t>
      </w:r>
    </w:p>
    <w:p w14:paraId="599803ED" w14:textId="77777777" w:rsidR="004712B7" w:rsidRDefault="004712B7">
      <w:pPr>
        <w:pStyle w:val="ConsPlusNormal"/>
        <w:spacing w:before="220"/>
        <w:ind w:firstLine="540"/>
        <w:jc w:val="both"/>
      </w:pPr>
      <w:r>
        <w:t>Решение оформляется протоколом заседания Комиссии (далее - протокол). Срок подписания протокола - не более 3 рабочих дней со дня проведения заседания Комиссии.</w:t>
      </w:r>
    </w:p>
    <w:p w14:paraId="37DB8B5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Ветслужба Югры в течение 10 рабочих дней с даты подписания протокола вносит в Правительство автономного округа проект правового акта о распределении иного межбюджетного трансферта местным бюджетам из бюджета автономного округа между муниципальными образованиями, в соответствии с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6 декабря 2019 года N 475-п "О Правилах формирования, предоставления и распределения субсидий из бюджета Ханты-Мансийского автономного округа - Югры местным бюджетам".</w:t>
      </w:r>
    </w:p>
    <w:p w14:paraId="7C7D6630" w14:textId="77777777" w:rsidR="004712B7" w:rsidRDefault="004712B7">
      <w:pPr>
        <w:pStyle w:val="ConsPlusNormal"/>
        <w:spacing w:before="220"/>
        <w:ind w:firstLine="540"/>
        <w:jc w:val="both"/>
      </w:pPr>
      <w:r>
        <w:t>10. Предоставление иного межбюджетного трансферта осуществляется на основании соглашения, заключаемого между Ветслужбой Югры и муниципальным образованием по форме, установленной Департаментом финансов автономного округа.</w:t>
      </w:r>
    </w:p>
    <w:p w14:paraId="71C63A9E" w14:textId="77777777" w:rsidR="004712B7" w:rsidRDefault="004712B7">
      <w:pPr>
        <w:pStyle w:val="ConsPlusNormal"/>
        <w:spacing w:before="220"/>
        <w:ind w:firstLine="540"/>
        <w:jc w:val="both"/>
      </w:pPr>
      <w:r>
        <w:t>11. В течение 5 рабочих дней с даты принятия Правительством автономного округа проекта Ветслужба Югры направляет соглашение муниципальному образованию для подписания.</w:t>
      </w:r>
    </w:p>
    <w:p w14:paraId="5CC3B0EA" w14:textId="77777777" w:rsidR="004712B7" w:rsidRDefault="004712B7">
      <w:pPr>
        <w:pStyle w:val="ConsPlusNormal"/>
        <w:spacing w:before="220"/>
        <w:ind w:firstLine="540"/>
        <w:jc w:val="both"/>
      </w:pPr>
      <w:r>
        <w:t>Муниципальное образование в течение 5 рабочих дней с даты получения соглашения подписывает его и направляет в Ветслужбу Югры.</w:t>
      </w:r>
    </w:p>
    <w:p w14:paraId="5A66E20A" w14:textId="77777777" w:rsidR="004712B7" w:rsidRDefault="004712B7">
      <w:pPr>
        <w:pStyle w:val="ConsPlusNormal"/>
        <w:spacing w:before="220"/>
        <w:ind w:firstLine="540"/>
        <w:jc w:val="both"/>
      </w:pPr>
      <w:r>
        <w:t>Муниципальное образование, не представившее в Ветслужбу Югры подписанное соглашение в указанный срок, считается отказавшимся от предоставления иного межбюджетного трансферта.</w:t>
      </w:r>
    </w:p>
    <w:p w14:paraId="37FA7C17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12. Перечисление иного межбюджетного трансферта осуществляется на казначейский счет </w:t>
      </w:r>
      <w:r>
        <w:lastRenderedPageBreak/>
        <w:t>для осуществления операций по учету и распределению поступлений, открытый в Управлении Федерального казначейства по автономному округу, в установленном порядке в пределах суммы, необходимой для оплаты денежных обязательств по расходам муниципального образования (в размере фактической потребности), источником финансового обеспечения которых являются средства иного межбюджетного трансферта.</w:t>
      </w:r>
    </w:p>
    <w:p w14:paraId="1F774BC2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13. Результатом использования иного межбюджетного трансферта является создание приюта для животных, соответствующего требованиям </w:t>
      </w:r>
      <w:hyperlink r:id="rId198">
        <w:r>
          <w:rPr>
            <w:color w:val="0000FF"/>
          </w:rPr>
          <w:t>Порядка</w:t>
        </w:r>
      </w:hyperlink>
      <w:r>
        <w:t xml:space="preserve"> организации деятельности приютов для животных в автономном округе и нормам содержания животных в них, утвержденного постановлением Правительства автономного округа от 10 апреля 2020 года N 118-п. Оценку достижения результата использования иного межбюджетного трансферта осуществляет Ветслужба Югры в порядке и сроки, определенные соглашением.</w:t>
      </w:r>
    </w:p>
    <w:p w14:paraId="3EA21D4E" w14:textId="77777777" w:rsidR="004712B7" w:rsidRDefault="004712B7">
      <w:pPr>
        <w:pStyle w:val="ConsPlusNormal"/>
        <w:spacing w:before="220"/>
        <w:ind w:firstLine="540"/>
        <w:jc w:val="both"/>
      </w:pPr>
      <w:r>
        <w:t>14. Контроль целевого использования иных межбюджетных трансфертов осуществляет Ветслужба Югры, а также орган государственного финансового контроля автономного округа путем запроса необходимых документов у органов местного самоуправления муниципальных образований либо выездной проверки.</w:t>
      </w:r>
    </w:p>
    <w:p w14:paraId="6C4B0C47" w14:textId="77777777" w:rsidR="004712B7" w:rsidRDefault="004712B7">
      <w:pPr>
        <w:pStyle w:val="ConsPlusNormal"/>
        <w:spacing w:before="220"/>
        <w:ind w:firstLine="540"/>
        <w:jc w:val="both"/>
      </w:pPr>
      <w:r>
        <w:t>15. Муниципальное образование несет ответственность в установленном законодательством порядке за соблюдение условий, установленных Порядком, соглашением.</w:t>
      </w:r>
    </w:p>
    <w:p w14:paraId="162302EC" w14:textId="77777777" w:rsidR="004712B7" w:rsidRDefault="004712B7">
      <w:pPr>
        <w:pStyle w:val="ConsPlusNormal"/>
        <w:spacing w:before="220"/>
        <w:ind w:firstLine="540"/>
        <w:jc w:val="both"/>
      </w:pPr>
      <w:bookmarkStart w:id="45" w:name="P1041"/>
      <w:bookmarkEnd w:id="45"/>
      <w:r>
        <w:t>16. В случае если муниципальным образованием по состоянию на 31 декабря текущего года не достигнут установленный соглашением результат использования иного межбюджетного трансферта и указанные нарушения не устранены в срок до 10 февраля года, следующего за годом предоставления иного межбюджетного трансферта, он подлежит возврату в бюджет автономного округа в срок до 1 марта года, следующего за годом его предоставления.</w:t>
      </w:r>
    </w:p>
    <w:p w14:paraId="5833C66A" w14:textId="77777777" w:rsidR="004712B7" w:rsidRDefault="004712B7">
      <w:pPr>
        <w:pStyle w:val="ConsPlusNormal"/>
        <w:spacing w:before="220"/>
        <w:ind w:firstLine="540"/>
        <w:jc w:val="both"/>
      </w:pPr>
      <w:bookmarkStart w:id="46" w:name="P1042"/>
      <w:bookmarkEnd w:id="46"/>
      <w:r>
        <w:t>17. В случае нарушения муниципальным образованием условий предоставления иных межбюджетных трансфертов (расходование не по целевому назначению, выявление факта представления недостоверных (неполных) сведений) Ветслужба Югры направляет ему в течение 5 рабочих дней со дня выявления такого факта мотивированное требование о возврате иного межбюджетного трансферта.</w:t>
      </w:r>
    </w:p>
    <w:p w14:paraId="554FB091" w14:textId="77777777" w:rsidR="004712B7" w:rsidRDefault="004712B7">
      <w:pPr>
        <w:pStyle w:val="ConsPlusNormal"/>
        <w:spacing w:before="220"/>
        <w:ind w:firstLine="540"/>
        <w:jc w:val="both"/>
      </w:pPr>
      <w:bookmarkStart w:id="47" w:name="P1043"/>
      <w:bookmarkEnd w:id="47"/>
      <w:r>
        <w:t xml:space="preserve">18. Иные межбюджетные трансферты либо их часть подлежат возврату в бюджет автономного округа в течение 10 дней со дня получения мотивированного требования, указанного в </w:t>
      </w:r>
      <w:hyperlink w:anchor="P1042">
        <w:r>
          <w:rPr>
            <w:color w:val="0000FF"/>
          </w:rPr>
          <w:t>пункте 17</w:t>
        </w:r>
      </w:hyperlink>
      <w:r>
        <w:t xml:space="preserve"> Порядка.</w:t>
      </w:r>
    </w:p>
    <w:p w14:paraId="6D357F44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19. В случае непоступления средств в течение сроков, установленных </w:t>
      </w:r>
      <w:hyperlink w:anchor="P1041">
        <w:r>
          <w:rPr>
            <w:color w:val="0000FF"/>
          </w:rPr>
          <w:t>пунктами 16</w:t>
        </w:r>
      </w:hyperlink>
      <w:r>
        <w:t xml:space="preserve">, </w:t>
      </w:r>
      <w:hyperlink w:anchor="P1043">
        <w:r>
          <w:rPr>
            <w:color w:val="0000FF"/>
          </w:rPr>
          <w:t>18</w:t>
        </w:r>
      </w:hyperlink>
      <w:r>
        <w:t xml:space="preserve"> Порядка, Ветслужба Югры принимает меры к их взысканию в судебном порядке.</w:t>
      </w:r>
    </w:p>
    <w:p w14:paraId="386056AE" w14:textId="77777777" w:rsidR="004712B7" w:rsidRDefault="004712B7">
      <w:pPr>
        <w:pStyle w:val="ConsPlusNormal"/>
        <w:spacing w:before="220"/>
        <w:ind w:firstLine="540"/>
        <w:jc w:val="both"/>
      </w:pPr>
      <w:r>
        <w:t>20. Иной межбюджетный трансферт, не использованный на конец финансового года, подлежит возврату в порядке, установленном бюджетным законодательством Российской Федерации.</w:t>
      </w:r>
    </w:p>
    <w:p w14:paraId="62EA182B" w14:textId="77777777" w:rsidR="004712B7" w:rsidRDefault="004712B7">
      <w:pPr>
        <w:pStyle w:val="ConsPlusNormal"/>
        <w:spacing w:before="220"/>
        <w:ind w:firstLine="540"/>
        <w:jc w:val="both"/>
      </w:pPr>
      <w:r>
        <w:t>21. В случае если неиспользованный остаток иного межбюджетного трансферта не перечислен в доход бюджета автономного округа, он подлежит взысканию в доход бюджета автономного округа в установленном порядке.</w:t>
      </w:r>
    </w:p>
    <w:p w14:paraId="49AE03FC" w14:textId="77777777" w:rsidR="004712B7" w:rsidRDefault="004712B7">
      <w:pPr>
        <w:pStyle w:val="ConsPlusNormal"/>
      </w:pPr>
    </w:p>
    <w:p w14:paraId="33DBB6A3" w14:textId="77777777" w:rsidR="004712B7" w:rsidRDefault="004712B7">
      <w:pPr>
        <w:pStyle w:val="ConsPlusNormal"/>
      </w:pPr>
    </w:p>
    <w:p w14:paraId="0EFA47C3" w14:textId="77777777" w:rsidR="004712B7" w:rsidRDefault="004712B7">
      <w:pPr>
        <w:pStyle w:val="ConsPlusNormal"/>
      </w:pPr>
    </w:p>
    <w:p w14:paraId="329FAE53" w14:textId="77777777" w:rsidR="004712B7" w:rsidRDefault="004712B7">
      <w:pPr>
        <w:pStyle w:val="ConsPlusNormal"/>
      </w:pPr>
    </w:p>
    <w:p w14:paraId="32EF7F9E" w14:textId="77777777" w:rsidR="004712B7" w:rsidRDefault="004712B7">
      <w:pPr>
        <w:pStyle w:val="ConsPlusNormal"/>
      </w:pPr>
    </w:p>
    <w:p w14:paraId="28FFA598" w14:textId="77777777" w:rsidR="004712B7" w:rsidRDefault="004712B7">
      <w:pPr>
        <w:pStyle w:val="ConsPlusNormal"/>
        <w:jc w:val="right"/>
        <w:outlineLvl w:val="0"/>
      </w:pPr>
      <w:r>
        <w:t>Приложение 20</w:t>
      </w:r>
    </w:p>
    <w:p w14:paraId="72807FD9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46B59A8C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3FF6CA4C" w14:textId="77777777" w:rsidR="004712B7" w:rsidRDefault="004712B7">
      <w:pPr>
        <w:pStyle w:val="ConsPlusNormal"/>
        <w:jc w:val="right"/>
      </w:pPr>
      <w:r>
        <w:lastRenderedPageBreak/>
        <w:t>автономного округа - Югры</w:t>
      </w:r>
    </w:p>
    <w:p w14:paraId="79BB8C7D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B09912C" w14:textId="77777777" w:rsidR="004712B7" w:rsidRDefault="004712B7">
      <w:pPr>
        <w:pStyle w:val="ConsPlusNormal"/>
      </w:pPr>
    </w:p>
    <w:p w14:paraId="2912FEE8" w14:textId="77777777" w:rsidR="004712B7" w:rsidRDefault="004712B7">
      <w:pPr>
        <w:pStyle w:val="ConsPlusTitle"/>
        <w:jc w:val="center"/>
      </w:pPr>
      <w:r>
        <w:t>ПОРЯДОК</w:t>
      </w:r>
    </w:p>
    <w:p w14:paraId="58C9CD6A" w14:textId="77777777" w:rsidR="004712B7" w:rsidRDefault="004712B7">
      <w:pPr>
        <w:pStyle w:val="ConsPlusTitle"/>
        <w:jc w:val="center"/>
      </w:pPr>
      <w:r>
        <w:t>ПРЕДОСТАВЛЕНИЯ СУБСИДИИ ПРЕДПРИЯТИЯМ ХЛЕБОПЕКАРНОЙ</w:t>
      </w:r>
    </w:p>
    <w:p w14:paraId="50DA521E" w14:textId="77777777" w:rsidR="004712B7" w:rsidRDefault="004712B7">
      <w:pPr>
        <w:pStyle w:val="ConsPlusTitle"/>
        <w:jc w:val="center"/>
      </w:pPr>
      <w:r>
        <w:t>ПРОМЫШЛЕННОСТИ НА ПРОИЗВОДСТВО И РЕАЛИЗАЦИЮ ПРОИЗВЕДЕННЫХ</w:t>
      </w:r>
    </w:p>
    <w:p w14:paraId="628D3757" w14:textId="77777777" w:rsidR="004712B7" w:rsidRDefault="004712B7">
      <w:pPr>
        <w:pStyle w:val="ConsPlusTitle"/>
        <w:jc w:val="center"/>
      </w:pPr>
      <w:r>
        <w:t>И РЕАЛИЗОВАННЫХ ХЛЕБА И ХЛЕБОБУЛОЧНЫХ ИЗДЕЛИЙ</w:t>
      </w:r>
    </w:p>
    <w:p w14:paraId="5E90FAC4" w14:textId="77777777" w:rsidR="004712B7" w:rsidRDefault="004712B7">
      <w:pPr>
        <w:pStyle w:val="ConsPlusTitle"/>
        <w:jc w:val="center"/>
      </w:pPr>
      <w:r>
        <w:t>(ДАЛЕЕ - ПОРЯДОК)</w:t>
      </w:r>
    </w:p>
    <w:p w14:paraId="7AF11C33" w14:textId="77777777" w:rsidR="004712B7" w:rsidRDefault="004712B7">
      <w:pPr>
        <w:pStyle w:val="ConsPlusNormal"/>
        <w:jc w:val="center"/>
      </w:pPr>
    </w:p>
    <w:p w14:paraId="0ED3B90E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199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6B6F108C" w14:textId="77777777" w:rsidR="004712B7" w:rsidRDefault="004712B7">
      <w:pPr>
        <w:pStyle w:val="ConsPlusNormal"/>
        <w:ind w:firstLine="540"/>
        <w:jc w:val="both"/>
      </w:pPr>
    </w:p>
    <w:p w14:paraId="1EDAA91F" w14:textId="77777777" w:rsidR="004712B7" w:rsidRDefault="004712B7">
      <w:pPr>
        <w:pStyle w:val="ConsPlusNormal"/>
      </w:pPr>
    </w:p>
    <w:p w14:paraId="4596D138" w14:textId="77777777" w:rsidR="004712B7" w:rsidRDefault="004712B7">
      <w:pPr>
        <w:pStyle w:val="ConsPlusNormal"/>
      </w:pPr>
    </w:p>
    <w:p w14:paraId="45E52BB5" w14:textId="77777777" w:rsidR="004712B7" w:rsidRDefault="004712B7">
      <w:pPr>
        <w:pStyle w:val="ConsPlusNormal"/>
      </w:pPr>
    </w:p>
    <w:p w14:paraId="03CA9AD8" w14:textId="77777777" w:rsidR="004712B7" w:rsidRDefault="004712B7">
      <w:pPr>
        <w:pStyle w:val="ConsPlusNormal"/>
      </w:pPr>
    </w:p>
    <w:p w14:paraId="0EA30D04" w14:textId="77777777" w:rsidR="004712B7" w:rsidRDefault="004712B7">
      <w:pPr>
        <w:pStyle w:val="ConsPlusNormal"/>
        <w:jc w:val="right"/>
        <w:outlineLvl w:val="0"/>
      </w:pPr>
      <w:r>
        <w:t>Приложение 21</w:t>
      </w:r>
    </w:p>
    <w:p w14:paraId="2036FCF1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8925CA6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21F947D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7346B0FD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7A00D397" w14:textId="77777777" w:rsidR="004712B7" w:rsidRDefault="004712B7">
      <w:pPr>
        <w:pStyle w:val="ConsPlusNormal"/>
      </w:pPr>
    </w:p>
    <w:p w14:paraId="0CC24776" w14:textId="77777777" w:rsidR="004712B7" w:rsidRDefault="004712B7">
      <w:pPr>
        <w:pStyle w:val="ConsPlusTitle"/>
        <w:jc w:val="center"/>
      </w:pPr>
      <w:bookmarkStart w:id="48" w:name="P1076"/>
      <w:bookmarkEnd w:id="48"/>
      <w:r>
        <w:t>ПОРЯДОК</w:t>
      </w:r>
    </w:p>
    <w:p w14:paraId="143C3A3C" w14:textId="77777777" w:rsidR="004712B7" w:rsidRDefault="004712B7">
      <w:pPr>
        <w:pStyle w:val="ConsPlusTitle"/>
        <w:jc w:val="center"/>
      </w:pPr>
      <w:r>
        <w:t>ПРЕДОСТАВЛЕНИЯ СУБВЕНЦИЙ ИЗ БЮДЖЕТА ХАНТЫ-МАНСИЙСКОГО</w:t>
      </w:r>
    </w:p>
    <w:p w14:paraId="6592C465" w14:textId="77777777" w:rsidR="004712B7" w:rsidRDefault="004712B7">
      <w:pPr>
        <w:pStyle w:val="ConsPlusTitle"/>
        <w:jc w:val="center"/>
      </w:pPr>
      <w:r>
        <w:t>АВТОНОМНОГО ОКРУГА - ЮГРЫ БЮДЖЕТАМ МУНИЦИПАЛЬНЫХ ОБРАЗОВАНИЙ</w:t>
      </w:r>
    </w:p>
    <w:p w14:paraId="4A854429" w14:textId="77777777" w:rsidR="004712B7" w:rsidRDefault="004712B7">
      <w:pPr>
        <w:pStyle w:val="ConsPlusTitle"/>
        <w:jc w:val="center"/>
      </w:pPr>
      <w:r>
        <w:t>ХАНТЫ-МАНСИЙСКОГО АВТОНОМНОГО ОКРУГА - ЮГРЫ</w:t>
      </w:r>
    </w:p>
    <w:p w14:paraId="7594C131" w14:textId="77777777" w:rsidR="004712B7" w:rsidRDefault="004712B7">
      <w:pPr>
        <w:pStyle w:val="ConsPlusTitle"/>
        <w:jc w:val="center"/>
      </w:pPr>
      <w:r>
        <w:t>НА ОСУЩЕСТВЛЕНИЕ ПОЛНОМОЧИЙ ПО ОРГАНИЗАЦИИ МЕРОПРИЯТИЙ</w:t>
      </w:r>
    </w:p>
    <w:p w14:paraId="66C46F02" w14:textId="77777777" w:rsidR="004712B7" w:rsidRDefault="004712B7">
      <w:pPr>
        <w:pStyle w:val="ConsPlusTitle"/>
        <w:jc w:val="center"/>
      </w:pPr>
      <w:r>
        <w:t>ПРИ ОСУЩЕСТВЛЕНИИ ДЕЯТЕЛЬНОСТИ ПО ОБРАЩЕНИЮ С ЖИВОТНЫМИ</w:t>
      </w:r>
    </w:p>
    <w:p w14:paraId="18E38375" w14:textId="77777777" w:rsidR="004712B7" w:rsidRDefault="004712B7">
      <w:pPr>
        <w:pStyle w:val="ConsPlusTitle"/>
        <w:jc w:val="center"/>
      </w:pPr>
      <w:r>
        <w:t>БЕЗ ВЛАДЕЛЬЦЕВ (ДАЛЕЕ - ПОРЯДОК)</w:t>
      </w:r>
    </w:p>
    <w:p w14:paraId="6B36F046" w14:textId="77777777" w:rsidR="004712B7" w:rsidRDefault="004712B7">
      <w:pPr>
        <w:pStyle w:val="ConsPlusNormal"/>
      </w:pPr>
    </w:p>
    <w:p w14:paraId="35ACA64A" w14:textId="77777777" w:rsidR="004712B7" w:rsidRDefault="004712B7">
      <w:pPr>
        <w:pStyle w:val="ConsPlusNormal"/>
        <w:ind w:firstLine="540"/>
        <w:jc w:val="both"/>
      </w:pPr>
      <w:r>
        <w:t xml:space="preserve">1. Порядок определяет механизм предоставления из бюджета Ханты-Мансийского автономного округа - Югры (далее также - автономный округ) бюджетам муниципальных образований автономного округа субвенций на осуществление отдельного государственного полномочия автономного округа, переданного органам местного самоуправления муниципальных образований автономного округа в соответствии с </w:t>
      </w:r>
      <w:hyperlink r:id="rId200">
        <w:r>
          <w:rPr>
            <w:color w:val="0000FF"/>
          </w:rPr>
          <w:t>Законом</w:t>
        </w:r>
      </w:hyperlink>
      <w:r>
        <w:t xml:space="preserve"> автономного округа от 10 декабря 2019 года N 89-оз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владельцев" (далее - Закон, Субвенции, переданное полномочие).</w:t>
      </w:r>
    </w:p>
    <w:p w14:paraId="3B743E46" w14:textId="77777777" w:rsidR="004712B7" w:rsidRDefault="004712B7">
      <w:pPr>
        <w:pStyle w:val="ConsPlusNormal"/>
        <w:spacing w:before="220"/>
        <w:ind w:firstLine="540"/>
        <w:jc w:val="both"/>
      </w:pPr>
      <w:r>
        <w:t xml:space="preserve">2. Субвенции предоставляются в целях финансового обеспечения расходных обязательств муниципальных образований автономного округа, возникающих при осуществлении мероприятий, определенных </w:t>
      </w:r>
      <w:hyperlink r:id="rId201">
        <w:r>
          <w:rPr>
            <w:color w:val="0000FF"/>
          </w:rPr>
          <w:t>статьей 2</w:t>
        </w:r>
      </w:hyperlink>
      <w:r>
        <w:t xml:space="preserve"> Закона.</w:t>
      </w:r>
    </w:p>
    <w:p w14:paraId="7585D1A7" w14:textId="77777777" w:rsidR="004712B7" w:rsidRDefault="004712B7">
      <w:pPr>
        <w:pStyle w:val="ConsPlusNormal"/>
        <w:spacing w:before="220"/>
        <w:ind w:firstLine="540"/>
        <w:jc w:val="both"/>
      </w:pPr>
      <w:r>
        <w:t>3. Субвенции предоставляются в соответствии со сводной бюджетной росписью бюджета автономного округа в пределах лимитов бюджетных обязательств, предусмотренных в установленном порядке Ветеринарной службе автономного округа (далее - Ветслужба Югры).</w:t>
      </w:r>
    </w:p>
    <w:p w14:paraId="29C8E5C9" w14:textId="77777777" w:rsidR="004712B7" w:rsidRDefault="004712B7">
      <w:pPr>
        <w:pStyle w:val="ConsPlusNormal"/>
        <w:spacing w:before="220"/>
        <w:ind w:firstLine="540"/>
        <w:jc w:val="both"/>
      </w:pPr>
      <w:r>
        <w:t>4. Перечисление субвенции осуществляется на казначейский счет для осуществления операций по учету и распределению поступлений, открытый в Управлении Федерального казначейства по Ханты-Мансийскому автономному округу - Югре, в установленном порядке на основании заявки на финансирование муниципальных образований, предоставленной Ветеринарной службой.</w:t>
      </w:r>
    </w:p>
    <w:p w14:paraId="1B241C13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5. Субвенции расходуются в соответствии с порядком применения классификации операций сектора государственного управления, утвержденным Министерством финансов Российской Федерации.</w:t>
      </w:r>
    </w:p>
    <w:p w14:paraId="5355C664" w14:textId="77777777" w:rsidR="004712B7" w:rsidRDefault="004712B7">
      <w:pPr>
        <w:pStyle w:val="ConsPlusNormal"/>
        <w:spacing w:before="220"/>
        <w:ind w:firstLine="540"/>
        <w:jc w:val="both"/>
      </w:pPr>
      <w:r>
        <w:t>6. Отчетность по освоению Субвенций представляют финансовые органы муниципальных образований автономного округа по формам и в сроки, установленные Министерством финансов Российской Федерации и Департаментом финансов автономного округа для представления отчетности об исполнении бюджетов городских округов и консолидированных бюджетов муниципальных районов автономного округа.</w:t>
      </w:r>
    </w:p>
    <w:p w14:paraId="1CA8BABB" w14:textId="77777777" w:rsidR="004712B7" w:rsidRDefault="004712B7">
      <w:pPr>
        <w:pStyle w:val="ConsPlusNormal"/>
        <w:spacing w:before="220"/>
        <w:ind w:firstLine="540"/>
        <w:jc w:val="both"/>
      </w:pPr>
      <w:r>
        <w:t>7. Субвенции носят целевой характер и не могут быть использованы на цели, не связанные с осуществлением переданного полномочия. Субвенции, использованные муниципальными образованиями автономного округа не по целевому назначению, взыскиваются в бюджет автономного округа в порядке и сроки, установленные федеральным законодательством.</w:t>
      </w:r>
    </w:p>
    <w:p w14:paraId="10104797" w14:textId="77777777" w:rsidR="004712B7" w:rsidRDefault="004712B7">
      <w:pPr>
        <w:pStyle w:val="ConsPlusNormal"/>
        <w:spacing w:before="220"/>
        <w:ind w:firstLine="540"/>
        <w:jc w:val="both"/>
      </w:pPr>
      <w:r>
        <w:t>Муниципальные образования автономного округа при осуществлении переданного полномочия вправе дополнительно использовать собственные материальные ресурсы и финансовые средства в случаях и порядке, предусмотренных их уставами.</w:t>
      </w:r>
    </w:p>
    <w:p w14:paraId="5B973369" w14:textId="77777777" w:rsidR="004712B7" w:rsidRDefault="004712B7">
      <w:pPr>
        <w:pStyle w:val="ConsPlusNormal"/>
        <w:spacing w:before="220"/>
        <w:ind w:firstLine="540"/>
        <w:jc w:val="both"/>
      </w:pPr>
      <w:r>
        <w:t>8. Муниципальные образования автономного округа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Федерации.</w:t>
      </w:r>
    </w:p>
    <w:p w14:paraId="529C2EE4" w14:textId="77777777" w:rsidR="004712B7" w:rsidRDefault="004712B7">
      <w:pPr>
        <w:pStyle w:val="ConsPlusNormal"/>
        <w:spacing w:before="220"/>
        <w:ind w:firstLine="540"/>
        <w:jc w:val="both"/>
      </w:pPr>
      <w:r>
        <w:t>9. Субвенция, не использованная на конец финансового года, подлежит возврату в порядке, установленном бюджетным законодательством Российской Федерации.</w:t>
      </w:r>
    </w:p>
    <w:p w14:paraId="4CBFC24F" w14:textId="77777777" w:rsidR="004712B7" w:rsidRDefault="004712B7">
      <w:pPr>
        <w:pStyle w:val="ConsPlusNormal"/>
        <w:spacing w:before="220"/>
        <w:ind w:firstLine="540"/>
        <w:jc w:val="both"/>
      </w:pPr>
      <w:r>
        <w:t>10. Контроль целевого использования Субвенций осуществляет Ветслужба Югры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14:paraId="738E3699" w14:textId="77777777" w:rsidR="004712B7" w:rsidRDefault="004712B7">
      <w:pPr>
        <w:pStyle w:val="ConsPlusNormal"/>
      </w:pPr>
    </w:p>
    <w:p w14:paraId="31D18CFC" w14:textId="77777777" w:rsidR="004712B7" w:rsidRDefault="004712B7">
      <w:pPr>
        <w:pStyle w:val="ConsPlusNormal"/>
      </w:pPr>
    </w:p>
    <w:p w14:paraId="4F1A6DB2" w14:textId="77777777" w:rsidR="004712B7" w:rsidRDefault="004712B7">
      <w:pPr>
        <w:pStyle w:val="ConsPlusNormal"/>
      </w:pPr>
    </w:p>
    <w:p w14:paraId="43EF30D0" w14:textId="77777777" w:rsidR="004712B7" w:rsidRDefault="004712B7">
      <w:pPr>
        <w:pStyle w:val="ConsPlusNormal"/>
      </w:pPr>
    </w:p>
    <w:p w14:paraId="4A306BA9" w14:textId="77777777" w:rsidR="004712B7" w:rsidRDefault="004712B7">
      <w:pPr>
        <w:pStyle w:val="ConsPlusNormal"/>
      </w:pPr>
    </w:p>
    <w:p w14:paraId="3E9F12E7" w14:textId="77777777" w:rsidR="004712B7" w:rsidRDefault="004712B7">
      <w:pPr>
        <w:pStyle w:val="ConsPlusNormal"/>
        <w:jc w:val="right"/>
        <w:outlineLvl w:val="0"/>
      </w:pPr>
      <w:r>
        <w:t>Приложение 22</w:t>
      </w:r>
    </w:p>
    <w:p w14:paraId="77A4FFF5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0FFC4441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BD33AF7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518A0F43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38786F02" w14:textId="77777777" w:rsidR="004712B7" w:rsidRDefault="004712B7">
      <w:pPr>
        <w:pStyle w:val="ConsPlusNormal"/>
      </w:pPr>
    </w:p>
    <w:p w14:paraId="7F476841" w14:textId="77777777" w:rsidR="004712B7" w:rsidRDefault="004712B7">
      <w:pPr>
        <w:pStyle w:val="ConsPlusTitle"/>
        <w:jc w:val="center"/>
      </w:pPr>
      <w:bookmarkStart w:id="49" w:name="P1106"/>
      <w:bookmarkEnd w:id="49"/>
      <w:r>
        <w:t>ПЛАН</w:t>
      </w:r>
    </w:p>
    <w:p w14:paraId="71777F38" w14:textId="77777777" w:rsidR="004712B7" w:rsidRDefault="004712B7">
      <w:pPr>
        <w:pStyle w:val="ConsPlusTitle"/>
        <w:jc w:val="center"/>
      </w:pPr>
      <w:r>
        <w:t>МЕРОПРИЯТИЙ (ДОРОЖНАЯ КАРТА) ПО ПРОФИЛАКТИКЕ И ЛИКВИДАЦИИ</w:t>
      </w:r>
    </w:p>
    <w:p w14:paraId="1058800E" w14:textId="77777777" w:rsidR="004712B7" w:rsidRDefault="004712B7">
      <w:pPr>
        <w:pStyle w:val="ConsPlusTitle"/>
        <w:jc w:val="center"/>
      </w:pPr>
      <w:r>
        <w:t>БЕШЕНСТВА СРЕДИ ЖИВОТНЫХ НА ТЕРРИТОРИИ ХАНТЫ-МАНСИЙСКОГО</w:t>
      </w:r>
    </w:p>
    <w:p w14:paraId="2E35648A" w14:textId="77777777" w:rsidR="004712B7" w:rsidRDefault="004712B7">
      <w:pPr>
        <w:pStyle w:val="ConsPlusTitle"/>
        <w:jc w:val="center"/>
      </w:pPr>
      <w:r>
        <w:t>АВТОНОМНОГО ОКРУГА - ЮГРЫ</w:t>
      </w:r>
    </w:p>
    <w:p w14:paraId="515ED899" w14:textId="77777777" w:rsidR="004712B7" w:rsidRDefault="004712B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58"/>
        <w:gridCol w:w="1814"/>
        <w:gridCol w:w="3231"/>
      </w:tblGrid>
      <w:tr w:rsidR="004712B7" w14:paraId="5DFCB3E2" w14:textId="77777777">
        <w:tc>
          <w:tcPr>
            <w:tcW w:w="484" w:type="dxa"/>
          </w:tcPr>
          <w:p w14:paraId="3EA856F3" w14:textId="77777777" w:rsidR="004712B7" w:rsidRDefault="004712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</w:tcPr>
          <w:p w14:paraId="5B1C7B4C" w14:textId="77777777" w:rsidR="004712B7" w:rsidRDefault="004712B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14" w:type="dxa"/>
          </w:tcPr>
          <w:p w14:paraId="6EB2F656" w14:textId="77777777" w:rsidR="004712B7" w:rsidRDefault="004712B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31" w:type="dxa"/>
          </w:tcPr>
          <w:p w14:paraId="62A13860" w14:textId="77777777" w:rsidR="004712B7" w:rsidRDefault="004712B7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4712B7" w14:paraId="54E57E13" w14:textId="77777777">
        <w:tc>
          <w:tcPr>
            <w:tcW w:w="8987" w:type="dxa"/>
            <w:gridSpan w:val="4"/>
          </w:tcPr>
          <w:p w14:paraId="428DCC5A" w14:textId="77777777" w:rsidR="004712B7" w:rsidRDefault="004712B7">
            <w:pPr>
              <w:pStyle w:val="ConsPlusNormal"/>
              <w:jc w:val="center"/>
              <w:outlineLvl w:val="1"/>
            </w:pPr>
            <w:r>
              <w:t>1. Организационные мероприятия</w:t>
            </w:r>
          </w:p>
        </w:tc>
      </w:tr>
      <w:tr w:rsidR="004712B7" w14:paraId="6E60E7BB" w14:textId="77777777">
        <w:tc>
          <w:tcPr>
            <w:tcW w:w="484" w:type="dxa"/>
          </w:tcPr>
          <w:p w14:paraId="03226F87" w14:textId="77777777" w:rsidR="004712B7" w:rsidRDefault="004712B7">
            <w:pPr>
              <w:pStyle w:val="ConsPlusNormal"/>
            </w:pPr>
            <w:r>
              <w:t>1.1.</w:t>
            </w:r>
          </w:p>
        </w:tc>
        <w:tc>
          <w:tcPr>
            <w:tcW w:w="3458" w:type="dxa"/>
          </w:tcPr>
          <w:p w14:paraId="5B1D529A" w14:textId="77777777" w:rsidR="004712B7" w:rsidRDefault="004712B7">
            <w:pPr>
              <w:pStyle w:val="ConsPlusNormal"/>
            </w:pPr>
            <w:r>
              <w:t xml:space="preserve">Регистрация и учет восприимчивых животных в автоматизированной информационной системе "Единая информационная база домашних животных и животных без </w:t>
            </w:r>
            <w:r>
              <w:lastRenderedPageBreak/>
              <w:t>владельцев" (далее - АИС "Домашние животные")</w:t>
            </w:r>
          </w:p>
        </w:tc>
        <w:tc>
          <w:tcPr>
            <w:tcW w:w="1814" w:type="dxa"/>
          </w:tcPr>
          <w:p w14:paraId="0EF6BF82" w14:textId="77777777" w:rsidR="004712B7" w:rsidRDefault="004712B7">
            <w:pPr>
              <w:pStyle w:val="ConsPlusNormal"/>
            </w:pPr>
            <w:r>
              <w:lastRenderedPageBreak/>
              <w:t>до 31.12.2022,</w:t>
            </w:r>
          </w:p>
          <w:p w14:paraId="2B1D9560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28F851BA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59641BD8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708D0E0C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</w:tr>
      <w:tr w:rsidR="004712B7" w14:paraId="29D73988" w14:textId="77777777">
        <w:tc>
          <w:tcPr>
            <w:tcW w:w="484" w:type="dxa"/>
          </w:tcPr>
          <w:p w14:paraId="16A6D710" w14:textId="77777777" w:rsidR="004712B7" w:rsidRDefault="004712B7">
            <w:pPr>
              <w:pStyle w:val="ConsPlusNormal"/>
            </w:pPr>
            <w:r>
              <w:t>1.2.</w:t>
            </w:r>
          </w:p>
        </w:tc>
        <w:tc>
          <w:tcPr>
            <w:tcW w:w="3458" w:type="dxa"/>
          </w:tcPr>
          <w:p w14:paraId="19954A78" w14:textId="77777777" w:rsidR="004712B7" w:rsidRDefault="004712B7">
            <w:pPr>
              <w:pStyle w:val="ConsPlusNormal"/>
            </w:pPr>
            <w:r>
              <w:t>Оральная вакцинация диких плотоядных восприимчивых животных на закрепленных охотничьих угодьях, общедоступных охотничьих угодьях и на особо охраняемых природных территориях регионального и федерального значения, содействие специалистам Ветслужбы Югры в проведении этих мероприятий</w:t>
            </w:r>
          </w:p>
        </w:tc>
        <w:tc>
          <w:tcPr>
            <w:tcW w:w="1814" w:type="dxa"/>
          </w:tcPr>
          <w:p w14:paraId="0F56A647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0A35AC9E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482BCD10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5366CA55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296D11D2" w14:textId="77777777" w:rsidR="004712B7" w:rsidRDefault="004712B7">
            <w:pPr>
              <w:pStyle w:val="ConsPlusNormal"/>
            </w:pPr>
            <w:r>
              <w:t>Депнедра и природных ресурсов Югры,</w:t>
            </w:r>
          </w:p>
          <w:p w14:paraId="58517131" w14:textId="77777777" w:rsidR="004712B7" w:rsidRDefault="004712B7">
            <w:pPr>
              <w:pStyle w:val="ConsPlusNormal"/>
            </w:pPr>
            <w:r>
              <w:t>ФГБУ "Государственный природный заповедник "Малая Сосьва" имени В.В. Раевского (по согласованию),</w:t>
            </w:r>
          </w:p>
          <w:p w14:paraId="47703EB7" w14:textId="77777777" w:rsidR="004712B7" w:rsidRDefault="004712B7">
            <w:pPr>
              <w:pStyle w:val="ConsPlusNormal"/>
            </w:pPr>
            <w:r>
              <w:t>ФГБУ "Государственный природный заповедник "Юганский" (по согласованию),</w:t>
            </w:r>
          </w:p>
          <w:p w14:paraId="3822CB1F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</w:tr>
      <w:tr w:rsidR="004712B7" w14:paraId="294C45F6" w14:textId="77777777">
        <w:tc>
          <w:tcPr>
            <w:tcW w:w="8987" w:type="dxa"/>
            <w:gridSpan w:val="4"/>
          </w:tcPr>
          <w:p w14:paraId="40C6E502" w14:textId="77777777" w:rsidR="004712B7" w:rsidRDefault="004712B7">
            <w:pPr>
              <w:pStyle w:val="ConsPlusNormal"/>
              <w:jc w:val="center"/>
              <w:outlineLvl w:val="1"/>
            </w:pPr>
            <w:r>
              <w:t>2. Мероприятия по защите людей от заболевания бешенством</w:t>
            </w:r>
          </w:p>
        </w:tc>
      </w:tr>
      <w:tr w:rsidR="004712B7" w14:paraId="04DEC1F1" w14:textId="77777777">
        <w:tc>
          <w:tcPr>
            <w:tcW w:w="484" w:type="dxa"/>
          </w:tcPr>
          <w:p w14:paraId="6E24A5BD" w14:textId="77777777" w:rsidR="004712B7" w:rsidRDefault="004712B7">
            <w:pPr>
              <w:pStyle w:val="ConsPlusNormal"/>
            </w:pPr>
            <w:r>
              <w:t>2.1.</w:t>
            </w:r>
          </w:p>
        </w:tc>
        <w:tc>
          <w:tcPr>
            <w:tcW w:w="3458" w:type="dxa"/>
          </w:tcPr>
          <w:p w14:paraId="0EF7266B" w14:textId="77777777" w:rsidR="004712B7" w:rsidRDefault="004712B7">
            <w:pPr>
              <w:pStyle w:val="ConsPlusNormal"/>
            </w:pPr>
            <w:r>
              <w:t>Обучение медицинских специалистов по вопросам оказания антирабической помощи населению, в том числе с использованием дистанционных методов и телекоммуникационных технологий</w:t>
            </w:r>
          </w:p>
        </w:tc>
        <w:tc>
          <w:tcPr>
            <w:tcW w:w="1814" w:type="dxa"/>
          </w:tcPr>
          <w:p w14:paraId="3A8999EF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4BE32F1B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6592EB02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504EA183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73970D1B" w14:textId="77777777" w:rsidR="004712B7" w:rsidRDefault="004712B7">
            <w:pPr>
              <w:pStyle w:val="ConsPlusNormal"/>
            </w:pPr>
            <w:r>
              <w:t>Депздрав Югры</w:t>
            </w:r>
          </w:p>
        </w:tc>
      </w:tr>
      <w:tr w:rsidR="004712B7" w14:paraId="032C3D75" w14:textId="77777777">
        <w:tc>
          <w:tcPr>
            <w:tcW w:w="8987" w:type="dxa"/>
            <w:gridSpan w:val="4"/>
          </w:tcPr>
          <w:p w14:paraId="70C2FB36" w14:textId="77777777" w:rsidR="004712B7" w:rsidRDefault="004712B7">
            <w:pPr>
              <w:pStyle w:val="ConsPlusNormal"/>
              <w:jc w:val="center"/>
              <w:outlineLvl w:val="1"/>
            </w:pPr>
            <w:r>
              <w:t>3. Мероприятия по профилактике бешенства среди животных</w:t>
            </w:r>
          </w:p>
        </w:tc>
      </w:tr>
      <w:tr w:rsidR="004712B7" w14:paraId="5C583017" w14:textId="77777777">
        <w:tc>
          <w:tcPr>
            <w:tcW w:w="484" w:type="dxa"/>
          </w:tcPr>
          <w:p w14:paraId="533E6847" w14:textId="77777777" w:rsidR="004712B7" w:rsidRDefault="004712B7">
            <w:pPr>
              <w:pStyle w:val="ConsPlusNormal"/>
            </w:pPr>
            <w:r>
              <w:t>3.1.</w:t>
            </w:r>
          </w:p>
        </w:tc>
        <w:tc>
          <w:tcPr>
            <w:tcW w:w="3458" w:type="dxa"/>
          </w:tcPr>
          <w:p w14:paraId="1C333D2C" w14:textId="77777777" w:rsidR="004712B7" w:rsidRDefault="004712B7">
            <w:pPr>
              <w:pStyle w:val="ConsPlusNormal"/>
            </w:pPr>
            <w:r>
              <w:t>Организация и проведение вакцинации домашних животных, животных без владельцев (собак, кошек), а в неблагополучных пунктах восприимчивых животных против бешенства</w:t>
            </w:r>
          </w:p>
        </w:tc>
        <w:tc>
          <w:tcPr>
            <w:tcW w:w="1814" w:type="dxa"/>
          </w:tcPr>
          <w:p w14:paraId="74BE6F23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48BA8DB9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37DBBD5C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03FC5362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02178BBB" w14:textId="77777777" w:rsidR="004712B7" w:rsidRDefault="004712B7">
            <w:pPr>
              <w:pStyle w:val="ConsPlusNormal"/>
            </w:pPr>
            <w:r>
              <w:t>Ветслужба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4712B7" w14:paraId="2AC77640" w14:textId="77777777">
        <w:tc>
          <w:tcPr>
            <w:tcW w:w="484" w:type="dxa"/>
          </w:tcPr>
          <w:p w14:paraId="3E39D42D" w14:textId="77777777" w:rsidR="004712B7" w:rsidRDefault="004712B7">
            <w:pPr>
              <w:pStyle w:val="ConsPlusNormal"/>
            </w:pPr>
            <w:r>
              <w:t>3.2.</w:t>
            </w:r>
          </w:p>
        </w:tc>
        <w:tc>
          <w:tcPr>
            <w:tcW w:w="3458" w:type="dxa"/>
          </w:tcPr>
          <w:p w14:paraId="4B8D8974" w14:textId="77777777" w:rsidR="004712B7" w:rsidRDefault="004712B7">
            <w:pPr>
              <w:pStyle w:val="ConsPlusNormal"/>
            </w:pPr>
            <w:r>
              <w:t>Учет и контроль осуществления вакцинации против бешенства непродуктивных животных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автономного округа, в том числе с использованием АИС "Домашние животные"</w:t>
            </w:r>
          </w:p>
        </w:tc>
        <w:tc>
          <w:tcPr>
            <w:tcW w:w="1814" w:type="dxa"/>
          </w:tcPr>
          <w:p w14:paraId="0FDF0F72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7B6035E4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350075D9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6DB5CFC9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72F13692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</w:tr>
      <w:tr w:rsidR="004712B7" w14:paraId="51412C3F" w14:textId="77777777">
        <w:tc>
          <w:tcPr>
            <w:tcW w:w="484" w:type="dxa"/>
          </w:tcPr>
          <w:p w14:paraId="41104ECA" w14:textId="77777777" w:rsidR="004712B7" w:rsidRDefault="004712B7">
            <w:pPr>
              <w:pStyle w:val="ConsPlusNormal"/>
            </w:pPr>
            <w:r>
              <w:t>3.3.</w:t>
            </w:r>
          </w:p>
        </w:tc>
        <w:tc>
          <w:tcPr>
            <w:tcW w:w="3458" w:type="dxa"/>
          </w:tcPr>
          <w:p w14:paraId="29AB778C" w14:textId="77777777" w:rsidR="004712B7" w:rsidRDefault="004712B7">
            <w:pPr>
              <w:pStyle w:val="ConsPlusNormal"/>
            </w:pPr>
            <w:r>
              <w:t xml:space="preserve">Организация и проведение на закрепленных охотничьих угодьях, общедоступных охотничьих угодьях и на особо охраняемых природных территориях регионального и федерального значения, отбора проб </w:t>
            </w:r>
            <w:r>
              <w:lastRenderedPageBreak/>
              <w:t>патологического материала при обнаружении восприимчивых животных с клиническими признаками бешенства, либо трупов восприимчивых животных, для лабораторных исследований</w:t>
            </w:r>
          </w:p>
        </w:tc>
        <w:tc>
          <w:tcPr>
            <w:tcW w:w="1814" w:type="dxa"/>
          </w:tcPr>
          <w:p w14:paraId="3215F95F" w14:textId="77777777" w:rsidR="004712B7" w:rsidRDefault="004712B7">
            <w:pPr>
              <w:pStyle w:val="ConsPlusNormal"/>
            </w:pPr>
            <w:r>
              <w:lastRenderedPageBreak/>
              <w:t>до 31.12.2022,</w:t>
            </w:r>
          </w:p>
          <w:p w14:paraId="100C7E3E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4A53C400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0A9305AD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454D70E0" w14:textId="77777777" w:rsidR="004712B7" w:rsidRDefault="004712B7">
            <w:pPr>
              <w:pStyle w:val="ConsPlusNormal"/>
            </w:pPr>
            <w:r>
              <w:t>Ветслужба Югры, Природнадзор Югры,</w:t>
            </w:r>
          </w:p>
          <w:p w14:paraId="46F00F9A" w14:textId="77777777" w:rsidR="004712B7" w:rsidRDefault="004712B7">
            <w:pPr>
              <w:pStyle w:val="ConsPlusNormal"/>
            </w:pPr>
            <w:r>
              <w:t>Депнедра и природных ресурсов Югры,</w:t>
            </w:r>
          </w:p>
          <w:p w14:paraId="029352B4" w14:textId="77777777" w:rsidR="004712B7" w:rsidRDefault="004712B7">
            <w:pPr>
              <w:pStyle w:val="ConsPlusNormal"/>
            </w:pPr>
            <w:r>
              <w:t xml:space="preserve">ФГБУ "Государственный природный заповедник "Малая Сосьва" имени В.В. Раевского </w:t>
            </w:r>
            <w:r>
              <w:lastRenderedPageBreak/>
              <w:t>(по согласованию),</w:t>
            </w:r>
          </w:p>
          <w:p w14:paraId="68D86901" w14:textId="77777777" w:rsidR="004712B7" w:rsidRDefault="004712B7">
            <w:pPr>
              <w:pStyle w:val="ConsPlusNormal"/>
            </w:pPr>
            <w:r>
              <w:t>ФГБУ "Государственный природный заповедник "Юганский" (по согласованию)</w:t>
            </w:r>
          </w:p>
        </w:tc>
      </w:tr>
      <w:tr w:rsidR="004712B7" w14:paraId="29029969" w14:textId="77777777">
        <w:tc>
          <w:tcPr>
            <w:tcW w:w="484" w:type="dxa"/>
          </w:tcPr>
          <w:p w14:paraId="4C4B5869" w14:textId="77777777" w:rsidR="004712B7" w:rsidRDefault="004712B7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458" w:type="dxa"/>
          </w:tcPr>
          <w:p w14:paraId="018B80BA" w14:textId="77777777" w:rsidR="004712B7" w:rsidRDefault="004712B7">
            <w:pPr>
              <w:pStyle w:val="ConsPlusNormal"/>
            </w:pPr>
            <w:r>
              <w:t>Организация курсов повышения квалификации ветеринарных специалистов органов и организаций, входящих в систему государственной ветеринарной службы автономного округа по вопросам диагностики и профилактики бешенства животных</w:t>
            </w:r>
          </w:p>
        </w:tc>
        <w:tc>
          <w:tcPr>
            <w:tcW w:w="1814" w:type="dxa"/>
          </w:tcPr>
          <w:p w14:paraId="5FD6051C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308EDD17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73C47918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53668155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1E7C7E36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</w:tr>
      <w:tr w:rsidR="004712B7" w14:paraId="77671A94" w14:textId="77777777">
        <w:tc>
          <w:tcPr>
            <w:tcW w:w="8987" w:type="dxa"/>
            <w:gridSpan w:val="4"/>
          </w:tcPr>
          <w:p w14:paraId="63C42909" w14:textId="77777777" w:rsidR="004712B7" w:rsidRDefault="004712B7">
            <w:pPr>
              <w:pStyle w:val="ConsPlusNormal"/>
              <w:jc w:val="center"/>
              <w:outlineLvl w:val="1"/>
            </w:pPr>
            <w:r>
              <w:t>4. Мероприятия при ликвидации очагов бешенства</w:t>
            </w:r>
          </w:p>
        </w:tc>
      </w:tr>
      <w:tr w:rsidR="004712B7" w14:paraId="702DF7ED" w14:textId="77777777">
        <w:tc>
          <w:tcPr>
            <w:tcW w:w="484" w:type="dxa"/>
          </w:tcPr>
          <w:p w14:paraId="49739793" w14:textId="77777777" w:rsidR="004712B7" w:rsidRDefault="004712B7">
            <w:pPr>
              <w:pStyle w:val="ConsPlusNormal"/>
            </w:pPr>
            <w:r>
              <w:t>4.1.</w:t>
            </w:r>
          </w:p>
        </w:tc>
        <w:tc>
          <w:tcPr>
            <w:tcW w:w="3458" w:type="dxa"/>
          </w:tcPr>
          <w:p w14:paraId="728ACD52" w14:textId="77777777" w:rsidR="004712B7" w:rsidRDefault="004712B7">
            <w:pPr>
              <w:pStyle w:val="ConsPlusNormal"/>
            </w:pPr>
            <w:r>
              <w:t>Организация и проведение санитарно-противоэпидемических (профилактических), противоэпизоотических мероприятий, направленных на ликвидацию очагов бешенства в соответствии с ветеринарными и санитарно-эпидемиологическими правилами</w:t>
            </w:r>
          </w:p>
        </w:tc>
        <w:tc>
          <w:tcPr>
            <w:tcW w:w="1814" w:type="dxa"/>
          </w:tcPr>
          <w:p w14:paraId="51F3CAB5" w14:textId="77777777" w:rsidR="004712B7" w:rsidRDefault="004712B7">
            <w:pPr>
              <w:pStyle w:val="ConsPlusNormal"/>
            </w:pPr>
            <w:r>
              <w:t>при постановке диагноза бешенство,</w:t>
            </w:r>
          </w:p>
          <w:p w14:paraId="10B46EC7" w14:textId="77777777" w:rsidR="004712B7" w:rsidRDefault="004712B7">
            <w:pPr>
              <w:pStyle w:val="ConsPlusNormal"/>
            </w:pPr>
            <w:r>
              <w:t>до 31.12.2022,</w:t>
            </w:r>
          </w:p>
          <w:p w14:paraId="750A86C8" w14:textId="77777777" w:rsidR="004712B7" w:rsidRDefault="004712B7">
            <w:pPr>
              <w:pStyle w:val="ConsPlusNormal"/>
            </w:pPr>
            <w:r>
              <w:t>до 31.12.2023,</w:t>
            </w:r>
          </w:p>
          <w:p w14:paraId="2FE1933B" w14:textId="77777777" w:rsidR="004712B7" w:rsidRDefault="004712B7">
            <w:pPr>
              <w:pStyle w:val="ConsPlusNormal"/>
            </w:pPr>
            <w:r>
              <w:t>до 31.12.2024,</w:t>
            </w:r>
          </w:p>
          <w:p w14:paraId="7BD9F98C" w14:textId="77777777" w:rsidR="004712B7" w:rsidRDefault="004712B7">
            <w:pPr>
              <w:pStyle w:val="ConsPlusNormal"/>
            </w:pPr>
            <w:r>
              <w:t>до 31.12.2025</w:t>
            </w:r>
          </w:p>
        </w:tc>
        <w:tc>
          <w:tcPr>
            <w:tcW w:w="3231" w:type="dxa"/>
          </w:tcPr>
          <w:p w14:paraId="74477C1F" w14:textId="77777777" w:rsidR="004712B7" w:rsidRDefault="004712B7">
            <w:pPr>
              <w:pStyle w:val="ConsPlusNormal"/>
            </w:pPr>
            <w:r>
              <w:t>Ветслужба Югры,</w:t>
            </w:r>
          </w:p>
          <w:p w14:paraId="7571B2A9" w14:textId="77777777" w:rsidR="004712B7" w:rsidRDefault="004712B7">
            <w:pPr>
              <w:pStyle w:val="ConsPlusNormal"/>
            </w:pPr>
            <w:r>
              <w:t>Депздрав Югры, Природнадзор Югры,</w:t>
            </w:r>
          </w:p>
          <w:p w14:paraId="25DFF1E9" w14:textId="77777777" w:rsidR="004712B7" w:rsidRDefault="004712B7">
            <w:pPr>
              <w:pStyle w:val="ConsPlusNormal"/>
            </w:pPr>
            <w:r>
              <w:t>Депнедра и природных ресурсов Югры,</w:t>
            </w:r>
          </w:p>
          <w:p w14:paraId="1B503C82" w14:textId="77777777" w:rsidR="004712B7" w:rsidRDefault="004712B7">
            <w:pPr>
              <w:pStyle w:val="ConsPlusNormal"/>
            </w:pPr>
            <w:r>
              <w:t>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</w:tbl>
    <w:p w14:paraId="2E8D41D9" w14:textId="77777777" w:rsidR="004712B7" w:rsidRDefault="004712B7">
      <w:pPr>
        <w:pStyle w:val="ConsPlusNormal"/>
      </w:pPr>
    </w:p>
    <w:p w14:paraId="7C23FA52" w14:textId="77777777" w:rsidR="004712B7" w:rsidRDefault="004712B7">
      <w:pPr>
        <w:pStyle w:val="ConsPlusNormal"/>
      </w:pPr>
    </w:p>
    <w:p w14:paraId="0B47097D" w14:textId="77777777" w:rsidR="004712B7" w:rsidRDefault="004712B7">
      <w:pPr>
        <w:pStyle w:val="ConsPlusNormal"/>
      </w:pPr>
    </w:p>
    <w:p w14:paraId="3F43B0E4" w14:textId="77777777" w:rsidR="004712B7" w:rsidRDefault="004712B7">
      <w:pPr>
        <w:pStyle w:val="ConsPlusNormal"/>
      </w:pPr>
    </w:p>
    <w:p w14:paraId="22E5E250" w14:textId="77777777" w:rsidR="004712B7" w:rsidRDefault="004712B7">
      <w:pPr>
        <w:pStyle w:val="ConsPlusNormal"/>
      </w:pPr>
    </w:p>
    <w:p w14:paraId="6827D57A" w14:textId="77777777" w:rsidR="004712B7" w:rsidRDefault="004712B7">
      <w:pPr>
        <w:pStyle w:val="ConsPlusNormal"/>
        <w:jc w:val="right"/>
        <w:outlineLvl w:val="0"/>
      </w:pPr>
      <w:r>
        <w:t>Приложение 23</w:t>
      </w:r>
    </w:p>
    <w:p w14:paraId="5B358EEC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30B8D943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3E73BDE6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7949033B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010DF71B" w14:textId="77777777" w:rsidR="004712B7" w:rsidRDefault="004712B7">
      <w:pPr>
        <w:pStyle w:val="ConsPlusNormal"/>
      </w:pPr>
    </w:p>
    <w:p w14:paraId="0FCD8647" w14:textId="77777777" w:rsidR="004712B7" w:rsidRDefault="004712B7">
      <w:pPr>
        <w:pStyle w:val="ConsPlusTitle"/>
        <w:jc w:val="center"/>
      </w:pPr>
      <w:r>
        <w:t>ПОЛОЖЕНИЕ</w:t>
      </w:r>
    </w:p>
    <w:p w14:paraId="5AA4FF80" w14:textId="77777777" w:rsidR="004712B7" w:rsidRDefault="004712B7">
      <w:pPr>
        <w:pStyle w:val="ConsPlusTitle"/>
        <w:jc w:val="center"/>
      </w:pPr>
      <w:r>
        <w:t>О КОМИССИИ ПО ОЦЕНКЕ И ОТБОРУ ЗАЯВОК НА ПРЕДОСТАВЛЕНИЕ</w:t>
      </w:r>
    </w:p>
    <w:p w14:paraId="06EAAF34" w14:textId="77777777" w:rsidR="004712B7" w:rsidRDefault="004712B7">
      <w:pPr>
        <w:pStyle w:val="ConsPlusTitle"/>
        <w:jc w:val="center"/>
      </w:pPr>
      <w:r>
        <w:t>СУБСИДИЙ, ГРАНТОВ В ФОРМЕ СУБСИДИЙ (ДАЛЕЕ - ПОЛОЖЕНИЕ,</w:t>
      </w:r>
    </w:p>
    <w:p w14:paraId="745003A7" w14:textId="77777777" w:rsidR="004712B7" w:rsidRDefault="004712B7">
      <w:pPr>
        <w:pStyle w:val="ConsPlusTitle"/>
        <w:jc w:val="center"/>
      </w:pPr>
      <w:r>
        <w:t>КОМИССИЯ)</w:t>
      </w:r>
    </w:p>
    <w:p w14:paraId="3CA90C7D" w14:textId="77777777" w:rsidR="004712B7" w:rsidRDefault="004712B7">
      <w:pPr>
        <w:pStyle w:val="ConsPlusNormal"/>
        <w:jc w:val="center"/>
      </w:pPr>
    </w:p>
    <w:p w14:paraId="3C50E3C3" w14:textId="77777777" w:rsidR="004712B7" w:rsidRDefault="004712B7">
      <w:pPr>
        <w:pStyle w:val="ConsPlusNormal"/>
        <w:ind w:firstLine="540"/>
        <w:jc w:val="both"/>
      </w:pPr>
      <w:r>
        <w:t xml:space="preserve">Утратило силу с 19 мая 2023 года. - </w:t>
      </w:r>
      <w:hyperlink r:id="rId202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063E8D34" w14:textId="77777777" w:rsidR="004712B7" w:rsidRDefault="004712B7">
      <w:pPr>
        <w:pStyle w:val="ConsPlusNormal"/>
        <w:ind w:firstLine="540"/>
        <w:jc w:val="both"/>
      </w:pPr>
    </w:p>
    <w:p w14:paraId="28BBC3CE" w14:textId="77777777" w:rsidR="004712B7" w:rsidRDefault="004712B7">
      <w:pPr>
        <w:pStyle w:val="ConsPlusNormal"/>
      </w:pPr>
    </w:p>
    <w:p w14:paraId="46538D5A" w14:textId="77777777" w:rsidR="004712B7" w:rsidRDefault="004712B7">
      <w:pPr>
        <w:pStyle w:val="ConsPlusNormal"/>
      </w:pPr>
    </w:p>
    <w:p w14:paraId="0E629588" w14:textId="77777777" w:rsidR="004712B7" w:rsidRDefault="004712B7">
      <w:pPr>
        <w:pStyle w:val="ConsPlusNormal"/>
      </w:pPr>
    </w:p>
    <w:p w14:paraId="770F4218" w14:textId="77777777" w:rsidR="004712B7" w:rsidRDefault="004712B7">
      <w:pPr>
        <w:pStyle w:val="ConsPlusNormal"/>
      </w:pPr>
    </w:p>
    <w:p w14:paraId="1F677BB2" w14:textId="77777777" w:rsidR="004712B7" w:rsidRDefault="004712B7">
      <w:pPr>
        <w:pStyle w:val="ConsPlusNormal"/>
        <w:jc w:val="right"/>
        <w:outlineLvl w:val="0"/>
      </w:pPr>
      <w:r>
        <w:t>Приложение 24</w:t>
      </w:r>
    </w:p>
    <w:p w14:paraId="60012192" w14:textId="77777777" w:rsidR="004712B7" w:rsidRDefault="004712B7">
      <w:pPr>
        <w:pStyle w:val="ConsPlusNormal"/>
        <w:jc w:val="right"/>
      </w:pPr>
      <w:r>
        <w:lastRenderedPageBreak/>
        <w:t>к постановлению Правительства</w:t>
      </w:r>
    </w:p>
    <w:p w14:paraId="2671C9F0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765CC53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6007B92F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3581C03" w14:textId="77777777" w:rsidR="004712B7" w:rsidRDefault="004712B7">
      <w:pPr>
        <w:pStyle w:val="ConsPlusNormal"/>
      </w:pPr>
    </w:p>
    <w:p w14:paraId="06377410" w14:textId="77777777" w:rsidR="004712B7" w:rsidRDefault="004712B7">
      <w:pPr>
        <w:pStyle w:val="ConsPlusTitle"/>
        <w:jc w:val="center"/>
      </w:pPr>
      <w:bookmarkStart w:id="50" w:name="P1213"/>
      <w:bookmarkEnd w:id="50"/>
      <w:r>
        <w:t>ПОКАЗАТЕЛИ</w:t>
      </w:r>
    </w:p>
    <w:p w14:paraId="186C3C8B" w14:textId="77777777" w:rsidR="004712B7" w:rsidRDefault="004712B7">
      <w:pPr>
        <w:pStyle w:val="ConsPlusTitle"/>
        <w:jc w:val="center"/>
      </w:pPr>
      <w:r>
        <w:t>(ИНДИКАТОРЫ) ГОСУДАРСТВЕННОЙ ПРОГРАММЫ ХАНТЫ-МАНСИЙСКОГО</w:t>
      </w:r>
    </w:p>
    <w:p w14:paraId="0B5B52DA" w14:textId="77777777" w:rsidR="004712B7" w:rsidRDefault="004712B7">
      <w:pPr>
        <w:pStyle w:val="ConsPlusTitle"/>
        <w:jc w:val="center"/>
      </w:pPr>
      <w:r>
        <w:t>АВТОНОМНОГО ОКРУГА - ЮГРЫ "РАЗВИТИЕ АГРОПРОМЫШЛЕННОГО</w:t>
      </w:r>
    </w:p>
    <w:p w14:paraId="49862B12" w14:textId="77777777" w:rsidR="004712B7" w:rsidRDefault="004712B7">
      <w:pPr>
        <w:pStyle w:val="ConsPlusTitle"/>
        <w:jc w:val="center"/>
      </w:pPr>
      <w:r>
        <w:t>КОМПЛЕКСА", МОНИТОРИНГ КОТОРЫХ ОСУЩЕСТВЛЯЕТ В ТОМ ЧИСЛЕ</w:t>
      </w:r>
    </w:p>
    <w:p w14:paraId="3B2F1C05" w14:textId="77777777" w:rsidR="004712B7" w:rsidRDefault="004712B7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1952B46D" w14:textId="77777777" w:rsidR="004712B7" w:rsidRDefault="004712B7">
      <w:pPr>
        <w:pStyle w:val="ConsPlusTitle"/>
        <w:jc w:val="center"/>
      </w:pPr>
      <w:r>
        <w:t>В СООТВЕТСТВИИ С ГОСУДАРСТВЕННОЙ ПРОГРАММОЙ РАЗВИТИЯ</w:t>
      </w:r>
    </w:p>
    <w:p w14:paraId="14E06D73" w14:textId="77777777" w:rsidR="004712B7" w:rsidRDefault="004712B7">
      <w:pPr>
        <w:pStyle w:val="ConsPlusTitle"/>
        <w:jc w:val="center"/>
      </w:pPr>
      <w:r>
        <w:t>СЕЛЬСКОГО ХОЗЯЙСТВА И РЕГУЛИРОВАНИЯ РЫНКОВ</w:t>
      </w:r>
    </w:p>
    <w:p w14:paraId="00D3A2EF" w14:textId="77777777" w:rsidR="004712B7" w:rsidRDefault="004712B7">
      <w:pPr>
        <w:pStyle w:val="ConsPlusTitle"/>
        <w:jc w:val="center"/>
      </w:pPr>
      <w:r>
        <w:t>СЕЛЬСКОХОЗЯЙСТВЕННОЙ ПРОДУКЦИИ, СЫРЬЯ И ПРОДОВОЛЬСТВИЯ</w:t>
      </w:r>
    </w:p>
    <w:p w14:paraId="521E493F" w14:textId="77777777" w:rsidR="004712B7" w:rsidRDefault="004712B7">
      <w:pPr>
        <w:pStyle w:val="ConsPlusNormal"/>
      </w:pPr>
    </w:p>
    <w:p w14:paraId="6EECC5FC" w14:textId="77777777" w:rsidR="004712B7" w:rsidRDefault="004712B7">
      <w:pPr>
        <w:pStyle w:val="ConsPlusNormal"/>
        <w:sectPr w:rsidR="004712B7" w:rsidSect="00B518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850"/>
        <w:gridCol w:w="72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4712B7" w14:paraId="50ACADE3" w14:textId="77777777">
        <w:tc>
          <w:tcPr>
            <w:tcW w:w="454" w:type="dxa"/>
          </w:tcPr>
          <w:p w14:paraId="0C744086" w14:textId="77777777" w:rsidR="004712B7" w:rsidRDefault="004712B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</w:tcPr>
          <w:p w14:paraId="62DBFE6A" w14:textId="77777777" w:rsidR="004712B7" w:rsidRDefault="004712B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14:paraId="2CBC0904" w14:textId="77777777" w:rsidR="004712B7" w:rsidRDefault="004712B7">
            <w:pPr>
              <w:pStyle w:val="ConsPlusNormal"/>
              <w:jc w:val="center"/>
            </w:pPr>
            <w:r>
              <w:t>Ед. измер.</w:t>
            </w:r>
          </w:p>
        </w:tc>
        <w:tc>
          <w:tcPr>
            <w:tcW w:w="724" w:type="dxa"/>
          </w:tcPr>
          <w:p w14:paraId="44B2B67E" w14:textId="77777777" w:rsidR="004712B7" w:rsidRDefault="004712B7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664" w:type="dxa"/>
          </w:tcPr>
          <w:p w14:paraId="170FEA06" w14:textId="77777777" w:rsidR="004712B7" w:rsidRDefault="004712B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14:paraId="5891B162" w14:textId="77777777" w:rsidR="004712B7" w:rsidRDefault="004712B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14:paraId="684EE832" w14:textId="77777777" w:rsidR="004712B7" w:rsidRDefault="004712B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14:paraId="362EC013" w14:textId="77777777" w:rsidR="004712B7" w:rsidRDefault="004712B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14:paraId="3A8B60AF" w14:textId="77777777" w:rsidR="004712B7" w:rsidRDefault="004712B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14:paraId="1008F3DE" w14:textId="77777777" w:rsidR="004712B7" w:rsidRDefault="004712B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14:paraId="42803A67" w14:textId="77777777" w:rsidR="004712B7" w:rsidRDefault="004712B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14:paraId="4C4D6872" w14:textId="77777777" w:rsidR="004712B7" w:rsidRDefault="004712B7">
            <w:pPr>
              <w:pStyle w:val="ConsPlusNormal"/>
              <w:jc w:val="center"/>
            </w:pPr>
            <w:r>
              <w:t>2025 год</w:t>
            </w:r>
          </w:p>
        </w:tc>
      </w:tr>
      <w:tr w:rsidR="004712B7" w14:paraId="5AF7CFC3" w14:textId="77777777">
        <w:tc>
          <w:tcPr>
            <w:tcW w:w="454" w:type="dxa"/>
          </w:tcPr>
          <w:p w14:paraId="0B97BA74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14:paraId="56D8B793" w14:textId="77777777" w:rsidR="004712B7" w:rsidRDefault="004712B7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53076E86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5F27E8A3" w14:textId="77777777" w:rsidR="004712B7" w:rsidRDefault="004712B7">
            <w:pPr>
              <w:pStyle w:val="ConsPlusNormal"/>
            </w:pPr>
            <w:r>
              <w:t>2,1</w:t>
            </w:r>
          </w:p>
        </w:tc>
        <w:tc>
          <w:tcPr>
            <w:tcW w:w="664" w:type="dxa"/>
          </w:tcPr>
          <w:p w14:paraId="1914ACE1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4938EA49" w14:textId="77777777" w:rsidR="004712B7" w:rsidRDefault="004712B7">
            <w:pPr>
              <w:pStyle w:val="ConsPlusNormal"/>
            </w:pPr>
            <w:r>
              <w:t>1,81</w:t>
            </w:r>
          </w:p>
        </w:tc>
        <w:tc>
          <w:tcPr>
            <w:tcW w:w="664" w:type="dxa"/>
          </w:tcPr>
          <w:p w14:paraId="2780D55A" w14:textId="77777777" w:rsidR="004712B7" w:rsidRDefault="004712B7">
            <w:pPr>
              <w:pStyle w:val="ConsPlusNormal"/>
            </w:pPr>
            <w:r>
              <w:t>1,9</w:t>
            </w:r>
          </w:p>
        </w:tc>
        <w:tc>
          <w:tcPr>
            <w:tcW w:w="664" w:type="dxa"/>
          </w:tcPr>
          <w:p w14:paraId="1485A794" w14:textId="77777777" w:rsidR="004712B7" w:rsidRDefault="004712B7">
            <w:pPr>
              <w:pStyle w:val="ConsPlusNormal"/>
            </w:pPr>
            <w:r>
              <w:t>1,9</w:t>
            </w:r>
          </w:p>
        </w:tc>
        <w:tc>
          <w:tcPr>
            <w:tcW w:w="664" w:type="dxa"/>
          </w:tcPr>
          <w:p w14:paraId="667A8FFC" w14:textId="77777777" w:rsidR="004712B7" w:rsidRDefault="004712B7">
            <w:pPr>
              <w:pStyle w:val="ConsPlusNormal"/>
            </w:pPr>
            <w:r>
              <w:t>1,90</w:t>
            </w:r>
          </w:p>
        </w:tc>
        <w:tc>
          <w:tcPr>
            <w:tcW w:w="664" w:type="dxa"/>
          </w:tcPr>
          <w:p w14:paraId="06F2B1BC" w14:textId="77777777" w:rsidR="004712B7" w:rsidRDefault="004712B7">
            <w:pPr>
              <w:pStyle w:val="ConsPlusNormal"/>
            </w:pPr>
            <w:r>
              <w:t>1,91</w:t>
            </w:r>
          </w:p>
        </w:tc>
        <w:tc>
          <w:tcPr>
            <w:tcW w:w="664" w:type="dxa"/>
          </w:tcPr>
          <w:p w14:paraId="27991E17" w14:textId="77777777" w:rsidR="004712B7" w:rsidRDefault="004712B7">
            <w:pPr>
              <w:pStyle w:val="ConsPlusNormal"/>
            </w:pPr>
            <w:r>
              <w:t>1,92</w:t>
            </w:r>
          </w:p>
        </w:tc>
        <w:tc>
          <w:tcPr>
            <w:tcW w:w="664" w:type="dxa"/>
          </w:tcPr>
          <w:p w14:paraId="382412F3" w14:textId="77777777" w:rsidR="004712B7" w:rsidRDefault="004712B7">
            <w:pPr>
              <w:pStyle w:val="ConsPlusNormal"/>
            </w:pPr>
            <w:r>
              <w:t>1,93</w:t>
            </w:r>
          </w:p>
        </w:tc>
      </w:tr>
      <w:tr w:rsidR="004712B7" w14:paraId="3E5A966A" w14:textId="77777777">
        <w:tc>
          <w:tcPr>
            <w:tcW w:w="454" w:type="dxa"/>
          </w:tcPr>
          <w:p w14:paraId="6FEA63B9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14:paraId="0E00A207" w14:textId="77777777" w:rsidR="004712B7" w:rsidRDefault="004712B7">
            <w:pPr>
              <w:pStyle w:val="ConsPlusNormal"/>
            </w:pPr>
            <w:r>
              <w:t>Валовой сбор овощей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495496B9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4D27092E" w14:textId="77777777" w:rsidR="004712B7" w:rsidRDefault="004712B7">
            <w:pPr>
              <w:pStyle w:val="ConsPlusNormal"/>
            </w:pPr>
            <w:r>
              <w:t>2,2</w:t>
            </w:r>
          </w:p>
        </w:tc>
        <w:tc>
          <w:tcPr>
            <w:tcW w:w="664" w:type="dxa"/>
          </w:tcPr>
          <w:p w14:paraId="6D97F89C" w14:textId="77777777" w:rsidR="004712B7" w:rsidRDefault="004712B7">
            <w:pPr>
              <w:pStyle w:val="ConsPlusNormal"/>
            </w:pPr>
            <w:r>
              <w:t>1,6</w:t>
            </w:r>
          </w:p>
        </w:tc>
        <w:tc>
          <w:tcPr>
            <w:tcW w:w="664" w:type="dxa"/>
          </w:tcPr>
          <w:p w14:paraId="7A295CC6" w14:textId="77777777" w:rsidR="004712B7" w:rsidRDefault="004712B7">
            <w:pPr>
              <w:pStyle w:val="ConsPlusNormal"/>
            </w:pPr>
            <w:r>
              <w:t>1,7</w:t>
            </w:r>
          </w:p>
        </w:tc>
        <w:tc>
          <w:tcPr>
            <w:tcW w:w="664" w:type="dxa"/>
          </w:tcPr>
          <w:p w14:paraId="1FD90B8C" w14:textId="77777777" w:rsidR="004712B7" w:rsidRDefault="004712B7">
            <w:pPr>
              <w:pStyle w:val="ConsPlusNormal"/>
            </w:pPr>
            <w:r>
              <w:t>1,85</w:t>
            </w:r>
          </w:p>
        </w:tc>
        <w:tc>
          <w:tcPr>
            <w:tcW w:w="664" w:type="dxa"/>
          </w:tcPr>
          <w:p w14:paraId="649CB7D3" w14:textId="77777777" w:rsidR="004712B7" w:rsidRDefault="004712B7">
            <w:pPr>
              <w:pStyle w:val="ConsPlusNormal"/>
            </w:pPr>
            <w:r>
              <w:t>2,07</w:t>
            </w:r>
          </w:p>
        </w:tc>
        <w:tc>
          <w:tcPr>
            <w:tcW w:w="664" w:type="dxa"/>
          </w:tcPr>
          <w:p w14:paraId="6B44FBCE" w14:textId="77777777" w:rsidR="004712B7" w:rsidRDefault="004712B7">
            <w:pPr>
              <w:pStyle w:val="ConsPlusNormal"/>
            </w:pPr>
            <w:r>
              <w:t>2,29</w:t>
            </w:r>
          </w:p>
        </w:tc>
        <w:tc>
          <w:tcPr>
            <w:tcW w:w="664" w:type="dxa"/>
          </w:tcPr>
          <w:p w14:paraId="507D0C17" w14:textId="77777777" w:rsidR="004712B7" w:rsidRDefault="004712B7">
            <w:pPr>
              <w:pStyle w:val="ConsPlusNormal"/>
            </w:pPr>
            <w:r>
              <w:t>2,41</w:t>
            </w:r>
          </w:p>
        </w:tc>
        <w:tc>
          <w:tcPr>
            <w:tcW w:w="664" w:type="dxa"/>
          </w:tcPr>
          <w:p w14:paraId="6845AABD" w14:textId="77777777" w:rsidR="004712B7" w:rsidRDefault="004712B7">
            <w:pPr>
              <w:pStyle w:val="ConsPlusNormal"/>
            </w:pPr>
            <w:r>
              <w:t>2,52</w:t>
            </w:r>
          </w:p>
        </w:tc>
        <w:tc>
          <w:tcPr>
            <w:tcW w:w="664" w:type="dxa"/>
          </w:tcPr>
          <w:p w14:paraId="53B41370" w14:textId="77777777" w:rsidR="004712B7" w:rsidRDefault="004712B7">
            <w:pPr>
              <w:pStyle w:val="ConsPlusNormal"/>
            </w:pPr>
            <w:r>
              <w:t>2,63</w:t>
            </w:r>
          </w:p>
        </w:tc>
      </w:tr>
      <w:tr w:rsidR="004712B7" w14:paraId="301E7DAC" w14:textId="77777777">
        <w:tc>
          <w:tcPr>
            <w:tcW w:w="454" w:type="dxa"/>
          </w:tcPr>
          <w:p w14:paraId="34493B79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14:paraId="787B5810" w14:textId="77777777" w:rsidR="004712B7" w:rsidRDefault="004712B7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2EEE461D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06049A62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79A35EE4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0B7C4100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8D64D54" w14:textId="77777777" w:rsidR="004712B7" w:rsidRDefault="004712B7">
            <w:pPr>
              <w:pStyle w:val="ConsPlusNormal"/>
            </w:pPr>
            <w:r>
              <w:t>0,15</w:t>
            </w:r>
          </w:p>
        </w:tc>
        <w:tc>
          <w:tcPr>
            <w:tcW w:w="664" w:type="dxa"/>
          </w:tcPr>
          <w:p w14:paraId="10616F6D" w14:textId="77777777" w:rsidR="004712B7" w:rsidRDefault="004712B7">
            <w:pPr>
              <w:pStyle w:val="ConsPlusNormal"/>
            </w:pPr>
            <w:r>
              <w:t>0,17</w:t>
            </w:r>
          </w:p>
        </w:tc>
        <w:tc>
          <w:tcPr>
            <w:tcW w:w="664" w:type="dxa"/>
          </w:tcPr>
          <w:p w14:paraId="04FC6F42" w14:textId="77777777" w:rsidR="004712B7" w:rsidRDefault="004712B7">
            <w:pPr>
              <w:pStyle w:val="ConsPlusNormal"/>
            </w:pPr>
            <w:r>
              <w:t>0,19</w:t>
            </w:r>
          </w:p>
        </w:tc>
        <w:tc>
          <w:tcPr>
            <w:tcW w:w="664" w:type="dxa"/>
          </w:tcPr>
          <w:p w14:paraId="6344F577" w14:textId="77777777" w:rsidR="004712B7" w:rsidRDefault="004712B7">
            <w:pPr>
              <w:pStyle w:val="ConsPlusNormal"/>
            </w:pPr>
            <w:r>
              <w:t>0,21</w:t>
            </w:r>
          </w:p>
        </w:tc>
        <w:tc>
          <w:tcPr>
            <w:tcW w:w="664" w:type="dxa"/>
          </w:tcPr>
          <w:p w14:paraId="6789C2CD" w14:textId="77777777" w:rsidR="004712B7" w:rsidRDefault="004712B7">
            <w:pPr>
              <w:pStyle w:val="ConsPlusNormal"/>
            </w:pPr>
            <w:r>
              <w:t>0,22</w:t>
            </w:r>
          </w:p>
        </w:tc>
        <w:tc>
          <w:tcPr>
            <w:tcW w:w="664" w:type="dxa"/>
          </w:tcPr>
          <w:p w14:paraId="2B0313E2" w14:textId="77777777" w:rsidR="004712B7" w:rsidRDefault="004712B7">
            <w:pPr>
              <w:pStyle w:val="ConsPlusNormal"/>
            </w:pPr>
            <w:r>
              <w:t>0,23</w:t>
            </w:r>
          </w:p>
        </w:tc>
      </w:tr>
      <w:tr w:rsidR="004712B7" w14:paraId="32A8BFDC" w14:textId="77777777">
        <w:tc>
          <w:tcPr>
            <w:tcW w:w="454" w:type="dxa"/>
          </w:tcPr>
          <w:p w14:paraId="1CC80EA5" w14:textId="77777777" w:rsidR="004712B7" w:rsidRDefault="004712B7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14:paraId="41E69DA4" w14:textId="77777777" w:rsidR="004712B7" w:rsidRDefault="004712B7">
            <w:pPr>
              <w:pStyle w:val="ConsPlusNormal"/>
            </w:pPr>
            <w:r>
              <w:t>Прирост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473A8447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2AF1809F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0DE00BA9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672C1933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21CFAC52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371283C1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5C556545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531ADFF5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490E9651" w14:textId="77777777" w:rsidR="004712B7" w:rsidRDefault="004712B7">
            <w:pPr>
              <w:pStyle w:val="ConsPlusNormal"/>
            </w:pPr>
            <w:r>
              <w:t>0,02</w:t>
            </w:r>
          </w:p>
        </w:tc>
        <w:tc>
          <w:tcPr>
            <w:tcW w:w="664" w:type="dxa"/>
          </w:tcPr>
          <w:p w14:paraId="4FA972DF" w14:textId="77777777" w:rsidR="004712B7" w:rsidRDefault="004712B7">
            <w:pPr>
              <w:pStyle w:val="ConsPlusNormal"/>
            </w:pPr>
            <w:r>
              <w:t>0,01</w:t>
            </w:r>
          </w:p>
        </w:tc>
      </w:tr>
      <w:tr w:rsidR="004712B7" w14:paraId="22BFA223" w14:textId="77777777">
        <w:tc>
          <w:tcPr>
            <w:tcW w:w="454" w:type="dxa"/>
          </w:tcPr>
          <w:p w14:paraId="0ED53583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14:paraId="2472AD38" w14:textId="77777777" w:rsidR="004712B7" w:rsidRDefault="004712B7">
            <w:pPr>
              <w:pStyle w:val="ConsPlusNormal"/>
            </w:pPr>
            <w: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 (нарастающим итогом, начиная с 2014 года)</w:t>
            </w:r>
          </w:p>
        </w:tc>
        <w:tc>
          <w:tcPr>
            <w:tcW w:w="850" w:type="dxa"/>
          </w:tcPr>
          <w:p w14:paraId="5E6C13E2" w14:textId="77777777" w:rsidR="004712B7" w:rsidRDefault="004712B7">
            <w:pPr>
              <w:pStyle w:val="ConsPlusNormal"/>
            </w:pPr>
            <w:r>
              <w:t>гектаров</w:t>
            </w:r>
          </w:p>
        </w:tc>
        <w:tc>
          <w:tcPr>
            <w:tcW w:w="724" w:type="dxa"/>
          </w:tcPr>
          <w:p w14:paraId="7343BD6F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08C74097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5F059EAB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75A500B3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5618D986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125DC552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326793E3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4AA12EAD" w14:textId="77777777" w:rsidR="004712B7" w:rsidRDefault="004712B7">
            <w:pPr>
              <w:pStyle w:val="ConsPlusNormal"/>
            </w:pPr>
            <w:r>
              <w:t>5,35</w:t>
            </w:r>
          </w:p>
        </w:tc>
        <w:tc>
          <w:tcPr>
            <w:tcW w:w="664" w:type="dxa"/>
          </w:tcPr>
          <w:p w14:paraId="24887A11" w14:textId="77777777" w:rsidR="004712B7" w:rsidRDefault="004712B7">
            <w:pPr>
              <w:pStyle w:val="ConsPlusNormal"/>
            </w:pPr>
            <w:r>
              <w:t>5,35</w:t>
            </w:r>
          </w:p>
        </w:tc>
      </w:tr>
      <w:tr w:rsidR="004712B7" w14:paraId="337DF04A" w14:textId="77777777">
        <w:tc>
          <w:tcPr>
            <w:tcW w:w="454" w:type="dxa"/>
          </w:tcPr>
          <w:p w14:paraId="2CBBE8E4" w14:textId="77777777" w:rsidR="004712B7" w:rsidRDefault="004712B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195" w:type="dxa"/>
          </w:tcPr>
          <w:p w14:paraId="3FE233F1" w14:textId="77777777" w:rsidR="004712B7" w:rsidRDefault="004712B7">
            <w:pPr>
              <w:pStyle w:val="ConsPlusNormal"/>
            </w:pPr>
            <w: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63EF7878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74ED7E37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560FF007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C7813AF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659803ED" w14:textId="77777777" w:rsidR="004712B7" w:rsidRDefault="004712B7">
            <w:pPr>
              <w:pStyle w:val="ConsPlusNormal"/>
            </w:pPr>
            <w:r>
              <w:t>1,7</w:t>
            </w:r>
          </w:p>
        </w:tc>
        <w:tc>
          <w:tcPr>
            <w:tcW w:w="664" w:type="dxa"/>
          </w:tcPr>
          <w:p w14:paraId="13DB95C2" w14:textId="77777777" w:rsidR="004712B7" w:rsidRDefault="004712B7">
            <w:pPr>
              <w:pStyle w:val="ConsPlusNormal"/>
            </w:pPr>
            <w:r>
              <w:t>1,9</w:t>
            </w:r>
          </w:p>
        </w:tc>
        <w:tc>
          <w:tcPr>
            <w:tcW w:w="664" w:type="dxa"/>
          </w:tcPr>
          <w:p w14:paraId="6A0CF436" w14:textId="77777777" w:rsidR="004712B7" w:rsidRDefault="004712B7">
            <w:pPr>
              <w:pStyle w:val="ConsPlusNormal"/>
            </w:pPr>
            <w:r>
              <w:t>2,1</w:t>
            </w:r>
          </w:p>
        </w:tc>
        <w:tc>
          <w:tcPr>
            <w:tcW w:w="664" w:type="dxa"/>
          </w:tcPr>
          <w:p w14:paraId="0E01B96D" w14:textId="77777777" w:rsidR="004712B7" w:rsidRDefault="004712B7">
            <w:pPr>
              <w:pStyle w:val="ConsPlusNormal"/>
            </w:pPr>
            <w:r>
              <w:t>2,2</w:t>
            </w:r>
          </w:p>
        </w:tc>
        <w:tc>
          <w:tcPr>
            <w:tcW w:w="664" w:type="dxa"/>
          </w:tcPr>
          <w:p w14:paraId="73333D19" w14:textId="77777777" w:rsidR="004712B7" w:rsidRDefault="004712B7">
            <w:pPr>
              <w:pStyle w:val="ConsPlusNormal"/>
            </w:pPr>
            <w:r>
              <w:t>2,3</w:t>
            </w:r>
          </w:p>
        </w:tc>
        <w:tc>
          <w:tcPr>
            <w:tcW w:w="664" w:type="dxa"/>
          </w:tcPr>
          <w:p w14:paraId="0FBBD242" w14:textId="77777777" w:rsidR="004712B7" w:rsidRDefault="004712B7">
            <w:pPr>
              <w:pStyle w:val="ConsPlusNormal"/>
            </w:pPr>
            <w:r>
              <w:t>2,4</w:t>
            </w:r>
          </w:p>
        </w:tc>
      </w:tr>
      <w:tr w:rsidR="004712B7" w14:paraId="6B9E99EC" w14:textId="77777777">
        <w:tc>
          <w:tcPr>
            <w:tcW w:w="454" w:type="dxa"/>
          </w:tcPr>
          <w:p w14:paraId="01781736" w14:textId="77777777" w:rsidR="004712B7" w:rsidRDefault="004712B7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14:paraId="771F1B4D" w14:textId="77777777" w:rsidR="004712B7" w:rsidRDefault="004712B7">
            <w:pPr>
              <w:pStyle w:val="ConsPlusNormal"/>
            </w:pPr>
            <w:r>
              <w:t>Посевная площадь кормовых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7F674B03" w14:textId="77777777" w:rsidR="004712B7" w:rsidRDefault="004712B7">
            <w:pPr>
              <w:pStyle w:val="ConsPlusNormal"/>
            </w:pPr>
            <w:r>
              <w:t>тыс. гектаров</w:t>
            </w:r>
          </w:p>
        </w:tc>
        <w:tc>
          <w:tcPr>
            <w:tcW w:w="724" w:type="dxa"/>
          </w:tcPr>
          <w:p w14:paraId="38B5A900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C214908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13FB7E31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3224DFD0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4BAB0960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7B938768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65BE9152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5AD9F065" w14:textId="77777777" w:rsidR="004712B7" w:rsidRDefault="004712B7">
            <w:pPr>
              <w:pStyle w:val="ConsPlusNormal"/>
            </w:pPr>
            <w:r>
              <w:t>1,8</w:t>
            </w:r>
          </w:p>
        </w:tc>
        <w:tc>
          <w:tcPr>
            <w:tcW w:w="664" w:type="dxa"/>
          </w:tcPr>
          <w:p w14:paraId="75E84B53" w14:textId="77777777" w:rsidR="004712B7" w:rsidRDefault="004712B7">
            <w:pPr>
              <w:pStyle w:val="ConsPlusNormal"/>
            </w:pPr>
            <w:r>
              <w:t>1,8</w:t>
            </w:r>
          </w:p>
        </w:tc>
      </w:tr>
      <w:tr w:rsidR="004712B7" w14:paraId="519F0C39" w14:textId="77777777">
        <w:tc>
          <w:tcPr>
            <w:tcW w:w="454" w:type="dxa"/>
          </w:tcPr>
          <w:p w14:paraId="3E83ECCB" w14:textId="77777777" w:rsidR="004712B7" w:rsidRDefault="004712B7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14:paraId="661FFD89" w14:textId="77777777" w:rsidR="004712B7" w:rsidRDefault="004712B7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ценах), в процентах к предыдущему году</w:t>
            </w:r>
          </w:p>
        </w:tc>
        <w:tc>
          <w:tcPr>
            <w:tcW w:w="850" w:type="dxa"/>
          </w:tcPr>
          <w:p w14:paraId="744E7025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0031338E" w14:textId="77777777" w:rsidR="004712B7" w:rsidRDefault="004712B7">
            <w:pPr>
              <w:pStyle w:val="ConsPlusNormal"/>
            </w:pPr>
            <w:r>
              <w:t>103,4</w:t>
            </w:r>
          </w:p>
        </w:tc>
        <w:tc>
          <w:tcPr>
            <w:tcW w:w="664" w:type="dxa"/>
          </w:tcPr>
          <w:p w14:paraId="7A9388A7" w14:textId="77777777" w:rsidR="004712B7" w:rsidRDefault="004712B7">
            <w:pPr>
              <w:pStyle w:val="ConsPlusNormal"/>
            </w:pPr>
            <w:r>
              <w:t>101,2</w:t>
            </w:r>
          </w:p>
        </w:tc>
        <w:tc>
          <w:tcPr>
            <w:tcW w:w="664" w:type="dxa"/>
          </w:tcPr>
          <w:p w14:paraId="08EE661C" w14:textId="77777777" w:rsidR="004712B7" w:rsidRDefault="004712B7">
            <w:pPr>
              <w:pStyle w:val="ConsPlusNormal"/>
            </w:pPr>
            <w:r>
              <w:t>101,6</w:t>
            </w:r>
          </w:p>
        </w:tc>
        <w:tc>
          <w:tcPr>
            <w:tcW w:w="664" w:type="dxa"/>
          </w:tcPr>
          <w:p w14:paraId="3CCFF034" w14:textId="77777777" w:rsidR="004712B7" w:rsidRDefault="004712B7">
            <w:pPr>
              <w:pStyle w:val="ConsPlusNormal"/>
            </w:pPr>
            <w:r>
              <w:t>101,9</w:t>
            </w:r>
          </w:p>
        </w:tc>
        <w:tc>
          <w:tcPr>
            <w:tcW w:w="664" w:type="dxa"/>
          </w:tcPr>
          <w:p w14:paraId="103EBEEE" w14:textId="77777777" w:rsidR="004712B7" w:rsidRDefault="004712B7">
            <w:pPr>
              <w:pStyle w:val="ConsPlusNormal"/>
            </w:pPr>
            <w:r>
              <w:t>104,7</w:t>
            </w:r>
          </w:p>
        </w:tc>
        <w:tc>
          <w:tcPr>
            <w:tcW w:w="664" w:type="dxa"/>
          </w:tcPr>
          <w:p w14:paraId="522F613D" w14:textId="77777777" w:rsidR="004712B7" w:rsidRDefault="004712B7">
            <w:pPr>
              <w:pStyle w:val="ConsPlusNormal"/>
            </w:pPr>
            <w:r>
              <w:t>103,0</w:t>
            </w:r>
          </w:p>
        </w:tc>
        <w:tc>
          <w:tcPr>
            <w:tcW w:w="664" w:type="dxa"/>
          </w:tcPr>
          <w:p w14:paraId="7EB24483" w14:textId="77777777" w:rsidR="004712B7" w:rsidRDefault="004712B7">
            <w:pPr>
              <w:pStyle w:val="ConsPlusNormal"/>
            </w:pPr>
            <w:r>
              <w:t>101,5</w:t>
            </w:r>
          </w:p>
        </w:tc>
        <w:tc>
          <w:tcPr>
            <w:tcW w:w="664" w:type="dxa"/>
          </w:tcPr>
          <w:p w14:paraId="17FB5040" w14:textId="77777777" w:rsidR="004712B7" w:rsidRDefault="004712B7">
            <w:pPr>
              <w:pStyle w:val="ConsPlusNormal"/>
            </w:pPr>
            <w:r>
              <w:t>101,5</w:t>
            </w:r>
          </w:p>
        </w:tc>
        <w:tc>
          <w:tcPr>
            <w:tcW w:w="664" w:type="dxa"/>
          </w:tcPr>
          <w:p w14:paraId="1F426811" w14:textId="77777777" w:rsidR="004712B7" w:rsidRDefault="004712B7">
            <w:pPr>
              <w:pStyle w:val="ConsPlusNormal"/>
            </w:pPr>
            <w:r>
              <w:t>101,5</w:t>
            </w:r>
          </w:p>
        </w:tc>
      </w:tr>
      <w:tr w:rsidR="004712B7" w14:paraId="0FFEEDF1" w14:textId="77777777">
        <w:tc>
          <w:tcPr>
            <w:tcW w:w="454" w:type="dxa"/>
          </w:tcPr>
          <w:p w14:paraId="5DA4BB73" w14:textId="77777777" w:rsidR="004712B7" w:rsidRDefault="004712B7">
            <w:pPr>
              <w:pStyle w:val="ConsPlusNormal"/>
            </w:pPr>
            <w:r>
              <w:t>9.</w:t>
            </w:r>
          </w:p>
        </w:tc>
        <w:tc>
          <w:tcPr>
            <w:tcW w:w="4195" w:type="dxa"/>
          </w:tcPr>
          <w:p w14:paraId="13B81554" w14:textId="77777777" w:rsidR="004712B7" w:rsidRDefault="004712B7">
            <w:pPr>
              <w:pStyle w:val="ConsPlusNormal"/>
            </w:pPr>
            <w: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ценах), в процентах к 2017 году</w:t>
            </w:r>
          </w:p>
        </w:tc>
        <w:tc>
          <w:tcPr>
            <w:tcW w:w="850" w:type="dxa"/>
          </w:tcPr>
          <w:p w14:paraId="1816F63C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43F1108C" w14:textId="77777777" w:rsidR="004712B7" w:rsidRDefault="004712B7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14:paraId="12149FE8" w14:textId="77777777" w:rsidR="004712B7" w:rsidRDefault="004712B7">
            <w:pPr>
              <w:pStyle w:val="ConsPlusNormal"/>
            </w:pPr>
            <w:r>
              <w:t>101,2</w:t>
            </w:r>
          </w:p>
        </w:tc>
        <w:tc>
          <w:tcPr>
            <w:tcW w:w="664" w:type="dxa"/>
          </w:tcPr>
          <w:p w14:paraId="3C4740FA" w14:textId="77777777" w:rsidR="004712B7" w:rsidRDefault="004712B7">
            <w:pPr>
              <w:pStyle w:val="ConsPlusNormal"/>
            </w:pPr>
            <w:r>
              <w:t>102,8</w:t>
            </w:r>
          </w:p>
        </w:tc>
        <w:tc>
          <w:tcPr>
            <w:tcW w:w="664" w:type="dxa"/>
          </w:tcPr>
          <w:p w14:paraId="14948B6B" w14:textId="77777777" w:rsidR="004712B7" w:rsidRDefault="004712B7">
            <w:pPr>
              <w:pStyle w:val="ConsPlusNormal"/>
            </w:pPr>
            <w:r>
              <w:t>104,8</w:t>
            </w:r>
          </w:p>
        </w:tc>
        <w:tc>
          <w:tcPr>
            <w:tcW w:w="664" w:type="dxa"/>
          </w:tcPr>
          <w:p w14:paraId="21B53E1F" w14:textId="77777777" w:rsidR="004712B7" w:rsidRDefault="004712B7">
            <w:pPr>
              <w:pStyle w:val="ConsPlusNormal"/>
            </w:pPr>
            <w:r>
              <w:t>109,7</w:t>
            </w:r>
          </w:p>
        </w:tc>
        <w:tc>
          <w:tcPr>
            <w:tcW w:w="664" w:type="dxa"/>
          </w:tcPr>
          <w:p w14:paraId="411CF238" w14:textId="77777777" w:rsidR="004712B7" w:rsidRDefault="004712B7">
            <w:pPr>
              <w:pStyle w:val="ConsPlusNormal"/>
            </w:pPr>
            <w:r>
              <w:t>112,9</w:t>
            </w:r>
          </w:p>
        </w:tc>
        <w:tc>
          <w:tcPr>
            <w:tcW w:w="664" w:type="dxa"/>
          </w:tcPr>
          <w:p w14:paraId="0E8528B6" w14:textId="77777777" w:rsidR="004712B7" w:rsidRDefault="004712B7">
            <w:pPr>
              <w:pStyle w:val="ConsPlusNormal"/>
            </w:pPr>
            <w:r>
              <w:t>114,6</w:t>
            </w:r>
          </w:p>
        </w:tc>
        <w:tc>
          <w:tcPr>
            <w:tcW w:w="664" w:type="dxa"/>
          </w:tcPr>
          <w:p w14:paraId="257783D8" w14:textId="77777777" w:rsidR="004712B7" w:rsidRDefault="004712B7">
            <w:pPr>
              <w:pStyle w:val="ConsPlusNormal"/>
            </w:pPr>
            <w:r>
              <w:t>116,3</w:t>
            </w:r>
          </w:p>
        </w:tc>
        <w:tc>
          <w:tcPr>
            <w:tcW w:w="664" w:type="dxa"/>
          </w:tcPr>
          <w:p w14:paraId="7509B202" w14:textId="77777777" w:rsidR="004712B7" w:rsidRDefault="004712B7">
            <w:pPr>
              <w:pStyle w:val="ConsPlusNormal"/>
            </w:pPr>
            <w:r>
              <w:t>118,0</w:t>
            </w:r>
          </w:p>
        </w:tc>
      </w:tr>
      <w:tr w:rsidR="004712B7" w14:paraId="763FF94E" w14:textId="77777777">
        <w:tc>
          <w:tcPr>
            <w:tcW w:w="454" w:type="dxa"/>
          </w:tcPr>
          <w:p w14:paraId="41FAE9BA" w14:textId="77777777" w:rsidR="004712B7" w:rsidRDefault="004712B7">
            <w:pPr>
              <w:pStyle w:val="ConsPlusNormal"/>
            </w:pPr>
            <w:r>
              <w:t>10.</w:t>
            </w:r>
          </w:p>
        </w:tc>
        <w:tc>
          <w:tcPr>
            <w:tcW w:w="4195" w:type="dxa"/>
          </w:tcPr>
          <w:p w14:paraId="51E560BB" w14:textId="77777777" w:rsidR="004712B7" w:rsidRDefault="004712B7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850" w:type="dxa"/>
          </w:tcPr>
          <w:p w14:paraId="67BCCFCE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517D04ED" w14:textId="77777777" w:rsidR="004712B7" w:rsidRDefault="004712B7">
            <w:pPr>
              <w:pStyle w:val="ConsPlusNormal"/>
            </w:pPr>
            <w:r>
              <w:t>17,8</w:t>
            </w:r>
          </w:p>
        </w:tc>
        <w:tc>
          <w:tcPr>
            <w:tcW w:w="664" w:type="dxa"/>
          </w:tcPr>
          <w:p w14:paraId="4432D1F0" w14:textId="77777777" w:rsidR="004712B7" w:rsidRDefault="004712B7">
            <w:pPr>
              <w:pStyle w:val="ConsPlusNormal"/>
            </w:pPr>
            <w:r>
              <w:t>17,8</w:t>
            </w:r>
          </w:p>
        </w:tc>
        <w:tc>
          <w:tcPr>
            <w:tcW w:w="664" w:type="dxa"/>
          </w:tcPr>
          <w:p w14:paraId="6CACB5DB" w14:textId="77777777" w:rsidR="004712B7" w:rsidRDefault="004712B7">
            <w:pPr>
              <w:pStyle w:val="ConsPlusNormal"/>
            </w:pPr>
            <w:r>
              <w:t>29,0</w:t>
            </w:r>
          </w:p>
        </w:tc>
        <w:tc>
          <w:tcPr>
            <w:tcW w:w="664" w:type="dxa"/>
          </w:tcPr>
          <w:p w14:paraId="38C99250" w14:textId="77777777" w:rsidR="004712B7" w:rsidRDefault="004712B7">
            <w:pPr>
              <w:pStyle w:val="ConsPlusNormal"/>
            </w:pPr>
            <w:r>
              <w:t>29,1</w:t>
            </w:r>
          </w:p>
        </w:tc>
        <w:tc>
          <w:tcPr>
            <w:tcW w:w="664" w:type="dxa"/>
          </w:tcPr>
          <w:p w14:paraId="27FED55D" w14:textId="77777777" w:rsidR="004712B7" w:rsidRDefault="004712B7">
            <w:pPr>
              <w:pStyle w:val="ConsPlusNormal"/>
            </w:pPr>
            <w:r>
              <w:t>29,2</w:t>
            </w:r>
          </w:p>
        </w:tc>
        <w:tc>
          <w:tcPr>
            <w:tcW w:w="664" w:type="dxa"/>
          </w:tcPr>
          <w:p w14:paraId="764C2381" w14:textId="77777777" w:rsidR="004712B7" w:rsidRDefault="004712B7">
            <w:pPr>
              <w:pStyle w:val="ConsPlusNormal"/>
            </w:pPr>
            <w:r>
              <w:t>29,2</w:t>
            </w:r>
          </w:p>
        </w:tc>
        <w:tc>
          <w:tcPr>
            <w:tcW w:w="664" w:type="dxa"/>
          </w:tcPr>
          <w:p w14:paraId="61FAFA15" w14:textId="77777777" w:rsidR="004712B7" w:rsidRDefault="004712B7">
            <w:pPr>
              <w:pStyle w:val="ConsPlusNormal"/>
            </w:pPr>
            <w:r>
              <w:t>29,3</w:t>
            </w:r>
          </w:p>
        </w:tc>
        <w:tc>
          <w:tcPr>
            <w:tcW w:w="664" w:type="dxa"/>
          </w:tcPr>
          <w:p w14:paraId="7458D8F5" w14:textId="77777777" w:rsidR="004712B7" w:rsidRDefault="004712B7">
            <w:pPr>
              <w:pStyle w:val="ConsPlusNormal"/>
            </w:pPr>
            <w:r>
              <w:t>29,3</w:t>
            </w:r>
          </w:p>
        </w:tc>
        <w:tc>
          <w:tcPr>
            <w:tcW w:w="664" w:type="dxa"/>
          </w:tcPr>
          <w:p w14:paraId="0F882D56" w14:textId="77777777" w:rsidR="004712B7" w:rsidRDefault="004712B7">
            <w:pPr>
              <w:pStyle w:val="ConsPlusNormal"/>
            </w:pPr>
            <w:r>
              <w:t>29,4</w:t>
            </w:r>
          </w:p>
        </w:tc>
      </w:tr>
      <w:tr w:rsidR="004712B7" w14:paraId="5BBC74F8" w14:textId="77777777">
        <w:tc>
          <w:tcPr>
            <w:tcW w:w="454" w:type="dxa"/>
          </w:tcPr>
          <w:p w14:paraId="0F4C26F7" w14:textId="77777777" w:rsidR="004712B7" w:rsidRDefault="004712B7">
            <w:pPr>
              <w:pStyle w:val="ConsPlusNormal"/>
            </w:pPr>
            <w:r>
              <w:t>11.</w:t>
            </w:r>
          </w:p>
        </w:tc>
        <w:tc>
          <w:tcPr>
            <w:tcW w:w="4195" w:type="dxa"/>
          </w:tcPr>
          <w:p w14:paraId="777F8E7F" w14:textId="77777777" w:rsidR="004712B7" w:rsidRDefault="004712B7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738A83E3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23F28F15" w14:textId="77777777" w:rsidR="004712B7" w:rsidRDefault="004712B7">
            <w:pPr>
              <w:pStyle w:val="ConsPlusNormal"/>
            </w:pPr>
            <w:r>
              <w:t>21,3</w:t>
            </w:r>
          </w:p>
        </w:tc>
        <w:tc>
          <w:tcPr>
            <w:tcW w:w="664" w:type="dxa"/>
          </w:tcPr>
          <w:p w14:paraId="2B67D699" w14:textId="77777777" w:rsidR="004712B7" w:rsidRDefault="004712B7">
            <w:pPr>
              <w:pStyle w:val="ConsPlusNormal"/>
            </w:pPr>
            <w:r>
              <w:t>20,0</w:t>
            </w:r>
          </w:p>
        </w:tc>
        <w:tc>
          <w:tcPr>
            <w:tcW w:w="664" w:type="dxa"/>
          </w:tcPr>
          <w:p w14:paraId="49A06760" w14:textId="77777777" w:rsidR="004712B7" w:rsidRDefault="004712B7">
            <w:pPr>
              <w:pStyle w:val="ConsPlusNormal"/>
            </w:pPr>
            <w:r>
              <w:t>20,0</w:t>
            </w:r>
          </w:p>
        </w:tc>
        <w:tc>
          <w:tcPr>
            <w:tcW w:w="664" w:type="dxa"/>
          </w:tcPr>
          <w:p w14:paraId="29AAA5C4" w14:textId="77777777" w:rsidR="004712B7" w:rsidRDefault="004712B7">
            <w:pPr>
              <w:pStyle w:val="ConsPlusNormal"/>
            </w:pPr>
            <w:r>
              <w:t>24,3</w:t>
            </w:r>
          </w:p>
        </w:tc>
        <w:tc>
          <w:tcPr>
            <w:tcW w:w="664" w:type="dxa"/>
          </w:tcPr>
          <w:p w14:paraId="12A62C85" w14:textId="77777777" w:rsidR="004712B7" w:rsidRDefault="004712B7">
            <w:pPr>
              <w:pStyle w:val="ConsPlusNormal"/>
            </w:pPr>
            <w:r>
              <w:t>24,5</w:t>
            </w:r>
          </w:p>
        </w:tc>
        <w:tc>
          <w:tcPr>
            <w:tcW w:w="664" w:type="dxa"/>
          </w:tcPr>
          <w:p w14:paraId="0C069567" w14:textId="77777777" w:rsidR="004712B7" w:rsidRDefault="004712B7">
            <w:pPr>
              <w:pStyle w:val="ConsPlusNormal"/>
            </w:pPr>
            <w:r>
              <w:t>25,0</w:t>
            </w:r>
          </w:p>
        </w:tc>
        <w:tc>
          <w:tcPr>
            <w:tcW w:w="664" w:type="dxa"/>
          </w:tcPr>
          <w:p w14:paraId="739E54E6" w14:textId="77777777" w:rsidR="004712B7" w:rsidRDefault="004712B7">
            <w:pPr>
              <w:pStyle w:val="ConsPlusNormal"/>
            </w:pPr>
            <w:r>
              <w:t>25,3</w:t>
            </w:r>
          </w:p>
        </w:tc>
        <w:tc>
          <w:tcPr>
            <w:tcW w:w="664" w:type="dxa"/>
          </w:tcPr>
          <w:p w14:paraId="1C2BFC82" w14:textId="77777777" w:rsidR="004712B7" w:rsidRDefault="004712B7">
            <w:pPr>
              <w:pStyle w:val="ConsPlusNormal"/>
            </w:pPr>
            <w:r>
              <w:t>25,6</w:t>
            </w:r>
          </w:p>
        </w:tc>
        <w:tc>
          <w:tcPr>
            <w:tcW w:w="664" w:type="dxa"/>
          </w:tcPr>
          <w:p w14:paraId="5E82D1EE" w14:textId="77777777" w:rsidR="004712B7" w:rsidRDefault="004712B7">
            <w:pPr>
              <w:pStyle w:val="ConsPlusNormal"/>
            </w:pPr>
            <w:r>
              <w:t>25,6</w:t>
            </w:r>
          </w:p>
        </w:tc>
      </w:tr>
      <w:tr w:rsidR="004712B7" w14:paraId="55165DC3" w14:textId="77777777">
        <w:tc>
          <w:tcPr>
            <w:tcW w:w="454" w:type="dxa"/>
          </w:tcPr>
          <w:p w14:paraId="67E0424E" w14:textId="77777777" w:rsidR="004712B7" w:rsidRDefault="004712B7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195" w:type="dxa"/>
          </w:tcPr>
          <w:p w14:paraId="215C9FFA" w14:textId="77777777" w:rsidR="004712B7" w:rsidRDefault="004712B7">
            <w:pPr>
              <w:pStyle w:val="ConsPlusNormal"/>
            </w:pPr>
            <w: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850" w:type="dxa"/>
          </w:tcPr>
          <w:p w14:paraId="7971F409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23AC02A5" w14:textId="77777777" w:rsidR="004712B7" w:rsidRDefault="004712B7">
            <w:pPr>
              <w:pStyle w:val="ConsPlusNormal"/>
            </w:pPr>
            <w:r>
              <w:t>17,0</w:t>
            </w:r>
          </w:p>
        </w:tc>
        <w:tc>
          <w:tcPr>
            <w:tcW w:w="664" w:type="dxa"/>
          </w:tcPr>
          <w:p w14:paraId="18EE33B5" w14:textId="77777777" w:rsidR="004712B7" w:rsidRDefault="004712B7">
            <w:pPr>
              <w:pStyle w:val="ConsPlusNormal"/>
            </w:pPr>
            <w:r>
              <w:t>17,0</w:t>
            </w:r>
          </w:p>
        </w:tc>
        <w:tc>
          <w:tcPr>
            <w:tcW w:w="664" w:type="dxa"/>
          </w:tcPr>
          <w:p w14:paraId="05427056" w14:textId="77777777" w:rsidR="004712B7" w:rsidRDefault="004712B7">
            <w:pPr>
              <w:pStyle w:val="ConsPlusNormal"/>
            </w:pPr>
            <w:r>
              <w:t>17,1</w:t>
            </w:r>
          </w:p>
        </w:tc>
        <w:tc>
          <w:tcPr>
            <w:tcW w:w="664" w:type="dxa"/>
          </w:tcPr>
          <w:p w14:paraId="60DC54F4" w14:textId="77777777" w:rsidR="004712B7" w:rsidRDefault="004712B7">
            <w:pPr>
              <w:pStyle w:val="ConsPlusNormal"/>
            </w:pPr>
            <w:r>
              <w:t>17,2</w:t>
            </w:r>
          </w:p>
        </w:tc>
        <w:tc>
          <w:tcPr>
            <w:tcW w:w="664" w:type="dxa"/>
          </w:tcPr>
          <w:p w14:paraId="7FB3F9F1" w14:textId="77777777" w:rsidR="004712B7" w:rsidRDefault="004712B7">
            <w:pPr>
              <w:pStyle w:val="ConsPlusNormal"/>
            </w:pPr>
            <w:r>
              <w:t>17,3</w:t>
            </w:r>
          </w:p>
        </w:tc>
        <w:tc>
          <w:tcPr>
            <w:tcW w:w="664" w:type="dxa"/>
          </w:tcPr>
          <w:p w14:paraId="36888292" w14:textId="77777777" w:rsidR="004712B7" w:rsidRDefault="004712B7">
            <w:pPr>
              <w:pStyle w:val="ConsPlusNormal"/>
            </w:pPr>
            <w:r>
              <w:t>17,4</w:t>
            </w:r>
          </w:p>
        </w:tc>
        <w:tc>
          <w:tcPr>
            <w:tcW w:w="664" w:type="dxa"/>
          </w:tcPr>
          <w:p w14:paraId="2E05E3CC" w14:textId="77777777" w:rsidR="004712B7" w:rsidRDefault="004712B7">
            <w:pPr>
              <w:pStyle w:val="ConsPlusNormal"/>
            </w:pPr>
            <w:r>
              <w:t>17,5</w:t>
            </w:r>
          </w:p>
        </w:tc>
        <w:tc>
          <w:tcPr>
            <w:tcW w:w="664" w:type="dxa"/>
          </w:tcPr>
          <w:p w14:paraId="3300CAE6" w14:textId="77777777" w:rsidR="004712B7" w:rsidRDefault="004712B7">
            <w:pPr>
              <w:pStyle w:val="ConsPlusNormal"/>
            </w:pPr>
            <w:r>
              <w:t>17,6</w:t>
            </w:r>
          </w:p>
        </w:tc>
        <w:tc>
          <w:tcPr>
            <w:tcW w:w="664" w:type="dxa"/>
          </w:tcPr>
          <w:p w14:paraId="40749F77" w14:textId="77777777" w:rsidR="004712B7" w:rsidRDefault="004712B7">
            <w:pPr>
              <w:pStyle w:val="ConsPlusNormal"/>
            </w:pPr>
            <w:r>
              <w:t>17,7</w:t>
            </w:r>
          </w:p>
        </w:tc>
      </w:tr>
      <w:tr w:rsidR="004712B7" w14:paraId="53C8136F" w14:textId="77777777">
        <w:tc>
          <w:tcPr>
            <w:tcW w:w="454" w:type="dxa"/>
          </w:tcPr>
          <w:p w14:paraId="5617F142" w14:textId="77777777" w:rsidR="004712B7" w:rsidRDefault="004712B7">
            <w:pPr>
              <w:pStyle w:val="ConsPlusNormal"/>
            </w:pPr>
            <w:r>
              <w:t>13.</w:t>
            </w:r>
          </w:p>
        </w:tc>
        <w:tc>
          <w:tcPr>
            <w:tcW w:w="4195" w:type="dxa"/>
          </w:tcPr>
          <w:p w14:paraId="6F8F4EA2" w14:textId="77777777" w:rsidR="004712B7" w:rsidRDefault="004712B7">
            <w:pPr>
              <w:pStyle w:val="ConsPlusNormal"/>
            </w:pPr>
            <w: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67C89F00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1688B079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14E6D3E6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765BCC08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AAF58ED" w14:textId="77777777" w:rsidR="004712B7" w:rsidRDefault="004712B7">
            <w:pPr>
              <w:pStyle w:val="ConsPlusNormal"/>
            </w:pPr>
            <w:r>
              <w:t>4,3</w:t>
            </w:r>
          </w:p>
        </w:tc>
        <w:tc>
          <w:tcPr>
            <w:tcW w:w="664" w:type="dxa"/>
          </w:tcPr>
          <w:p w14:paraId="73F3460D" w14:textId="77777777" w:rsidR="004712B7" w:rsidRDefault="004712B7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14:paraId="56D34546" w14:textId="77777777" w:rsidR="004712B7" w:rsidRDefault="004712B7">
            <w:pPr>
              <w:pStyle w:val="ConsPlusNormal"/>
            </w:pPr>
            <w:r>
              <w:t>0,5</w:t>
            </w:r>
          </w:p>
        </w:tc>
        <w:tc>
          <w:tcPr>
            <w:tcW w:w="664" w:type="dxa"/>
          </w:tcPr>
          <w:p w14:paraId="021585A5" w14:textId="77777777" w:rsidR="004712B7" w:rsidRDefault="004712B7">
            <w:pPr>
              <w:pStyle w:val="ConsPlusNormal"/>
            </w:pPr>
            <w:r>
              <w:t>0,3</w:t>
            </w:r>
          </w:p>
        </w:tc>
        <w:tc>
          <w:tcPr>
            <w:tcW w:w="664" w:type="dxa"/>
          </w:tcPr>
          <w:p w14:paraId="0EB4BE0C" w14:textId="77777777" w:rsidR="004712B7" w:rsidRDefault="004712B7">
            <w:pPr>
              <w:pStyle w:val="ConsPlusNormal"/>
            </w:pPr>
            <w:r>
              <w:t>0,3</w:t>
            </w:r>
          </w:p>
        </w:tc>
        <w:tc>
          <w:tcPr>
            <w:tcW w:w="664" w:type="dxa"/>
          </w:tcPr>
          <w:p w14:paraId="46EB8131" w14:textId="77777777" w:rsidR="004712B7" w:rsidRDefault="004712B7">
            <w:pPr>
              <w:pStyle w:val="ConsPlusNormal"/>
            </w:pPr>
            <w:r>
              <w:t>0,3</w:t>
            </w:r>
          </w:p>
        </w:tc>
      </w:tr>
      <w:tr w:rsidR="004712B7" w14:paraId="5A26E993" w14:textId="77777777">
        <w:tc>
          <w:tcPr>
            <w:tcW w:w="454" w:type="dxa"/>
          </w:tcPr>
          <w:p w14:paraId="3D9E72F9" w14:textId="77777777" w:rsidR="004712B7" w:rsidRDefault="004712B7">
            <w:pPr>
              <w:pStyle w:val="ConsPlusNormal"/>
            </w:pPr>
            <w:r>
              <w:t>14.</w:t>
            </w:r>
          </w:p>
        </w:tc>
        <w:tc>
          <w:tcPr>
            <w:tcW w:w="4195" w:type="dxa"/>
          </w:tcPr>
          <w:p w14:paraId="02AD98A5" w14:textId="77777777" w:rsidR="004712B7" w:rsidRDefault="004712B7">
            <w:pPr>
              <w:pStyle w:val="ConsPlusNormal"/>
            </w:pPr>
            <w:r>
              <w:t>Производство скота и птицы на убой в живом весе в хозяйствах всех категорий</w:t>
            </w:r>
          </w:p>
        </w:tc>
        <w:tc>
          <w:tcPr>
            <w:tcW w:w="850" w:type="dxa"/>
          </w:tcPr>
          <w:p w14:paraId="58C5B1C7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33421635" w14:textId="77777777" w:rsidR="004712B7" w:rsidRDefault="004712B7">
            <w:pPr>
              <w:pStyle w:val="ConsPlusNormal"/>
            </w:pPr>
            <w:r>
              <w:t>18,5</w:t>
            </w:r>
          </w:p>
        </w:tc>
        <w:tc>
          <w:tcPr>
            <w:tcW w:w="664" w:type="dxa"/>
          </w:tcPr>
          <w:p w14:paraId="095AC3DA" w14:textId="77777777" w:rsidR="004712B7" w:rsidRDefault="004712B7">
            <w:pPr>
              <w:pStyle w:val="ConsPlusNormal"/>
            </w:pPr>
            <w:r>
              <w:t>18,0</w:t>
            </w:r>
          </w:p>
        </w:tc>
        <w:tc>
          <w:tcPr>
            <w:tcW w:w="664" w:type="dxa"/>
          </w:tcPr>
          <w:p w14:paraId="7A183871" w14:textId="77777777" w:rsidR="004712B7" w:rsidRDefault="004712B7">
            <w:pPr>
              <w:pStyle w:val="ConsPlusNormal"/>
            </w:pPr>
            <w:r>
              <w:t>18,6</w:t>
            </w:r>
          </w:p>
        </w:tc>
        <w:tc>
          <w:tcPr>
            <w:tcW w:w="664" w:type="dxa"/>
          </w:tcPr>
          <w:p w14:paraId="0E3A3460" w14:textId="77777777" w:rsidR="004712B7" w:rsidRDefault="004712B7">
            <w:pPr>
              <w:pStyle w:val="ConsPlusNormal"/>
            </w:pPr>
            <w:r>
              <w:t>18,7</w:t>
            </w:r>
          </w:p>
        </w:tc>
        <w:tc>
          <w:tcPr>
            <w:tcW w:w="664" w:type="dxa"/>
          </w:tcPr>
          <w:p w14:paraId="69F7FAF3" w14:textId="77777777" w:rsidR="004712B7" w:rsidRDefault="004712B7">
            <w:pPr>
              <w:pStyle w:val="ConsPlusNormal"/>
            </w:pPr>
            <w:r>
              <w:t>19,5</w:t>
            </w:r>
          </w:p>
        </w:tc>
        <w:tc>
          <w:tcPr>
            <w:tcW w:w="664" w:type="dxa"/>
          </w:tcPr>
          <w:p w14:paraId="69631F55" w14:textId="77777777" w:rsidR="004712B7" w:rsidRDefault="004712B7">
            <w:pPr>
              <w:pStyle w:val="ConsPlusNormal"/>
            </w:pPr>
            <w:r>
              <w:t>19,6</w:t>
            </w:r>
          </w:p>
        </w:tc>
        <w:tc>
          <w:tcPr>
            <w:tcW w:w="664" w:type="dxa"/>
          </w:tcPr>
          <w:p w14:paraId="1AB5DEAA" w14:textId="77777777" w:rsidR="004712B7" w:rsidRDefault="004712B7">
            <w:pPr>
              <w:pStyle w:val="ConsPlusNormal"/>
            </w:pPr>
            <w:r>
              <w:t>19,8</w:t>
            </w:r>
          </w:p>
        </w:tc>
        <w:tc>
          <w:tcPr>
            <w:tcW w:w="664" w:type="dxa"/>
          </w:tcPr>
          <w:p w14:paraId="4E2BF0FB" w14:textId="77777777" w:rsidR="004712B7" w:rsidRDefault="004712B7">
            <w:pPr>
              <w:pStyle w:val="ConsPlusNormal"/>
            </w:pPr>
            <w:r>
              <w:t>19,8</w:t>
            </w:r>
          </w:p>
        </w:tc>
        <w:tc>
          <w:tcPr>
            <w:tcW w:w="664" w:type="dxa"/>
          </w:tcPr>
          <w:p w14:paraId="06C8A321" w14:textId="77777777" w:rsidR="004712B7" w:rsidRDefault="004712B7">
            <w:pPr>
              <w:pStyle w:val="ConsPlusNormal"/>
            </w:pPr>
            <w:r>
              <w:t>19,8</w:t>
            </w:r>
          </w:p>
        </w:tc>
      </w:tr>
      <w:tr w:rsidR="004712B7" w14:paraId="6BDA69B7" w14:textId="77777777">
        <w:tc>
          <w:tcPr>
            <w:tcW w:w="454" w:type="dxa"/>
          </w:tcPr>
          <w:p w14:paraId="21DB9C46" w14:textId="77777777" w:rsidR="004712B7" w:rsidRDefault="004712B7">
            <w:pPr>
              <w:pStyle w:val="ConsPlusNormal"/>
            </w:pPr>
            <w:r>
              <w:t>15.</w:t>
            </w:r>
          </w:p>
        </w:tc>
        <w:tc>
          <w:tcPr>
            <w:tcW w:w="4195" w:type="dxa"/>
          </w:tcPr>
          <w:p w14:paraId="0106E42D" w14:textId="77777777" w:rsidR="004712B7" w:rsidRDefault="004712B7">
            <w:pPr>
              <w:pStyle w:val="ConsPlusNormal"/>
            </w:pPr>
            <w: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006C556A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5715666D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6B073B4C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0F7AC015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327A7A3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53571964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4F75F0DC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AA61876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51056053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564D3AED" w14:textId="77777777" w:rsidR="004712B7" w:rsidRDefault="004712B7">
            <w:pPr>
              <w:pStyle w:val="ConsPlusNormal"/>
            </w:pPr>
            <w:r>
              <w:t>1,0</w:t>
            </w:r>
          </w:p>
        </w:tc>
      </w:tr>
      <w:tr w:rsidR="004712B7" w14:paraId="65C505A8" w14:textId="77777777">
        <w:tc>
          <w:tcPr>
            <w:tcW w:w="454" w:type="dxa"/>
          </w:tcPr>
          <w:p w14:paraId="35168698" w14:textId="77777777" w:rsidR="004712B7" w:rsidRDefault="004712B7">
            <w:pPr>
              <w:pStyle w:val="ConsPlusNormal"/>
            </w:pPr>
            <w:r>
              <w:t>16.</w:t>
            </w:r>
          </w:p>
        </w:tc>
        <w:tc>
          <w:tcPr>
            <w:tcW w:w="4195" w:type="dxa"/>
          </w:tcPr>
          <w:p w14:paraId="3C364B76" w14:textId="77777777" w:rsidR="004712B7" w:rsidRDefault="004712B7">
            <w:pPr>
              <w:pStyle w:val="ConsPlusNormal"/>
            </w:pPr>
            <w:r>
              <w:t>Товарное поголовье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09F9CA55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4ED3D7E6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00E7529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5B1813C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75B79E61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2043E94C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6859DE66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5AB5EE6E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1088EA13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6F8894E5" w14:textId="77777777" w:rsidR="004712B7" w:rsidRDefault="004712B7">
            <w:pPr>
              <w:pStyle w:val="ConsPlusNormal"/>
            </w:pPr>
            <w:r>
              <w:t>0,4</w:t>
            </w:r>
          </w:p>
        </w:tc>
      </w:tr>
      <w:tr w:rsidR="004712B7" w14:paraId="71369FC8" w14:textId="77777777">
        <w:tc>
          <w:tcPr>
            <w:tcW w:w="454" w:type="dxa"/>
          </w:tcPr>
          <w:p w14:paraId="5276F099" w14:textId="77777777" w:rsidR="004712B7" w:rsidRDefault="004712B7">
            <w:pPr>
              <w:pStyle w:val="ConsPlusNormal"/>
            </w:pPr>
            <w:r>
              <w:t>17.</w:t>
            </w:r>
          </w:p>
        </w:tc>
        <w:tc>
          <w:tcPr>
            <w:tcW w:w="4195" w:type="dxa"/>
          </w:tcPr>
          <w:p w14:paraId="37F8ED02" w14:textId="77777777" w:rsidR="004712B7" w:rsidRDefault="004712B7">
            <w:pPr>
              <w:pStyle w:val="ConsPlusNormal"/>
            </w:pPr>
            <w:r>
              <w:t>Племенное условное маточное поголовье сельскохозяйственных животных</w:t>
            </w:r>
          </w:p>
        </w:tc>
        <w:tc>
          <w:tcPr>
            <w:tcW w:w="850" w:type="dxa"/>
          </w:tcPr>
          <w:p w14:paraId="63A92DE1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6C520DDE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2EAE487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84DD1A8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4C70DFDD" w14:textId="77777777" w:rsidR="004712B7" w:rsidRDefault="004712B7">
            <w:pPr>
              <w:pStyle w:val="ConsPlusNormal"/>
            </w:pPr>
            <w:r>
              <w:t>0,8</w:t>
            </w:r>
          </w:p>
        </w:tc>
        <w:tc>
          <w:tcPr>
            <w:tcW w:w="664" w:type="dxa"/>
          </w:tcPr>
          <w:p w14:paraId="21490637" w14:textId="77777777" w:rsidR="004712B7" w:rsidRDefault="004712B7">
            <w:pPr>
              <w:pStyle w:val="ConsPlusNormal"/>
            </w:pPr>
            <w:r>
              <w:t>0,8</w:t>
            </w:r>
          </w:p>
        </w:tc>
        <w:tc>
          <w:tcPr>
            <w:tcW w:w="664" w:type="dxa"/>
          </w:tcPr>
          <w:p w14:paraId="09803929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171D90D2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6449813C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2EFB66E" w14:textId="77777777" w:rsidR="004712B7" w:rsidRDefault="004712B7">
            <w:pPr>
              <w:pStyle w:val="ConsPlusNormal"/>
            </w:pPr>
            <w:r>
              <w:t>1,0</w:t>
            </w:r>
          </w:p>
        </w:tc>
      </w:tr>
      <w:tr w:rsidR="004712B7" w14:paraId="6DB33E9E" w14:textId="77777777">
        <w:tc>
          <w:tcPr>
            <w:tcW w:w="454" w:type="dxa"/>
          </w:tcPr>
          <w:p w14:paraId="579CA561" w14:textId="77777777" w:rsidR="004712B7" w:rsidRDefault="004712B7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195" w:type="dxa"/>
          </w:tcPr>
          <w:p w14:paraId="2F815F78" w14:textId="77777777" w:rsidR="004712B7" w:rsidRDefault="004712B7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11384148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362D33F5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7F2F1ECF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4DBDDF1D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08253561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167D758D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6613553F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0EBA467A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1B2E8213" w14:textId="77777777" w:rsidR="004712B7" w:rsidRDefault="004712B7">
            <w:pPr>
              <w:pStyle w:val="ConsPlusNormal"/>
            </w:pPr>
            <w:r>
              <w:t>0,9</w:t>
            </w:r>
          </w:p>
        </w:tc>
        <w:tc>
          <w:tcPr>
            <w:tcW w:w="664" w:type="dxa"/>
          </w:tcPr>
          <w:p w14:paraId="6240DEE1" w14:textId="77777777" w:rsidR="004712B7" w:rsidRDefault="004712B7">
            <w:pPr>
              <w:pStyle w:val="ConsPlusNormal"/>
            </w:pPr>
            <w:r>
              <w:t>0,9</w:t>
            </w:r>
          </w:p>
        </w:tc>
      </w:tr>
      <w:tr w:rsidR="004712B7" w14:paraId="7E651959" w14:textId="77777777">
        <w:tc>
          <w:tcPr>
            <w:tcW w:w="454" w:type="dxa"/>
          </w:tcPr>
          <w:p w14:paraId="10762E49" w14:textId="77777777" w:rsidR="004712B7" w:rsidRDefault="004712B7">
            <w:pPr>
              <w:pStyle w:val="ConsPlusNormal"/>
            </w:pPr>
            <w:r>
              <w:t>19.</w:t>
            </w:r>
          </w:p>
        </w:tc>
        <w:tc>
          <w:tcPr>
            <w:tcW w:w="4195" w:type="dxa"/>
          </w:tcPr>
          <w:p w14:paraId="20DA55CD" w14:textId="77777777" w:rsidR="004712B7" w:rsidRDefault="004712B7">
            <w:pPr>
              <w:pStyle w:val="ConsPlusNormal"/>
            </w:pPr>
            <w:r>
              <w:t>Поголовье северных оленей и маралов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731A648C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56904F36" w14:textId="77777777" w:rsidR="004712B7" w:rsidRDefault="004712B7">
            <w:pPr>
              <w:pStyle w:val="ConsPlusNormal"/>
            </w:pPr>
            <w:r>
              <w:t>24,6</w:t>
            </w:r>
          </w:p>
        </w:tc>
        <w:tc>
          <w:tcPr>
            <w:tcW w:w="664" w:type="dxa"/>
          </w:tcPr>
          <w:p w14:paraId="793BAA4C" w14:textId="77777777" w:rsidR="004712B7" w:rsidRDefault="004712B7">
            <w:pPr>
              <w:pStyle w:val="ConsPlusNormal"/>
            </w:pPr>
            <w:r>
              <w:t>24,7</w:t>
            </w:r>
          </w:p>
        </w:tc>
        <w:tc>
          <w:tcPr>
            <w:tcW w:w="664" w:type="dxa"/>
          </w:tcPr>
          <w:p w14:paraId="01012418" w14:textId="77777777" w:rsidR="004712B7" w:rsidRDefault="004712B7">
            <w:pPr>
              <w:pStyle w:val="ConsPlusNormal"/>
            </w:pPr>
            <w:r>
              <w:t>24,8</w:t>
            </w:r>
          </w:p>
        </w:tc>
        <w:tc>
          <w:tcPr>
            <w:tcW w:w="664" w:type="dxa"/>
          </w:tcPr>
          <w:p w14:paraId="23D25136" w14:textId="77777777" w:rsidR="004712B7" w:rsidRDefault="004712B7">
            <w:pPr>
              <w:pStyle w:val="ConsPlusNormal"/>
            </w:pPr>
            <w:r>
              <w:t>25,1</w:t>
            </w:r>
          </w:p>
        </w:tc>
        <w:tc>
          <w:tcPr>
            <w:tcW w:w="664" w:type="dxa"/>
          </w:tcPr>
          <w:p w14:paraId="568249B4" w14:textId="77777777" w:rsidR="004712B7" w:rsidRDefault="004712B7">
            <w:pPr>
              <w:pStyle w:val="ConsPlusNormal"/>
            </w:pPr>
            <w:r>
              <w:t>25,1</w:t>
            </w:r>
          </w:p>
        </w:tc>
        <w:tc>
          <w:tcPr>
            <w:tcW w:w="664" w:type="dxa"/>
          </w:tcPr>
          <w:p w14:paraId="5F524F80" w14:textId="77777777" w:rsidR="004712B7" w:rsidRDefault="004712B7">
            <w:pPr>
              <w:pStyle w:val="ConsPlusNormal"/>
            </w:pPr>
            <w:r>
              <w:t>25,1</w:t>
            </w:r>
          </w:p>
        </w:tc>
        <w:tc>
          <w:tcPr>
            <w:tcW w:w="664" w:type="dxa"/>
          </w:tcPr>
          <w:p w14:paraId="73C0C035" w14:textId="77777777" w:rsidR="004712B7" w:rsidRDefault="004712B7">
            <w:pPr>
              <w:pStyle w:val="ConsPlusNormal"/>
            </w:pPr>
            <w:r>
              <w:t>25,1</w:t>
            </w:r>
          </w:p>
        </w:tc>
        <w:tc>
          <w:tcPr>
            <w:tcW w:w="664" w:type="dxa"/>
          </w:tcPr>
          <w:p w14:paraId="449AA1DF" w14:textId="77777777" w:rsidR="004712B7" w:rsidRDefault="004712B7">
            <w:pPr>
              <w:pStyle w:val="ConsPlusNormal"/>
            </w:pPr>
            <w:r>
              <w:t>25,1</w:t>
            </w:r>
          </w:p>
        </w:tc>
        <w:tc>
          <w:tcPr>
            <w:tcW w:w="664" w:type="dxa"/>
          </w:tcPr>
          <w:p w14:paraId="7B40C226" w14:textId="77777777" w:rsidR="004712B7" w:rsidRDefault="004712B7">
            <w:pPr>
              <w:pStyle w:val="ConsPlusNormal"/>
            </w:pPr>
            <w:r>
              <w:t>25,1</w:t>
            </w:r>
          </w:p>
        </w:tc>
      </w:tr>
      <w:tr w:rsidR="004712B7" w14:paraId="359F0EAE" w14:textId="77777777">
        <w:tc>
          <w:tcPr>
            <w:tcW w:w="454" w:type="dxa"/>
          </w:tcPr>
          <w:p w14:paraId="078A5AC1" w14:textId="77777777" w:rsidR="004712B7" w:rsidRDefault="004712B7">
            <w:pPr>
              <w:pStyle w:val="ConsPlusNormal"/>
            </w:pPr>
            <w:r>
              <w:t>20.</w:t>
            </w:r>
          </w:p>
        </w:tc>
        <w:tc>
          <w:tcPr>
            <w:tcW w:w="4195" w:type="dxa"/>
          </w:tcPr>
          <w:p w14:paraId="61C8557C" w14:textId="77777777" w:rsidR="004712B7" w:rsidRDefault="004712B7">
            <w:pPr>
              <w:pStyle w:val="ConsPlusNormal"/>
            </w:pPr>
            <w:r>
              <w:t>Поголовье мясных табунных лошадей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5D8458CD" w14:textId="77777777" w:rsidR="004712B7" w:rsidRDefault="004712B7">
            <w:pPr>
              <w:pStyle w:val="ConsPlusNormal"/>
            </w:pPr>
            <w:r>
              <w:t>тыс. голов</w:t>
            </w:r>
          </w:p>
        </w:tc>
        <w:tc>
          <w:tcPr>
            <w:tcW w:w="724" w:type="dxa"/>
          </w:tcPr>
          <w:p w14:paraId="394F99BF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3DCA1618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0CBE6B2B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0021F8F0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3257B806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6A3B97CB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0B3B3844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79EA434B" w14:textId="77777777" w:rsidR="004712B7" w:rsidRDefault="004712B7">
            <w:pPr>
              <w:pStyle w:val="ConsPlusNormal"/>
            </w:pPr>
            <w:r>
              <w:t>0,4</w:t>
            </w:r>
          </w:p>
        </w:tc>
        <w:tc>
          <w:tcPr>
            <w:tcW w:w="664" w:type="dxa"/>
          </w:tcPr>
          <w:p w14:paraId="2B249619" w14:textId="77777777" w:rsidR="004712B7" w:rsidRDefault="004712B7">
            <w:pPr>
              <w:pStyle w:val="ConsPlusNormal"/>
            </w:pPr>
            <w:r>
              <w:t>0,4</w:t>
            </w:r>
          </w:p>
        </w:tc>
      </w:tr>
      <w:tr w:rsidR="004712B7" w14:paraId="21E6A735" w14:textId="77777777">
        <w:tc>
          <w:tcPr>
            <w:tcW w:w="454" w:type="dxa"/>
          </w:tcPr>
          <w:p w14:paraId="3202FBA2" w14:textId="77777777" w:rsidR="004712B7" w:rsidRDefault="004712B7">
            <w:pPr>
              <w:pStyle w:val="ConsPlusNormal"/>
            </w:pPr>
            <w:r>
              <w:t>21.</w:t>
            </w:r>
          </w:p>
        </w:tc>
        <w:tc>
          <w:tcPr>
            <w:tcW w:w="4195" w:type="dxa"/>
          </w:tcPr>
          <w:p w14:paraId="377C4833" w14:textId="77777777" w:rsidR="004712B7" w:rsidRDefault="004712B7">
            <w:pPr>
              <w:pStyle w:val="ConsPlusNormal"/>
            </w:pPr>
            <w: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14:paraId="35EA97E8" w14:textId="77777777" w:rsidR="004712B7" w:rsidRDefault="004712B7">
            <w:pPr>
              <w:pStyle w:val="ConsPlusNormal"/>
            </w:pPr>
            <w:r>
              <w:t>млн. штук</w:t>
            </w:r>
          </w:p>
        </w:tc>
        <w:tc>
          <w:tcPr>
            <w:tcW w:w="724" w:type="dxa"/>
          </w:tcPr>
          <w:p w14:paraId="03D26EC9" w14:textId="77777777" w:rsidR="004712B7" w:rsidRDefault="004712B7">
            <w:pPr>
              <w:pStyle w:val="ConsPlusNormal"/>
            </w:pPr>
            <w:r>
              <w:t>46,7</w:t>
            </w:r>
          </w:p>
        </w:tc>
        <w:tc>
          <w:tcPr>
            <w:tcW w:w="664" w:type="dxa"/>
          </w:tcPr>
          <w:p w14:paraId="3AF0BDC8" w14:textId="77777777" w:rsidR="004712B7" w:rsidRDefault="004712B7">
            <w:pPr>
              <w:pStyle w:val="ConsPlusNormal"/>
            </w:pPr>
            <w:r>
              <w:t>43,1</w:t>
            </w:r>
          </w:p>
        </w:tc>
        <w:tc>
          <w:tcPr>
            <w:tcW w:w="664" w:type="dxa"/>
          </w:tcPr>
          <w:p w14:paraId="40AD744D" w14:textId="77777777" w:rsidR="004712B7" w:rsidRDefault="004712B7">
            <w:pPr>
              <w:pStyle w:val="ConsPlusNormal"/>
            </w:pPr>
            <w:r>
              <w:t>47,1</w:t>
            </w:r>
          </w:p>
        </w:tc>
        <w:tc>
          <w:tcPr>
            <w:tcW w:w="664" w:type="dxa"/>
          </w:tcPr>
          <w:p w14:paraId="59539539" w14:textId="77777777" w:rsidR="004712B7" w:rsidRDefault="004712B7">
            <w:pPr>
              <w:pStyle w:val="ConsPlusNormal"/>
            </w:pPr>
            <w:r>
              <w:t>47,3</w:t>
            </w:r>
          </w:p>
        </w:tc>
        <w:tc>
          <w:tcPr>
            <w:tcW w:w="664" w:type="dxa"/>
          </w:tcPr>
          <w:p w14:paraId="76909115" w14:textId="77777777" w:rsidR="004712B7" w:rsidRDefault="004712B7">
            <w:pPr>
              <w:pStyle w:val="ConsPlusNormal"/>
            </w:pPr>
            <w:r>
              <w:t>47,5</w:t>
            </w:r>
          </w:p>
        </w:tc>
        <w:tc>
          <w:tcPr>
            <w:tcW w:w="664" w:type="dxa"/>
          </w:tcPr>
          <w:p w14:paraId="231AC99E" w14:textId="77777777" w:rsidR="004712B7" w:rsidRDefault="004712B7">
            <w:pPr>
              <w:pStyle w:val="ConsPlusNormal"/>
            </w:pPr>
            <w:r>
              <w:t>48,0</w:t>
            </w:r>
          </w:p>
        </w:tc>
        <w:tc>
          <w:tcPr>
            <w:tcW w:w="664" w:type="dxa"/>
          </w:tcPr>
          <w:p w14:paraId="55B576F5" w14:textId="77777777" w:rsidR="004712B7" w:rsidRDefault="004712B7">
            <w:pPr>
              <w:pStyle w:val="ConsPlusNormal"/>
            </w:pPr>
            <w:r>
              <w:t>48,1</w:t>
            </w:r>
          </w:p>
        </w:tc>
        <w:tc>
          <w:tcPr>
            <w:tcW w:w="664" w:type="dxa"/>
          </w:tcPr>
          <w:p w14:paraId="2DA17690" w14:textId="77777777" w:rsidR="004712B7" w:rsidRDefault="004712B7">
            <w:pPr>
              <w:pStyle w:val="ConsPlusNormal"/>
            </w:pPr>
            <w:r>
              <w:t>48,3</w:t>
            </w:r>
          </w:p>
        </w:tc>
        <w:tc>
          <w:tcPr>
            <w:tcW w:w="664" w:type="dxa"/>
          </w:tcPr>
          <w:p w14:paraId="264E38D2" w14:textId="77777777" w:rsidR="004712B7" w:rsidRDefault="004712B7">
            <w:pPr>
              <w:pStyle w:val="ConsPlusNormal"/>
            </w:pPr>
            <w:r>
              <w:t>48,4</w:t>
            </w:r>
          </w:p>
        </w:tc>
      </w:tr>
      <w:tr w:rsidR="004712B7" w14:paraId="5FE75187" w14:textId="77777777">
        <w:tc>
          <w:tcPr>
            <w:tcW w:w="454" w:type="dxa"/>
          </w:tcPr>
          <w:p w14:paraId="28A96AB5" w14:textId="77777777" w:rsidR="004712B7" w:rsidRDefault="004712B7">
            <w:pPr>
              <w:pStyle w:val="ConsPlusNormal"/>
            </w:pPr>
            <w:r>
              <w:t>22.</w:t>
            </w:r>
          </w:p>
        </w:tc>
        <w:tc>
          <w:tcPr>
            <w:tcW w:w="4195" w:type="dxa"/>
          </w:tcPr>
          <w:p w14:paraId="066F5C0D" w14:textId="77777777" w:rsidR="004712B7" w:rsidRDefault="004712B7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ценах), в процентах к предыдущему году</w:t>
            </w:r>
          </w:p>
        </w:tc>
        <w:tc>
          <w:tcPr>
            <w:tcW w:w="850" w:type="dxa"/>
          </w:tcPr>
          <w:p w14:paraId="792B1E55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0637AB41" w14:textId="77777777" w:rsidR="004712B7" w:rsidRDefault="004712B7">
            <w:pPr>
              <w:pStyle w:val="ConsPlusNormal"/>
            </w:pPr>
            <w:r>
              <w:t>103,7</w:t>
            </w:r>
          </w:p>
        </w:tc>
        <w:tc>
          <w:tcPr>
            <w:tcW w:w="664" w:type="dxa"/>
          </w:tcPr>
          <w:p w14:paraId="20B18035" w14:textId="77777777" w:rsidR="004712B7" w:rsidRDefault="004712B7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14:paraId="54902F72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3A78F91D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4DF99910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7B71D83F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5981D622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6500A9E5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6582A456" w14:textId="77777777" w:rsidR="004712B7" w:rsidRDefault="004712B7">
            <w:pPr>
              <w:pStyle w:val="ConsPlusNormal"/>
            </w:pPr>
            <w:r>
              <w:t>100,1</w:t>
            </w:r>
          </w:p>
        </w:tc>
      </w:tr>
      <w:tr w:rsidR="004712B7" w14:paraId="2503B67D" w14:textId="77777777">
        <w:tc>
          <w:tcPr>
            <w:tcW w:w="454" w:type="dxa"/>
          </w:tcPr>
          <w:p w14:paraId="482FA386" w14:textId="77777777" w:rsidR="004712B7" w:rsidRDefault="004712B7">
            <w:pPr>
              <w:pStyle w:val="ConsPlusNormal"/>
            </w:pPr>
            <w:r>
              <w:t>23.</w:t>
            </w:r>
          </w:p>
        </w:tc>
        <w:tc>
          <w:tcPr>
            <w:tcW w:w="4195" w:type="dxa"/>
          </w:tcPr>
          <w:p w14:paraId="66A132B4" w14:textId="77777777" w:rsidR="004712B7" w:rsidRDefault="004712B7">
            <w:pPr>
              <w:pStyle w:val="ConsPlusNormal"/>
            </w:pPr>
            <w:r>
              <w:t xml:space="preserve"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</w:t>
            </w:r>
            <w:r>
              <w:lastRenderedPageBreak/>
              <w:t>ценах), в процентах к 2017 году</w:t>
            </w:r>
          </w:p>
        </w:tc>
        <w:tc>
          <w:tcPr>
            <w:tcW w:w="850" w:type="dxa"/>
          </w:tcPr>
          <w:p w14:paraId="51231A3A" w14:textId="77777777" w:rsidR="004712B7" w:rsidRDefault="004712B7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724" w:type="dxa"/>
          </w:tcPr>
          <w:p w14:paraId="4AB2000E" w14:textId="77777777" w:rsidR="004712B7" w:rsidRDefault="004712B7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14:paraId="29B902E3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39B08439" w14:textId="77777777" w:rsidR="004712B7" w:rsidRDefault="004712B7">
            <w:pPr>
              <w:pStyle w:val="ConsPlusNormal"/>
            </w:pPr>
            <w:r>
              <w:t>100,2</w:t>
            </w:r>
          </w:p>
        </w:tc>
        <w:tc>
          <w:tcPr>
            <w:tcW w:w="664" w:type="dxa"/>
          </w:tcPr>
          <w:p w14:paraId="43CD5CAB" w14:textId="77777777" w:rsidR="004712B7" w:rsidRDefault="004712B7">
            <w:pPr>
              <w:pStyle w:val="ConsPlusNormal"/>
            </w:pPr>
            <w:r>
              <w:t>100,3</w:t>
            </w:r>
          </w:p>
        </w:tc>
        <w:tc>
          <w:tcPr>
            <w:tcW w:w="664" w:type="dxa"/>
          </w:tcPr>
          <w:p w14:paraId="3868DD6B" w14:textId="77777777" w:rsidR="004712B7" w:rsidRDefault="004712B7">
            <w:pPr>
              <w:pStyle w:val="ConsPlusNormal"/>
            </w:pPr>
            <w:r>
              <w:t>100,4</w:t>
            </w:r>
          </w:p>
        </w:tc>
        <w:tc>
          <w:tcPr>
            <w:tcW w:w="664" w:type="dxa"/>
          </w:tcPr>
          <w:p w14:paraId="2A032EC9" w14:textId="77777777" w:rsidR="004712B7" w:rsidRDefault="004712B7">
            <w:pPr>
              <w:pStyle w:val="ConsPlusNormal"/>
            </w:pPr>
            <w:r>
              <w:t>100,5</w:t>
            </w:r>
          </w:p>
        </w:tc>
        <w:tc>
          <w:tcPr>
            <w:tcW w:w="664" w:type="dxa"/>
          </w:tcPr>
          <w:p w14:paraId="5726917C" w14:textId="77777777" w:rsidR="004712B7" w:rsidRDefault="004712B7">
            <w:pPr>
              <w:pStyle w:val="ConsPlusNormal"/>
            </w:pPr>
            <w:r>
              <w:t>100,6</w:t>
            </w:r>
          </w:p>
        </w:tc>
        <w:tc>
          <w:tcPr>
            <w:tcW w:w="664" w:type="dxa"/>
          </w:tcPr>
          <w:p w14:paraId="7DA83249" w14:textId="77777777" w:rsidR="004712B7" w:rsidRDefault="004712B7">
            <w:pPr>
              <w:pStyle w:val="ConsPlusNormal"/>
            </w:pPr>
            <w:r>
              <w:t>100,7</w:t>
            </w:r>
          </w:p>
        </w:tc>
        <w:tc>
          <w:tcPr>
            <w:tcW w:w="664" w:type="dxa"/>
          </w:tcPr>
          <w:p w14:paraId="389E1E78" w14:textId="77777777" w:rsidR="004712B7" w:rsidRDefault="004712B7">
            <w:pPr>
              <w:pStyle w:val="ConsPlusNormal"/>
            </w:pPr>
            <w:r>
              <w:t>100,8</w:t>
            </w:r>
          </w:p>
        </w:tc>
      </w:tr>
      <w:tr w:rsidR="004712B7" w14:paraId="7970D5F5" w14:textId="77777777">
        <w:tc>
          <w:tcPr>
            <w:tcW w:w="454" w:type="dxa"/>
          </w:tcPr>
          <w:p w14:paraId="1A7CAB89" w14:textId="77777777" w:rsidR="004712B7" w:rsidRDefault="004712B7">
            <w:pPr>
              <w:pStyle w:val="ConsPlusNormal"/>
            </w:pPr>
            <w:r>
              <w:t>24.</w:t>
            </w:r>
          </w:p>
        </w:tc>
        <w:tc>
          <w:tcPr>
            <w:tcW w:w="4195" w:type="dxa"/>
          </w:tcPr>
          <w:p w14:paraId="3BCD5D3E" w14:textId="77777777" w:rsidR="004712B7" w:rsidRDefault="004712B7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ценах), в процентах к предыдущему году</w:t>
            </w:r>
          </w:p>
        </w:tc>
        <w:tc>
          <w:tcPr>
            <w:tcW w:w="850" w:type="dxa"/>
          </w:tcPr>
          <w:p w14:paraId="507EEF63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30B276F7" w14:textId="77777777" w:rsidR="004712B7" w:rsidRDefault="004712B7">
            <w:pPr>
              <w:pStyle w:val="ConsPlusNormal"/>
            </w:pPr>
            <w:r>
              <w:t>103,7</w:t>
            </w:r>
          </w:p>
        </w:tc>
        <w:tc>
          <w:tcPr>
            <w:tcW w:w="664" w:type="dxa"/>
          </w:tcPr>
          <w:p w14:paraId="498ABEF1" w14:textId="77777777" w:rsidR="004712B7" w:rsidRDefault="004712B7">
            <w:pPr>
              <w:pStyle w:val="ConsPlusNormal"/>
            </w:pPr>
            <w:r>
              <w:t>100,1</w:t>
            </w:r>
          </w:p>
        </w:tc>
        <w:tc>
          <w:tcPr>
            <w:tcW w:w="664" w:type="dxa"/>
          </w:tcPr>
          <w:p w14:paraId="6ACBFBE4" w14:textId="77777777" w:rsidR="004712B7" w:rsidRDefault="004712B7">
            <w:pPr>
              <w:pStyle w:val="ConsPlusNormal"/>
            </w:pPr>
            <w:r>
              <w:t>100,4</w:t>
            </w:r>
          </w:p>
        </w:tc>
        <w:tc>
          <w:tcPr>
            <w:tcW w:w="664" w:type="dxa"/>
          </w:tcPr>
          <w:p w14:paraId="2E8B3996" w14:textId="77777777" w:rsidR="004712B7" w:rsidRDefault="004712B7">
            <w:pPr>
              <w:pStyle w:val="ConsPlusNormal"/>
            </w:pPr>
            <w:r>
              <w:t>100,5</w:t>
            </w:r>
          </w:p>
        </w:tc>
        <w:tc>
          <w:tcPr>
            <w:tcW w:w="664" w:type="dxa"/>
          </w:tcPr>
          <w:p w14:paraId="2E2D0EBA" w14:textId="77777777" w:rsidR="004712B7" w:rsidRDefault="004712B7">
            <w:pPr>
              <w:pStyle w:val="ConsPlusNormal"/>
            </w:pPr>
            <w:r>
              <w:t>100,8</w:t>
            </w:r>
          </w:p>
        </w:tc>
        <w:tc>
          <w:tcPr>
            <w:tcW w:w="664" w:type="dxa"/>
          </w:tcPr>
          <w:p w14:paraId="119ACA3E" w14:textId="77777777" w:rsidR="004712B7" w:rsidRDefault="004712B7">
            <w:pPr>
              <w:pStyle w:val="ConsPlusNormal"/>
            </w:pPr>
            <w:r>
              <w:t>100,5</w:t>
            </w:r>
          </w:p>
        </w:tc>
        <w:tc>
          <w:tcPr>
            <w:tcW w:w="664" w:type="dxa"/>
          </w:tcPr>
          <w:p w14:paraId="7A4D69BD" w14:textId="77777777" w:rsidR="004712B7" w:rsidRDefault="004712B7">
            <w:pPr>
              <w:pStyle w:val="ConsPlusNormal"/>
            </w:pPr>
            <w:r>
              <w:t>100,4</w:t>
            </w:r>
          </w:p>
        </w:tc>
        <w:tc>
          <w:tcPr>
            <w:tcW w:w="664" w:type="dxa"/>
          </w:tcPr>
          <w:p w14:paraId="06DE60DD" w14:textId="77777777" w:rsidR="004712B7" w:rsidRDefault="004712B7">
            <w:pPr>
              <w:pStyle w:val="ConsPlusNormal"/>
            </w:pPr>
            <w:r>
              <w:t>100,4</w:t>
            </w:r>
          </w:p>
        </w:tc>
        <w:tc>
          <w:tcPr>
            <w:tcW w:w="664" w:type="dxa"/>
          </w:tcPr>
          <w:p w14:paraId="1C36B2AA" w14:textId="77777777" w:rsidR="004712B7" w:rsidRDefault="004712B7">
            <w:pPr>
              <w:pStyle w:val="ConsPlusNormal"/>
            </w:pPr>
            <w:r>
              <w:t>100,3</w:t>
            </w:r>
          </w:p>
        </w:tc>
      </w:tr>
      <w:tr w:rsidR="004712B7" w14:paraId="0E526B91" w14:textId="77777777">
        <w:tc>
          <w:tcPr>
            <w:tcW w:w="454" w:type="dxa"/>
          </w:tcPr>
          <w:p w14:paraId="78CD0CAA" w14:textId="77777777" w:rsidR="004712B7" w:rsidRDefault="004712B7">
            <w:pPr>
              <w:pStyle w:val="ConsPlusNormal"/>
            </w:pPr>
            <w:r>
              <w:t>25.</w:t>
            </w:r>
          </w:p>
        </w:tc>
        <w:tc>
          <w:tcPr>
            <w:tcW w:w="4195" w:type="dxa"/>
          </w:tcPr>
          <w:p w14:paraId="6D6BCEEA" w14:textId="77777777" w:rsidR="004712B7" w:rsidRDefault="004712B7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ценах), в процентах к 2017 году</w:t>
            </w:r>
          </w:p>
        </w:tc>
        <w:tc>
          <w:tcPr>
            <w:tcW w:w="850" w:type="dxa"/>
          </w:tcPr>
          <w:p w14:paraId="5BEDDC45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4F28273F" w14:textId="77777777" w:rsidR="004712B7" w:rsidRDefault="004712B7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14:paraId="5276701B" w14:textId="77777777" w:rsidR="004712B7" w:rsidRDefault="004712B7">
            <w:pPr>
              <w:pStyle w:val="ConsPlusNormal"/>
            </w:pPr>
            <w:r>
              <w:t>100,2</w:t>
            </w:r>
          </w:p>
        </w:tc>
        <w:tc>
          <w:tcPr>
            <w:tcW w:w="664" w:type="dxa"/>
          </w:tcPr>
          <w:p w14:paraId="24B79BF2" w14:textId="77777777" w:rsidR="004712B7" w:rsidRDefault="004712B7">
            <w:pPr>
              <w:pStyle w:val="ConsPlusNormal"/>
            </w:pPr>
            <w:r>
              <w:t>100,4</w:t>
            </w:r>
          </w:p>
        </w:tc>
        <w:tc>
          <w:tcPr>
            <w:tcW w:w="664" w:type="dxa"/>
          </w:tcPr>
          <w:p w14:paraId="32E6481D" w14:textId="77777777" w:rsidR="004712B7" w:rsidRDefault="004712B7">
            <w:pPr>
              <w:pStyle w:val="ConsPlusNormal"/>
            </w:pPr>
            <w:r>
              <w:t>100,6</w:t>
            </w:r>
          </w:p>
        </w:tc>
        <w:tc>
          <w:tcPr>
            <w:tcW w:w="664" w:type="dxa"/>
          </w:tcPr>
          <w:p w14:paraId="47695906" w14:textId="77777777" w:rsidR="004712B7" w:rsidRDefault="004712B7">
            <w:pPr>
              <w:pStyle w:val="ConsPlusNormal"/>
            </w:pPr>
            <w:r>
              <w:t>100,8</w:t>
            </w:r>
          </w:p>
        </w:tc>
        <w:tc>
          <w:tcPr>
            <w:tcW w:w="664" w:type="dxa"/>
          </w:tcPr>
          <w:p w14:paraId="2F8928E0" w14:textId="77777777" w:rsidR="004712B7" w:rsidRDefault="004712B7">
            <w:pPr>
              <w:pStyle w:val="ConsPlusNormal"/>
            </w:pPr>
            <w:r>
              <w:t>101,0</w:t>
            </w:r>
          </w:p>
        </w:tc>
        <w:tc>
          <w:tcPr>
            <w:tcW w:w="664" w:type="dxa"/>
          </w:tcPr>
          <w:p w14:paraId="3BF1F038" w14:textId="77777777" w:rsidR="004712B7" w:rsidRDefault="004712B7">
            <w:pPr>
              <w:pStyle w:val="ConsPlusNormal"/>
            </w:pPr>
            <w:r>
              <w:t>101,3</w:t>
            </w:r>
          </w:p>
        </w:tc>
        <w:tc>
          <w:tcPr>
            <w:tcW w:w="664" w:type="dxa"/>
          </w:tcPr>
          <w:p w14:paraId="4B995BD3" w14:textId="77777777" w:rsidR="004712B7" w:rsidRDefault="004712B7">
            <w:pPr>
              <w:pStyle w:val="ConsPlusNormal"/>
            </w:pPr>
            <w:r>
              <w:t>101,5</w:t>
            </w:r>
          </w:p>
        </w:tc>
        <w:tc>
          <w:tcPr>
            <w:tcW w:w="664" w:type="dxa"/>
          </w:tcPr>
          <w:p w14:paraId="5564926E" w14:textId="77777777" w:rsidR="004712B7" w:rsidRDefault="004712B7">
            <w:pPr>
              <w:pStyle w:val="ConsPlusNormal"/>
            </w:pPr>
            <w:r>
              <w:t>101,7</w:t>
            </w:r>
          </w:p>
        </w:tc>
      </w:tr>
      <w:tr w:rsidR="004712B7" w14:paraId="155E3A9A" w14:textId="77777777">
        <w:tc>
          <w:tcPr>
            <w:tcW w:w="454" w:type="dxa"/>
          </w:tcPr>
          <w:p w14:paraId="0AF558D8" w14:textId="77777777" w:rsidR="004712B7" w:rsidRDefault="004712B7">
            <w:pPr>
              <w:pStyle w:val="ConsPlusNormal"/>
            </w:pPr>
            <w:r>
              <w:t>26.</w:t>
            </w:r>
          </w:p>
        </w:tc>
        <w:tc>
          <w:tcPr>
            <w:tcW w:w="4195" w:type="dxa"/>
          </w:tcPr>
          <w:p w14:paraId="015E0EAB" w14:textId="77777777" w:rsidR="004712B7" w:rsidRDefault="004712B7">
            <w:pPr>
              <w:pStyle w:val="ConsPlusNormal"/>
            </w:pPr>
            <w:r>
              <w:t>Объем производства продукции товарной аквакультуры, включая посадочный материал (годовое значение)</w:t>
            </w:r>
          </w:p>
        </w:tc>
        <w:tc>
          <w:tcPr>
            <w:tcW w:w="850" w:type="dxa"/>
          </w:tcPr>
          <w:p w14:paraId="10657271" w14:textId="77777777" w:rsidR="004712B7" w:rsidRDefault="004712B7">
            <w:pPr>
              <w:pStyle w:val="ConsPlusNormal"/>
            </w:pPr>
            <w:r>
              <w:t>тыс. тонн</w:t>
            </w:r>
          </w:p>
        </w:tc>
        <w:tc>
          <w:tcPr>
            <w:tcW w:w="724" w:type="dxa"/>
          </w:tcPr>
          <w:p w14:paraId="1EE414FF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F06459B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1EA907AA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5597D75E" w14:textId="77777777" w:rsidR="004712B7" w:rsidRDefault="004712B7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14:paraId="3D2E01BC" w14:textId="77777777" w:rsidR="004712B7" w:rsidRDefault="004712B7">
            <w:pPr>
              <w:pStyle w:val="ConsPlusNormal"/>
            </w:pPr>
            <w:r>
              <w:t>0,201</w:t>
            </w:r>
          </w:p>
        </w:tc>
        <w:tc>
          <w:tcPr>
            <w:tcW w:w="664" w:type="dxa"/>
          </w:tcPr>
          <w:p w14:paraId="29055D85" w14:textId="77777777" w:rsidR="004712B7" w:rsidRDefault="004712B7">
            <w:pPr>
              <w:pStyle w:val="ConsPlusNormal"/>
            </w:pPr>
            <w:r>
              <w:t>0,204</w:t>
            </w:r>
          </w:p>
        </w:tc>
        <w:tc>
          <w:tcPr>
            <w:tcW w:w="664" w:type="dxa"/>
          </w:tcPr>
          <w:p w14:paraId="4DE17116" w14:textId="77777777" w:rsidR="004712B7" w:rsidRDefault="004712B7">
            <w:pPr>
              <w:pStyle w:val="ConsPlusNormal"/>
            </w:pPr>
            <w:r>
              <w:t>0,208</w:t>
            </w:r>
          </w:p>
        </w:tc>
        <w:tc>
          <w:tcPr>
            <w:tcW w:w="664" w:type="dxa"/>
          </w:tcPr>
          <w:p w14:paraId="5CBC348E" w14:textId="77777777" w:rsidR="004712B7" w:rsidRDefault="004712B7">
            <w:pPr>
              <w:pStyle w:val="ConsPlusNormal"/>
            </w:pPr>
            <w:r>
              <w:t>0,21</w:t>
            </w:r>
          </w:p>
        </w:tc>
        <w:tc>
          <w:tcPr>
            <w:tcW w:w="664" w:type="dxa"/>
          </w:tcPr>
          <w:p w14:paraId="3B390414" w14:textId="77777777" w:rsidR="004712B7" w:rsidRDefault="004712B7">
            <w:pPr>
              <w:pStyle w:val="ConsPlusNormal"/>
            </w:pPr>
            <w:r>
              <w:t>0,22</w:t>
            </w:r>
          </w:p>
        </w:tc>
      </w:tr>
      <w:tr w:rsidR="004712B7" w14:paraId="6D734FF5" w14:textId="77777777">
        <w:tc>
          <w:tcPr>
            <w:tcW w:w="454" w:type="dxa"/>
          </w:tcPr>
          <w:p w14:paraId="5AFAD66C" w14:textId="77777777" w:rsidR="004712B7" w:rsidRDefault="004712B7">
            <w:pPr>
              <w:pStyle w:val="ConsPlusNormal"/>
            </w:pPr>
            <w:r>
              <w:t>27.</w:t>
            </w:r>
          </w:p>
        </w:tc>
        <w:tc>
          <w:tcPr>
            <w:tcW w:w="4195" w:type="dxa"/>
          </w:tcPr>
          <w:p w14:paraId="6400DB14" w14:textId="77777777" w:rsidR="004712B7" w:rsidRDefault="004712B7">
            <w:pPr>
              <w:pStyle w:val="ConsPlusNormal"/>
            </w:pPr>
            <w: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850" w:type="dxa"/>
          </w:tcPr>
          <w:p w14:paraId="0FE1730C" w14:textId="77777777" w:rsidR="004712B7" w:rsidRDefault="004712B7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14:paraId="57075299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4EF89D1C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2B019BC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8D7FD9E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01295258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2948B96F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65FEAB65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6021F63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4A7B0B74" w14:textId="77777777" w:rsidR="004712B7" w:rsidRDefault="004712B7">
            <w:pPr>
              <w:pStyle w:val="ConsPlusNormal"/>
            </w:pPr>
            <w:r>
              <w:t>1,0</w:t>
            </w:r>
          </w:p>
        </w:tc>
      </w:tr>
      <w:tr w:rsidR="004712B7" w14:paraId="464C5966" w14:textId="77777777">
        <w:tc>
          <w:tcPr>
            <w:tcW w:w="454" w:type="dxa"/>
          </w:tcPr>
          <w:p w14:paraId="7BCF5CA4" w14:textId="77777777" w:rsidR="004712B7" w:rsidRDefault="004712B7">
            <w:pPr>
              <w:pStyle w:val="ConsPlusNormal"/>
            </w:pPr>
            <w:r>
              <w:t>28.</w:t>
            </w:r>
          </w:p>
        </w:tc>
        <w:tc>
          <w:tcPr>
            <w:tcW w:w="4195" w:type="dxa"/>
          </w:tcPr>
          <w:p w14:paraId="5D21FC7B" w14:textId="77777777" w:rsidR="004712B7" w:rsidRDefault="004712B7">
            <w:pPr>
              <w:pStyle w:val="ConsPlusNormal"/>
            </w:pPr>
            <w:r>
              <w:t>Прирост объема сельскохозяйственной продукции, произведенной в отчетном году крестьянскими (фермерскими) хозяйствами, получившими грантовую поддержку, за последние 5 лет (включая отчетный год) по отношению к предыдущему году</w:t>
            </w:r>
          </w:p>
        </w:tc>
        <w:tc>
          <w:tcPr>
            <w:tcW w:w="850" w:type="dxa"/>
          </w:tcPr>
          <w:p w14:paraId="7BDFF317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597DB596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46AC1BA0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53ACA4B0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2136CC6E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4E4D5F4B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094D9717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00AA14D7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17EE3A86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2947E5EC" w14:textId="77777777" w:rsidR="004712B7" w:rsidRDefault="004712B7">
            <w:pPr>
              <w:pStyle w:val="ConsPlusNormal"/>
            </w:pPr>
            <w:r>
              <w:t>10,0</w:t>
            </w:r>
          </w:p>
        </w:tc>
      </w:tr>
      <w:tr w:rsidR="004712B7" w14:paraId="5B082DB8" w14:textId="77777777">
        <w:tc>
          <w:tcPr>
            <w:tcW w:w="454" w:type="dxa"/>
          </w:tcPr>
          <w:p w14:paraId="7A0E8B42" w14:textId="77777777" w:rsidR="004712B7" w:rsidRDefault="004712B7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4195" w:type="dxa"/>
          </w:tcPr>
          <w:p w14:paraId="1B016C66" w14:textId="77777777" w:rsidR="004712B7" w:rsidRDefault="004712B7">
            <w:pPr>
              <w:pStyle w:val="ConsPlusNormal"/>
            </w:pPr>
            <w: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850" w:type="dxa"/>
          </w:tcPr>
          <w:p w14:paraId="20A83DA1" w14:textId="77777777" w:rsidR="004712B7" w:rsidRDefault="004712B7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14:paraId="71510248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4BD17838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3DFDE41F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502542B1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407C5A71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DA6683B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73F98EB3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47E45F30" w14:textId="77777777" w:rsidR="004712B7" w:rsidRDefault="004712B7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14:paraId="1F249F83" w14:textId="77777777" w:rsidR="004712B7" w:rsidRDefault="004712B7">
            <w:pPr>
              <w:pStyle w:val="ConsPlusNormal"/>
            </w:pPr>
            <w:r>
              <w:t>1,0</w:t>
            </w:r>
          </w:p>
        </w:tc>
      </w:tr>
      <w:tr w:rsidR="004712B7" w14:paraId="2606C626" w14:textId="77777777">
        <w:tc>
          <w:tcPr>
            <w:tcW w:w="454" w:type="dxa"/>
          </w:tcPr>
          <w:p w14:paraId="63CED078" w14:textId="77777777" w:rsidR="004712B7" w:rsidRDefault="004712B7">
            <w:pPr>
              <w:pStyle w:val="ConsPlusNormal"/>
            </w:pPr>
            <w:r>
              <w:t>30.</w:t>
            </w:r>
          </w:p>
        </w:tc>
        <w:tc>
          <w:tcPr>
            <w:tcW w:w="4195" w:type="dxa"/>
          </w:tcPr>
          <w:p w14:paraId="102089A0" w14:textId="77777777" w:rsidR="004712B7" w:rsidRDefault="004712B7">
            <w:pPr>
              <w:pStyle w:val="ConsPlusNormal"/>
            </w:pPr>
            <w: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5 лет (включая отчетный год) по отношению к предыдущему году</w:t>
            </w:r>
          </w:p>
        </w:tc>
        <w:tc>
          <w:tcPr>
            <w:tcW w:w="850" w:type="dxa"/>
          </w:tcPr>
          <w:p w14:paraId="4B4C8688" w14:textId="77777777" w:rsidR="004712B7" w:rsidRDefault="004712B7">
            <w:pPr>
              <w:pStyle w:val="ConsPlusNormal"/>
            </w:pPr>
            <w:r>
              <w:t>процентов</w:t>
            </w:r>
          </w:p>
        </w:tc>
        <w:tc>
          <w:tcPr>
            <w:tcW w:w="724" w:type="dxa"/>
          </w:tcPr>
          <w:p w14:paraId="51D1ED37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7D8640B3" w14:textId="77777777" w:rsidR="004712B7" w:rsidRDefault="004712B7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14:paraId="226D1E8C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4F399CBA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703E6A6D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2585D627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1A756811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25261C1C" w14:textId="77777777" w:rsidR="004712B7" w:rsidRDefault="004712B7">
            <w:pPr>
              <w:pStyle w:val="ConsPlusNormal"/>
            </w:pPr>
            <w:r>
              <w:t>10,0</w:t>
            </w:r>
          </w:p>
        </w:tc>
        <w:tc>
          <w:tcPr>
            <w:tcW w:w="664" w:type="dxa"/>
          </w:tcPr>
          <w:p w14:paraId="42112009" w14:textId="77777777" w:rsidR="004712B7" w:rsidRDefault="004712B7">
            <w:pPr>
              <w:pStyle w:val="ConsPlusNormal"/>
            </w:pPr>
            <w:r>
              <w:t>10,0</w:t>
            </w:r>
          </w:p>
        </w:tc>
      </w:tr>
      <w:tr w:rsidR="004712B7" w14:paraId="7A4380E3" w14:textId="77777777">
        <w:tc>
          <w:tcPr>
            <w:tcW w:w="454" w:type="dxa"/>
          </w:tcPr>
          <w:p w14:paraId="6CEC6137" w14:textId="77777777" w:rsidR="004712B7" w:rsidRDefault="004712B7">
            <w:pPr>
              <w:pStyle w:val="ConsPlusNormal"/>
            </w:pPr>
            <w:r>
              <w:t>31.</w:t>
            </w:r>
          </w:p>
        </w:tc>
        <w:tc>
          <w:tcPr>
            <w:tcW w:w="4195" w:type="dxa"/>
          </w:tcPr>
          <w:p w14:paraId="435A6AC6" w14:textId="77777777" w:rsidR="004712B7" w:rsidRDefault="004712B7">
            <w:pPr>
              <w:pStyle w:val="ConsPlusNormal"/>
            </w:pPr>
            <w: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</w:tcPr>
          <w:p w14:paraId="7EBF0811" w14:textId="77777777" w:rsidR="004712B7" w:rsidRDefault="004712B7">
            <w:pPr>
              <w:pStyle w:val="ConsPlusNormal"/>
            </w:pPr>
            <w:r>
              <w:t>квадратных метров</w:t>
            </w:r>
          </w:p>
        </w:tc>
        <w:tc>
          <w:tcPr>
            <w:tcW w:w="724" w:type="dxa"/>
          </w:tcPr>
          <w:p w14:paraId="01A561BA" w14:textId="77777777" w:rsidR="004712B7" w:rsidRDefault="004712B7">
            <w:pPr>
              <w:pStyle w:val="ConsPlusNormal"/>
            </w:pPr>
            <w:r>
              <w:t>250,0</w:t>
            </w:r>
          </w:p>
        </w:tc>
        <w:tc>
          <w:tcPr>
            <w:tcW w:w="664" w:type="dxa"/>
          </w:tcPr>
          <w:p w14:paraId="40A2BF43" w14:textId="77777777" w:rsidR="004712B7" w:rsidRDefault="004712B7">
            <w:pPr>
              <w:pStyle w:val="ConsPlusNormal"/>
            </w:pPr>
            <w:r>
              <w:t>255,0</w:t>
            </w:r>
          </w:p>
        </w:tc>
        <w:tc>
          <w:tcPr>
            <w:tcW w:w="664" w:type="dxa"/>
          </w:tcPr>
          <w:p w14:paraId="3E904B00" w14:textId="77777777" w:rsidR="004712B7" w:rsidRDefault="004712B7">
            <w:pPr>
              <w:pStyle w:val="ConsPlusNormal"/>
            </w:pPr>
            <w:r>
              <w:t>260,0</w:t>
            </w:r>
          </w:p>
        </w:tc>
        <w:tc>
          <w:tcPr>
            <w:tcW w:w="664" w:type="dxa"/>
          </w:tcPr>
          <w:p w14:paraId="409A2640" w14:textId="77777777" w:rsidR="004712B7" w:rsidRDefault="004712B7">
            <w:pPr>
              <w:pStyle w:val="ConsPlusNormal"/>
            </w:pPr>
            <w:r>
              <w:t>168,0</w:t>
            </w:r>
          </w:p>
        </w:tc>
        <w:tc>
          <w:tcPr>
            <w:tcW w:w="664" w:type="dxa"/>
          </w:tcPr>
          <w:p w14:paraId="74BA4AA0" w14:textId="77777777" w:rsidR="004712B7" w:rsidRDefault="004712B7">
            <w:pPr>
              <w:pStyle w:val="ConsPlusNormal"/>
            </w:pPr>
            <w:r>
              <w:t>156,0</w:t>
            </w:r>
          </w:p>
        </w:tc>
        <w:tc>
          <w:tcPr>
            <w:tcW w:w="664" w:type="dxa"/>
          </w:tcPr>
          <w:p w14:paraId="29CDD31D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5828C418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2EF7AE47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6EE5A04C" w14:textId="77777777" w:rsidR="004712B7" w:rsidRDefault="004712B7">
            <w:pPr>
              <w:pStyle w:val="ConsPlusNormal"/>
            </w:pPr>
            <w:r>
              <w:t>0,0</w:t>
            </w:r>
          </w:p>
        </w:tc>
      </w:tr>
      <w:tr w:rsidR="004712B7" w14:paraId="07A509C5" w14:textId="77777777">
        <w:tc>
          <w:tcPr>
            <w:tcW w:w="454" w:type="dxa"/>
          </w:tcPr>
          <w:p w14:paraId="0AB47948" w14:textId="77777777" w:rsidR="004712B7" w:rsidRDefault="004712B7">
            <w:pPr>
              <w:pStyle w:val="ConsPlusNormal"/>
            </w:pPr>
            <w:r>
              <w:t>32.</w:t>
            </w:r>
          </w:p>
        </w:tc>
        <w:tc>
          <w:tcPr>
            <w:tcW w:w="4195" w:type="dxa"/>
          </w:tcPr>
          <w:p w14:paraId="489D7986" w14:textId="77777777" w:rsidR="004712B7" w:rsidRDefault="004712B7">
            <w:pPr>
              <w:pStyle w:val="ConsPlusNormal"/>
            </w:pPr>
            <w:r>
              <w:t>Количество реализованных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850" w:type="dxa"/>
          </w:tcPr>
          <w:p w14:paraId="5C4BF6A0" w14:textId="77777777" w:rsidR="004712B7" w:rsidRDefault="004712B7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14:paraId="69413602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05C1DB6C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790B78E6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482A1860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11F5E86E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21E2775D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0809F57E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011B99ED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664" w:type="dxa"/>
          </w:tcPr>
          <w:p w14:paraId="1AECC096" w14:textId="77777777" w:rsidR="004712B7" w:rsidRDefault="004712B7">
            <w:pPr>
              <w:pStyle w:val="ConsPlusNormal"/>
            </w:pPr>
            <w:r>
              <w:t>1</w:t>
            </w:r>
          </w:p>
        </w:tc>
      </w:tr>
      <w:tr w:rsidR="004712B7" w14:paraId="6B3AD245" w14:textId="77777777">
        <w:tc>
          <w:tcPr>
            <w:tcW w:w="454" w:type="dxa"/>
          </w:tcPr>
          <w:p w14:paraId="61749049" w14:textId="77777777" w:rsidR="004712B7" w:rsidRDefault="004712B7">
            <w:pPr>
              <w:pStyle w:val="ConsPlusNormal"/>
            </w:pPr>
            <w:r>
              <w:t>33.</w:t>
            </w:r>
          </w:p>
        </w:tc>
        <w:tc>
          <w:tcPr>
            <w:tcW w:w="4195" w:type="dxa"/>
          </w:tcPr>
          <w:p w14:paraId="4FD02E2D" w14:textId="77777777" w:rsidR="004712B7" w:rsidRDefault="004712B7">
            <w:pPr>
              <w:pStyle w:val="ConsPlusNormal"/>
            </w:pPr>
            <w:r>
              <w:t>Строительство (реконструкция)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0" w:type="dxa"/>
          </w:tcPr>
          <w:p w14:paraId="00885ADB" w14:textId="77777777" w:rsidR="004712B7" w:rsidRDefault="004712B7">
            <w:pPr>
              <w:pStyle w:val="ConsPlusNormal"/>
            </w:pPr>
            <w:r>
              <w:t>километров</w:t>
            </w:r>
          </w:p>
        </w:tc>
        <w:tc>
          <w:tcPr>
            <w:tcW w:w="724" w:type="dxa"/>
          </w:tcPr>
          <w:p w14:paraId="0A122342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74DF4815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34DD404F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26F8DD82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345690A8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77F83AFE" w14:textId="77777777" w:rsidR="004712B7" w:rsidRDefault="004712B7">
            <w:pPr>
              <w:pStyle w:val="ConsPlusNormal"/>
            </w:pPr>
            <w:r>
              <w:t>6,26</w:t>
            </w:r>
          </w:p>
        </w:tc>
        <w:tc>
          <w:tcPr>
            <w:tcW w:w="664" w:type="dxa"/>
          </w:tcPr>
          <w:p w14:paraId="08FC2ACC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4D0285C9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74D35A44" w14:textId="77777777" w:rsidR="004712B7" w:rsidRDefault="004712B7">
            <w:pPr>
              <w:pStyle w:val="ConsPlusNormal"/>
            </w:pPr>
            <w:r>
              <w:t>0,0</w:t>
            </w:r>
          </w:p>
        </w:tc>
      </w:tr>
      <w:tr w:rsidR="004712B7" w14:paraId="3D823B06" w14:textId="77777777">
        <w:tc>
          <w:tcPr>
            <w:tcW w:w="454" w:type="dxa"/>
          </w:tcPr>
          <w:p w14:paraId="4AA18CBD" w14:textId="77777777" w:rsidR="004712B7" w:rsidRDefault="004712B7">
            <w:pPr>
              <w:pStyle w:val="ConsPlusNormal"/>
            </w:pPr>
            <w:r>
              <w:t>34.</w:t>
            </w:r>
          </w:p>
        </w:tc>
        <w:tc>
          <w:tcPr>
            <w:tcW w:w="4195" w:type="dxa"/>
          </w:tcPr>
          <w:p w14:paraId="32A10940" w14:textId="77777777" w:rsidR="004712B7" w:rsidRDefault="004712B7">
            <w:pPr>
              <w:pStyle w:val="ConsPlusNormal"/>
            </w:pPr>
            <w:r>
              <w:t xml:space="preserve">Государственные услуги, предоставленные гражданам из числа коренных </w:t>
            </w:r>
            <w:r>
              <w:lastRenderedPageBreak/>
              <w:t>малочисленных народов Севера и их общинам, в сфере осуществления традиционного рыболовства</w:t>
            </w:r>
          </w:p>
        </w:tc>
        <w:tc>
          <w:tcPr>
            <w:tcW w:w="850" w:type="dxa"/>
          </w:tcPr>
          <w:p w14:paraId="66ECA6E0" w14:textId="77777777" w:rsidR="004712B7" w:rsidRDefault="004712B7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724" w:type="dxa"/>
          </w:tcPr>
          <w:p w14:paraId="1FCADC48" w14:textId="77777777" w:rsidR="004712B7" w:rsidRDefault="004712B7">
            <w:pPr>
              <w:pStyle w:val="ConsPlusNormal"/>
            </w:pPr>
            <w:r>
              <w:t>1583</w:t>
            </w:r>
          </w:p>
        </w:tc>
        <w:tc>
          <w:tcPr>
            <w:tcW w:w="664" w:type="dxa"/>
          </w:tcPr>
          <w:p w14:paraId="44718821" w14:textId="77777777" w:rsidR="004712B7" w:rsidRDefault="004712B7">
            <w:pPr>
              <w:pStyle w:val="ConsPlusNormal"/>
            </w:pPr>
            <w:r>
              <w:t>1232</w:t>
            </w:r>
          </w:p>
        </w:tc>
        <w:tc>
          <w:tcPr>
            <w:tcW w:w="664" w:type="dxa"/>
          </w:tcPr>
          <w:p w14:paraId="528028E3" w14:textId="77777777" w:rsidR="004712B7" w:rsidRDefault="004712B7">
            <w:pPr>
              <w:pStyle w:val="ConsPlusNormal"/>
            </w:pPr>
            <w:r>
              <w:t>1050</w:t>
            </w:r>
          </w:p>
        </w:tc>
        <w:tc>
          <w:tcPr>
            <w:tcW w:w="664" w:type="dxa"/>
          </w:tcPr>
          <w:p w14:paraId="19AD7092" w14:textId="77777777" w:rsidR="004712B7" w:rsidRDefault="004712B7">
            <w:pPr>
              <w:pStyle w:val="ConsPlusNormal"/>
            </w:pPr>
            <w:r>
              <w:t>1028</w:t>
            </w:r>
          </w:p>
        </w:tc>
        <w:tc>
          <w:tcPr>
            <w:tcW w:w="664" w:type="dxa"/>
          </w:tcPr>
          <w:p w14:paraId="2DC45E4B" w14:textId="77777777" w:rsidR="004712B7" w:rsidRDefault="004712B7">
            <w:pPr>
              <w:pStyle w:val="ConsPlusNormal"/>
            </w:pPr>
            <w:r>
              <w:t>1058</w:t>
            </w:r>
          </w:p>
        </w:tc>
        <w:tc>
          <w:tcPr>
            <w:tcW w:w="664" w:type="dxa"/>
          </w:tcPr>
          <w:p w14:paraId="61622123" w14:textId="77777777" w:rsidR="004712B7" w:rsidRDefault="004712B7">
            <w:pPr>
              <w:pStyle w:val="ConsPlusNormal"/>
            </w:pPr>
            <w:r>
              <w:t>1091</w:t>
            </w:r>
          </w:p>
        </w:tc>
        <w:tc>
          <w:tcPr>
            <w:tcW w:w="664" w:type="dxa"/>
          </w:tcPr>
          <w:p w14:paraId="0C9E16E8" w14:textId="77777777" w:rsidR="004712B7" w:rsidRDefault="004712B7">
            <w:pPr>
              <w:pStyle w:val="ConsPlusNormal"/>
            </w:pPr>
            <w:r>
              <w:t>1100</w:t>
            </w:r>
          </w:p>
        </w:tc>
        <w:tc>
          <w:tcPr>
            <w:tcW w:w="664" w:type="dxa"/>
          </w:tcPr>
          <w:p w14:paraId="27E177EF" w14:textId="77777777" w:rsidR="004712B7" w:rsidRDefault="004712B7">
            <w:pPr>
              <w:pStyle w:val="ConsPlusNormal"/>
            </w:pPr>
            <w:r>
              <w:t>1200</w:t>
            </w:r>
          </w:p>
        </w:tc>
        <w:tc>
          <w:tcPr>
            <w:tcW w:w="664" w:type="dxa"/>
          </w:tcPr>
          <w:p w14:paraId="0FC2C167" w14:textId="77777777" w:rsidR="004712B7" w:rsidRDefault="004712B7">
            <w:pPr>
              <w:pStyle w:val="ConsPlusNormal"/>
            </w:pPr>
            <w:r>
              <w:t>1250</w:t>
            </w:r>
          </w:p>
        </w:tc>
      </w:tr>
      <w:tr w:rsidR="004712B7" w14:paraId="169C4D30" w14:textId="77777777">
        <w:tc>
          <w:tcPr>
            <w:tcW w:w="454" w:type="dxa"/>
          </w:tcPr>
          <w:p w14:paraId="481F2E45" w14:textId="77777777" w:rsidR="004712B7" w:rsidRDefault="004712B7">
            <w:pPr>
              <w:pStyle w:val="ConsPlusNormal"/>
            </w:pPr>
            <w:r>
              <w:t>35.</w:t>
            </w:r>
          </w:p>
        </w:tc>
        <w:tc>
          <w:tcPr>
            <w:tcW w:w="4195" w:type="dxa"/>
          </w:tcPr>
          <w:p w14:paraId="6F3EE5C7" w14:textId="77777777" w:rsidR="004712B7" w:rsidRDefault="004712B7">
            <w:pPr>
              <w:pStyle w:val="ConsPlusNormal"/>
            </w:pPr>
            <w:r>
              <w:t>Объем произведенных и реализованных хлеба и хлебобулочных изделий, не менее</w:t>
            </w:r>
          </w:p>
        </w:tc>
        <w:tc>
          <w:tcPr>
            <w:tcW w:w="850" w:type="dxa"/>
          </w:tcPr>
          <w:p w14:paraId="5B0205E4" w14:textId="77777777" w:rsidR="004712B7" w:rsidRDefault="004712B7">
            <w:pPr>
              <w:pStyle w:val="ConsPlusNormal"/>
            </w:pPr>
            <w:r>
              <w:t>тонн</w:t>
            </w:r>
          </w:p>
        </w:tc>
        <w:tc>
          <w:tcPr>
            <w:tcW w:w="724" w:type="dxa"/>
          </w:tcPr>
          <w:p w14:paraId="77A8ECBE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268F2AF6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5D6FF59C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2B2E3E23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28127DBD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686E77E6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70FAB441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5CE20B8F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14:paraId="66E26728" w14:textId="77777777" w:rsidR="004712B7" w:rsidRDefault="004712B7">
            <w:pPr>
              <w:pStyle w:val="ConsPlusNormal"/>
            </w:pPr>
            <w:r>
              <w:t>0,0</w:t>
            </w:r>
          </w:p>
        </w:tc>
      </w:tr>
    </w:tbl>
    <w:p w14:paraId="0549F43F" w14:textId="77777777" w:rsidR="004712B7" w:rsidRDefault="004712B7">
      <w:pPr>
        <w:pStyle w:val="ConsPlusNormal"/>
        <w:sectPr w:rsidR="004712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12BC525" w14:textId="77777777" w:rsidR="004712B7" w:rsidRDefault="004712B7">
      <w:pPr>
        <w:pStyle w:val="ConsPlusNormal"/>
      </w:pPr>
    </w:p>
    <w:p w14:paraId="0736CF06" w14:textId="77777777" w:rsidR="004712B7" w:rsidRDefault="004712B7">
      <w:pPr>
        <w:pStyle w:val="ConsPlusNormal"/>
      </w:pPr>
    </w:p>
    <w:p w14:paraId="5CB0BD98" w14:textId="77777777" w:rsidR="004712B7" w:rsidRDefault="004712B7">
      <w:pPr>
        <w:pStyle w:val="ConsPlusNormal"/>
      </w:pPr>
    </w:p>
    <w:p w14:paraId="03666034" w14:textId="77777777" w:rsidR="004712B7" w:rsidRDefault="004712B7">
      <w:pPr>
        <w:pStyle w:val="ConsPlusNormal"/>
      </w:pPr>
    </w:p>
    <w:p w14:paraId="09855CF2" w14:textId="77777777" w:rsidR="004712B7" w:rsidRDefault="004712B7">
      <w:pPr>
        <w:pStyle w:val="ConsPlusNormal"/>
      </w:pPr>
    </w:p>
    <w:p w14:paraId="5C4B7047" w14:textId="77777777" w:rsidR="004712B7" w:rsidRDefault="004712B7">
      <w:pPr>
        <w:pStyle w:val="ConsPlusNormal"/>
        <w:jc w:val="right"/>
        <w:outlineLvl w:val="0"/>
      </w:pPr>
      <w:r>
        <w:t>Приложение 25</w:t>
      </w:r>
    </w:p>
    <w:p w14:paraId="551F2EC1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28518F96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BFE2F6D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416E62CE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42D15C7E" w14:textId="77777777" w:rsidR="004712B7" w:rsidRDefault="004712B7">
      <w:pPr>
        <w:pStyle w:val="ConsPlusNormal"/>
      </w:pPr>
    </w:p>
    <w:p w14:paraId="74D61793" w14:textId="77777777" w:rsidR="004712B7" w:rsidRDefault="004712B7">
      <w:pPr>
        <w:pStyle w:val="ConsPlusTitle"/>
        <w:jc w:val="center"/>
      </w:pPr>
      <w:bookmarkStart w:id="51" w:name="P1665"/>
      <w:bookmarkEnd w:id="51"/>
      <w:r>
        <w:t>СТАВКИ</w:t>
      </w:r>
    </w:p>
    <w:p w14:paraId="54535F62" w14:textId="77777777" w:rsidR="004712B7" w:rsidRDefault="004712B7">
      <w:pPr>
        <w:pStyle w:val="ConsPlusTitle"/>
        <w:jc w:val="center"/>
      </w:pPr>
      <w:r>
        <w:t>СУБСИДИИ НА ГОСУДАРСТВЕННУЮ ПОДДЕРЖКУ СЕЛЬСКОГО ХОЗЯЙСТВА,</w:t>
      </w:r>
    </w:p>
    <w:p w14:paraId="1D7F0B8B" w14:textId="77777777" w:rsidR="004712B7" w:rsidRDefault="004712B7">
      <w:pPr>
        <w:pStyle w:val="ConsPlusTitle"/>
        <w:jc w:val="center"/>
      </w:pPr>
      <w:r>
        <w:t>РЫБНОЙ ОТРАСЛИ И ПРОДУКЦИИ ДИКОРОСОВ</w:t>
      </w:r>
    </w:p>
    <w:p w14:paraId="2DEA9E47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712B7" w14:paraId="0B5F29E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C7E9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FF61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24D586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A2052BE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08.04.2022 </w:t>
            </w:r>
            <w:hyperlink r:id="rId203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14:paraId="05130D6E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07.04.2023 </w:t>
            </w:r>
            <w:hyperlink r:id="rId204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205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F699" w14:textId="77777777" w:rsidR="004712B7" w:rsidRDefault="004712B7">
            <w:pPr>
              <w:pStyle w:val="ConsPlusNormal"/>
            </w:pPr>
          </w:p>
        </w:tc>
      </w:tr>
    </w:tbl>
    <w:p w14:paraId="5CD7EA25" w14:textId="77777777" w:rsidR="004712B7" w:rsidRDefault="004712B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535"/>
        <w:gridCol w:w="2438"/>
        <w:gridCol w:w="1361"/>
      </w:tblGrid>
      <w:tr w:rsidR="004712B7" w14:paraId="707E790F" w14:textId="77777777">
        <w:tc>
          <w:tcPr>
            <w:tcW w:w="664" w:type="dxa"/>
          </w:tcPr>
          <w:p w14:paraId="623E7C1C" w14:textId="77777777" w:rsidR="004712B7" w:rsidRDefault="004712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14:paraId="122C22E1" w14:textId="77777777" w:rsidR="004712B7" w:rsidRDefault="004712B7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2438" w:type="dxa"/>
          </w:tcPr>
          <w:p w14:paraId="4242CA02" w14:textId="77777777" w:rsidR="004712B7" w:rsidRDefault="004712B7">
            <w:pPr>
              <w:pStyle w:val="ConsPlusNormal"/>
              <w:jc w:val="center"/>
            </w:pPr>
            <w:r>
              <w:t>На 1 единицу измерения</w:t>
            </w:r>
          </w:p>
        </w:tc>
        <w:tc>
          <w:tcPr>
            <w:tcW w:w="1361" w:type="dxa"/>
          </w:tcPr>
          <w:p w14:paraId="174C9861" w14:textId="77777777" w:rsidR="004712B7" w:rsidRDefault="004712B7">
            <w:pPr>
              <w:pStyle w:val="ConsPlusNormal"/>
              <w:jc w:val="center"/>
            </w:pPr>
            <w:r>
              <w:t xml:space="preserve">Ставки субсидий в год/полугодие, рублей </w:t>
            </w:r>
            <w:hyperlink w:anchor="P1942">
              <w:r>
                <w:rPr>
                  <w:color w:val="0000FF"/>
                </w:rPr>
                <w:t>&lt;*&gt;</w:t>
              </w:r>
            </w:hyperlink>
          </w:p>
        </w:tc>
      </w:tr>
      <w:tr w:rsidR="004712B7" w14:paraId="28C64938" w14:textId="77777777">
        <w:tc>
          <w:tcPr>
            <w:tcW w:w="8998" w:type="dxa"/>
            <w:gridSpan w:val="4"/>
          </w:tcPr>
          <w:p w14:paraId="3EF71AA7" w14:textId="77777777" w:rsidR="004712B7" w:rsidRDefault="004712B7">
            <w:pPr>
              <w:pStyle w:val="ConsPlusNormal"/>
              <w:jc w:val="center"/>
              <w:outlineLvl w:val="1"/>
            </w:pPr>
            <w:r>
              <w:t>Животноводство</w:t>
            </w:r>
          </w:p>
        </w:tc>
      </w:tr>
      <w:tr w:rsidR="004712B7" w14:paraId="466166F5" w14:textId="77777777">
        <w:tc>
          <w:tcPr>
            <w:tcW w:w="664" w:type="dxa"/>
          </w:tcPr>
          <w:p w14:paraId="59F3A6EF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14:paraId="73580480" w14:textId="77777777" w:rsidR="004712B7" w:rsidRDefault="004712B7">
            <w:pPr>
              <w:pStyle w:val="ConsPlusNormal"/>
            </w:pPr>
            <w:r>
              <w:t>Молоко и молокопродукты</w:t>
            </w:r>
          </w:p>
        </w:tc>
        <w:tc>
          <w:tcPr>
            <w:tcW w:w="2438" w:type="dxa"/>
          </w:tcPr>
          <w:p w14:paraId="12B18F00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40C7A713" w14:textId="77777777" w:rsidR="004712B7" w:rsidRDefault="004712B7">
            <w:pPr>
              <w:pStyle w:val="ConsPlusNormal"/>
            </w:pPr>
          </w:p>
        </w:tc>
      </w:tr>
      <w:tr w:rsidR="004712B7" w14:paraId="662DE2CC" w14:textId="77777777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14:paraId="21B7A3CA" w14:textId="77777777" w:rsidR="004712B7" w:rsidRDefault="004712B7">
            <w:pPr>
              <w:pStyle w:val="ConsPlusNormal"/>
            </w:pPr>
            <w:bookmarkStart w:id="52" w:name="P1681"/>
            <w:bookmarkEnd w:id="52"/>
            <w:r>
              <w:t>1.1.</w:t>
            </w:r>
          </w:p>
        </w:tc>
        <w:tc>
          <w:tcPr>
            <w:tcW w:w="4535" w:type="dxa"/>
            <w:tcBorders>
              <w:bottom w:val="nil"/>
            </w:tcBorders>
          </w:tcPr>
          <w:p w14:paraId="1D134D9C" w14:textId="77777777" w:rsidR="004712B7" w:rsidRDefault="004712B7">
            <w:pPr>
              <w:pStyle w:val="ConsPlusNormal"/>
            </w:pPr>
            <w:r>
              <w:t xml:space="preserve">Молоко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  <w:r>
              <w:t>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  <w:p w14:paraId="08950941" w14:textId="77777777" w:rsidR="004712B7" w:rsidRDefault="004712B7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bottom w:val="nil"/>
            </w:tcBorders>
          </w:tcPr>
          <w:p w14:paraId="5890C333" w14:textId="77777777" w:rsidR="004712B7" w:rsidRDefault="004712B7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  <w:tcBorders>
              <w:bottom w:val="nil"/>
            </w:tcBorders>
          </w:tcPr>
          <w:p w14:paraId="449D6B65" w14:textId="77777777" w:rsidR="004712B7" w:rsidRDefault="004712B7">
            <w:pPr>
              <w:pStyle w:val="ConsPlusNormal"/>
            </w:pPr>
            <w:r>
              <w:t>12000</w:t>
            </w:r>
          </w:p>
        </w:tc>
      </w:tr>
      <w:tr w:rsidR="004712B7" w14:paraId="260F720D" w14:textId="77777777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14:paraId="0962958A" w14:textId="77777777" w:rsidR="004712B7" w:rsidRDefault="004712B7">
            <w:pPr>
              <w:pStyle w:val="ConsPlusNormal"/>
              <w:jc w:val="both"/>
            </w:pPr>
            <w:r>
              <w:t xml:space="preserve">(в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135-п)</w:t>
            </w:r>
          </w:p>
        </w:tc>
      </w:tr>
      <w:tr w:rsidR="004712B7" w14:paraId="55DE1162" w14:textId="77777777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14:paraId="399728ED" w14:textId="77777777" w:rsidR="004712B7" w:rsidRDefault="004712B7">
            <w:pPr>
              <w:pStyle w:val="ConsPlusNormal"/>
            </w:pPr>
            <w:bookmarkStart w:id="53" w:name="P1687"/>
            <w:bookmarkEnd w:id="53"/>
            <w:r>
              <w:t>1.2.</w:t>
            </w:r>
          </w:p>
        </w:tc>
        <w:tc>
          <w:tcPr>
            <w:tcW w:w="4535" w:type="dxa"/>
            <w:tcBorders>
              <w:bottom w:val="nil"/>
            </w:tcBorders>
          </w:tcPr>
          <w:p w14:paraId="7709DB85" w14:textId="77777777" w:rsidR="004712B7" w:rsidRDefault="004712B7">
            <w:pPr>
              <w:pStyle w:val="ConsPlusNormal"/>
            </w:pPr>
            <w:r>
              <w:t xml:space="preserve">Молоко и молокопродукты (в переработанном виде)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  <w: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  <w:p w14:paraId="50376BD6" w14:textId="77777777" w:rsidR="004712B7" w:rsidRDefault="004712B7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bottom w:val="nil"/>
            </w:tcBorders>
          </w:tcPr>
          <w:p w14:paraId="7930C795" w14:textId="77777777" w:rsidR="004712B7" w:rsidRDefault="004712B7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  <w:tcBorders>
              <w:bottom w:val="nil"/>
            </w:tcBorders>
          </w:tcPr>
          <w:p w14:paraId="5F658CF9" w14:textId="77777777" w:rsidR="004712B7" w:rsidRDefault="004712B7">
            <w:pPr>
              <w:pStyle w:val="ConsPlusNormal"/>
            </w:pPr>
            <w:r>
              <w:t>16000</w:t>
            </w:r>
          </w:p>
        </w:tc>
      </w:tr>
      <w:tr w:rsidR="004712B7" w14:paraId="1B36D25E" w14:textId="77777777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14:paraId="434DD024" w14:textId="77777777" w:rsidR="004712B7" w:rsidRDefault="004712B7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135-п)</w:t>
            </w:r>
          </w:p>
        </w:tc>
      </w:tr>
      <w:tr w:rsidR="004712B7" w14:paraId="202DDE01" w14:textId="77777777">
        <w:tc>
          <w:tcPr>
            <w:tcW w:w="664" w:type="dxa"/>
          </w:tcPr>
          <w:p w14:paraId="21311919" w14:textId="77777777" w:rsidR="004712B7" w:rsidRDefault="004712B7">
            <w:pPr>
              <w:pStyle w:val="ConsPlusNormal"/>
            </w:pPr>
            <w:r>
              <w:t>1.3.</w:t>
            </w:r>
          </w:p>
        </w:tc>
        <w:tc>
          <w:tcPr>
            <w:tcW w:w="4535" w:type="dxa"/>
          </w:tcPr>
          <w:p w14:paraId="739C895A" w14:textId="77777777" w:rsidR="004712B7" w:rsidRDefault="004712B7">
            <w:pPr>
              <w:pStyle w:val="ConsPlusNormal"/>
            </w:pPr>
            <w:r>
              <w:t xml:space="preserve">Предоставление субсидий на возмещение </w:t>
            </w:r>
            <w:r>
              <w:lastRenderedPageBreak/>
              <w:t>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софинансирования из средств федерального бюджета и бюджета автономного округа</w:t>
            </w:r>
          </w:p>
        </w:tc>
        <w:tc>
          <w:tcPr>
            <w:tcW w:w="2438" w:type="dxa"/>
          </w:tcPr>
          <w:p w14:paraId="574E4784" w14:textId="77777777" w:rsidR="004712B7" w:rsidRDefault="004712B7">
            <w:pPr>
              <w:pStyle w:val="ConsPlusNormal"/>
            </w:pPr>
            <w:r>
              <w:lastRenderedPageBreak/>
              <w:t xml:space="preserve">тонна в натуральном </w:t>
            </w:r>
            <w:r>
              <w:lastRenderedPageBreak/>
              <w:t>весе</w:t>
            </w:r>
          </w:p>
        </w:tc>
        <w:tc>
          <w:tcPr>
            <w:tcW w:w="1361" w:type="dxa"/>
          </w:tcPr>
          <w:p w14:paraId="711A7CAD" w14:textId="77777777" w:rsidR="004712B7" w:rsidRDefault="004712B7">
            <w:pPr>
              <w:pStyle w:val="ConsPlusNormal"/>
            </w:pPr>
            <w:r>
              <w:lastRenderedPageBreak/>
              <w:t>1500</w:t>
            </w:r>
          </w:p>
        </w:tc>
      </w:tr>
      <w:tr w:rsidR="004712B7" w14:paraId="73B4678D" w14:textId="77777777">
        <w:tc>
          <w:tcPr>
            <w:tcW w:w="664" w:type="dxa"/>
          </w:tcPr>
          <w:p w14:paraId="1AAA883C" w14:textId="77777777" w:rsidR="004712B7" w:rsidRDefault="004712B7">
            <w:pPr>
              <w:pStyle w:val="ConsPlusNormal"/>
            </w:pPr>
            <w:bookmarkStart w:id="54" w:name="P1697"/>
            <w:bookmarkEnd w:id="54"/>
            <w:r>
              <w:t>2.</w:t>
            </w:r>
          </w:p>
        </w:tc>
        <w:tc>
          <w:tcPr>
            <w:tcW w:w="4535" w:type="dxa"/>
          </w:tcPr>
          <w:p w14:paraId="1B391E4C" w14:textId="77777777" w:rsidR="004712B7" w:rsidRDefault="004712B7">
            <w:pPr>
              <w:pStyle w:val="ConsPlusNormal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2438" w:type="dxa"/>
          </w:tcPr>
          <w:p w14:paraId="794BFB6F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72F9C982" w14:textId="77777777" w:rsidR="004712B7" w:rsidRDefault="004712B7">
            <w:pPr>
              <w:pStyle w:val="ConsPlusNormal"/>
            </w:pPr>
          </w:p>
        </w:tc>
      </w:tr>
      <w:tr w:rsidR="004712B7" w14:paraId="56206F5D" w14:textId="77777777">
        <w:tc>
          <w:tcPr>
            <w:tcW w:w="664" w:type="dxa"/>
          </w:tcPr>
          <w:p w14:paraId="6AF578A4" w14:textId="77777777" w:rsidR="004712B7" w:rsidRDefault="004712B7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14:paraId="6622257C" w14:textId="77777777" w:rsidR="004712B7" w:rsidRDefault="004712B7">
            <w:pPr>
              <w:pStyle w:val="ConsPlusNormal"/>
            </w:pPr>
            <w:r>
              <w:t xml:space="preserve">Мясо крупного и мелкого рогатого скота, лошадей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4704F444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241BB5F6" w14:textId="77777777" w:rsidR="004712B7" w:rsidRDefault="004712B7">
            <w:pPr>
              <w:pStyle w:val="ConsPlusNormal"/>
            </w:pPr>
            <w:r>
              <w:t>40000</w:t>
            </w:r>
          </w:p>
        </w:tc>
      </w:tr>
      <w:tr w:rsidR="004712B7" w14:paraId="3B955330" w14:textId="77777777">
        <w:tc>
          <w:tcPr>
            <w:tcW w:w="664" w:type="dxa"/>
          </w:tcPr>
          <w:p w14:paraId="355D2A30" w14:textId="77777777" w:rsidR="004712B7" w:rsidRDefault="004712B7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14:paraId="52284063" w14:textId="77777777" w:rsidR="004712B7" w:rsidRDefault="004712B7">
            <w:pPr>
              <w:pStyle w:val="ConsPlusNormal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6D3B04B5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0C307F6E" w14:textId="77777777" w:rsidR="004712B7" w:rsidRDefault="004712B7">
            <w:pPr>
              <w:pStyle w:val="ConsPlusNormal"/>
            </w:pPr>
            <w:r>
              <w:t>61000</w:t>
            </w:r>
          </w:p>
        </w:tc>
      </w:tr>
      <w:tr w:rsidR="004712B7" w14:paraId="7B4223D4" w14:textId="77777777">
        <w:tc>
          <w:tcPr>
            <w:tcW w:w="664" w:type="dxa"/>
          </w:tcPr>
          <w:p w14:paraId="6AA52310" w14:textId="77777777" w:rsidR="004712B7" w:rsidRDefault="004712B7">
            <w:pPr>
              <w:pStyle w:val="ConsPlusNormal"/>
            </w:pPr>
            <w:r>
              <w:t>2.3.</w:t>
            </w:r>
          </w:p>
        </w:tc>
        <w:tc>
          <w:tcPr>
            <w:tcW w:w="4535" w:type="dxa"/>
          </w:tcPr>
          <w:p w14:paraId="5C3F19B7" w14:textId="77777777" w:rsidR="004712B7" w:rsidRDefault="004712B7">
            <w:pPr>
              <w:pStyle w:val="ConsPlusNormal"/>
            </w:pPr>
            <w: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7BCA79D0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21B015D4" w14:textId="77777777" w:rsidR="004712B7" w:rsidRDefault="004712B7">
            <w:pPr>
              <w:pStyle w:val="ConsPlusNormal"/>
            </w:pPr>
            <w:r>
              <w:t>81000</w:t>
            </w:r>
          </w:p>
        </w:tc>
      </w:tr>
      <w:tr w:rsidR="004712B7" w14:paraId="5D0A27BE" w14:textId="77777777">
        <w:tc>
          <w:tcPr>
            <w:tcW w:w="664" w:type="dxa"/>
          </w:tcPr>
          <w:p w14:paraId="33657699" w14:textId="77777777" w:rsidR="004712B7" w:rsidRDefault="004712B7">
            <w:pPr>
              <w:pStyle w:val="ConsPlusNormal"/>
            </w:pPr>
            <w:r>
              <w:t>2.4.</w:t>
            </w:r>
          </w:p>
        </w:tc>
        <w:tc>
          <w:tcPr>
            <w:tcW w:w="4535" w:type="dxa"/>
          </w:tcPr>
          <w:p w14:paraId="5683ABB7" w14:textId="77777777" w:rsidR="004712B7" w:rsidRDefault="004712B7">
            <w:pPr>
              <w:pStyle w:val="ConsPlusNormal"/>
            </w:pPr>
            <w:r>
              <w:t>Мясо свиней</w:t>
            </w:r>
          </w:p>
        </w:tc>
        <w:tc>
          <w:tcPr>
            <w:tcW w:w="2438" w:type="dxa"/>
          </w:tcPr>
          <w:p w14:paraId="145F670C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2B00E97D" w14:textId="77777777" w:rsidR="004712B7" w:rsidRDefault="004712B7">
            <w:pPr>
              <w:pStyle w:val="ConsPlusNormal"/>
            </w:pPr>
          </w:p>
        </w:tc>
      </w:tr>
      <w:tr w:rsidR="004712B7" w14:paraId="7900FCC4" w14:textId="77777777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14:paraId="69A37ADD" w14:textId="77777777" w:rsidR="004712B7" w:rsidRDefault="004712B7">
            <w:pPr>
              <w:pStyle w:val="ConsPlusNormal"/>
            </w:pPr>
            <w:r>
              <w:t>2.4.1 - 2.4.2.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3FAD5E21" w14:textId="77777777" w:rsidR="004712B7" w:rsidRDefault="004712B7">
            <w:pPr>
              <w:pStyle w:val="ConsPlusNormal"/>
              <w:jc w:val="both"/>
            </w:pPr>
            <w:r>
              <w:t xml:space="preserve">Утратили силу с 7 апреля 2023 года. - </w:t>
            </w:r>
            <w:hyperlink r:id="rId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07.04.2023 N 132-п</w:t>
            </w:r>
          </w:p>
        </w:tc>
      </w:tr>
      <w:tr w:rsidR="004712B7" w14:paraId="11436E5B" w14:textId="77777777">
        <w:tc>
          <w:tcPr>
            <w:tcW w:w="664" w:type="dxa"/>
          </w:tcPr>
          <w:p w14:paraId="35EDD0CF" w14:textId="77777777" w:rsidR="004712B7" w:rsidRDefault="004712B7">
            <w:pPr>
              <w:pStyle w:val="ConsPlusNormal"/>
            </w:pPr>
            <w:r>
              <w:t>2.4.3.</w:t>
            </w:r>
          </w:p>
        </w:tc>
        <w:tc>
          <w:tcPr>
            <w:tcW w:w="4535" w:type="dxa"/>
          </w:tcPr>
          <w:p w14:paraId="7F70545C" w14:textId="77777777" w:rsidR="004712B7" w:rsidRDefault="004712B7">
            <w:pPr>
              <w:pStyle w:val="ConsPlusNormal"/>
            </w:pPr>
            <w:r>
              <w:t xml:space="preserve"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13615259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17A0DCCD" w14:textId="77777777" w:rsidR="004712B7" w:rsidRDefault="004712B7">
            <w:pPr>
              <w:pStyle w:val="ConsPlusNormal"/>
            </w:pPr>
            <w:r>
              <w:t xml:space="preserve">45000 </w:t>
            </w:r>
            <w:hyperlink w:anchor="P1950">
              <w:r>
                <w:rPr>
                  <w:color w:val="0000FF"/>
                </w:rPr>
                <w:t>&lt;****&gt;</w:t>
              </w:r>
            </w:hyperlink>
          </w:p>
        </w:tc>
      </w:tr>
      <w:tr w:rsidR="004712B7" w14:paraId="56E4F9FF" w14:textId="77777777">
        <w:tc>
          <w:tcPr>
            <w:tcW w:w="664" w:type="dxa"/>
          </w:tcPr>
          <w:p w14:paraId="62ED5047" w14:textId="77777777" w:rsidR="004712B7" w:rsidRDefault="004712B7">
            <w:pPr>
              <w:pStyle w:val="ConsPlusNormal"/>
            </w:pPr>
            <w:r>
              <w:t>2.4.4.</w:t>
            </w:r>
          </w:p>
        </w:tc>
        <w:tc>
          <w:tcPr>
            <w:tcW w:w="4535" w:type="dxa"/>
          </w:tcPr>
          <w:p w14:paraId="452DAEFA" w14:textId="77777777" w:rsidR="004712B7" w:rsidRDefault="004712B7">
            <w:pPr>
              <w:pStyle w:val="ConsPlusNormal"/>
            </w:pPr>
            <w:r>
              <w:t xml:space="preserve"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049E77FA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4E6D6C6A" w14:textId="77777777" w:rsidR="004712B7" w:rsidRDefault="004712B7">
            <w:pPr>
              <w:pStyle w:val="ConsPlusNormal"/>
            </w:pPr>
            <w:r>
              <w:t xml:space="preserve">60000 </w:t>
            </w:r>
            <w:hyperlink w:anchor="P1950">
              <w:r>
                <w:rPr>
                  <w:color w:val="0000FF"/>
                </w:rPr>
                <w:t>&lt;****&gt;</w:t>
              </w:r>
            </w:hyperlink>
          </w:p>
        </w:tc>
      </w:tr>
      <w:tr w:rsidR="004712B7" w14:paraId="13FEFB58" w14:textId="77777777">
        <w:tc>
          <w:tcPr>
            <w:tcW w:w="664" w:type="dxa"/>
          </w:tcPr>
          <w:p w14:paraId="29577D29" w14:textId="77777777" w:rsidR="004712B7" w:rsidRDefault="004712B7">
            <w:pPr>
              <w:pStyle w:val="ConsPlusNormal"/>
            </w:pPr>
            <w:bookmarkStart w:id="55" w:name="P1727"/>
            <w:bookmarkEnd w:id="55"/>
            <w:r>
              <w:t>2.5.</w:t>
            </w:r>
          </w:p>
        </w:tc>
        <w:tc>
          <w:tcPr>
            <w:tcW w:w="4535" w:type="dxa"/>
          </w:tcPr>
          <w:p w14:paraId="1C69595A" w14:textId="77777777" w:rsidR="004712B7" w:rsidRDefault="004712B7">
            <w:pPr>
              <w:pStyle w:val="ConsPlusNormal"/>
            </w:pPr>
            <w:r>
              <w:t xml:space="preserve">Мясо птицы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109581CD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52A1607A" w14:textId="77777777" w:rsidR="004712B7" w:rsidRDefault="004712B7">
            <w:pPr>
              <w:pStyle w:val="ConsPlusNormal"/>
            </w:pPr>
            <w:r>
              <w:t>39305</w:t>
            </w:r>
          </w:p>
        </w:tc>
      </w:tr>
      <w:tr w:rsidR="004712B7" w14:paraId="4A8B487A" w14:textId="77777777">
        <w:tc>
          <w:tcPr>
            <w:tcW w:w="664" w:type="dxa"/>
          </w:tcPr>
          <w:p w14:paraId="37FD1C56" w14:textId="77777777" w:rsidR="004712B7" w:rsidRDefault="004712B7">
            <w:pPr>
              <w:pStyle w:val="ConsPlusNormal"/>
            </w:pPr>
            <w:bookmarkStart w:id="56" w:name="P1731"/>
            <w:bookmarkEnd w:id="56"/>
            <w:r>
              <w:t>2.6.</w:t>
            </w:r>
          </w:p>
        </w:tc>
        <w:tc>
          <w:tcPr>
            <w:tcW w:w="4535" w:type="dxa"/>
          </w:tcPr>
          <w:p w14:paraId="0434E005" w14:textId="77777777" w:rsidR="004712B7" w:rsidRDefault="004712B7">
            <w:pPr>
              <w:pStyle w:val="ConsPlusNormal"/>
            </w:pPr>
            <w:r>
              <w:t xml:space="preserve">Мясо кроликов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7B82CBF2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63D70297" w14:textId="77777777" w:rsidR="004712B7" w:rsidRDefault="004712B7">
            <w:pPr>
              <w:pStyle w:val="ConsPlusNormal"/>
            </w:pPr>
            <w:r>
              <w:t>24000</w:t>
            </w:r>
          </w:p>
        </w:tc>
      </w:tr>
      <w:tr w:rsidR="004712B7" w14:paraId="475F7518" w14:textId="77777777">
        <w:tc>
          <w:tcPr>
            <w:tcW w:w="664" w:type="dxa"/>
          </w:tcPr>
          <w:p w14:paraId="5C684031" w14:textId="77777777" w:rsidR="004712B7" w:rsidRDefault="004712B7">
            <w:pPr>
              <w:pStyle w:val="ConsPlusNormal"/>
            </w:pPr>
            <w:bookmarkStart w:id="57" w:name="P1735"/>
            <w:bookmarkEnd w:id="57"/>
            <w:r>
              <w:t>3.</w:t>
            </w:r>
          </w:p>
        </w:tc>
        <w:tc>
          <w:tcPr>
            <w:tcW w:w="4535" w:type="dxa"/>
          </w:tcPr>
          <w:p w14:paraId="267389C5" w14:textId="77777777" w:rsidR="004712B7" w:rsidRDefault="004712B7">
            <w:pPr>
              <w:pStyle w:val="ConsPlusNormal"/>
            </w:pPr>
            <w:r>
              <w:t xml:space="preserve">Яйцо птицы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3979089C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734C0B6E" w14:textId="77777777" w:rsidR="004712B7" w:rsidRDefault="004712B7">
            <w:pPr>
              <w:pStyle w:val="ConsPlusNormal"/>
            </w:pPr>
          </w:p>
        </w:tc>
      </w:tr>
      <w:tr w:rsidR="004712B7" w14:paraId="14A65635" w14:textId="77777777">
        <w:tc>
          <w:tcPr>
            <w:tcW w:w="664" w:type="dxa"/>
          </w:tcPr>
          <w:p w14:paraId="341BF68E" w14:textId="77777777" w:rsidR="004712B7" w:rsidRDefault="004712B7">
            <w:pPr>
              <w:pStyle w:val="ConsPlusNormal"/>
            </w:pPr>
            <w:r>
              <w:t>3.1.</w:t>
            </w:r>
          </w:p>
        </w:tc>
        <w:tc>
          <w:tcPr>
            <w:tcW w:w="4535" w:type="dxa"/>
          </w:tcPr>
          <w:p w14:paraId="2FCE8173" w14:textId="77777777" w:rsidR="004712B7" w:rsidRDefault="004712B7">
            <w:pPr>
              <w:pStyle w:val="ConsPlusNormal"/>
            </w:pPr>
            <w:r>
              <w:t xml:space="preserve">Куриное яйцо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048E6C8" w14:textId="77777777" w:rsidR="004712B7" w:rsidRDefault="004712B7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14:paraId="27CA3D81" w14:textId="77777777" w:rsidR="004712B7" w:rsidRDefault="004712B7">
            <w:pPr>
              <w:pStyle w:val="ConsPlusNormal"/>
            </w:pPr>
            <w:r>
              <w:t>1800</w:t>
            </w:r>
          </w:p>
        </w:tc>
      </w:tr>
      <w:tr w:rsidR="004712B7" w14:paraId="4C1E1C84" w14:textId="77777777">
        <w:tc>
          <w:tcPr>
            <w:tcW w:w="664" w:type="dxa"/>
          </w:tcPr>
          <w:p w14:paraId="4C45E8A6" w14:textId="77777777" w:rsidR="004712B7" w:rsidRDefault="004712B7">
            <w:pPr>
              <w:pStyle w:val="ConsPlusNormal"/>
            </w:pPr>
            <w:r>
              <w:t>3.2.</w:t>
            </w:r>
          </w:p>
        </w:tc>
        <w:tc>
          <w:tcPr>
            <w:tcW w:w="4535" w:type="dxa"/>
          </w:tcPr>
          <w:p w14:paraId="30FB0764" w14:textId="77777777" w:rsidR="004712B7" w:rsidRDefault="004712B7">
            <w:pPr>
              <w:pStyle w:val="ConsPlusNormal"/>
            </w:pPr>
            <w:r>
              <w:t xml:space="preserve">Перепелиное яйцо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9574E10" w14:textId="77777777" w:rsidR="004712B7" w:rsidRDefault="004712B7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14:paraId="155A8146" w14:textId="77777777" w:rsidR="004712B7" w:rsidRDefault="004712B7">
            <w:pPr>
              <w:pStyle w:val="ConsPlusNormal"/>
            </w:pPr>
            <w:r>
              <w:t>450</w:t>
            </w:r>
          </w:p>
        </w:tc>
      </w:tr>
      <w:tr w:rsidR="004712B7" w14:paraId="68FA2B8A" w14:textId="77777777">
        <w:tc>
          <w:tcPr>
            <w:tcW w:w="664" w:type="dxa"/>
          </w:tcPr>
          <w:p w14:paraId="3A38D5BC" w14:textId="77777777" w:rsidR="004712B7" w:rsidRDefault="004712B7">
            <w:pPr>
              <w:pStyle w:val="ConsPlusNormal"/>
            </w:pPr>
            <w:bookmarkStart w:id="58" w:name="P1747"/>
            <w:bookmarkEnd w:id="58"/>
            <w:r>
              <w:t>4.</w:t>
            </w:r>
          </w:p>
        </w:tc>
        <w:tc>
          <w:tcPr>
            <w:tcW w:w="4535" w:type="dxa"/>
          </w:tcPr>
          <w:p w14:paraId="316C68B6" w14:textId="77777777" w:rsidR="004712B7" w:rsidRDefault="004712B7">
            <w:pPr>
              <w:pStyle w:val="ConsPlusNormal"/>
            </w:pPr>
            <w:r>
              <w:t>Шкурки серебристо-черных лисиц</w:t>
            </w:r>
          </w:p>
        </w:tc>
        <w:tc>
          <w:tcPr>
            <w:tcW w:w="2438" w:type="dxa"/>
          </w:tcPr>
          <w:p w14:paraId="26F9D8AC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59FA0E0F" w14:textId="77777777" w:rsidR="004712B7" w:rsidRDefault="004712B7">
            <w:pPr>
              <w:pStyle w:val="ConsPlusNormal"/>
            </w:pPr>
          </w:p>
        </w:tc>
      </w:tr>
      <w:tr w:rsidR="004712B7" w14:paraId="12070332" w14:textId="77777777">
        <w:tc>
          <w:tcPr>
            <w:tcW w:w="664" w:type="dxa"/>
          </w:tcPr>
          <w:p w14:paraId="60654205" w14:textId="77777777" w:rsidR="004712B7" w:rsidRDefault="004712B7">
            <w:pPr>
              <w:pStyle w:val="ConsPlusNormal"/>
            </w:pPr>
            <w:r>
              <w:t>4.1.</w:t>
            </w:r>
          </w:p>
        </w:tc>
        <w:tc>
          <w:tcPr>
            <w:tcW w:w="4535" w:type="dxa"/>
          </w:tcPr>
          <w:p w14:paraId="27A2A172" w14:textId="77777777" w:rsidR="004712B7" w:rsidRDefault="004712B7">
            <w:pPr>
              <w:pStyle w:val="ConsPlusNormal"/>
            </w:pPr>
            <w:r>
              <w:t>Реализованных по цене менее 1,0 тыс. рублей за одну штуку</w:t>
            </w:r>
          </w:p>
        </w:tc>
        <w:tc>
          <w:tcPr>
            <w:tcW w:w="2438" w:type="dxa"/>
          </w:tcPr>
          <w:p w14:paraId="25184DE9" w14:textId="77777777" w:rsidR="004712B7" w:rsidRDefault="004712B7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14:paraId="30719FAA" w14:textId="77777777" w:rsidR="004712B7" w:rsidRDefault="004712B7">
            <w:pPr>
              <w:pStyle w:val="ConsPlusNormal"/>
            </w:pPr>
            <w:r>
              <w:t>250</w:t>
            </w:r>
          </w:p>
        </w:tc>
      </w:tr>
      <w:tr w:rsidR="004712B7" w14:paraId="380C9762" w14:textId="77777777">
        <w:tc>
          <w:tcPr>
            <w:tcW w:w="664" w:type="dxa"/>
          </w:tcPr>
          <w:p w14:paraId="32123EC0" w14:textId="77777777" w:rsidR="004712B7" w:rsidRDefault="004712B7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535" w:type="dxa"/>
          </w:tcPr>
          <w:p w14:paraId="00FE1E53" w14:textId="77777777" w:rsidR="004712B7" w:rsidRDefault="004712B7">
            <w:pPr>
              <w:pStyle w:val="ConsPlusNormal"/>
            </w:pPr>
            <w:r>
              <w:t>Реализованных по цене от 1,0 до 2,0 тыс. рублей включительно за одну штуку</w:t>
            </w:r>
          </w:p>
        </w:tc>
        <w:tc>
          <w:tcPr>
            <w:tcW w:w="2438" w:type="dxa"/>
          </w:tcPr>
          <w:p w14:paraId="2FDE1013" w14:textId="77777777" w:rsidR="004712B7" w:rsidRDefault="004712B7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14:paraId="751B6C09" w14:textId="77777777" w:rsidR="004712B7" w:rsidRDefault="004712B7">
            <w:pPr>
              <w:pStyle w:val="ConsPlusNormal"/>
            </w:pPr>
            <w:r>
              <w:t>750</w:t>
            </w:r>
          </w:p>
        </w:tc>
      </w:tr>
      <w:tr w:rsidR="004712B7" w14:paraId="10262D95" w14:textId="77777777">
        <w:tc>
          <w:tcPr>
            <w:tcW w:w="664" w:type="dxa"/>
          </w:tcPr>
          <w:p w14:paraId="56186171" w14:textId="77777777" w:rsidR="004712B7" w:rsidRDefault="004712B7">
            <w:pPr>
              <w:pStyle w:val="ConsPlusNormal"/>
            </w:pPr>
            <w:r>
              <w:t>4.3.</w:t>
            </w:r>
          </w:p>
        </w:tc>
        <w:tc>
          <w:tcPr>
            <w:tcW w:w="4535" w:type="dxa"/>
          </w:tcPr>
          <w:p w14:paraId="005F19E6" w14:textId="77777777" w:rsidR="004712B7" w:rsidRDefault="004712B7">
            <w:pPr>
              <w:pStyle w:val="ConsPlusNormal"/>
            </w:pPr>
            <w: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14:paraId="5B714AF8" w14:textId="77777777" w:rsidR="004712B7" w:rsidRDefault="004712B7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14:paraId="2455F1B3" w14:textId="77777777" w:rsidR="004712B7" w:rsidRDefault="004712B7">
            <w:pPr>
              <w:pStyle w:val="ConsPlusNormal"/>
            </w:pPr>
            <w:r>
              <w:t>1500</w:t>
            </w:r>
          </w:p>
        </w:tc>
      </w:tr>
      <w:tr w:rsidR="004712B7" w14:paraId="349FB2E0" w14:textId="77777777">
        <w:tc>
          <w:tcPr>
            <w:tcW w:w="664" w:type="dxa"/>
          </w:tcPr>
          <w:p w14:paraId="23AF6088" w14:textId="77777777" w:rsidR="004712B7" w:rsidRDefault="004712B7">
            <w:pPr>
              <w:pStyle w:val="ConsPlusNormal"/>
            </w:pPr>
            <w:r>
              <w:t>4.4.</w:t>
            </w:r>
          </w:p>
        </w:tc>
        <w:tc>
          <w:tcPr>
            <w:tcW w:w="4535" w:type="dxa"/>
          </w:tcPr>
          <w:p w14:paraId="1A170C1D" w14:textId="77777777" w:rsidR="004712B7" w:rsidRDefault="004712B7">
            <w:pPr>
              <w:pStyle w:val="ConsPlusNormal"/>
            </w:pPr>
            <w: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2438" w:type="dxa"/>
          </w:tcPr>
          <w:p w14:paraId="01386BB0" w14:textId="77777777" w:rsidR="004712B7" w:rsidRDefault="004712B7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14:paraId="6C87E66C" w14:textId="77777777" w:rsidR="004712B7" w:rsidRDefault="004712B7">
            <w:pPr>
              <w:pStyle w:val="ConsPlusNormal"/>
            </w:pPr>
            <w:r>
              <w:t>2500</w:t>
            </w:r>
          </w:p>
        </w:tc>
      </w:tr>
      <w:tr w:rsidR="004712B7" w14:paraId="0F781E7E" w14:textId="77777777">
        <w:tc>
          <w:tcPr>
            <w:tcW w:w="664" w:type="dxa"/>
          </w:tcPr>
          <w:p w14:paraId="6D9E0121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14:paraId="619E534F" w14:textId="77777777" w:rsidR="004712B7" w:rsidRDefault="004712B7">
            <w:pPr>
              <w:pStyle w:val="ConsPlusNormal"/>
            </w:pPr>
            <w:r>
              <w:t>Содержание северных оленей</w:t>
            </w:r>
          </w:p>
        </w:tc>
        <w:tc>
          <w:tcPr>
            <w:tcW w:w="2438" w:type="dxa"/>
          </w:tcPr>
          <w:p w14:paraId="11EEF583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174D6714" w14:textId="77777777" w:rsidR="004712B7" w:rsidRDefault="004712B7">
            <w:pPr>
              <w:pStyle w:val="ConsPlusNormal"/>
            </w:pPr>
            <w:r>
              <w:t>1400</w:t>
            </w:r>
          </w:p>
        </w:tc>
      </w:tr>
      <w:tr w:rsidR="004712B7" w14:paraId="2E89A2F8" w14:textId="77777777">
        <w:tc>
          <w:tcPr>
            <w:tcW w:w="664" w:type="dxa"/>
          </w:tcPr>
          <w:p w14:paraId="0E369268" w14:textId="77777777" w:rsidR="004712B7" w:rsidRDefault="004712B7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14:paraId="5E9B4FF5" w14:textId="77777777" w:rsidR="004712B7" w:rsidRDefault="004712B7">
            <w:pPr>
              <w:pStyle w:val="ConsPlusNormal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2438" w:type="dxa"/>
          </w:tcPr>
          <w:p w14:paraId="07576258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3E647281" w14:textId="77777777" w:rsidR="004712B7" w:rsidRDefault="004712B7">
            <w:pPr>
              <w:pStyle w:val="ConsPlusNormal"/>
            </w:pPr>
          </w:p>
        </w:tc>
      </w:tr>
      <w:tr w:rsidR="004712B7" w14:paraId="1884057B" w14:textId="77777777">
        <w:tc>
          <w:tcPr>
            <w:tcW w:w="664" w:type="dxa"/>
          </w:tcPr>
          <w:p w14:paraId="713DD158" w14:textId="77777777" w:rsidR="004712B7" w:rsidRDefault="004712B7">
            <w:pPr>
              <w:pStyle w:val="ConsPlusNormal"/>
            </w:pPr>
            <w:r>
              <w:t>6.1.</w:t>
            </w:r>
          </w:p>
        </w:tc>
        <w:tc>
          <w:tcPr>
            <w:tcW w:w="4535" w:type="dxa"/>
          </w:tcPr>
          <w:p w14:paraId="6B950138" w14:textId="77777777" w:rsidR="004712B7" w:rsidRDefault="004712B7">
            <w:pPr>
              <w:pStyle w:val="ConsPlusNormal"/>
            </w:pPr>
            <w:r>
              <w:t>Закуп племенного крупного рогатого скота, лошадей</w:t>
            </w:r>
          </w:p>
        </w:tc>
        <w:tc>
          <w:tcPr>
            <w:tcW w:w="2438" w:type="dxa"/>
          </w:tcPr>
          <w:p w14:paraId="4E5CC30B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57B36705" w14:textId="77777777" w:rsidR="004712B7" w:rsidRDefault="004712B7">
            <w:pPr>
              <w:pStyle w:val="ConsPlusNormal"/>
            </w:pPr>
            <w:r>
              <w:t>140000</w:t>
            </w:r>
          </w:p>
        </w:tc>
      </w:tr>
      <w:tr w:rsidR="004712B7" w14:paraId="71948481" w14:textId="77777777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14:paraId="1BD31148" w14:textId="77777777" w:rsidR="004712B7" w:rsidRDefault="004712B7">
            <w:pPr>
              <w:pStyle w:val="ConsPlusNormal"/>
            </w:pPr>
            <w:r>
              <w:t>6.2.</w:t>
            </w:r>
          </w:p>
        </w:tc>
        <w:tc>
          <w:tcPr>
            <w:tcW w:w="4535" w:type="dxa"/>
            <w:tcBorders>
              <w:bottom w:val="nil"/>
            </w:tcBorders>
          </w:tcPr>
          <w:p w14:paraId="0B4AC995" w14:textId="77777777" w:rsidR="004712B7" w:rsidRDefault="004712B7">
            <w:pPr>
              <w:pStyle w:val="ConsPlusNormal"/>
            </w:pPr>
            <w:r>
              <w:t>Закуп племенных свиней (при наличии у хозяйства зоосанитарного статуса (компартмента) не ниже III)</w:t>
            </w:r>
          </w:p>
        </w:tc>
        <w:tc>
          <w:tcPr>
            <w:tcW w:w="2438" w:type="dxa"/>
            <w:tcBorders>
              <w:bottom w:val="nil"/>
            </w:tcBorders>
          </w:tcPr>
          <w:p w14:paraId="4F24051C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  <w:tcBorders>
              <w:bottom w:val="nil"/>
            </w:tcBorders>
          </w:tcPr>
          <w:p w14:paraId="33E4F4EA" w14:textId="77777777" w:rsidR="004712B7" w:rsidRDefault="004712B7">
            <w:pPr>
              <w:pStyle w:val="ConsPlusNormal"/>
            </w:pPr>
            <w:r>
              <w:t>110000</w:t>
            </w:r>
          </w:p>
        </w:tc>
      </w:tr>
      <w:tr w:rsidR="004712B7" w14:paraId="0FE0D558" w14:textId="77777777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14:paraId="69AC3E59" w14:textId="77777777" w:rsidR="004712B7" w:rsidRDefault="004712B7">
            <w:pPr>
              <w:pStyle w:val="ConsPlusNormal"/>
              <w:jc w:val="both"/>
            </w:pPr>
            <w:r>
              <w:t xml:space="preserve">(п. 6.2 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07.04.2023 N 132-п)</w:t>
            </w:r>
          </w:p>
        </w:tc>
      </w:tr>
      <w:tr w:rsidR="004712B7" w14:paraId="3A41A4D2" w14:textId="77777777">
        <w:tc>
          <w:tcPr>
            <w:tcW w:w="664" w:type="dxa"/>
          </w:tcPr>
          <w:p w14:paraId="3F6551DB" w14:textId="77777777" w:rsidR="004712B7" w:rsidRDefault="004712B7">
            <w:pPr>
              <w:pStyle w:val="ConsPlusNormal"/>
            </w:pPr>
            <w:r>
              <w:t>6.3.</w:t>
            </w:r>
          </w:p>
        </w:tc>
        <w:tc>
          <w:tcPr>
            <w:tcW w:w="4535" w:type="dxa"/>
          </w:tcPr>
          <w:p w14:paraId="2D0223F0" w14:textId="77777777" w:rsidR="004712B7" w:rsidRDefault="004712B7">
            <w:pPr>
              <w:pStyle w:val="ConsPlusNormal"/>
            </w:pPr>
            <w:r>
              <w:t>Закуп племенных овец, коз, оленей</w:t>
            </w:r>
          </w:p>
        </w:tc>
        <w:tc>
          <w:tcPr>
            <w:tcW w:w="2438" w:type="dxa"/>
          </w:tcPr>
          <w:p w14:paraId="46297ECF" w14:textId="77777777" w:rsidR="004712B7" w:rsidRDefault="004712B7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14:paraId="40F2B61F" w14:textId="77777777" w:rsidR="004712B7" w:rsidRDefault="004712B7">
            <w:pPr>
              <w:pStyle w:val="ConsPlusNormal"/>
            </w:pPr>
            <w:r>
              <w:t>60000</w:t>
            </w:r>
          </w:p>
        </w:tc>
      </w:tr>
      <w:tr w:rsidR="004712B7" w14:paraId="7E4A696F" w14:textId="77777777">
        <w:tc>
          <w:tcPr>
            <w:tcW w:w="664" w:type="dxa"/>
          </w:tcPr>
          <w:p w14:paraId="035CD2CD" w14:textId="77777777" w:rsidR="004712B7" w:rsidRDefault="004712B7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14:paraId="1B0FB307" w14:textId="77777777" w:rsidR="004712B7" w:rsidRDefault="004712B7">
            <w:pPr>
              <w:pStyle w:val="ConsPlusNormal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2438" w:type="dxa"/>
          </w:tcPr>
          <w:p w14:paraId="4453E1FE" w14:textId="77777777" w:rsidR="004712B7" w:rsidRDefault="004712B7">
            <w:pPr>
              <w:pStyle w:val="ConsPlusNormal"/>
            </w:pPr>
            <w:r>
              <w:t>голова</w:t>
            </w:r>
          </w:p>
        </w:tc>
        <w:tc>
          <w:tcPr>
            <w:tcW w:w="1361" w:type="dxa"/>
          </w:tcPr>
          <w:p w14:paraId="6111ADEE" w14:textId="77777777" w:rsidR="004712B7" w:rsidRDefault="004712B7">
            <w:pPr>
              <w:pStyle w:val="ConsPlusNormal"/>
            </w:pPr>
            <w:r>
              <w:t>3500</w:t>
            </w:r>
          </w:p>
        </w:tc>
      </w:tr>
      <w:tr w:rsidR="004712B7" w14:paraId="2CC53836" w14:textId="77777777">
        <w:tc>
          <w:tcPr>
            <w:tcW w:w="664" w:type="dxa"/>
          </w:tcPr>
          <w:p w14:paraId="07BBCFB3" w14:textId="77777777" w:rsidR="004712B7" w:rsidRDefault="004712B7">
            <w:pPr>
              <w:pStyle w:val="ConsPlusNormal"/>
            </w:pPr>
            <w:bookmarkStart w:id="59" w:name="P1792"/>
            <w:bookmarkEnd w:id="59"/>
            <w:r>
              <w:t>8.</w:t>
            </w:r>
          </w:p>
        </w:tc>
        <w:tc>
          <w:tcPr>
            <w:tcW w:w="4535" w:type="dxa"/>
          </w:tcPr>
          <w:p w14:paraId="4B1BA99E" w14:textId="77777777" w:rsidR="004712B7" w:rsidRDefault="004712B7">
            <w:pPr>
              <w:pStyle w:val="ConsPlusNormal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14:paraId="7F46F6F3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607CBF56" w14:textId="77777777" w:rsidR="004712B7" w:rsidRDefault="004712B7">
            <w:pPr>
              <w:pStyle w:val="ConsPlusNormal"/>
            </w:pPr>
            <w:r>
              <w:t>18700</w:t>
            </w:r>
          </w:p>
        </w:tc>
      </w:tr>
      <w:tr w:rsidR="004712B7" w14:paraId="47503C52" w14:textId="77777777">
        <w:tc>
          <w:tcPr>
            <w:tcW w:w="664" w:type="dxa"/>
          </w:tcPr>
          <w:p w14:paraId="250A2DA9" w14:textId="77777777" w:rsidR="004712B7" w:rsidRDefault="004712B7">
            <w:pPr>
              <w:pStyle w:val="ConsPlusNormal"/>
            </w:pPr>
            <w:bookmarkStart w:id="60" w:name="P1796"/>
            <w:bookmarkEnd w:id="60"/>
            <w:r>
              <w:t>9.</w:t>
            </w:r>
          </w:p>
        </w:tc>
        <w:tc>
          <w:tcPr>
            <w:tcW w:w="4535" w:type="dxa"/>
          </w:tcPr>
          <w:p w14:paraId="12866F29" w14:textId="77777777" w:rsidR="004712B7" w:rsidRDefault="004712B7">
            <w:pPr>
              <w:pStyle w:val="ConsPlusNormal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2438" w:type="dxa"/>
          </w:tcPr>
          <w:p w14:paraId="4A63254D" w14:textId="77777777" w:rsidR="004712B7" w:rsidRDefault="004712B7">
            <w:pPr>
              <w:pStyle w:val="ConsPlusNormal"/>
            </w:pPr>
            <w:r>
              <w:t>условная голова в год/полугодие</w:t>
            </w:r>
          </w:p>
        </w:tc>
        <w:tc>
          <w:tcPr>
            <w:tcW w:w="1361" w:type="dxa"/>
          </w:tcPr>
          <w:p w14:paraId="589AD7A8" w14:textId="77777777" w:rsidR="004712B7" w:rsidRDefault="004712B7">
            <w:pPr>
              <w:pStyle w:val="ConsPlusNormal"/>
            </w:pPr>
            <w:r>
              <w:t>24000/12000</w:t>
            </w:r>
          </w:p>
        </w:tc>
      </w:tr>
      <w:tr w:rsidR="004712B7" w14:paraId="118C2A36" w14:textId="77777777">
        <w:tc>
          <w:tcPr>
            <w:tcW w:w="664" w:type="dxa"/>
          </w:tcPr>
          <w:p w14:paraId="6C26EC07" w14:textId="77777777" w:rsidR="004712B7" w:rsidRDefault="004712B7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14:paraId="2C39CB5F" w14:textId="77777777" w:rsidR="004712B7" w:rsidRDefault="004712B7">
            <w:pPr>
              <w:pStyle w:val="ConsPlusNormal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2438" w:type="dxa"/>
          </w:tcPr>
          <w:p w14:paraId="403BB4AF" w14:textId="77777777" w:rsidR="004712B7" w:rsidRDefault="004712B7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14:paraId="4D8F67C1" w14:textId="77777777" w:rsidR="004712B7" w:rsidRDefault="004712B7">
            <w:pPr>
              <w:pStyle w:val="ConsPlusNormal"/>
            </w:pPr>
            <w:r>
              <w:t>37400</w:t>
            </w:r>
          </w:p>
        </w:tc>
      </w:tr>
      <w:tr w:rsidR="004712B7" w14:paraId="55FCF151" w14:textId="77777777">
        <w:tc>
          <w:tcPr>
            <w:tcW w:w="664" w:type="dxa"/>
          </w:tcPr>
          <w:p w14:paraId="493C1DF4" w14:textId="77777777" w:rsidR="004712B7" w:rsidRDefault="004712B7">
            <w:pPr>
              <w:pStyle w:val="ConsPlusNormal"/>
            </w:pPr>
            <w:r>
              <w:t>11.</w:t>
            </w:r>
          </w:p>
        </w:tc>
        <w:tc>
          <w:tcPr>
            <w:tcW w:w="4535" w:type="dxa"/>
          </w:tcPr>
          <w:p w14:paraId="2255E64B" w14:textId="77777777" w:rsidR="004712B7" w:rsidRDefault="004712B7">
            <w:pPr>
              <w:pStyle w:val="ConsPlusNormal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14:paraId="54709E1E" w14:textId="77777777" w:rsidR="004712B7" w:rsidRDefault="004712B7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14:paraId="7F6EBAB0" w14:textId="77777777" w:rsidR="004712B7" w:rsidRDefault="004712B7">
            <w:pPr>
              <w:pStyle w:val="ConsPlusNormal"/>
            </w:pPr>
            <w:r>
              <w:t>18700</w:t>
            </w:r>
          </w:p>
        </w:tc>
      </w:tr>
      <w:tr w:rsidR="004712B7" w14:paraId="6CF38D49" w14:textId="77777777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0"/>
              <w:gridCol w:w="108"/>
            </w:tblGrid>
            <w:tr w:rsidR="004712B7" w14:paraId="4913AC1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2822C" w14:textId="77777777" w:rsidR="004712B7" w:rsidRDefault="004712B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8B258" w14:textId="77777777" w:rsidR="004712B7" w:rsidRDefault="004712B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0AEA413" w14:textId="77777777" w:rsidR="004712B7" w:rsidRDefault="004712B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06D93909" w14:textId="77777777" w:rsidR="004712B7" w:rsidRDefault="004712B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DB05C" w14:textId="77777777" w:rsidR="004712B7" w:rsidRDefault="004712B7">
                  <w:pPr>
                    <w:pStyle w:val="ConsPlusNormal"/>
                  </w:pPr>
                </w:p>
              </w:tc>
            </w:tr>
          </w:tbl>
          <w:p w14:paraId="12BCB835" w14:textId="77777777" w:rsidR="004712B7" w:rsidRDefault="004712B7">
            <w:pPr>
              <w:pStyle w:val="ConsPlusNormal"/>
            </w:pPr>
          </w:p>
        </w:tc>
      </w:tr>
      <w:tr w:rsidR="004712B7" w14:paraId="500DD4A7" w14:textId="77777777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14:paraId="56802706" w14:textId="77777777" w:rsidR="004712B7" w:rsidRDefault="004712B7">
            <w:pPr>
              <w:pStyle w:val="ConsPlusNormal"/>
            </w:pPr>
            <w:bookmarkStart w:id="61" w:name="P1810"/>
            <w:bookmarkEnd w:id="61"/>
            <w:r>
              <w:t>14.</w:t>
            </w:r>
          </w:p>
        </w:tc>
        <w:tc>
          <w:tcPr>
            <w:tcW w:w="4535" w:type="dxa"/>
            <w:tcBorders>
              <w:top w:val="nil"/>
            </w:tcBorders>
          </w:tcPr>
          <w:p w14:paraId="0D65F49D" w14:textId="77777777" w:rsidR="004712B7" w:rsidRDefault="004712B7">
            <w:pPr>
              <w:pStyle w:val="ConsPlusNormal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2438" w:type="dxa"/>
            <w:tcBorders>
              <w:top w:val="nil"/>
            </w:tcBorders>
          </w:tcPr>
          <w:p w14:paraId="1B65DFF0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2E4CB6CE" w14:textId="77777777" w:rsidR="004712B7" w:rsidRDefault="004712B7">
            <w:pPr>
              <w:pStyle w:val="ConsPlusNormal"/>
            </w:pPr>
          </w:p>
        </w:tc>
      </w:tr>
      <w:tr w:rsidR="004712B7" w14:paraId="579FB0B1" w14:textId="77777777">
        <w:tc>
          <w:tcPr>
            <w:tcW w:w="664" w:type="dxa"/>
          </w:tcPr>
          <w:p w14:paraId="3DA3E003" w14:textId="77777777" w:rsidR="004712B7" w:rsidRDefault="004712B7">
            <w:pPr>
              <w:pStyle w:val="ConsPlusNormal"/>
            </w:pPr>
            <w:r>
              <w:lastRenderedPageBreak/>
              <w:t>14.1.</w:t>
            </w:r>
          </w:p>
        </w:tc>
        <w:tc>
          <w:tcPr>
            <w:tcW w:w="4535" w:type="dxa"/>
          </w:tcPr>
          <w:p w14:paraId="52D5A8A8" w14:textId="77777777" w:rsidR="004712B7" w:rsidRDefault="004712B7">
            <w:pPr>
              <w:pStyle w:val="ConsPlusNormal"/>
            </w:pPr>
            <w:r>
              <w:t>Маточное поголовье крупного рогатого скота</w:t>
            </w:r>
          </w:p>
        </w:tc>
        <w:tc>
          <w:tcPr>
            <w:tcW w:w="2438" w:type="dxa"/>
          </w:tcPr>
          <w:p w14:paraId="69B41F81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3E2975F9" w14:textId="77777777" w:rsidR="004712B7" w:rsidRDefault="004712B7">
            <w:pPr>
              <w:pStyle w:val="ConsPlusNormal"/>
            </w:pPr>
            <w:r>
              <w:t>10000</w:t>
            </w:r>
          </w:p>
        </w:tc>
      </w:tr>
      <w:tr w:rsidR="004712B7" w14:paraId="54642BB4" w14:textId="77777777">
        <w:tc>
          <w:tcPr>
            <w:tcW w:w="664" w:type="dxa"/>
          </w:tcPr>
          <w:p w14:paraId="244A4AF9" w14:textId="77777777" w:rsidR="004712B7" w:rsidRDefault="004712B7">
            <w:pPr>
              <w:pStyle w:val="ConsPlusNormal"/>
            </w:pPr>
            <w:r>
              <w:t>14.2.</w:t>
            </w:r>
          </w:p>
        </w:tc>
        <w:tc>
          <w:tcPr>
            <w:tcW w:w="4535" w:type="dxa"/>
          </w:tcPr>
          <w:p w14:paraId="512AEFAC" w14:textId="77777777" w:rsidR="004712B7" w:rsidRDefault="004712B7">
            <w:pPr>
              <w:pStyle w:val="ConsPlusNormal"/>
            </w:pPr>
            <w:r>
              <w:t>Маточное поголовье лошадей</w:t>
            </w:r>
          </w:p>
        </w:tc>
        <w:tc>
          <w:tcPr>
            <w:tcW w:w="2438" w:type="dxa"/>
          </w:tcPr>
          <w:p w14:paraId="773982AE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74574E4F" w14:textId="77777777" w:rsidR="004712B7" w:rsidRDefault="004712B7">
            <w:pPr>
              <w:pStyle w:val="ConsPlusNormal"/>
            </w:pPr>
            <w:r>
              <w:t>3000</w:t>
            </w:r>
          </w:p>
        </w:tc>
      </w:tr>
      <w:tr w:rsidR="004712B7" w14:paraId="4F1CFAC2" w14:textId="77777777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14:paraId="21ED6DBC" w14:textId="77777777" w:rsidR="004712B7" w:rsidRDefault="004712B7">
            <w:pPr>
              <w:pStyle w:val="ConsPlusNormal"/>
            </w:pPr>
            <w:r>
              <w:t>14.3.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2C979ADE" w14:textId="77777777" w:rsidR="004712B7" w:rsidRDefault="004712B7">
            <w:pPr>
              <w:pStyle w:val="ConsPlusNormal"/>
              <w:jc w:val="both"/>
            </w:pPr>
            <w:r>
              <w:t xml:space="preserve">Утратил силу с 7 апреля 2023 года. - </w:t>
            </w:r>
            <w:hyperlink r:id="rId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07.04.2023 N 132-п</w:t>
            </w:r>
          </w:p>
        </w:tc>
      </w:tr>
      <w:tr w:rsidR="004712B7" w14:paraId="617E39DC" w14:textId="77777777">
        <w:tc>
          <w:tcPr>
            <w:tcW w:w="664" w:type="dxa"/>
          </w:tcPr>
          <w:p w14:paraId="25CCC297" w14:textId="77777777" w:rsidR="004712B7" w:rsidRDefault="004712B7">
            <w:pPr>
              <w:pStyle w:val="ConsPlusNormal"/>
            </w:pPr>
            <w:r>
              <w:t>14.4.</w:t>
            </w:r>
          </w:p>
        </w:tc>
        <w:tc>
          <w:tcPr>
            <w:tcW w:w="4535" w:type="dxa"/>
          </w:tcPr>
          <w:p w14:paraId="3B51D3BA" w14:textId="77777777" w:rsidR="004712B7" w:rsidRDefault="004712B7">
            <w:pPr>
              <w:pStyle w:val="ConsPlusNormal"/>
            </w:pPr>
            <w:r>
              <w:t>Маточное поголовье оленей</w:t>
            </w:r>
          </w:p>
        </w:tc>
        <w:tc>
          <w:tcPr>
            <w:tcW w:w="2438" w:type="dxa"/>
          </w:tcPr>
          <w:p w14:paraId="4D345B3D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6C9D16BD" w14:textId="77777777" w:rsidR="004712B7" w:rsidRDefault="004712B7">
            <w:pPr>
              <w:pStyle w:val="ConsPlusNormal"/>
            </w:pPr>
            <w:r>
              <w:t>600</w:t>
            </w:r>
          </w:p>
        </w:tc>
      </w:tr>
      <w:tr w:rsidR="004712B7" w14:paraId="2342E154" w14:textId="77777777">
        <w:tc>
          <w:tcPr>
            <w:tcW w:w="664" w:type="dxa"/>
          </w:tcPr>
          <w:p w14:paraId="427E87A9" w14:textId="77777777" w:rsidR="004712B7" w:rsidRDefault="004712B7">
            <w:pPr>
              <w:pStyle w:val="ConsPlusNormal"/>
            </w:pPr>
            <w:r>
              <w:t>14.5.</w:t>
            </w:r>
          </w:p>
        </w:tc>
        <w:tc>
          <w:tcPr>
            <w:tcW w:w="4535" w:type="dxa"/>
          </w:tcPr>
          <w:p w14:paraId="0B2736F7" w14:textId="77777777" w:rsidR="004712B7" w:rsidRDefault="004712B7">
            <w:pPr>
              <w:pStyle w:val="ConsPlusNormal"/>
            </w:pPr>
            <w:r>
              <w:t>Маточное поголовье коз (овец)</w:t>
            </w:r>
          </w:p>
        </w:tc>
        <w:tc>
          <w:tcPr>
            <w:tcW w:w="2438" w:type="dxa"/>
          </w:tcPr>
          <w:p w14:paraId="7A7449AA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5A3AF7D7" w14:textId="77777777" w:rsidR="004712B7" w:rsidRDefault="004712B7">
            <w:pPr>
              <w:pStyle w:val="ConsPlusNormal"/>
            </w:pPr>
            <w:r>
              <w:t>700</w:t>
            </w:r>
          </w:p>
        </w:tc>
      </w:tr>
      <w:tr w:rsidR="004712B7" w14:paraId="3BD87FAC" w14:textId="77777777">
        <w:tc>
          <w:tcPr>
            <w:tcW w:w="664" w:type="dxa"/>
          </w:tcPr>
          <w:p w14:paraId="57CB0E68" w14:textId="77777777" w:rsidR="004712B7" w:rsidRDefault="004712B7">
            <w:pPr>
              <w:pStyle w:val="ConsPlusNormal"/>
            </w:pPr>
            <w:r>
              <w:t>14.6.</w:t>
            </w:r>
          </w:p>
        </w:tc>
        <w:tc>
          <w:tcPr>
            <w:tcW w:w="4535" w:type="dxa"/>
          </w:tcPr>
          <w:p w14:paraId="23F4A325" w14:textId="77777777" w:rsidR="004712B7" w:rsidRDefault="004712B7">
            <w:pPr>
              <w:pStyle w:val="ConsPlusNormal"/>
            </w:pPr>
            <w:r>
              <w:t>Маточное поголовье кроликов</w:t>
            </w:r>
          </w:p>
        </w:tc>
        <w:tc>
          <w:tcPr>
            <w:tcW w:w="2438" w:type="dxa"/>
          </w:tcPr>
          <w:p w14:paraId="7B23837A" w14:textId="77777777" w:rsidR="004712B7" w:rsidRDefault="004712B7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14:paraId="1C77D2A3" w14:textId="77777777" w:rsidR="004712B7" w:rsidRDefault="004712B7">
            <w:pPr>
              <w:pStyle w:val="ConsPlusNormal"/>
            </w:pPr>
            <w:r>
              <w:t>200</w:t>
            </w:r>
          </w:p>
        </w:tc>
      </w:tr>
      <w:tr w:rsidR="004712B7" w14:paraId="4597D03B" w14:textId="77777777">
        <w:tc>
          <w:tcPr>
            <w:tcW w:w="8998" w:type="dxa"/>
            <w:gridSpan w:val="4"/>
          </w:tcPr>
          <w:p w14:paraId="7BA6B5C2" w14:textId="77777777" w:rsidR="004712B7" w:rsidRDefault="004712B7">
            <w:pPr>
              <w:pStyle w:val="ConsPlusNormal"/>
              <w:jc w:val="center"/>
              <w:outlineLvl w:val="1"/>
            </w:pPr>
            <w:r>
              <w:t>Растениеводство</w:t>
            </w:r>
          </w:p>
        </w:tc>
      </w:tr>
      <w:tr w:rsidR="004712B7" w14:paraId="5CE386C3" w14:textId="77777777">
        <w:tc>
          <w:tcPr>
            <w:tcW w:w="664" w:type="dxa"/>
          </w:tcPr>
          <w:p w14:paraId="6C1C51E8" w14:textId="77777777" w:rsidR="004712B7" w:rsidRDefault="004712B7">
            <w:pPr>
              <w:pStyle w:val="ConsPlusNormal"/>
            </w:pPr>
            <w:bookmarkStart w:id="62" w:name="P1837"/>
            <w:bookmarkEnd w:id="62"/>
            <w:r>
              <w:t>1.</w:t>
            </w:r>
          </w:p>
        </w:tc>
        <w:tc>
          <w:tcPr>
            <w:tcW w:w="4535" w:type="dxa"/>
          </w:tcPr>
          <w:p w14:paraId="157F0F65" w14:textId="77777777" w:rsidR="004712B7" w:rsidRDefault="004712B7">
            <w:pPr>
              <w:pStyle w:val="ConsPlusNormal"/>
            </w:pPr>
            <w:r>
              <w:t xml:space="preserve">Овощи защищенного грунта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467E4E90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7698BEFA" w14:textId="77777777" w:rsidR="004712B7" w:rsidRDefault="004712B7">
            <w:pPr>
              <w:pStyle w:val="ConsPlusNormal"/>
            </w:pPr>
          </w:p>
        </w:tc>
      </w:tr>
      <w:tr w:rsidR="004712B7" w14:paraId="3669ECC4" w14:textId="77777777">
        <w:tc>
          <w:tcPr>
            <w:tcW w:w="664" w:type="dxa"/>
          </w:tcPr>
          <w:p w14:paraId="1FB5D01E" w14:textId="77777777" w:rsidR="004712B7" w:rsidRDefault="004712B7">
            <w:pPr>
              <w:pStyle w:val="ConsPlusNormal"/>
            </w:pPr>
            <w:r>
              <w:t>1.1.</w:t>
            </w:r>
          </w:p>
        </w:tc>
        <w:tc>
          <w:tcPr>
            <w:tcW w:w="4535" w:type="dxa"/>
          </w:tcPr>
          <w:p w14:paraId="1CFDCA3E" w14:textId="77777777" w:rsidR="004712B7" w:rsidRDefault="004712B7">
            <w:pPr>
              <w:pStyle w:val="ConsPlusNormal"/>
            </w:pPr>
            <w:r>
              <w:t xml:space="preserve">Огурцы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4F4480F8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121478C6" w14:textId="77777777" w:rsidR="004712B7" w:rsidRDefault="004712B7">
            <w:pPr>
              <w:pStyle w:val="ConsPlusNormal"/>
            </w:pPr>
            <w:r>
              <w:t>25000</w:t>
            </w:r>
          </w:p>
        </w:tc>
      </w:tr>
      <w:tr w:rsidR="004712B7" w14:paraId="771D4391" w14:textId="77777777">
        <w:tc>
          <w:tcPr>
            <w:tcW w:w="664" w:type="dxa"/>
          </w:tcPr>
          <w:p w14:paraId="18ACF4D2" w14:textId="77777777" w:rsidR="004712B7" w:rsidRDefault="004712B7">
            <w:pPr>
              <w:pStyle w:val="ConsPlusNormal"/>
            </w:pPr>
            <w:r>
              <w:t>1.2.</w:t>
            </w:r>
          </w:p>
        </w:tc>
        <w:tc>
          <w:tcPr>
            <w:tcW w:w="4535" w:type="dxa"/>
          </w:tcPr>
          <w:p w14:paraId="3E38D90E" w14:textId="77777777" w:rsidR="004712B7" w:rsidRDefault="004712B7">
            <w:pPr>
              <w:pStyle w:val="ConsPlusNormal"/>
            </w:pPr>
            <w:r>
              <w:t xml:space="preserve">Помидоры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5EBD3D7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632AAC34" w14:textId="77777777" w:rsidR="004712B7" w:rsidRDefault="004712B7">
            <w:pPr>
              <w:pStyle w:val="ConsPlusNormal"/>
            </w:pPr>
            <w:r>
              <w:t>25000</w:t>
            </w:r>
          </w:p>
        </w:tc>
      </w:tr>
      <w:tr w:rsidR="004712B7" w14:paraId="46826DD3" w14:textId="77777777">
        <w:tc>
          <w:tcPr>
            <w:tcW w:w="664" w:type="dxa"/>
          </w:tcPr>
          <w:p w14:paraId="38B61B78" w14:textId="77777777" w:rsidR="004712B7" w:rsidRDefault="004712B7">
            <w:pPr>
              <w:pStyle w:val="ConsPlusNormal"/>
            </w:pPr>
            <w:r>
              <w:t>1.3.</w:t>
            </w:r>
          </w:p>
        </w:tc>
        <w:tc>
          <w:tcPr>
            <w:tcW w:w="4535" w:type="dxa"/>
          </w:tcPr>
          <w:p w14:paraId="3D48A5EF" w14:textId="77777777" w:rsidR="004712B7" w:rsidRDefault="004712B7">
            <w:pPr>
              <w:pStyle w:val="ConsPlusNormal"/>
            </w:pPr>
            <w:r>
              <w:t xml:space="preserve">Зеленные культуры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7128569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0C94E0D8" w14:textId="77777777" w:rsidR="004712B7" w:rsidRDefault="004712B7">
            <w:pPr>
              <w:pStyle w:val="ConsPlusNormal"/>
            </w:pPr>
            <w:r>
              <w:t>14500</w:t>
            </w:r>
          </w:p>
        </w:tc>
      </w:tr>
      <w:tr w:rsidR="004712B7" w14:paraId="4650CA30" w14:textId="77777777">
        <w:tc>
          <w:tcPr>
            <w:tcW w:w="664" w:type="dxa"/>
          </w:tcPr>
          <w:p w14:paraId="14BC09B4" w14:textId="77777777" w:rsidR="004712B7" w:rsidRDefault="004712B7">
            <w:pPr>
              <w:pStyle w:val="ConsPlusNormal"/>
            </w:pPr>
            <w:bookmarkStart w:id="63" w:name="P1853"/>
            <w:bookmarkEnd w:id="63"/>
            <w:r>
              <w:t>2.</w:t>
            </w:r>
          </w:p>
        </w:tc>
        <w:tc>
          <w:tcPr>
            <w:tcW w:w="4535" w:type="dxa"/>
          </w:tcPr>
          <w:p w14:paraId="0CCCEDE6" w14:textId="77777777" w:rsidR="004712B7" w:rsidRDefault="004712B7">
            <w:pPr>
              <w:pStyle w:val="ConsPlusNormal"/>
            </w:pPr>
            <w:r>
              <w:t xml:space="preserve">Овощи открытого грунта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CCF4A2D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275D6DFA" w14:textId="77777777" w:rsidR="004712B7" w:rsidRDefault="004712B7">
            <w:pPr>
              <w:pStyle w:val="ConsPlusNormal"/>
            </w:pPr>
          </w:p>
        </w:tc>
      </w:tr>
      <w:tr w:rsidR="004712B7" w14:paraId="53F49DC1" w14:textId="77777777">
        <w:tc>
          <w:tcPr>
            <w:tcW w:w="664" w:type="dxa"/>
          </w:tcPr>
          <w:p w14:paraId="24698063" w14:textId="77777777" w:rsidR="004712B7" w:rsidRDefault="004712B7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14:paraId="7E6F0D7C" w14:textId="77777777" w:rsidR="004712B7" w:rsidRDefault="004712B7">
            <w:pPr>
              <w:pStyle w:val="ConsPlusNormal"/>
            </w:pPr>
            <w:r>
              <w:t xml:space="preserve">Капуста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05653EBE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1824B9B2" w14:textId="77777777" w:rsidR="004712B7" w:rsidRDefault="004712B7">
            <w:pPr>
              <w:pStyle w:val="ConsPlusNormal"/>
            </w:pPr>
            <w:r>
              <w:t>5000</w:t>
            </w:r>
          </w:p>
        </w:tc>
      </w:tr>
      <w:tr w:rsidR="004712B7" w14:paraId="3CB88593" w14:textId="77777777">
        <w:tc>
          <w:tcPr>
            <w:tcW w:w="664" w:type="dxa"/>
          </w:tcPr>
          <w:p w14:paraId="6A54E8E0" w14:textId="77777777" w:rsidR="004712B7" w:rsidRDefault="004712B7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14:paraId="5676CB91" w14:textId="77777777" w:rsidR="004712B7" w:rsidRDefault="004712B7">
            <w:pPr>
              <w:pStyle w:val="ConsPlusNormal"/>
            </w:pPr>
            <w:r>
              <w:t xml:space="preserve">Картофель </w:t>
            </w:r>
            <w:hyperlink w:anchor="P194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14:paraId="266C4CA0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23C44C86" w14:textId="77777777" w:rsidR="004712B7" w:rsidRDefault="004712B7">
            <w:pPr>
              <w:pStyle w:val="ConsPlusNormal"/>
            </w:pPr>
            <w:r>
              <w:t>2500</w:t>
            </w:r>
          </w:p>
        </w:tc>
      </w:tr>
      <w:tr w:rsidR="004712B7" w14:paraId="45113384" w14:textId="77777777">
        <w:tc>
          <w:tcPr>
            <w:tcW w:w="8998" w:type="dxa"/>
            <w:gridSpan w:val="4"/>
          </w:tcPr>
          <w:p w14:paraId="0DE92A87" w14:textId="77777777" w:rsidR="004712B7" w:rsidRDefault="004712B7">
            <w:pPr>
              <w:pStyle w:val="ConsPlusNormal"/>
              <w:jc w:val="center"/>
              <w:outlineLvl w:val="1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4712B7" w14:paraId="7D480063" w14:textId="77777777">
        <w:tc>
          <w:tcPr>
            <w:tcW w:w="664" w:type="dxa"/>
          </w:tcPr>
          <w:p w14:paraId="3FF22AD1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14:paraId="486161ED" w14:textId="77777777" w:rsidR="004712B7" w:rsidRDefault="004712B7">
            <w:pPr>
              <w:pStyle w:val="ConsPlusNormal"/>
            </w:pPr>
            <w:r>
              <w:t>Завоз семян кормовых культур с учетом доставки</w:t>
            </w:r>
          </w:p>
        </w:tc>
        <w:tc>
          <w:tcPr>
            <w:tcW w:w="2438" w:type="dxa"/>
          </w:tcPr>
          <w:p w14:paraId="5AF69E4F" w14:textId="77777777" w:rsidR="004712B7" w:rsidRDefault="004712B7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14:paraId="4224150A" w14:textId="77777777" w:rsidR="004712B7" w:rsidRDefault="004712B7">
            <w:pPr>
              <w:pStyle w:val="ConsPlusNormal"/>
            </w:pPr>
            <w:r>
              <w:t>2062</w:t>
            </w:r>
          </w:p>
        </w:tc>
      </w:tr>
      <w:tr w:rsidR="004712B7" w14:paraId="0708A8D7" w14:textId="77777777">
        <w:tc>
          <w:tcPr>
            <w:tcW w:w="664" w:type="dxa"/>
          </w:tcPr>
          <w:p w14:paraId="4E43DB69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14:paraId="1C453851" w14:textId="77777777" w:rsidR="004712B7" w:rsidRDefault="004712B7">
            <w:pPr>
              <w:pStyle w:val="ConsPlusNormal"/>
            </w:pPr>
            <w:r>
              <w:t>Приобретение элитных семян</w:t>
            </w:r>
          </w:p>
        </w:tc>
        <w:tc>
          <w:tcPr>
            <w:tcW w:w="2438" w:type="dxa"/>
          </w:tcPr>
          <w:p w14:paraId="268E47DB" w14:textId="77777777" w:rsidR="004712B7" w:rsidRDefault="004712B7">
            <w:pPr>
              <w:pStyle w:val="ConsPlusNormal"/>
            </w:pPr>
          </w:p>
        </w:tc>
        <w:tc>
          <w:tcPr>
            <w:tcW w:w="1361" w:type="dxa"/>
          </w:tcPr>
          <w:p w14:paraId="3B675A86" w14:textId="77777777" w:rsidR="004712B7" w:rsidRDefault="004712B7">
            <w:pPr>
              <w:pStyle w:val="ConsPlusNormal"/>
            </w:pPr>
          </w:p>
        </w:tc>
      </w:tr>
      <w:tr w:rsidR="004712B7" w14:paraId="79F73EBF" w14:textId="77777777">
        <w:tc>
          <w:tcPr>
            <w:tcW w:w="664" w:type="dxa"/>
          </w:tcPr>
          <w:p w14:paraId="7241F1A1" w14:textId="77777777" w:rsidR="004712B7" w:rsidRDefault="004712B7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14:paraId="66DFB029" w14:textId="77777777" w:rsidR="004712B7" w:rsidRDefault="004712B7">
            <w:pPr>
              <w:pStyle w:val="ConsPlusNormal"/>
            </w:pPr>
            <w:r>
              <w:t>Картофель (супер-суперэлита, суперэлита, элита)</w:t>
            </w:r>
          </w:p>
        </w:tc>
        <w:tc>
          <w:tcPr>
            <w:tcW w:w="2438" w:type="dxa"/>
          </w:tcPr>
          <w:p w14:paraId="2E760CB5" w14:textId="77777777" w:rsidR="004712B7" w:rsidRDefault="004712B7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14:paraId="01D2403E" w14:textId="77777777" w:rsidR="004712B7" w:rsidRDefault="004712B7">
            <w:pPr>
              <w:pStyle w:val="ConsPlusNormal"/>
            </w:pPr>
            <w:r>
              <w:t>12500</w:t>
            </w:r>
          </w:p>
        </w:tc>
      </w:tr>
      <w:tr w:rsidR="004712B7" w14:paraId="48977685" w14:textId="77777777">
        <w:tc>
          <w:tcPr>
            <w:tcW w:w="664" w:type="dxa"/>
          </w:tcPr>
          <w:p w14:paraId="1D2F1662" w14:textId="77777777" w:rsidR="004712B7" w:rsidRDefault="004712B7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14:paraId="327A74DC" w14:textId="77777777" w:rsidR="004712B7" w:rsidRDefault="004712B7">
            <w:pPr>
              <w:pStyle w:val="ConsPlusNormal"/>
            </w:pPr>
            <w:r>
              <w:t>Овощные культуры (суперэлита, элита, гибриды F1)</w:t>
            </w:r>
          </w:p>
        </w:tc>
        <w:tc>
          <w:tcPr>
            <w:tcW w:w="2438" w:type="dxa"/>
          </w:tcPr>
          <w:p w14:paraId="1EE1EBCC" w14:textId="77777777" w:rsidR="004712B7" w:rsidRDefault="004712B7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14:paraId="5C1FBCB6" w14:textId="77777777" w:rsidR="004712B7" w:rsidRDefault="004712B7">
            <w:pPr>
              <w:pStyle w:val="ConsPlusNormal"/>
            </w:pPr>
            <w:r>
              <w:t>30% от стоимости семян</w:t>
            </w:r>
          </w:p>
        </w:tc>
      </w:tr>
      <w:tr w:rsidR="004712B7" w14:paraId="30FF83D2" w14:textId="77777777">
        <w:tc>
          <w:tcPr>
            <w:tcW w:w="8998" w:type="dxa"/>
            <w:gridSpan w:val="4"/>
          </w:tcPr>
          <w:p w14:paraId="75AAB570" w14:textId="77777777" w:rsidR="004712B7" w:rsidRDefault="004712B7">
            <w:pPr>
              <w:pStyle w:val="ConsPlusNormal"/>
              <w:jc w:val="center"/>
              <w:outlineLvl w:val="1"/>
            </w:pPr>
            <w:r>
              <w:t>Рыбная отрасль</w:t>
            </w:r>
          </w:p>
        </w:tc>
      </w:tr>
      <w:tr w:rsidR="004712B7" w14:paraId="25109067" w14:textId="77777777">
        <w:tc>
          <w:tcPr>
            <w:tcW w:w="664" w:type="dxa"/>
          </w:tcPr>
          <w:p w14:paraId="5570EC20" w14:textId="77777777" w:rsidR="004712B7" w:rsidRDefault="004712B7">
            <w:pPr>
              <w:pStyle w:val="ConsPlusNormal"/>
            </w:pPr>
            <w:bookmarkStart w:id="64" w:name="P1883"/>
            <w:bookmarkEnd w:id="64"/>
            <w:r>
              <w:t>1.</w:t>
            </w:r>
          </w:p>
        </w:tc>
        <w:tc>
          <w:tcPr>
            <w:tcW w:w="4535" w:type="dxa"/>
          </w:tcPr>
          <w:p w14:paraId="681F637C" w14:textId="77777777" w:rsidR="004712B7" w:rsidRDefault="004712B7">
            <w:pPr>
              <w:pStyle w:val="ConsPlusNormal"/>
            </w:pPr>
            <w:r>
              <w:t>Рыба-филе, разделанная рыба</w:t>
            </w:r>
          </w:p>
        </w:tc>
        <w:tc>
          <w:tcPr>
            <w:tcW w:w="2438" w:type="dxa"/>
          </w:tcPr>
          <w:p w14:paraId="1738806A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6DA3195A" w14:textId="77777777" w:rsidR="004712B7" w:rsidRDefault="004712B7">
            <w:pPr>
              <w:pStyle w:val="ConsPlusNormal"/>
            </w:pPr>
            <w:r>
              <w:t>20000</w:t>
            </w:r>
          </w:p>
        </w:tc>
      </w:tr>
      <w:tr w:rsidR="004712B7" w14:paraId="47CF8C2D" w14:textId="77777777">
        <w:tc>
          <w:tcPr>
            <w:tcW w:w="664" w:type="dxa"/>
          </w:tcPr>
          <w:p w14:paraId="078078E4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14:paraId="66AA8284" w14:textId="77777777" w:rsidR="004712B7" w:rsidRDefault="004712B7">
            <w:pPr>
              <w:pStyle w:val="ConsPlusNormal"/>
            </w:pPr>
            <w:r>
              <w:t>Рыба соленая</w:t>
            </w:r>
          </w:p>
        </w:tc>
        <w:tc>
          <w:tcPr>
            <w:tcW w:w="2438" w:type="dxa"/>
          </w:tcPr>
          <w:p w14:paraId="365DEAEE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4C0A724B" w14:textId="77777777" w:rsidR="004712B7" w:rsidRDefault="004712B7">
            <w:pPr>
              <w:pStyle w:val="ConsPlusNormal"/>
            </w:pPr>
            <w:r>
              <w:t>16000</w:t>
            </w:r>
          </w:p>
        </w:tc>
      </w:tr>
      <w:tr w:rsidR="004712B7" w14:paraId="6B7D33B1" w14:textId="77777777">
        <w:tc>
          <w:tcPr>
            <w:tcW w:w="664" w:type="dxa"/>
          </w:tcPr>
          <w:p w14:paraId="00416787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14:paraId="682D5CF7" w14:textId="77777777" w:rsidR="004712B7" w:rsidRDefault="004712B7">
            <w:pPr>
              <w:pStyle w:val="ConsPlusNormal"/>
            </w:pPr>
            <w:r>
              <w:t>Рыба копченая</w:t>
            </w:r>
          </w:p>
        </w:tc>
        <w:tc>
          <w:tcPr>
            <w:tcW w:w="2438" w:type="dxa"/>
          </w:tcPr>
          <w:p w14:paraId="2F544F0B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50691CA8" w14:textId="77777777" w:rsidR="004712B7" w:rsidRDefault="004712B7">
            <w:pPr>
              <w:pStyle w:val="ConsPlusNormal"/>
            </w:pPr>
            <w:r>
              <w:t>18000</w:t>
            </w:r>
          </w:p>
        </w:tc>
      </w:tr>
      <w:tr w:rsidR="004712B7" w14:paraId="23E301A1" w14:textId="77777777">
        <w:tc>
          <w:tcPr>
            <w:tcW w:w="664" w:type="dxa"/>
          </w:tcPr>
          <w:p w14:paraId="3D350543" w14:textId="77777777" w:rsidR="004712B7" w:rsidRDefault="004712B7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14:paraId="3617ADD6" w14:textId="77777777" w:rsidR="004712B7" w:rsidRDefault="004712B7">
            <w:pPr>
              <w:pStyle w:val="ConsPlusNormal"/>
            </w:pPr>
            <w:r>
              <w:t>Сушено-вяленая</w:t>
            </w:r>
          </w:p>
        </w:tc>
        <w:tc>
          <w:tcPr>
            <w:tcW w:w="2438" w:type="dxa"/>
          </w:tcPr>
          <w:p w14:paraId="4574C40F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2B923AB5" w14:textId="77777777" w:rsidR="004712B7" w:rsidRDefault="004712B7">
            <w:pPr>
              <w:pStyle w:val="ConsPlusNormal"/>
            </w:pPr>
            <w:r>
              <w:t>23000</w:t>
            </w:r>
          </w:p>
        </w:tc>
      </w:tr>
      <w:tr w:rsidR="004712B7" w14:paraId="2F436E0A" w14:textId="77777777">
        <w:tc>
          <w:tcPr>
            <w:tcW w:w="664" w:type="dxa"/>
          </w:tcPr>
          <w:p w14:paraId="56C24917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14:paraId="767ADBC2" w14:textId="77777777" w:rsidR="004712B7" w:rsidRDefault="004712B7">
            <w:pPr>
              <w:pStyle w:val="ConsPlusNormal"/>
            </w:pPr>
            <w:r>
              <w:t>Кулинария</w:t>
            </w:r>
          </w:p>
        </w:tc>
        <w:tc>
          <w:tcPr>
            <w:tcW w:w="2438" w:type="dxa"/>
          </w:tcPr>
          <w:p w14:paraId="624D8A99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53CB09CA" w14:textId="77777777" w:rsidR="004712B7" w:rsidRDefault="004712B7">
            <w:pPr>
              <w:pStyle w:val="ConsPlusNormal"/>
            </w:pPr>
            <w:r>
              <w:t>17000</w:t>
            </w:r>
          </w:p>
        </w:tc>
      </w:tr>
      <w:tr w:rsidR="004712B7" w14:paraId="406BD685" w14:textId="77777777">
        <w:tc>
          <w:tcPr>
            <w:tcW w:w="664" w:type="dxa"/>
          </w:tcPr>
          <w:p w14:paraId="48E13F70" w14:textId="77777777" w:rsidR="004712B7" w:rsidRDefault="004712B7">
            <w:pPr>
              <w:pStyle w:val="ConsPlusNormal"/>
            </w:pPr>
            <w:bookmarkStart w:id="65" w:name="P1903"/>
            <w:bookmarkEnd w:id="65"/>
            <w:r>
              <w:t>6.</w:t>
            </w:r>
          </w:p>
        </w:tc>
        <w:tc>
          <w:tcPr>
            <w:tcW w:w="4535" w:type="dxa"/>
          </w:tcPr>
          <w:p w14:paraId="044B824F" w14:textId="77777777" w:rsidR="004712B7" w:rsidRDefault="004712B7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2438" w:type="dxa"/>
          </w:tcPr>
          <w:p w14:paraId="5FD2C346" w14:textId="77777777" w:rsidR="004712B7" w:rsidRDefault="004712B7">
            <w:pPr>
              <w:pStyle w:val="ConsPlusNormal"/>
            </w:pPr>
            <w:r>
              <w:t>тысяча единиц</w:t>
            </w:r>
          </w:p>
        </w:tc>
        <w:tc>
          <w:tcPr>
            <w:tcW w:w="1361" w:type="dxa"/>
          </w:tcPr>
          <w:p w14:paraId="339A4593" w14:textId="77777777" w:rsidR="004712B7" w:rsidRDefault="004712B7">
            <w:pPr>
              <w:pStyle w:val="ConsPlusNormal"/>
            </w:pPr>
            <w:r>
              <w:t>17000</w:t>
            </w:r>
          </w:p>
        </w:tc>
      </w:tr>
      <w:tr w:rsidR="004712B7" w14:paraId="07880D06" w14:textId="77777777">
        <w:tc>
          <w:tcPr>
            <w:tcW w:w="664" w:type="dxa"/>
          </w:tcPr>
          <w:p w14:paraId="0411760D" w14:textId="77777777" w:rsidR="004712B7" w:rsidRDefault="004712B7">
            <w:pPr>
              <w:pStyle w:val="ConsPlusNormal"/>
            </w:pPr>
            <w:bookmarkStart w:id="66" w:name="P1907"/>
            <w:bookmarkEnd w:id="66"/>
            <w:r>
              <w:lastRenderedPageBreak/>
              <w:t>7.</w:t>
            </w:r>
          </w:p>
        </w:tc>
        <w:tc>
          <w:tcPr>
            <w:tcW w:w="4535" w:type="dxa"/>
          </w:tcPr>
          <w:p w14:paraId="2CEA7A02" w14:textId="77777777" w:rsidR="004712B7" w:rsidRDefault="004712B7">
            <w:pPr>
              <w:pStyle w:val="ConsPlusNormal"/>
            </w:pPr>
            <w:r>
              <w:t xml:space="preserve">Рыба искусственно выращенная (осетровые, сиговые) </w:t>
            </w:r>
            <w:hyperlink w:anchor="P194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8" w:type="dxa"/>
          </w:tcPr>
          <w:p w14:paraId="3A577BCA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4934BEC9" w14:textId="77777777" w:rsidR="004712B7" w:rsidRDefault="004712B7">
            <w:pPr>
              <w:pStyle w:val="ConsPlusNormal"/>
            </w:pPr>
            <w:r>
              <w:t>73400</w:t>
            </w:r>
          </w:p>
        </w:tc>
      </w:tr>
      <w:tr w:rsidR="004712B7" w14:paraId="02E440F3" w14:textId="77777777">
        <w:tc>
          <w:tcPr>
            <w:tcW w:w="8998" w:type="dxa"/>
            <w:gridSpan w:val="4"/>
          </w:tcPr>
          <w:p w14:paraId="09685728" w14:textId="77777777" w:rsidR="004712B7" w:rsidRDefault="004712B7">
            <w:pPr>
              <w:pStyle w:val="ConsPlusNormal"/>
              <w:jc w:val="center"/>
              <w:outlineLvl w:val="1"/>
            </w:pPr>
            <w:r>
              <w:t>Дикоросы</w:t>
            </w:r>
          </w:p>
        </w:tc>
      </w:tr>
      <w:tr w:rsidR="004712B7" w14:paraId="34F7BF2A" w14:textId="77777777">
        <w:tc>
          <w:tcPr>
            <w:tcW w:w="664" w:type="dxa"/>
          </w:tcPr>
          <w:p w14:paraId="099C4C39" w14:textId="77777777" w:rsidR="004712B7" w:rsidRDefault="004712B7">
            <w:pPr>
              <w:pStyle w:val="ConsPlusNormal"/>
            </w:pPr>
            <w:bookmarkStart w:id="67" w:name="P1912"/>
            <w:bookmarkEnd w:id="67"/>
            <w:r>
              <w:t>1.</w:t>
            </w:r>
          </w:p>
        </w:tc>
        <w:tc>
          <w:tcPr>
            <w:tcW w:w="4535" w:type="dxa"/>
          </w:tcPr>
          <w:p w14:paraId="4C24E50D" w14:textId="77777777" w:rsidR="004712B7" w:rsidRDefault="004712B7">
            <w:pPr>
              <w:pStyle w:val="ConsPlusNormal"/>
            </w:pPr>
            <w:r>
              <w:t>Ягоды (клюква, брусника, смородина, морошка, голубика, черника)</w:t>
            </w:r>
          </w:p>
        </w:tc>
        <w:tc>
          <w:tcPr>
            <w:tcW w:w="2438" w:type="dxa"/>
          </w:tcPr>
          <w:p w14:paraId="3E73F2FD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013DA536" w14:textId="77777777" w:rsidR="004712B7" w:rsidRDefault="004712B7">
            <w:pPr>
              <w:pStyle w:val="ConsPlusNormal"/>
            </w:pPr>
            <w:r>
              <w:t>20500</w:t>
            </w:r>
          </w:p>
        </w:tc>
      </w:tr>
      <w:tr w:rsidR="004712B7" w14:paraId="17CAF573" w14:textId="77777777">
        <w:tc>
          <w:tcPr>
            <w:tcW w:w="664" w:type="dxa"/>
          </w:tcPr>
          <w:p w14:paraId="1F6D9117" w14:textId="77777777" w:rsidR="004712B7" w:rsidRDefault="004712B7">
            <w:pPr>
              <w:pStyle w:val="ConsPlusNormal"/>
            </w:pPr>
            <w:bookmarkStart w:id="68" w:name="P1916"/>
            <w:bookmarkEnd w:id="68"/>
            <w:r>
              <w:t>2.</w:t>
            </w:r>
          </w:p>
        </w:tc>
        <w:tc>
          <w:tcPr>
            <w:tcW w:w="4535" w:type="dxa"/>
          </w:tcPr>
          <w:p w14:paraId="4963F4BC" w14:textId="77777777" w:rsidR="004712B7" w:rsidRDefault="004712B7">
            <w:pPr>
              <w:pStyle w:val="ConsPlusNormal"/>
            </w:pPr>
            <w:r>
              <w:t>Орех кедровый</w:t>
            </w:r>
          </w:p>
        </w:tc>
        <w:tc>
          <w:tcPr>
            <w:tcW w:w="2438" w:type="dxa"/>
          </w:tcPr>
          <w:p w14:paraId="1AB0BC89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093D82AE" w14:textId="77777777" w:rsidR="004712B7" w:rsidRDefault="004712B7">
            <w:pPr>
              <w:pStyle w:val="ConsPlusNormal"/>
            </w:pPr>
            <w:r>
              <w:t>43500</w:t>
            </w:r>
          </w:p>
        </w:tc>
      </w:tr>
      <w:tr w:rsidR="004712B7" w14:paraId="3481A3FA" w14:textId="77777777">
        <w:tc>
          <w:tcPr>
            <w:tcW w:w="664" w:type="dxa"/>
          </w:tcPr>
          <w:p w14:paraId="60370502" w14:textId="77777777" w:rsidR="004712B7" w:rsidRDefault="004712B7">
            <w:pPr>
              <w:pStyle w:val="ConsPlusNormal"/>
            </w:pPr>
            <w:bookmarkStart w:id="69" w:name="P1920"/>
            <w:bookmarkEnd w:id="69"/>
            <w:r>
              <w:t>3.</w:t>
            </w:r>
          </w:p>
        </w:tc>
        <w:tc>
          <w:tcPr>
            <w:tcW w:w="4535" w:type="dxa"/>
          </w:tcPr>
          <w:p w14:paraId="39C7FB76" w14:textId="77777777" w:rsidR="004712B7" w:rsidRDefault="004712B7">
            <w:pPr>
              <w:pStyle w:val="ConsPlusNormal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2438" w:type="dxa"/>
          </w:tcPr>
          <w:p w14:paraId="4806C09F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46187D09" w14:textId="77777777" w:rsidR="004712B7" w:rsidRDefault="004712B7">
            <w:pPr>
              <w:pStyle w:val="ConsPlusNormal"/>
            </w:pPr>
            <w:r>
              <w:t>8000</w:t>
            </w:r>
          </w:p>
        </w:tc>
      </w:tr>
      <w:tr w:rsidR="004712B7" w14:paraId="7642C15D" w14:textId="77777777">
        <w:tc>
          <w:tcPr>
            <w:tcW w:w="664" w:type="dxa"/>
          </w:tcPr>
          <w:p w14:paraId="6C7C8243" w14:textId="77777777" w:rsidR="004712B7" w:rsidRDefault="004712B7">
            <w:pPr>
              <w:pStyle w:val="ConsPlusNormal"/>
            </w:pPr>
            <w:bookmarkStart w:id="70" w:name="P1924"/>
            <w:bookmarkEnd w:id="70"/>
            <w:r>
              <w:t>4.</w:t>
            </w:r>
          </w:p>
        </w:tc>
        <w:tc>
          <w:tcPr>
            <w:tcW w:w="4535" w:type="dxa"/>
          </w:tcPr>
          <w:p w14:paraId="7F9E3960" w14:textId="77777777" w:rsidR="004712B7" w:rsidRDefault="004712B7">
            <w:pPr>
              <w:pStyle w:val="ConsPlusNormal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14:paraId="740C0D96" w14:textId="77777777" w:rsidR="004712B7" w:rsidRDefault="004712B7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14:paraId="0D721B1F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6D872FD4" w14:textId="77777777" w:rsidR="004712B7" w:rsidRDefault="004712B7">
            <w:pPr>
              <w:pStyle w:val="ConsPlusNormal"/>
            </w:pPr>
            <w:r>
              <w:t>47875</w:t>
            </w:r>
          </w:p>
        </w:tc>
      </w:tr>
      <w:tr w:rsidR="004712B7" w14:paraId="742063FD" w14:textId="77777777">
        <w:tc>
          <w:tcPr>
            <w:tcW w:w="664" w:type="dxa"/>
          </w:tcPr>
          <w:p w14:paraId="7A00F59B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14:paraId="11DB4002" w14:textId="77777777" w:rsidR="004712B7" w:rsidRDefault="004712B7">
            <w:pPr>
              <w:pStyle w:val="ConsPlusNormal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14:paraId="23335A94" w14:textId="77777777" w:rsidR="004712B7" w:rsidRDefault="004712B7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14:paraId="0426AF0B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5B15F337" w14:textId="77777777" w:rsidR="004712B7" w:rsidRDefault="004712B7">
            <w:pPr>
              <w:pStyle w:val="ConsPlusNormal"/>
            </w:pPr>
            <w:r>
              <w:t>92077</w:t>
            </w:r>
          </w:p>
        </w:tc>
      </w:tr>
      <w:tr w:rsidR="004712B7" w14:paraId="7AE6608F" w14:textId="77777777">
        <w:tc>
          <w:tcPr>
            <w:tcW w:w="664" w:type="dxa"/>
          </w:tcPr>
          <w:p w14:paraId="19A8C70A" w14:textId="77777777" w:rsidR="004712B7" w:rsidRDefault="004712B7">
            <w:pPr>
              <w:pStyle w:val="ConsPlusNormal"/>
            </w:pPr>
            <w:bookmarkStart w:id="71" w:name="P1934"/>
            <w:bookmarkEnd w:id="71"/>
            <w:r>
              <w:t>6.</w:t>
            </w:r>
          </w:p>
        </w:tc>
        <w:tc>
          <w:tcPr>
            <w:tcW w:w="4535" w:type="dxa"/>
          </w:tcPr>
          <w:p w14:paraId="7AE89449" w14:textId="77777777" w:rsidR="004712B7" w:rsidRDefault="004712B7">
            <w:pPr>
              <w:pStyle w:val="ConsPlusNormal"/>
            </w:pPr>
            <w:r>
              <w:t>Продукция переработки грибов (грибы соленые, маринованные).</w:t>
            </w:r>
          </w:p>
          <w:p w14:paraId="478DA390" w14:textId="77777777" w:rsidR="004712B7" w:rsidRDefault="004712B7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14:paraId="1FC8ACA6" w14:textId="77777777" w:rsidR="004712B7" w:rsidRDefault="004712B7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14:paraId="70940DE8" w14:textId="77777777" w:rsidR="004712B7" w:rsidRDefault="004712B7">
            <w:pPr>
              <w:pStyle w:val="ConsPlusNormal"/>
            </w:pPr>
            <w:r>
              <w:t>45785</w:t>
            </w:r>
          </w:p>
        </w:tc>
      </w:tr>
    </w:tbl>
    <w:p w14:paraId="731341B6" w14:textId="77777777" w:rsidR="004712B7" w:rsidRDefault="004712B7">
      <w:pPr>
        <w:pStyle w:val="ConsPlusNormal"/>
        <w:ind w:firstLine="540"/>
        <w:jc w:val="both"/>
      </w:pPr>
    </w:p>
    <w:p w14:paraId="44CCD562" w14:textId="77777777" w:rsidR="004712B7" w:rsidRDefault="004712B7">
      <w:pPr>
        <w:pStyle w:val="ConsPlusNormal"/>
        <w:ind w:firstLine="540"/>
        <w:jc w:val="both"/>
      </w:pPr>
      <w:r>
        <w:t>--------------------------------</w:t>
      </w:r>
    </w:p>
    <w:p w14:paraId="0122EA98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712B7" w14:paraId="48AE6F9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8277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E060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BFC3B7" w14:textId="77777777" w:rsidR="004712B7" w:rsidRDefault="004712B7">
            <w:pPr>
              <w:pStyle w:val="ConsPlusNormal"/>
              <w:jc w:val="both"/>
            </w:pPr>
            <w:hyperlink r:id="rId2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30.06.2023 N 299-п в абз. 1 после таблицы внесены изменения, которые </w:t>
            </w:r>
            <w:hyperlink r:id="rId212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16E0" w14:textId="77777777" w:rsidR="004712B7" w:rsidRDefault="004712B7">
            <w:pPr>
              <w:pStyle w:val="ConsPlusNormal"/>
            </w:pPr>
          </w:p>
        </w:tc>
      </w:tr>
    </w:tbl>
    <w:p w14:paraId="66FB89A8" w14:textId="77777777" w:rsidR="004712B7" w:rsidRDefault="004712B7">
      <w:pPr>
        <w:pStyle w:val="ConsPlusNormal"/>
        <w:spacing w:before="280"/>
        <w:ind w:firstLine="540"/>
        <w:jc w:val="both"/>
      </w:pPr>
      <w:bookmarkStart w:id="72" w:name="P1942"/>
      <w:bookmarkEnd w:id="72"/>
      <w:r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2 раза.</w:t>
      </w:r>
    </w:p>
    <w:p w14:paraId="5ADCECC3" w14:textId="77777777" w:rsidR="004712B7" w:rsidRDefault="004712B7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ХМАО - Югры от 30.06.2023 N 299-п)</w:t>
      </w:r>
    </w:p>
    <w:p w14:paraId="6873E2E8" w14:textId="77777777" w:rsidR="004712B7" w:rsidRDefault="004712B7">
      <w:pPr>
        <w:pStyle w:val="ConsPlusNormal"/>
        <w:spacing w:before="220"/>
        <w:ind w:firstLine="540"/>
        <w:jc w:val="both"/>
      </w:pPr>
      <w:bookmarkStart w:id="73" w:name="P1944"/>
      <w:bookmarkEnd w:id="73"/>
      <w:r>
        <w:t>&lt;**&gt;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14:paraId="40D4D7F7" w14:textId="77777777" w:rsidR="004712B7" w:rsidRDefault="004712B7">
      <w:pPr>
        <w:pStyle w:val="ConsPlusNormal"/>
        <w:spacing w:before="220"/>
        <w:ind w:firstLine="540"/>
        <w:jc w:val="both"/>
      </w:pPr>
      <w:r>
        <w:t>осетровые, за исключением стерляди, - 2,00;</w:t>
      </w:r>
    </w:p>
    <w:p w14:paraId="406DF7F8" w14:textId="77777777" w:rsidR="004712B7" w:rsidRDefault="004712B7">
      <w:pPr>
        <w:pStyle w:val="ConsPlusNormal"/>
        <w:spacing w:before="220"/>
        <w:ind w:firstLine="540"/>
        <w:jc w:val="both"/>
      </w:pPr>
      <w:r>
        <w:t>стерлядь - 0,8;</w:t>
      </w:r>
    </w:p>
    <w:p w14:paraId="55CECBBF" w14:textId="77777777" w:rsidR="004712B7" w:rsidRDefault="004712B7">
      <w:pPr>
        <w:pStyle w:val="ConsPlusNormal"/>
        <w:spacing w:before="220"/>
        <w:ind w:firstLine="540"/>
        <w:jc w:val="both"/>
      </w:pPr>
      <w:r>
        <w:lastRenderedPageBreak/>
        <w:t>сиговые, за исключением тугуна, - 1,00;</w:t>
      </w:r>
    </w:p>
    <w:p w14:paraId="796B3261" w14:textId="77777777" w:rsidR="004712B7" w:rsidRDefault="004712B7">
      <w:pPr>
        <w:pStyle w:val="ConsPlusNormal"/>
        <w:spacing w:before="220"/>
        <w:ind w:firstLine="540"/>
        <w:jc w:val="both"/>
      </w:pPr>
      <w:r>
        <w:t>тугун - 0,08.</w:t>
      </w:r>
    </w:p>
    <w:p w14:paraId="2078A4D5" w14:textId="77777777" w:rsidR="004712B7" w:rsidRDefault="004712B7">
      <w:pPr>
        <w:pStyle w:val="ConsPlusNormal"/>
        <w:spacing w:before="220"/>
        <w:ind w:firstLine="540"/>
        <w:jc w:val="both"/>
      </w:pPr>
      <w:bookmarkStart w:id="74" w:name="P1949"/>
      <w:bookmarkEnd w:id="74"/>
      <w:r>
        <w:t xml:space="preserve"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14:paraId="4F5840F1" w14:textId="77777777" w:rsidR="004712B7" w:rsidRDefault="004712B7">
      <w:pPr>
        <w:pStyle w:val="ConsPlusNormal"/>
        <w:spacing w:before="220"/>
        <w:ind w:firstLine="540"/>
        <w:jc w:val="both"/>
      </w:pPr>
      <w:bookmarkStart w:id="75" w:name="P1950"/>
      <w:bookmarkEnd w:id="75"/>
      <w:r>
        <w:t xml:space="preserve">&lt;****&gt; В соответствии с </w:t>
      </w:r>
      <w:hyperlink r:id="rId215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14:paraId="07C034EC" w14:textId="77777777" w:rsidR="004712B7" w:rsidRDefault="004712B7">
      <w:pPr>
        <w:pStyle w:val="ConsPlusNormal"/>
        <w:ind w:firstLine="540"/>
        <w:jc w:val="both"/>
      </w:pPr>
    </w:p>
    <w:p w14:paraId="73BAED44" w14:textId="77777777" w:rsidR="004712B7" w:rsidRDefault="004712B7">
      <w:pPr>
        <w:pStyle w:val="ConsPlusNormal"/>
        <w:ind w:firstLine="540"/>
        <w:jc w:val="both"/>
      </w:pPr>
    </w:p>
    <w:p w14:paraId="652D37FF" w14:textId="77777777" w:rsidR="004712B7" w:rsidRDefault="004712B7">
      <w:pPr>
        <w:pStyle w:val="ConsPlusNormal"/>
        <w:ind w:firstLine="540"/>
        <w:jc w:val="both"/>
      </w:pPr>
    </w:p>
    <w:p w14:paraId="12CA19DD" w14:textId="77777777" w:rsidR="004712B7" w:rsidRDefault="004712B7">
      <w:pPr>
        <w:pStyle w:val="ConsPlusNormal"/>
        <w:ind w:firstLine="540"/>
        <w:jc w:val="both"/>
      </w:pPr>
    </w:p>
    <w:p w14:paraId="6E4F0029" w14:textId="77777777" w:rsidR="004712B7" w:rsidRDefault="004712B7">
      <w:pPr>
        <w:pStyle w:val="ConsPlusNormal"/>
        <w:ind w:firstLine="540"/>
        <w:jc w:val="both"/>
      </w:pPr>
    </w:p>
    <w:p w14:paraId="67C60CAB" w14:textId="77777777" w:rsidR="004712B7" w:rsidRDefault="004712B7">
      <w:pPr>
        <w:pStyle w:val="ConsPlusNormal"/>
        <w:jc w:val="right"/>
        <w:outlineLvl w:val="0"/>
      </w:pPr>
      <w:r>
        <w:t>Приложение 26</w:t>
      </w:r>
    </w:p>
    <w:p w14:paraId="33E0EBFD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56CA2A04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24BAC4E1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2C1FB505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57704D04" w14:textId="77777777" w:rsidR="004712B7" w:rsidRDefault="004712B7">
      <w:pPr>
        <w:pStyle w:val="ConsPlusNormal"/>
        <w:jc w:val="center"/>
      </w:pPr>
    </w:p>
    <w:p w14:paraId="0A47883E" w14:textId="77777777" w:rsidR="004712B7" w:rsidRDefault="004712B7">
      <w:pPr>
        <w:pStyle w:val="ConsPlusTitle"/>
        <w:jc w:val="center"/>
      </w:pPr>
      <w:bookmarkStart w:id="76" w:name="P1962"/>
      <w:bookmarkEnd w:id="76"/>
      <w:r>
        <w:t>ПЛАН</w:t>
      </w:r>
    </w:p>
    <w:p w14:paraId="75427AAD" w14:textId="77777777" w:rsidR="004712B7" w:rsidRDefault="004712B7">
      <w:pPr>
        <w:pStyle w:val="ConsPlusTitle"/>
        <w:jc w:val="center"/>
      </w:pPr>
      <w:r>
        <w:t>МЕРОПРИЯТИЙ ("ДОРОЖНАЯ КАРТА") ПО ПЕРЕВОДУ СВИНОВОДЧЕСКИХ</w:t>
      </w:r>
    </w:p>
    <w:p w14:paraId="12693BFB" w14:textId="77777777" w:rsidR="004712B7" w:rsidRDefault="004712B7">
      <w:pPr>
        <w:pStyle w:val="ConsPlusTitle"/>
        <w:jc w:val="center"/>
      </w:pPr>
      <w:r>
        <w:t>ПРЕДПРИЯТИЙ, ИМЕЮЩИХ НИЗКИЙ УРОВЕНЬ БИОЛОГИЧЕСКОЙ ЗАЩИТЫ,</w:t>
      </w:r>
    </w:p>
    <w:p w14:paraId="6A2ECCD8" w14:textId="77777777" w:rsidR="004712B7" w:rsidRDefault="004712B7">
      <w:pPr>
        <w:pStyle w:val="ConsPlusTitle"/>
        <w:jc w:val="center"/>
      </w:pPr>
      <w:r>
        <w:t>НА АЛЬТЕРНАТИВНЫЕ ВИДЫ ДЕЯТЕЛЬНОСТИ</w:t>
      </w:r>
    </w:p>
    <w:p w14:paraId="2075714F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712B7" w14:paraId="7D31EF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9A52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2597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CFD79D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8F7FFE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08.07.2022 N 317-п)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2AEF" w14:textId="77777777" w:rsidR="004712B7" w:rsidRDefault="004712B7">
            <w:pPr>
              <w:pStyle w:val="ConsPlusNormal"/>
            </w:pPr>
          </w:p>
        </w:tc>
      </w:tr>
    </w:tbl>
    <w:p w14:paraId="7FC9C1FF" w14:textId="77777777" w:rsidR="004712B7" w:rsidRDefault="004712B7">
      <w:pPr>
        <w:pStyle w:val="ConsPlusNormal"/>
        <w:ind w:firstLine="540"/>
        <w:jc w:val="both"/>
      </w:pPr>
    </w:p>
    <w:p w14:paraId="7A243FC1" w14:textId="77777777" w:rsidR="004712B7" w:rsidRDefault="004712B7">
      <w:pPr>
        <w:pStyle w:val="ConsPlusNormal"/>
        <w:sectPr w:rsidR="004712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819"/>
        <w:gridCol w:w="1354"/>
        <w:gridCol w:w="2344"/>
        <w:gridCol w:w="4706"/>
      </w:tblGrid>
      <w:tr w:rsidR="004712B7" w14:paraId="757ED91F" w14:textId="77777777">
        <w:tc>
          <w:tcPr>
            <w:tcW w:w="340" w:type="dxa"/>
          </w:tcPr>
          <w:p w14:paraId="5BAED383" w14:textId="77777777" w:rsidR="004712B7" w:rsidRDefault="004712B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19" w:type="dxa"/>
          </w:tcPr>
          <w:p w14:paraId="5CF520EE" w14:textId="77777777" w:rsidR="004712B7" w:rsidRDefault="004712B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54" w:type="dxa"/>
          </w:tcPr>
          <w:p w14:paraId="42FD2A38" w14:textId="77777777" w:rsidR="004712B7" w:rsidRDefault="004712B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44" w:type="dxa"/>
          </w:tcPr>
          <w:p w14:paraId="0549856F" w14:textId="77777777" w:rsidR="004712B7" w:rsidRDefault="004712B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706" w:type="dxa"/>
          </w:tcPr>
          <w:p w14:paraId="709093B1" w14:textId="77777777" w:rsidR="004712B7" w:rsidRDefault="004712B7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4712B7" w14:paraId="14F7BFF8" w14:textId="77777777">
        <w:tc>
          <w:tcPr>
            <w:tcW w:w="340" w:type="dxa"/>
          </w:tcPr>
          <w:p w14:paraId="1E5C62CA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14:paraId="5946A1D8" w14:textId="77777777" w:rsidR="004712B7" w:rsidRDefault="004712B7">
            <w:pPr>
              <w:pStyle w:val="ConsPlusNormal"/>
            </w:pPr>
            <w:r>
              <w:t>Обеспечение заключения соглашений между органами местного самоуправления муниципальных образований Ханты-Мансийского автономного округа - Югры (далее - ОМСУ, автономный округ) и руководителями свиноводческих хозяйств (в том числе личных подсобных) о переходе на альтернативные виды хозяйственной деятельности (далее - Соглашения)</w:t>
            </w:r>
          </w:p>
        </w:tc>
        <w:tc>
          <w:tcPr>
            <w:tcW w:w="1354" w:type="dxa"/>
          </w:tcPr>
          <w:p w14:paraId="05BBB9BC" w14:textId="77777777" w:rsidR="004712B7" w:rsidRDefault="004712B7">
            <w:pPr>
              <w:pStyle w:val="ConsPlusNormal"/>
            </w:pPr>
            <w:r>
              <w:t>до 30.12.2022</w:t>
            </w:r>
          </w:p>
        </w:tc>
        <w:tc>
          <w:tcPr>
            <w:tcW w:w="2344" w:type="dxa"/>
          </w:tcPr>
          <w:p w14:paraId="0DD101BF" w14:textId="77777777" w:rsidR="004712B7" w:rsidRDefault="004712B7">
            <w:pPr>
              <w:pStyle w:val="ConsPlusNormal"/>
            </w:pPr>
            <w:r>
              <w:t>Деппромышленности Югры; ОМСУ (по согласованию)</w:t>
            </w:r>
          </w:p>
        </w:tc>
        <w:tc>
          <w:tcPr>
            <w:tcW w:w="4706" w:type="dxa"/>
          </w:tcPr>
          <w:p w14:paraId="263CA274" w14:textId="77777777" w:rsidR="004712B7" w:rsidRDefault="004712B7">
            <w:pPr>
              <w:pStyle w:val="ConsPlusNormal"/>
            </w:pPr>
            <w:r>
              <w:t>Переход свиноводческих организаций с низкой степенью биологической защиты (1 и 2 компартменты) на альтернативные виды сельскохозяйственной деятельности.</w:t>
            </w:r>
          </w:p>
          <w:p w14:paraId="7F30FA1A" w14:textId="77777777" w:rsidR="004712B7" w:rsidRDefault="004712B7">
            <w:pPr>
              <w:pStyle w:val="ConsPlusNormal"/>
            </w:pPr>
            <w:r>
              <w:t>Снижение риска возникновения и распространения вспышек африканской чумы свиней на территории автономного округа</w:t>
            </w:r>
          </w:p>
        </w:tc>
      </w:tr>
      <w:tr w:rsidR="004712B7" w14:paraId="2B407A25" w14:textId="77777777">
        <w:tc>
          <w:tcPr>
            <w:tcW w:w="340" w:type="dxa"/>
          </w:tcPr>
          <w:p w14:paraId="7F8C3EC5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4819" w:type="dxa"/>
          </w:tcPr>
          <w:p w14:paraId="4250F5D1" w14:textId="77777777" w:rsidR="004712B7" w:rsidRDefault="004712B7">
            <w:pPr>
              <w:pStyle w:val="ConsPlusNormal"/>
            </w:pPr>
            <w:r>
              <w:t>Подготовка предложений по внесению изменений в правовые акты автономного округа в части:</w:t>
            </w:r>
          </w:p>
          <w:p w14:paraId="36F31C48" w14:textId="77777777" w:rsidR="004712B7" w:rsidRDefault="004712B7">
            <w:pPr>
              <w:pStyle w:val="ConsPlusNormal"/>
            </w:pPr>
            <w:r>
              <w:t>отмены государственной поддержки свиноводческим хозяйствам (в том числе личным подсобным), имеющим зоосанитарный статус ниже 3 компартмента, с 1 января 2023 года;</w:t>
            </w:r>
          </w:p>
          <w:p w14:paraId="2790C954" w14:textId="77777777" w:rsidR="004712B7" w:rsidRDefault="004712B7">
            <w:pPr>
              <w:pStyle w:val="ConsPlusNormal"/>
            </w:pPr>
            <w:r>
              <w:t>отнесения к приоритетным мерам государственной поддержки развитие молочного и мясного скотоводства, табунного коневодства (включая личные подсобные хозяйства) - строительство (модернизация) помещений для содержания сельскохозяйственных животных (крупного рогатого скота, лошадей), приобретения племенного молодняка крупного рогатого скота, лошадей (с 1 января 2023 по 31 декабря 2025 года)</w:t>
            </w:r>
          </w:p>
        </w:tc>
        <w:tc>
          <w:tcPr>
            <w:tcW w:w="1354" w:type="dxa"/>
          </w:tcPr>
          <w:p w14:paraId="788866D1" w14:textId="77777777" w:rsidR="004712B7" w:rsidRDefault="004712B7">
            <w:pPr>
              <w:pStyle w:val="ConsPlusNormal"/>
            </w:pPr>
            <w:r>
              <w:t>30.12.2022</w:t>
            </w:r>
          </w:p>
        </w:tc>
        <w:tc>
          <w:tcPr>
            <w:tcW w:w="2344" w:type="dxa"/>
          </w:tcPr>
          <w:p w14:paraId="23DD4ED2" w14:textId="77777777" w:rsidR="004712B7" w:rsidRDefault="004712B7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4706" w:type="dxa"/>
          </w:tcPr>
          <w:p w14:paraId="7C25A188" w14:textId="77777777" w:rsidR="004712B7" w:rsidRDefault="004712B7">
            <w:pPr>
              <w:pStyle w:val="ConsPlusNormal"/>
            </w:pPr>
            <w:r>
              <w:t>Исключение из направлений государственной поддержки и ставок субсидий за реализацию произведенного мяса свиней, для свиноводческих хозяйств, имеющих 1 и 2 компартмент, а также за содержание маточного поголовья свиней в свиноводческих хозяйствах (в том числе в личных подсобных);</w:t>
            </w:r>
          </w:p>
          <w:p w14:paraId="4AB2D70A" w14:textId="77777777" w:rsidR="004712B7" w:rsidRDefault="004712B7">
            <w:pPr>
              <w:pStyle w:val="ConsPlusNormal"/>
            </w:pPr>
            <w:r>
              <w:t>введение оснований для отказа в приобретении племенных свиней для организаций, имеющих 1 и 2 компартмент;</w:t>
            </w:r>
          </w:p>
          <w:p w14:paraId="49F0858E" w14:textId="77777777" w:rsidR="004712B7" w:rsidRDefault="004712B7">
            <w:pPr>
              <w:pStyle w:val="ConsPlusNormal"/>
            </w:pPr>
            <w:r>
              <w:t>отнесение к приоритетным мерам государственной поддержки развитие молочного и мясного скотоводства, табунного коневодства</w:t>
            </w:r>
          </w:p>
        </w:tc>
      </w:tr>
      <w:tr w:rsidR="004712B7" w14:paraId="4A642827" w14:textId="77777777">
        <w:tc>
          <w:tcPr>
            <w:tcW w:w="340" w:type="dxa"/>
          </w:tcPr>
          <w:p w14:paraId="639AA3F2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4819" w:type="dxa"/>
          </w:tcPr>
          <w:p w14:paraId="3E907832" w14:textId="77777777" w:rsidR="004712B7" w:rsidRDefault="004712B7">
            <w:pPr>
              <w:pStyle w:val="ConsPlusNormal"/>
            </w:pPr>
            <w:r>
              <w:t>Подготовка отчета о результатах перехода свиноводческих хозяйств на альтернативные виды деятельности</w:t>
            </w:r>
          </w:p>
        </w:tc>
        <w:tc>
          <w:tcPr>
            <w:tcW w:w="1354" w:type="dxa"/>
          </w:tcPr>
          <w:p w14:paraId="475FE49D" w14:textId="77777777" w:rsidR="004712B7" w:rsidRDefault="004712B7">
            <w:pPr>
              <w:pStyle w:val="ConsPlusNormal"/>
            </w:pPr>
            <w:r>
              <w:t>30.12.2022, 30.12.2023</w:t>
            </w:r>
          </w:p>
        </w:tc>
        <w:tc>
          <w:tcPr>
            <w:tcW w:w="2344" w:type="dxa"/>
          </w:tcPr>
          <w:p w14:paraId="44D23BB1" w14:textId="77777777" w:rsidR="004712B7" w:rsidRDefault="004712B7">
            <w:pPr>
              <w:pStyle w:val="ConsPlusNormal"/>
            </w:pPr>
            <w:r>
              <w:t>Деппромышленности Югры;</w:t>
            </w:r>
          </w:p>
          <w:p w14:paraId="5048DB47" w14:textId="77777777" w:rsidR="004712B7" w:rsidRDefault="004712B7">
            <w:pPr>
              <w:pStyle w:val="ConsPlusNormal"/>
            </w:pPr>
            <w:r>
              <w:t>Ветслужба Югры;</w:t>
            </w:r>
          </w:p>
          <w:p w14:paraId="161114CD" w14:textId="77777777" w:rsidR="004712B7" w:rsidRDefault="004712B7">
            <w:pPr>
              <w:pStyle w:val="ConsPlusNormal"/>
            </w:pPr>
            <w:r>
              <w:lastRenderedPageBreak/>
              <w:t>ОМСУ (по согласованию)</w:t>
            </w:r>
          </w:p>
        </w:tc>
        <w:tc>
          <w:tcPr>
            <w:tcW w:w="4706" w:type="dxa"/>
          </w:tcPr>
          <w:p w14:paraId="2857C66E" w14:textId="77777777" w:rsidR="004712B7" w:rsidRDefault="004712B7">
            <w:pPr>
              <w:pStyle w:val="ConsPlusNormal"/>
            </w:pPr>
            <w:r>
              <w:lastRenderedPageBreak/>
              <w:t xml:space="preserve">Направление в ОМСУ отчета о переходе свиноводческих хозяйств на альтернативные виды деятельности, который содержит </w:t>
            </w:r>
            <w:r>
              <w:lastRenderedPageBreak/>
              <w:t>информацию о количестве хозяйств, перешедших на альтернативные виды животноводства, поголовье свиней в хозяйствах с уровнем компартмента ниже 3, количестве и видах альтернативного поголовья, предложения по дальнейшему развитию приоритетных отраслей</w:t>
            </w:r>
          </w:p>
        </w:tc>
      </w:tr>
    </w:tbl>
    <w:p w14:paraId="7F6530DD" w14:textId="77777777" w:rsidR="004712B7" w:rsidRDefault="004712B7">
      <w:pPr>
        <w:pStyle w:val="ConsPlusNormal"/>
        <w:sectPr w:rsidR="004712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810802D" w14:textId="77777777" w:rsidR="004712B7" w:rsidRDefault="004712B7">
      <w:pPr>
        <w:pStyle w:val="ConsPlusNormal"/>
        <w:ind w:firstLine="540"/>
        <w:jc w:val="both"/>
      </w:pPr>
    </w:p>
    <w:p w14:paraId="5C121BC8" w14:textId="77777777" w:rsidR="004712B7" w:rsidRDefault="004712B7">
      <w:pPr>
        <w:pStyle w:val="ConsPlusNormal"/>
        <w:ind w:firstLine="540"/>
        <w:jc w:val="both"/>
      </w:pPr>
    </w:p>
    <w:p w14:paraId="3DC0B4E7" w14:textId="77777777" w:rsidR="004712B7" w:rsidRDefault="004712B7">
      <w:pPr>
        <w:pStyle w:val="ConsPlusNormal"/>
        <w:ind w:firstLine="540"/>
        <w:jc w:val="both"/>
      </w:pPr>
    </w:p>
    <w:p w14:paraId="24E8D551" w14:textId="77777777" w:rsidR="004712B7" w:rsidRDefault="004712B7">
      <w:pPr>
        <w:pStyle w:val="ConsPlusNormal"/>
        <w:ind w:firstLine="540"/>
        <w:jc w:val="both"/>
      </w:pPr>
    </w:p>
    <w:p w14:paraId="134C3E46" w14:textId="77777777" w:rsidR="004712B7" w:rsidRDefault="004712B7">
      <w:pPr>
        <w:pStyle w:val="ConsPlusNormal"/>
        <w:ind w:firstLine="540"/>
        <w:jc w:val="both"/>
      </w:pPr>
    </w:p>
    <w:p w14:paraId="6EFDBF98" w14:textId="77777777" w:rsidR="004712B7" w:rsidRDefault="004712B7">
      <w:pPr>
        <w:pStyle w:val="ConsPlusNormal"/>
        <w:jc w:val="right"/>
        <w:outlineLvl w:val="0"/>
      </w:pPr>
      <w:r>
        <w:t>Приложение 27</w:t>
      </w:r>
    </w:p>
    <w:p w14:paraId="17AC24F4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42126C7F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57D92564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407C64B0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7F2F9B56" w14:textId="77777777" w:rsidR="004712B7" w:rsidRDefault="004712B7">
      <w:pPr>
        <w:pStyle w:val="ConsPlusNormal"/>
        <w:ind w:firstLine="540"/>
        <w:jc w:val="both"/>
      </w:pPr>
    </w:p>
    <w:p w14:paraId="6067258E" w14:textId="77777777" w:rsidR="004712B7" w:rsidRDefault="004712B7">
      <w:pPr>
        <w:pStyle w:val="ConsPlusTitle"/>
        <w:jc w:val="center"/>
      </w:pPr>
      <w:bookmarkStart w:id="77" w:name="P2007"/>
      <w:bookmarkEnd w:id="77"/>
      <w:r>
        <w:t>ПРОГРАММА</w:t>
      </w:r>
    </w:p>
    <w:p w14:paraId="7018A767" w14:textId="77777777" w:rsidR="004712B7" w:rsidRDefault="004712B7">
      <w:pPr>
        <w:pStyle w:val="ConsPlusTitle"/>
        <w:jc w:val="center"/>
      </w:pPr>
      <w:r>
        <w:t>ХАНТЫ-МАНСИЙСКОГО АВТОНОМНОГО ОКРУГА - ЮГРЫ "РАЗВИТИЕ</w:t>
      </w:r>
    </w:p>
    <w:p w14:paraId="7CDB0D0E" w14:textId="77777777" w:rsidR="004712B7" w:rsidRDefault="004712B7">
      <w:pPr>
        <w:pStyle w:val="ConsPlusTitle"/>
        <w:jc w:val="center"/>
      </w:pPr>
      <w:r>
        <w:t>ГОСУДАРСТВЕННОЙ ВЕТЕРИНАРНОЙ СЛУЖБЫ ХАНТЫ-МАНСИЙСКОГО</w:t>
      </w:r>
    </w:p>
    <w:p w14:paraId="7A90CEFD" w14:textId="77777777" w:rsidR="004712B7" w:rsidRDefault="004712B7">
      <w:pPr>
        <w:pStyle w:val="ConsPlusTitle"/>
        <w:jc w:val="center"/>
      </w:pPr>
      <w:r>
        <w:t>АВТОНОМНОГО ОКРУГА - ЮГРЫ" (ДАЛЕЕ - ПРОГРАММА)</w:t>
      </w:r>
    </w:p>
    <w:p w14:paraId="2061B852" w14:textId="77777777" w:rsidR="004712B7" w:rsidRDefault="004712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712B7" w14:paraId="747F8D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F7BB" w14:textId="77777777" w:rsidR="004712B7" w:rsidRDefault="004712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A7E4" w14:textId="77777777" w:rsidR="004712B7" w:rsidRDefault="004712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5978F9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82A334" w14:textId="77777777" w:rsidR="004712B7" w:rsidRDefault="00471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07.10.2022 N 493-п)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C4F4" w14:textId="77777777" w:rsidR="004712B7" w:rsidRDefault="004712B7">
            <w:pPr>
              <w:pStyle w:val="ConsPlusNormal"/>
            </w:pPr>
          </w:p>
        </w:tc>
      </w:tr>
    </w:tbl>
    <w:p w14:paraId="5C746E70" w14:textId="77777777" w:rsidR="004712B7" w:rsidRDefault="004712B7">
      <w:pPr>
        <w:pStyle w:val="ConsPlusNormal"/>
        <w:ind w:firstLine="540"/>
        <w:jc w:val="both"/>
      </w:pPr>
    </w:p>
    <w:p w14:paraId="79BD9CDF" w14:textId="77777777" w:rsidR="004712B7" w:rsidRDefault="004712B7">
      <w:pPr>
        <w:pStyle w:val="ConsPlusTitle"/>
        <w:jc w:val="center"/>
        <w:outlineLvl w:val="1"/>
      </w:pPr>
      <w:r>
        <w:t>Паспорт программы</w:t>
      </w:r>
    </w:p>
    <w:p w14:paraId="7A37FD36" w14:textId="77777777" w:rsidR="004712B7" w:rsidRDefault="004712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4712B7" w14:paraId="494FD12F" w14:textId="77777777">
        <w:tc>
          <w:tcPr>
            <w:tcW w:w="2154" w:type="dxa"/>
          </w:tcPr>
          <w:p w14:paraId="50F9F787" w14:textId="77777777" w:rsidR="004712B7" w:rsidRDefault="004712B7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917" w:type="dxa"/>
          </w:tcPr>
          <w:p w14:paraId="2099DA13" w14:textId="77777777" w:rsidR="004712B7" w:rsidRDefault="004712B7">
            <w:pPr>
              <w:pStyle w:val="ConsPlusNormal"/>
            </w:pPr>
            <w:r>
              <w:t>"Развитие государственной ветеринарной службы Ханты-Мансийского автономного округа - Югры"</w:t>
            </w:r>
          </w:p>
        </w:tc>
      </w:tr>
      <w:tr w:rsidR="004712B7" w14:paraId="433D5E64" w14:textId="77777777">
        <w:tc>
          <w:tcPr>
            <w:tcW w:w="2154" w:type="dxa"/>
          </w:tcPr>
          <w:p w14:paraId="1618E074" w14:textId="77777777" w:rsidR="004712B7" w:rsidRDefault="004712B7">
            <w:pPr>
              <w:pStyle w:val="ConsPlusNormal"/>
            </w:pPr>
            <w:r>
              <w:t>Основание разработки программы</w:t>
            </w:r>
          </w:p>
        </w:tc>
        <w:tc>
          <w:tcPr>
            <w:tcW w:w="6917" w:type="dxa"/>
          </w:tcPr>
          <w:p w14:paraId="53677697" w14:textId="77777777" w:rsidR="004712B7" w:rsidRDefault="004712B7">
            <w:pPr>
              <w:pStyle w:val="ConsPlusNormal"/>
            </w:pPr>
            <w:r>
              <w:t>Пункт 6 протокола заседания постоянно действующей противоэпизоотической комиссии Правительства Российской Федерации от 28 июня 2019 года N 2</w:t>
            </w:r>
          </w:p>
        </w:tc>
      </w:tr>
      <w:tr w:rsidR="004712B7" w14:paraId="0108D67E" w14:textId="77777777">
        <w:tc>
          <w:tcPr>
            <w:tcW w:w="2154" w:type="dxa"/>
          </w:tcPr>
          <w:p w14:paraId="245AEC82" w14:textId="77777777" w:rsidR="004712B7" w:rsidRDefault="004712B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917" w:type="dxa"/>
          </w:tcPr>
          <w:p w14:paraId="4F300A52" w14:textId="77777777" w:rsidR="004712B7" w:rsidRDefault="004712B7">
            <w:pPr>
              <w:pStyle w:val="ConsPlusNormal"/>
            </w:pPr>
            <w:r>
              <w:t>Ветеринарная служба Ханты-Мансийского автономного округа - Югры (далее - Ветслужба Югры, автономный округ)</w:t>
            </w:r>
          </w:p>
        </w:tc>
      </w:tr>
      <w:tr w:rsidR="004712B7" w14:paraId="0B8468D6" w14:textId="77777777">
        <w:tc>
          <w:tcPr>
            <w:tcW w:w="2154" w:type="dxa"/>
          </w:tcPr>
          <w:p w14:paraId="4B194610" w14:textId="77777777" w:rsidR="004712B7" w:rsidRDefault="004712B7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17" w:type="dxa"/>
          </w:tcPr>
          <w:p w14:paraId="23A1A6B0" w14:textId="77777777" w:rsidR="004712B7" w:rsidRDefault="004712B7">
            <w:pPr>
              <w:pStyle w:val="ConsPlusNormal"/>
            </w:pPr>
            <w:r>
              <w:t>Бюджетные учреждения, подведомственные Ветслужбе Югры (далее - Учреждения)</w:t>
            </w:r>
          </w:p>
        </w:tc>
      </w:tr>
      <w:tr w:rsidR="004712B7" w14:paraId="04BEF6C0" w14:textId="77777777">
        <w:tc>
          <w:tcPr>
            <w:tcW w:w="2154" w:type="dxa"/>
          </w:tcPr>
          <w:p w14:paraId="71B68460" w14:textId="77777777" w:rsidR="004712B7" w:rsidRDefault="004712B7">
            <w:pPr>
              <w:pStyle w:val="ConsPlusNormal"/>
            </w:pPr>
            <w:r>
              <w:t>Цель программы</w:t>
            </w:r>
          </w:p>
        </w:tc>
        <w:tc>
          <w:tcPr>
            <w:tcW w:w="6917" w:type="dxa"/>
          </w:tcPr>
          <w:p w14:paraId="02013E48" w14:textId="77777777" w:rsidR="004712B7" w:rsidRDefault="004712B7">
            <w:pPr>
              <w:pStyle w:val="ConsPlusNormal"/>
            </w:pPr>
            <w:r>
              <w:t>Обеспечение эпизоотического благополучия автономного округа</w:t>
            </w:r>
          </w:p>
        </w:tc>
      </w:tr>
      <w:tr w:rsidR="004712B7" w14:paraId="3026579A" w14:textId="77777777">
        <w:tc>
          <w:tcPr>
            <w:tcW w:w="2154" w:type="dxa"/>
          </w:tcPr>
          <w:p w14:paraId="2D0CC5C5" w14:textId="77777777" w:rsidR="004712B7" w:rsidRDefault="004712B7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17" w:type="dxa"/>
          </w:tcPr>
          <w:p w14:paraId="5E0BF2DE" w14:textId="77777777" w:rsidR="004712B7" w:rsidRDefault="004712B7">
            <w:pPr>
              <w:pStyle w:val="ConsPlusNormal"/>
            </w:pPr>
            <w:r>
              <w:t>1. Охрана территории автономного округа от заноса и распространения заразных, в том числе особо опасных, болезней животных из других регионов, предупреждение и ликвидация заразных и массовых незаразных болезней животных.</w:t>
            </w:r>
          </w:p>
          <w:p w14:paraId="0B711737" w14:textId="77777777" w:rsidR="004712B7" w:rsidRDefault="004712B7">
            <w:pPr>
              <w:pStyle w:val="ConsPlusNormal"/>
            </w:pPr>
            <w:r>
              <w:t>2. Контроль эпизоотической ситуации по заразным болезням животных (в том числе по африканской чуме свиней, высокопатогенному гриппу птиц, ящуру, бешенству) в хозяйствах всех форм собственности и в дикой природе, создание условий для скорейшего купирования и ликвидации очага заразных болезней животных в случае его возникновения.</w:t>
            </w:r>
          </w:p>
          <w:p w14:paraId="0C944BA3" w14:textId="77777777" w:rsidR="004712B7" w:rsidRDefault="004712B7">
            <w:pPr>
              <w:pStyle w:val="ConsPlusNormal"/>
            </w:pPr>
            <w:r>
              <w:t>3. Информирование населения, в том числе владельцев животных, об инфекционных болезнях животных</w:t>
            </w:r>
          </w:p>
        </w:tc>
      </w:tr>
      <w:tr w:rsidR="004712B7" w14:paraId="08608C2A" w14:textId="77777777">
        <w:tc>
          <w:tcPr>
            <w:tcW w:w="2154" w:type="dxa"/>
          </w:tcPr>
          <w:p w14:paraId="49FB68F1" w14:textId="77777777" w:rsidR="004712B7" w:rsidRDefault="004712B7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917" w:type="dxa"/>
          </w:tcPr>
          <w:p w14:paraId="4CF5AFA8" w14:textId="77777777" w:rsidR="004712B7" w:rsidRDefault="004712B7">
            <w:pPr>
              <w:pStyle w:val="ConsPlusNormal"/>
            </w:pPr>
            <w:r>
              <w:t>2022 - 2025 и на период до 2030 года</w:t>
            </w:r>
          </w:p>
        </w:tc>
      </w:tr>
    </w:tbl>
    <w:p w14:paraId="7AEDC959" w14:textId="77777777" w:rsidR="004712B7" w:rsidRDefault="004712B7">
      <w:pPr>
        <w:pStyle w:val="ConsPlusNormal"/>
        <w:jc w:val="center"/>
      </w:pPr>
    </w:p>
    <w:p w14:paraId="0F524DFA" w14:textId="77777777" w:rsidR="004712B7" w:rsidRDefault="004712B7">
      <w:pPr>
        <w:pStyle w:val="ConsPlusTitle"/>
        <w:jc w:val="center"/>
        <w:outlineLvl w:val="1"/>
      </w:pPr>
      <w:r>
        <w:lastRenderedPageBreak/>
        <w:t>Раздел 1. ЦЕЛЕВЫЕ ПОКАЗАТЕЛИ (ИНДИКАТОРЫ) ПРОГРАММЫ</w:t>
      </w:r>
    </w:p>
    <w:p w14:paraId="63861FFF" w14:textId="77777777" w:rsidR="004712B7" w:rsidRDefault="004712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850"/>
        <w:gridCol w:w="794"/>
        <w:gridCol w:w="794"/>
        <w:gridCol w:w="794"/>
        <w:gridCol w:w="850"/>
        <w:gridCol w:w="850"/>
      </w:tblGrid>
      <w:tr w:rsidR="004712B7" w14:paraId="5A8AF27B" w14:textId="77777777">
        <w:tc>
          <w:tcPr>
            <w:tcW w:w="567" w:type="dxa"/>
            <w:vMerge w:val="restart"/>
          </w:tcPr>
          <w:p w14:paraId="2B8671F9" w14:textId="77777777" w:rsidR="004712B7" w:rsidRDefault="004712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14:paraId="5FCF2C5B" w14:textId="77777777" w:rsidR="004712B7" w:rsidRDefault="004712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29E5832A" w14:textId="77777777" w:rsidR="004712B7" w:rsidRDefault="004712B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082" w:type="dxa"/>
            <w:gridSpan w:val="5"/>
          </w:tcPr>
          <w:p w14:paraId="64E5AF82" w14:textId="77777777" w:rsidR="004712B7" w:rsidRDefault="004712B7">
            <w:pPr>
              <w:pStyle w:val="ConsPlusNormal"/>
              <w:jc w:val="center"/>
            </w:pPr>
            <w:r>
              <w:t>Значения показателя по годам реализации программы</w:t>
            </w:r>
          </w:p>
        </w:tc>
      </w:tr>
      <w:tr w:rsidR="004712B7" w14:paraId="31D071CC" w14:textId="77777777">
        <w:tc>
          <w:tcPr>
            <w:tcW w:w="567" w:type="dxa"/>
            <w:vMerge/>
          </w:tcPr>
          <w:p w14:paraId="1F8533E0" w14:textId="77777777" w:rsidR="004712B7" w:rsidRDefault="004712B7">
            <w:pPr>
              <w:pStyle w:val="ConsPlusNormal"/>
            </w:pPr>
          </w:p>
        </w:tc>
        <w:tc>
          <w:tcPr>
            <w:tcW w:w="3572" w:type="dxa"/>
            <w:vMerge/>
          </w:tcPr>
          <w:p w14:paraId="5423CE06" w14:textId="77777777" w:rsidR="004712B7" w:rsidRDefault="004712B7">
            <w:pPr>
              <w:pStyle w:val="ConsPlusNormal"/>
            </w:pPr>
          </w:p>
        </w:tc>
        <w:tc>
          <w:tcPr>
            <w:tcW w:w="850" w:type="dxa"/>
            <w:vMerge/>
          </w:tcPr>
          <w:p w14:paraId="7CA3981D" w14:textId="77777777" w:rsidR="004712B7" w:rsidRDefault="004712B7">
            <w:pPr>
              <w:pStyle w:val="ConsPlusNormal"/>
            </w:pPr>
          </w:p>
        </w:tc>
        <w:tc>
          <w:tcPr>
            <w:tcW w:w="794" w:type="dxa"/>
          </w:tcPr>
          <w:p w14:paraId="2B0F8BDE" w14:textId="77777777" w:rsidR="004712B7" w:rsidRDefault="004712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14:paraId="0E759CE4" w14:textId="77777777" w:rsidR="004712B7" w:rsidRDefault="004712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14:paraId="5110971E" w14:textId="77777777" w:rsidR="004712B7" w:rsidRDefault="004712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14:paraId="04822DE6" w14:textId="77777777" w:rsidR="004712B7" w:rsidRDefault="004712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14:paraId="1127756C" w14:textId="77777777" w:rsidR="004712B7" w:rsidRDefault="004712B7">
            <w:pPr>
              <w:pStyle w:val="ConsPlusNormal"/>
              <w:jc w:val="center"/>
            </w:pPr>
            <w:r>
              <w:t>2026 - 2030</w:t>
            </w:r>
          </w:p>
        </w:tc>
      </w:tr>
      <w:tr w:rsidR="004712B7" w14:paraId="28CF3DEC" w14:textId="77777777">
        <w:tc>
          <w:tcPr>
            <w:tcW w:w="567" w:type="dxa"/>
          </w:tcPr>
          <w:p w14:paraId="24AA767A" w14:textId="77777777" w:rsidR="004712B7" w:rsidRDefault="004712B7">
            <w:pPr>
              <w:pStyle w:val="ConsPlusNormal"/>
            </w:pPr>
            <w:r>
              <w:t>1</w:t>
            </w:r>
          </w:p>
        </w:tc>
        <w:tc>
          <w:tcPr>
            <w:tcW w:w="3572" w:type="dxa"/>
          </w:tcPr>
          <w:p w14:paraId="3A8FF838" w14:textId="77777777" w:rsidR="004712B7" w:rsidRDefault="004712B7">
            <w:pPr>
              <w:pStyle w:val="ConsPlusNormal"/>
            </w:pPr>
            <w:r>
              <w:t>Выполнение ежегодного плана ветеринарно-профилактических и диагностических мероприятий, %</w:t>
            </w:r>
          </w:p>
        </w:tc>
        <w:tc>
          <w:tcPr>
            <w:tcW w:w="850" w:type="dxa"/>
          </w:tcPr>
          <w:p w14:paraId="40324446" w14:textId="77777777" w:rsidR="004712B7" w:rsidRDefault="004712B7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14:paraId="637219A7" w14:textId="77777777" w:rsidR="004712B7" w:rsidRDefault="004712B7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14:paraId="2B4F0EE9" w14:textId="77777777" w:rsidR="004712B7" w:rsidRDefault="004712B7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14:paraId="12FBC20F" w14:textId="77777777" w:rsidR="004712B7" w:rsidRDefault="004712B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F5082E1" w14:textId="77777777" w:rsidR="004712B7" w:rsidRDefault="004712B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EB9CBE1" w14:textId="77777777" w:rsidR="004712B7" w:rsidRDefault="004712B7">
            <w:pPr>
              <w:pStyle w:val="ConsPlusNormal"/>
            </w:pPr>
            <w:r>
              <w:t>100</w:t>
            </w:r>
          </w:p>
        </w:tc>
      </w:tr>
      <w:tr w:rsidR="004712B7" w14:paraId="2BC2AA91" w14:textId="77777777">
        <w:tc>
          <w:tcPr>
            <w:tcW w:w="567" w:type="dxa"/>
          </w:tcPr>
          <w:p w14:paraId="31874FA4" w14:textId="77777777" w:rsidR="004712B7" w:rsidRDefault="004712B7">
            <w:pPr>
              <w:pStyle w:val="ConsPlusNormal"/>
            </w:pPr>
            <w:r>
              <w:t>2</w:t>
            </w:r>
          </w:p>
        </w:tc>
        <w:tc>
          <w:tcPr>
            <w:tcW w:w="3572" w:type="dxa"/>
          </w:tcPr>
          <w:p w14:paraId="2F07164E" w14:textId="77777777" w:rsidR="004712B7" w:rsidRDefault="004712B7">
            <w:pPr>
              <w:pStyle w:val="ConsPlusNormal"/>
            </w:pPr>
            <w:r>
              <w:t>Доля исследованных животных на заразные, в том числе особо опасные болезни животных, %</w:t>
            </w:r>
          </w:p>
        </w:tc>
        <w:tc>
          <w:tcPr>
            <w:tcW w:w="850" w:type="dxa"/>
          </w:tcPr>
          <w:p w14:paraId="3DEF6C01" w14:textId="77777777" w:rsidR="004712B7" w:rsidRDefault="004712B7">
            <w:pPr>
              <w:pStyle w:val="ConsPlusNormal"/>
            </w:pPr>
            <w:r>
              <w:t>3</w:t>
            </w:r>
          </w:p>
        </w:tc>
        <w:tc>
          <w:tcPr>
            <w:tcW w:w="794" w:type="dxa"/>
          </w:tcPr>
          <w:p w14:paraId="250F28A6" w14:textId="77777777" w:rsidR="004712B7" w:rsidRDefault="004712B7">
            <w:pPr>
              <w:pStyle w:val="ConsPlusNormal"/>
            </w:pPr>
            <w:r>
              <w:t>3,5</w:t>
            </w:r>
          </w:p>
        </w:tc>
        <w:tc>
          <w:tcPr>
            <w:tcW w:w="794" w:type="dxa"/>
          </w:tcPr>
          <w:p w14:paraId="51972A51" w14:textId="77777777" w:rsidR="004712B7" w:rsidRDefault="004712B7">
            <w:pPr>
              <w:pStyle w:val="ConsPlusNormal"/>
            </w:pPr>
            <w:r>
              <w:t>4</w:t>
            </w:r>
          </w:p>
        </w:tc>
        <w:tc>
          <w:tcPr>
            <w:tcW w:w="794" w:type="dxa"/>
          </w:tcPr>
          <w:p w14:paraId="2F3F403D" w14:textId="77777777" w:rsidR="004712B7" w:rsidRDefault="004712B7">
            <w:pPr>
              <w:pStyle w:val="ConsPlusNormal"/>
            </w:pPr>
            <w:r>
              <w:t>4,5</w:t>
            </w:r>
          </w:p>
        </w:tc>
        <w:tc>
          <w:tcPr>
            <w:tcW w:w="850" w:type="dxa"/>
          </w:tcPr>
          <w:p w14:paraId="289043B2" w14:textId="77777777" w:rsidR="004712B7" w:rsidRDefault="004712B7">
            <w:pPr>
              <w:pStyle w:val="ConsPlusNormal"/>
            </w:pPr>
            <w:r>
              <w:t>5</w:t>
            </w:r>
          </w:p>
        </w:tc>
        <w:tc>
          <w:tcPr>
            <w:tcW w:w="850" w:type="dxa"/>
          </w:tcPr>
          <w:p w14:paraId="4181CDD8" w14:textId="77777777" w:rsidR="004712B7" w:rsidRDefault="004712B7">
            <w:pPr>
              <w:pStyle w:val="ConsPlusNormal"/>
            </w:pPr>
            <w:r>
              <w:t>5</w:t>
            </w:r>
          </w:p>
        </w:tc>
      </w:tr>
      <w:tr w:rsidR="004712B7" w14:paraId="2ECF1E6D" w14:textId="77777777">
        <w:tc>
          <w:tcPr>
            <w:tcW w:w="567" w:type="dxa"/>
          </w:tcPr>
          <w:p w14:paraId="66164102" w14:textId="77777777" w:rsidR="004712B7" w:rsidRDefault="004712B7">
            <w:pPr>
              <w:pStyle w:val="ConsPlusNormal"/>
            </w:pPr>
            <w:r>
              <w:t>3</w:t>
            </w:r>
          </w:p>
        </w:tc>
        <w:tc>
          <w:tcPr>
            <w:tcW w:w="3572" w:type="dxa"/>
          </w:tcPr>
          <w:p w14:paraId="7EC8DCBD" w14:textId="77777777" w:rsidR="004712B7" w:rsidRDefault="004712B7">
            <w:pPr>
              <w:pStyle w:val="ConsPlusNormal"/>
            </w:pPr>
            <w:r>
              <w:t>Сокращение сроков проведения лабораторных исследований, часов</w:t>
            </w:r>
          </w:p>
        </w:tc>
        <w:tc>
          <w:tcPr>
            <w:tcW w:w="850" w:type="dxa"/>
          </w:tcPr>
          <w:p w14:paraId="7AC937E4" w14:textId="77777777" w:rsidR="004712B7" w:rsidRDefault="004712B7">
            <w:pPr>
              <w:pStyle w:val="ConsPlusNormal"/>
            </w:pPr>
            <w:r>
              <w:t>48</w:t>
            </w:r>
          </w:p>
        </w:tc>
        <w:tc>
          <w:tcPr>
            <w:tcW w:w="794" w:type="dxa"/>
          </w:tcPr>
          <w:p w14:paraId="14722223" w14:textId="77777777" w:rsidR="004712B7" w:rsidRDefault="004712B7">
            <w:pPr>
              <w:pStyle w:val="ConsPlusNormal"/>
            </w:pPr>
            <w:r>
              <w:t>40</w:t>
            </w:r>
          </w:p>
        </w:tc>
        <w:tc>
          <w:tcPr>
            <w:tcW w:w="794" w:type="dxa"/>
          </w:tcPr>
          <w:p w14:paraId="79945960" w14:textId="77777777" w:rsidR="004712B7" w:rsidRDefault="004712B7">
            <w:pPr>
              <w:pStyle w:val="ConsPlusNormal"/>
            </w:pPr>
            <w:r>
              <w:t>35</w:t>
            </w:r>
          </w:p>
        </w:tc>
        <w:tc>
          <w:tcPr>
            <w:tcW w:w="794" w:type="dxa"/>
          </w:tcPr>
          <w:p w14:paraId="4B35AEB6" w14:textId="77777777" w:rsidR="004712B7" w:rsidRDefault="004712B7">
            <w:pPr>
              <w:pStyle w:val="ConsPlusNormal"/>
            </w:pPr>
            <w:r>
              <w:t>30</w:t>
            </w:r>
          </w:p>
        </w:tc>
        <w:tc>
          <w:tcPr>
            <w:tcW w:w="850" w:type="dxa"/>
          </w:tcPr>
          <w:p w14:paraId="657C5940" w14:textId="77777777" w:rsidR="004712B7" w:rsidRDefault="004712B7">
            <w:pPr>
              <w:pStyle w:val="ConsPlusNormal"/>
            </w:pPr>
            <w:r>
              <w:t>25</w:t>
            </w:r>
          </w:p>
        </w:tc>
        <w:tc>
          <w:tcPr>
            <w:tcW w:w="850" w:type="dxa"/>
          </w:tcPr>
          <w:p w14:paraId="6E78E3FC" w14:textId="77777777" w:rsidR="004712B7" w:rsidRDefault="004712B7">
            <w:pPr>
              <w:pStyle w:val="ConsPlusNormal"/>
            </w:pPr>
            <w:r>
              <w:t>24</w:t>
            </w:r>
          </w:p>
        </w:tc>
      </w:tr>
      <w:tr w:rsidR="004712B7" w14:paraId="1040FE86" w14:textId="77777777">
        <w:tc>
          <w:tcPr>
            <w:tcW w:w="567" w:type="dxa"/>
          </w:tcPr>
          <w:p w14:paraId="5ACF1A61" w14:textId="77777777" w:rsidR="004712B7" w:rsidRDefault="004712B7">
            <w:pPr>
              <w:pStyle w:val="ConsPlusNormal"/>
            </w:pPr>
            <w:r>
              <w:t>4</w:t>
            </w:r>
          </w:p>
        </w:tc>
        <w:tc>
          <w:tcPr>
            <w:tcW w:w="3572" w:type="dxa"/>
          </w:tcPr>
          <w:p w14:paraId="5633F2D3" w14:textId="77777777" w:rsidR="004712B7" w:rsidRDefault="004712B7">
            <w:pPr>
              <w:pStyle w:val="ConsPlusNormal"/>
            </w:pPr>
            <w:r>
              <w:t>Количество приобретенного специального автотранспорта, ед.</w:t>
            </w:r>
          </w:p>
        </w:tc>
        <w:tc>
          <w:tcPr>
            <w:tcW w:w="850" w:type="dxa"/>
          </w:tcPr>
          <w:p w14:paraId="21F75E99" w14:textId="77777777" w:rsidR="004712B7" w:rsidRDefault="004712B7">
            <w:pPr>
              <w:pStyle w:val="ConsPlusNormal"/>
            </w:pPr>
            <w:r>
              <w:t>4</w:t>
            </w:r>
          </w:p>
        </w:tc>
        <w:tc>
          <w:tcPr>
            <w:tcW w:w="794" w:type="dxa"/>
          </w:tcPr>
          <w:p w14:paraId="29F4D42C" w14:textId="77777777" w:rsidR="004712B7" w:rsidRDefault="004712B7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14:paraId="307C657E" w14:textId="77777777" w:rsidR="004712B7" w:rsidRDefault="004712B7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14:paraId="2F4E4D85" w14:textId="77777777" w:rsidR="004712B7" w:rsidRDefault="004712B7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14:paraId="6A00AA60" w14:textId="77777777" w:rsidR="004712B7" w:rsidRDefault="004712B7">
            <w:pPr>
              <w:pStyle w:val="ConsPlusNormal"/>
            </w:pPr>
            <w:r>
              <w:t>7</w:t>
            </w:r>
          </w:p>
        </w:tc>
        <w:tc>
          <w:tcPr>
            <w:tcW w:w="850" w:type="dxa"/>
          </w:tcPr>
          <w:p w14:paraId="36951485" w14:textId="77777777" w:rsidR="004712B7" w:rsidRDefault="004712B7">
            <w:pPr>
              <w:pStyle w:val="ConsPlusNormal"/>
            </w:pPr>
            <w:r>
              <w:t>8</w:t>
            </w:r>
          </w:p>
        </w:tc>
      </w:tr>
      <w:tr w:rsidR="004712B7" w14:paraId="4A8DA5AF" w14:textId="77777777">
        <w:tc>
          <w:tcPr>
            <w:tcW w:w="567" w:type="dxa"/>
          </w:tcPr>
          <w:p w14:paraId="287103BE" w14:textId="77777777" w:rsidR="004712B7" w:rsidRDefault="004712B7">
            <w:pPr>
              <w:pStyle w:val="ConsPlusNormal"/>
            </w:pPr>
            <w:r>
              <w:t>5</w:t>
            </w:r>
          </w:p>
        </w:tc>
        <w:tc>
          <w:tcPr>
            <w:tcW w:w="3572" w:type="dxa"/>
          </w:tcPr>
          <w:p w14:paraId="12A9582F" w14:textId="77777777" w:rsidR="004712B7" w:rsidRDefault="004712B7">
            <w:pPr>
              <w:pStyle w:val="ConsPlusNormal"/>
            </w:pPr>
            <w:r>
              <w:t>Создание неснижаемого запаса дезинфицирующих средств, % к плану</w:t>
            </w:r>
          </w:p>
        </w:tc>
        <w:tc>
          <w:tcPr>
            <w:tcW w:w="850" w:type="dxa"/>
          </w:tcPr>
          <w:p w14:paraId="05A8B37B" w14:textId="77777777" w:rsidR="004712B7" w:rsidRDefault="004712B7">
            <w:pPr>
              <w:pStyle w:val="ConsPlusNormal"/>
            </w:pPr>
            <w:r>
              <w:t>80</w:t>
            </w:r>
          </w:p>
        </w:tc>
        <w:tc>
          <w:tcPr>
            <w:tcW w:w="794" w:type="dxa"/>
          </w:tcPr>
          <w:p w14:paraId="33FA3633" w14:textId="77777777" w:rsidR="004712B7" w:rsidRDefault="004712B7">
            <w:pPr>
              <w:pStyle w:val="ConsPlusNormal"/>
            </w:pPr>
            <w:r>
              <w:t>85</w:t>
            </w:r>
          </w:p>
        </w:tc>
        <w:tc>
          <w:tcPr>
            <w:tcW w:w="794" w:type="dxa"/>
          </w:tcPr>
          <w:p w14:paraId="20FE0511" w14:textId="77777777" w:rsidR="004712B7" w:rsidRDefault="004712B7">
            <w:pPr>
              <w:pStyle w:val="ConsPlusNormal"/>
            </w:pPr>
            <w:r>
              <w:t>86</w:t>
            </w:r>
          </w:p>
        </w:tc>
        <w:tc>
          <w:tcPr>
            <w:tcW w:w="794" w:type="dxa"/>
          </w:tcPr>
          <w:p w14:paraId="4C151C0A" w14:textId="77777777" w:rsidR="004712B7" w:rsidRDefault="004712B7">
            <w:pPr>
              <w:pStyle w:val="ConsPlusNormal"/>
            </w:pPr>
            <w:r>
              <w:t>87</w:t>
            </w:r>
          </w:p>
        </w:tc>
        <w:tc>
          <w:tcPr>
            <w:tcW w:w="850" w:type="dxa"/>
          </w:tcPr>
          <w:p w14:paraId="60E194AE" w14:textId="77777777" w:rsidR="004712B7" w:rsidRDefault="004712B7">
            <w:pPr>
              <w:pStyle w:val="ConsPlusNormal"/>
            </w:pPr>
            <w:r>
              <w:t>88</w:t>
            </w:r>
          </w:p>
        </w:tc>
        <w:tc>
          <w:tcPr>
            <w:tcW w:w="850" w:type="dxa"/>
          </w:tcPr>
          <w:p w14:paraId="4911CA60" w14:textId="77777777" w:rsidR="004712B7" w:rsidRDefault="004712B7">
            <w:pPr>
              <w:pStyle w:val="ConsPlusNormal"/>
            </w:pPr>
            <w:r>
              <w:t>90</w:t>
            </w:r>
          </w:p>
        </w:tc>
      </w:tr>
      <w:tr w:rsidR="004712B7" w14:paraId="14E3C6E5" w14:textId="77777777">
        <w:tc>
          <w:tcPr>
            <w:tcW w:w="567" w:type="dxa"/>
          </w:tcPr>
          <w:p w14:paraId="3719F820" w14:textId="77777777" w:rsidR="004712B7" w:rsidRDefault="004712B7">
            <w:pPr>
              <w:pStyle w:val="ConsPlusNormal"/>
            </w:pPr>
            <w:r>
              <w:t>6</w:t>
            </w:r>
          </w:p>
        </w:tc>
        <w:tc>
          <w:tcPr>
            <w:tcW w:w="3572" w:type="dxa"/>
          </w:tcPr>
          <w:p w14:paraId="7A50BD63" w14:textId="77777777" w:rsidR="004712B7" w:rsidRDefault="004712B7">
            <w:pPr>
              <w:pStyle w:val="ConsPlusNormal"/>
            </w:pPr>
            <w:r>
              <w:t>Количество подготовленных информационных материалов, предназначенных для населения, в том числе владельцев животных, об инфекционных болезнях животных, ед.</w:t>
            </w:r>
          </w:p>
        </w:tc>
        <w:tc>
          <w:tcPr>
            <w:tcW w:w="850" w:type="dxa"/>
          </w:tcPr>
          <w:p w14:paraId="067E7009" w14:textId="77777777" w:rsidR="004712B7" w:rsidRDefault="004712B7">
            <w:pPr>
              <w:pStyle w:val="ConsPlusNormal"/>
            </w:pPr>
            <w:r>
              <w:t>50</w:t>
            </w:r>
          </w:p>
        </w:tc>
        <w:tc>
          <w:tcPr>
            <w:tcW w:w="794" w:type="dxa"/>
          </w:tcPr>
          <w:p w14:paraId="3B9CC07E" w14:textId="77777777" w:rsidR="004712B7" w:rsidRDefault="004712B7">
            <w:pPr>
              <w:pStyle w:val="ConsPlusNormal"/>
            </w:pPr>
            <w:r>
              <w:t>60</w:t>
            </w:r>
          </w:p>
        </w:tc>
        <w:tc>
          <w:tcPr>
            <w:tcW w:w="794" w:type="dxa"/>
          </w:tcPr>
          <w:p w14:paraId="07917699" w14:textId="77777777" w:rsidR="004712B7" w:rsidRDefault="004712B7">
            <w:pPr>
              <w:pStyle w:val="ConsPlusNormal"/>
            </w:pPr>
            <w:r>
              <w:t>70</w:t>
            </w:r>
          </w:p>
        </w:tc>
        <w:tc>
          <w:tcPr>
            <w:tcW w:w="794" w:type="dxa"/>
          </w:tcPr>
          <w:p w14:paraId="727F705E" w14:textId="77777777" w:rsidR="004712B7" w:rsidRDefault="004712B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1E06CD79" w14:textId="77777777" w:rsidR="004712B7" w:rsidRDefault="004712B7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14:paraId="0605503C" w14:textId="77777777" w:rsidR="004712B7" w:rsidRDefault="004712B7">
            <w:pPr>
              <w:pStyle w:val="ConsPlusNormal"/>
            </w:pPr>
            <w:r>
              <w:t>100</w:t>
            </w:r>
          </w:p>
        </w:tc>
      </w:tr>
      <w:tr w:rsidR="004712B7" w14:paraId="3B1A2833" w14:textId="77777777">
        <w:tc>
          <w:tcPr>
            <w:tcW w:w="567" w:type="dxa"/>
          </w:tcPr>
          <w:p w14:paraId="01520268" w14:textId="77777777" w:rsidR="004712B7" w:rsidRDefault="004712B7">
            <w:pPr>
              <w:pStyle w:val="ConsPlusNormal"/>
            </w:pPr>
            <w:r>
              <w:t>7</w:t>
            </w:r>
          </w:p>
        </w:tc>
        <w:tc>
          <w:tcPr>
            <w:tcW w:w="3572" w:type="dxa"/>
          </w:tcPr>
          <w:p w14:paraId="423300A2" w14:textId="77777777" w:rsidR="004712B7" w:rsidRDefault="004712B7">
            <w:pPr>
              <w:pStyle w:val="ConsPlusNormal"/>
            </w:pPr>
            <w:r>
              <w:t>Доля ветеринарных специалистов Ветслужбы и Учреждений, повысивших свою квалификацию, %</w:t>
            </w:r>
          </w:p>
        </w:tc>
        <w:tc>
          <w:tcPr>
            <w:tcW w:w="850" w:type="dxa"/>
          </w:tcPr>
          <w:p w14:paraId="39AC312D" w14:textId="77777777" w:rsidR="004712B7" w:rsidRDefault="004712B7">
            <w:pPr>
              <w:pStyle w:val="ConsPlusNormal"/>
            </w:pPr>
            <w:r>
              <w:t>93</w:t>
            </w:r>
          </w:p>
        </w:tc>
        <w:tc>
          <w:tcPr>
            <w:tcW w:w="794" w:type="dxa"/>
          </w:tcPr>
          <w:p w14:paraId="1DE766FD" w14:textId="77777777" w:rsidR="004712B7" w:rsidRDefault="004712B7">
            <w:pPr>
              <w:pStyle w:val="ConsPlusNormal"/>
            </w:pPr>
            <w:r>
              <w:t>94</w:t>
            </w:r>
          </w:p>
        </w:tc>
        <w:tc>
          <w:tcPr>
            <w:tcW w:w="794" w:type="dxa"/>
          </w:tcPr>
          <w:p w14:paraId="5166B101" w14:textId="77777777" w:rsidR="004712B7" w:rsidRDefault="004712B7">
            <w:pPr>
              <w:pStyle w:val="ConsPlusNormal"/>
            </w:pPr>
            <w:r>
              <w:t>95</w:t>
            </w:r>
          </w:p>
        </w:tc>
        <w:tc>
          <w:tcPr>
            <w:tcW w:w="794" w:type="dxa"/>
          </w:tcPr>
          <w:p w14:paraId="6BA15CEF" w14:textId="77777777" w:rsidR="004712B7" w:rsidRDefault="004712B7">
            <w:pPr>
              <w:pStyle w:val="ConsPlusNormal"/>
            </w:pPr>
            <w:r>
              <w:t>96</w:t>
            </w:r>
          </w:p>
        </w:tc>
        <w:tc>
          <w:tcPr>
            <w:tcW w:w="850" w:type="dxa"/>
          </w:tcPr>
          <w:p w14:paraId="28773A68" w14:textId="77777777" w:rsidR="004712B7" w:rsidRDefault="004712B7">
            <w:pPr>
              <w:pStyle w:val="ConsPlusNormal"/>
            </w:pPr>
            <w:r>
              <w:t>97</w:t>
            </w:r>
          </w:p>
        </w:tc>
        <w:tc>
          <w:tcPr>
            <w:tcW w:w="850" w:type="dxa"/>
          </w:tcPr>
          <w:p w14:paraId="01086BBF" w14:textId="77777777" w:rsidR="004712B7" w:rsidRDefault="004712B7">
            <w:pPr>
              <w:pStyle w:val="ConsPlusNormal"/>
            </w:pPr>
            <w:r>
              <w:t>98</w:t>
            </w:r>
          </w:p>
        </w:tc>
      </w:tr>
    </w:tbl>
    <w:p w14:paraId="7584EDA3" w14:textId="77777777" w:rsidR="004712B7" w:rsidRDefault="004712B7">
      <w:pPr>
        <w:pStyle w:val="ConsPlusNormal"/>
        <w:jc w:val="center"/>
      </w:pPr>
    </w:p>
    <w:p w14:paraId="079D8BF7" w14:textId="77777777" w:rsidR="004712B7" w:rsidRDefault="004712B7">
      <w:pPr>
        <w:pStyle w:val="ConsPlusTitle"/>
        <w:jc w:val="center"/>
        <w:outlineLvl w:val="1"/>
      </w:pPr>
      <w:r>
        <w:t>Раздел 2. ОБЩИЙ ОБЪЕМ ФИНАНСИРОВАНИЯ ПРОГРАММЫ</w:t>
      </w:r>
    </w:p>
    <w:p w14:paraId="420F3F0C" w14:textId="77777777" w:rsidR="004712B7" w:rsidRDefault="004712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4712B7" w14:paraId="4D977FE6" w14:textId="7777777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F291AA" w14:textId="77777777" w:rsidR="004712B7" w:rsidRDefault="004712B7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3DCB0C96" w14:textId="77777777" w:rsidR="004712B7" w:rsidRDefault="004712B7">
            <w:pPr>
              <w:pStyle w:val="ConsPlusNormal"/>
            </w:pPr>
            <w:r>
              <w:t>Общий объем финансирования программы предусмотрен в размере 73660,5 тыс. руб. за счет средств бюджета автономного округа, в том числе по годам:</w:t>
            </w:r>
          </w:p>
          <w:p w14:paraId="31AEAA90" w14:textId="77777777" w:rsidR="004712B7" w:rsidRDefault="004712B7">
            <w:pPr>
              <w:pStyle w:val="ConsPlusNormal"/>
            </w:pPr>
            <w:r>
              <w:t>2022 год - 8184,5 тыс. руб.</w:t>
            </w:r>
          </w:p>
          <w:p w14:paraId="14D22883" w14:textId="77777777" w:rsidR="004712B7" w:rsidRDefault="004712B7">
            <w:pPr>
              <w:pStyle w:val="ConsPlusNormal"/>
            </w:pPr>
            <w:r>
              <w:t>2023 год - 8184,5 тыс. руб.</w:t>
            </w:r>
          </w:p>
          <w:p w14:paraId="5D68E708" w14:textId="77777777" w:rsidR="004712B7" w:rsidRDefault="004712B7">
            <w:pPr>
              <w:pStyle w:val="ConsPlusNormal"/>
            </w:pPr>
            <w:r>
              <w:t>2024 год - 8184,5 тыс. руб.</w:t>
            </w:r>
          </w:p>
          <w:p w14:paraId="1C73F5A6" w14:textId="77777777" w:rsidR="004712B7" w:rsidRDefault="004712B7">
            <w:pPr>
              <w:pStyle w:val="ConsPlusNormal"/>
            </w:pPr>
            <w:r>
              <w:t>2025 год - 8184,5 тыс. руб.</w:t>
            </w:r>
          </w:p>
          <w:p w14:paraId="27A3AFAE" w14:textId="77777777" w:rsidR="004712B7" w:rsidRDefault="004712B7">
            <w:pPr>
              <w:pStyle w:val="ConsPlusNormal"/>
            </w:pPr>
            <w:r>
              <w:t>2026 - 2030 годы - 40922,5 тыс. руб.</w:t>
            </w:r>
          </w:p>
        </w:tc>
      </w:tr>
    </w:tbl>
    <w:p w14:paraId="481284A7" w14:textId="77777777" w:rsidR="004712B7" w:rsidRDefault="004712B7">
      <w:pPr>
        <w:pStyle w:val="ConsPlusNormal"/>
        <w:ind w:firstLine="540"/>
        <w:jc w:val="both"/>
      </w:pPr>
    </w:p>
    <w:p w14:paraId="0977DC4E" w14:textId="77777777" w:rsidR="004712B7" w:rsidRDefault="004712B7">
      <w:pPr>
        <w:pStyle w:val="ConsPlusTitle"/>
        <w:jc w:val="center"/>
        <w:outlineLvl w:val="1"/>
      </w:pPr>
      <w:r>
        <w:t>Раздел 3. СИСТЕМА ПРОГРАММНЫХ МЕРОПРИЯТИЙ</w:t>
      </w:r>
    </w:p>
    <w:p w14:paraId="564B4373" w14:textId="77777777" w:rsidR="004712B7" w:rsidRDefault="004712B7">
      <w:pPr>
        <w:pStyle w:val="ConsPlusNormal"/>
        <w:jc w:val="center"/>
      </w:pPr>
    </w:p>
    <w:p w14:paraId="20676593" w14:textId="77777777" w:rsidR="004712B7" w:rsidRDefault="004712B7">
      <w:pPr>
        <w:pStyle w:val="ConsPlusNormal"/>
        <w:sectPr w:rsidR="004712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1276"/>
        <w:gridCol w:w="1417"/>
        <w:gridCol w:w="1531"/>
        <w:gridCol w:w="992"/>
        <w:gridCol w:w="992"/>
        <w:gridCol w:w="992"/>
        <w:gridCol w:w="992"/>
        <w:gridCol w:w="1077"/>
      </w:tblGrid>
      <w:tr w:rsidR="004712B7" w14:paraId="6878A35B" w14:textId="77777777">
        <w:tc>
          <w:tcPr>
            <w:tcW w:w="567" w:type="dxa"/>
            <w:vMerge w:val="restart"/>
          </w:tcPr>
          <w:p w14:paraId="39B0873A" w14:textId="77777777" w:rsidR="004712B7" w:rsidRDefault="004712B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  <w:vMerge w:val="restart"/>
          </w:tcPr>
          <w:p w14:paraId="44409935" w14:textId="77777777" w:rsidR="004712B7" w:rsidRDefault="004712B7">
            <w:pPr>
              <w:pStyle w:val="ConsPlusNormal"/>
              <w:jc w:val="center"/>
            </w:pPr>
            <w: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14:paraId="7D42579F" w14:textId="77777777" w:rsidR="004712B7" w:rsidRDefault="004712B7">
            <w:pPr>
              <w:pStyle w:val="ConsPlusNormal"/>
              <w:jc w:val="center"/>
            </w:pPr>
            <w:r>
              <w:t>Главные распорядители</w:t>
            </w:r>
          </w:p>
        </w:tc>
        <w:tc>
          <w:tcPr>
            <w:tcW w:w="1417" w:type="dxa"/>
            <w:vMerge w:val="restart"/>
          </w:tcPr>
          <w:p w14:paraId="75287900" w14:textId="77777777" w:rsidR="004712B7" w:rsidRDefault="004712B7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531" w:type="dxa"/>
            <w:vMerge w:val="restart"/>
          </w:tcPr>
          <w:p w14:paraId="2CB6FA26" w14:textId="77777777" w:rsidR="004712B7" w:rsidRDefault="004712B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045" w:type="dxa"/>
            <w:gridSpan w:val="5"/>
          </w:tcPr>
          <w:p w14:paraId="02A7551B" w14:textId="77777777" w:rsidR="004712B7" w:rsidRDefault="004712B7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4712B7" w14:paraId="38CBA5AB" w14:textId="77777777">
        <w:tc>
          <w:tcPr>
            <w:tcW w:w="567" w:type="dxa"/>
            <w:vMerge/>
          </w:tcPr>
          <w:p w14:paraId="771FBCE3" w14:textId="77777777" w:rsidR="004712B7" w:rsidRDefault="004712B7">
            <w:pPr>
              <w:pStyle w:val="ConsPlusNormal"/>
            </w:pPr>
          </w:p>
        </w:tc>
        <w:tc>
          <w:tcPr>
            <w:tcW w:w="2891" w:type="dxa"/>
            <w:vMerge/>
          </w:tcPr>
          <w:p w14:paraId="179E57B7" w14:textId="77777777" w:rsidR="004712B7" w:rsidRDefault="004712B7">
            <w:pPr>
              <w:pStyle w:val="ConsPlusNormal"/>
            </w:pPr>
          </w:p>
        </w:tc>
        <w:tc>
          <w:tcPr>
            <w:tcW w:w="1276" w:type="dxa"/>
            <w:vMerge/>
          </w:tcPr>
          <w:p w14:paraId="3097B5B6" w14:textId="77777777" w:rsidR="004712B7" w:rsidRDefault="004712B7">
            <w:pPr>
              <w:pStyle w:val="ConsPlusNormal"/>
            </w:pPr>
          </w:p>
        </w:tc>
        <w:tc>
          <w:tcPr>
            <w:tcW w:w="1417" w:type="dxa"/>
            <w:vMerge/>
          </w:tcPr>
          <w:p w14:paraId="4722E3BA" w14:textId="77777777" w:rsidR="004712B7" w:rsidRDefault="004712B7">
            <w:pPr>
              <w:pStyle w:val="ConsPlusNormal"/>
            </w:pPr>
          </w:p>
        </w:tc>
        <w:tc>
          <w:tcPr>
            <w:tcW w:w="1531" w:type="dxa"/>
            <w:vMerge/>
          </w:tcPr>
          <w:p w14:paraId="208743E5" w14:textId="77777777" w:rsidR="004712B7" w:rsidRDefault="004712B7">
            <w:pPr>
              <w:pStyle w:val="ConsPlusNormal"/>
            </w:pPr>
          </w:p>
        </w:tc>
        <w:tc>
          <w:tcPr>
            <w:tcW w:w="992" w:type="dxa"/>
          </w:tcPr>
          <w:p w14:paraId="00445C32" w14:textId="77777777" w:rsidR="004712B7" w:rsidRDefault="004712B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14:paraId="59919FE3" w14:textId="77777777" w:rsidR="004712B7" w:rsidRDefault="004712B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14:paraId="42AFAA5F" w14:textId="77777777" w:rsidR="004712B7" w:rsidRDefault="004712B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14:paraId="6827DDBE" w14:textId="77777777" w:rsidR="004712B7" w:rsidRDefault="004712B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14:paraId="5C72BD0E" w14:textId="77777777" w:rsidR="004712B7" w:rsidRDefault="004712B7">
            <w:pPr>
              <w:pStyle w:val="ConsPlusNormal"/>
              <w:jc w:val="center"/>
            </w:pPr>
            <w:r>
              <w:t>2026 - 2030 гг.</w:t>
            </w:r>
          </w:p>
        </w:tc>
      </w:tr>
      <w:tr w:rsidR="004712B7" w14:paraId="79D2D75E" w14:textId="77777777">
        <w:tc>
          <w:tcPr>
            <w:tcW w:w="567" w:type="dxa"/>
          </w:tcPr>
          <w:p w14:paraId="779F53F4" w14:textId="77777777" w:rsidR="004712B7" w:rsidRDefault="004712B7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14:paraId="3664B8BE" w14:textId="77777777" w:rsidR="004712B7" w:rsidRDefault="004712B7">
            <w:pPr>
              <w:pStyle w:val="ConsPlusNormal"/>
            </w:pPr>
            <w:r>
              <w:t>Повышение квалификации ветеринарных специалистов Ветслужбы Югры и Учреждений (1, 7)</w:t>
            </w:r>
          </w:p>
        </w:tc>
        <w:tc>
          <w:tcPr>
            <w:tcW w:w="1276" w:type="dxa"/>
          </w:tcPr>
          <w:p w14:paraId="511029AA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741B3406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52A7BF24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085CB6C0" w14:textId="77777777" w:rsidR="004712B7" w:rsidRDefault="004712B7">
            <w:pPr>
              <w:pStyle w:val="ConsPlusNormal"/>
            </w:pPr>
            <w:r>
              <w:t>204,5</w:t>
            </w:r>
          </w:p>
        </w:tc>
        <w:tc>
          <w:tcPr>
            <w:tcW w:w="992" w:type="dxa"/>
          </w:tcPr>
          <w:p w14:paraId="67DBA217" w14:textId="77777777" w:rsidR="004712B7" w:rsidRDefault="004712B7">
            <w:pPr>
              <w:pStyle w:val="ConsPlusNormal"/>
            </w:pPr>
            <w:r>
              <w:t>204,5</w:t>
            </w:r>
          </w:p>
        </w:tc>
        <w:tc>
          <w:tcPr>
            <w:tcW w:w="992" w:type="dxa"/>
          </w:tcPr>
          <w:p w14:paraId="6FE62AFD" w14:textId="77777777" w:rsidR="004712B7" w:rsidRDefault="004712B7">
            <w:pPr>
              <w:pStyle w:val="ConsPlusNormal"/>
            </w:pPr>
            <w:r>
              <w:t>204,5</w:t>
            </w:r>
          </w:p>
        </w:tc>
        <w:tc>
          <w:tcPr>
            <w:tcW w:w="992" w:type="dxa"/>
          </w:tcPr>
          <w:p w14:paraId="6C0C158F" w14:textId="77777777" w:rsidR="004712B7" w:rsidRDefault="004712B7">
            <w:pPr>
              <w:pStyle w:val="ConsPlusNormal"/>
            </w:pPr>
            <w:r>
              <w:t>204,5</w:t>
            </w:r>
          </w:p>
        </w:tc>
        <w:tc>
          <w:tcPr>
            <w:tcW w:w="1077" w:type="dxa"/>
          </w:tcPr>
          <w:p w14:paraId="26A3ED49" w14:textId="77777777" w:rsidR="004712B7" w:rsidRDefault="004712B7">
            <w:pPr>
              <w:pStyle w:val="ConsPlusNormal"/>
            </w:pPr>
            <w:r>
              <w:t>1022,5</w:t>
            </w:r>
          </w:p>
        </w:tc>
      </w:tr>
      <w:tr w:rsidR="004712B7" w14:paraId="03B39423" w14:textId="77777777">
        <w:tc>
          <w:tcPr>
            <w:tcW w:w="567" w:type="dxa"/>
          </w:tcPr>
          <w:p w14:paraId="289D26CA" w14:textId="77777777" w:rsidR="004712B7" w:rsidRDefault="004712B7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14:paraId="2FE5CDC1" w14:textId="77777777" w:rsidR="004712B7" w:rsidRDefault="004712B7">
            <w:pPr>
              <w:pStyle w:val="ConsPlusNormal"/>
            </w:pPr>
            <w:r>
              <w:t>Обеспечение резерва средств для ликвидации и локализации очагов заразных болезней животных (4, 5)</w:t>
            </w:r>
          </w:p>
        </w:tc>
        <w:tc>
          <w:tcPr>
            <w:tcW w:w="1276" w:type="dxa"/>
          </w:tcPr>
          <w:p w14:paraId="1E132BB3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6080298C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2FC6D08E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793B9240" w14:textId="77777777" w:rsidR="004712B7" w:rsidRDefault="004712B7">
            <w:pPr>
              <w:pStyle w:val="ConsPlusNormal"/>
            </w:pPr>
            <w:r>
              <w:t>900,0</w:t>
            </w:r>
          </w:p>
        </w:tc>
        <w:tc>
          <w:tcPr>
            <w:tcW w:w="992" w:type="dxa"/>
          </w:tcPr>
          <w:p w14:paraId="7D66AA11" w14:textId="77777777" w:rsidR="004712B7" w:rsidRDefault="004712B7">
            <w:pPr>
              <w:pStyle w:val="ConsPlusNormal"/>
            </w:pPr>
            <w:r>
              <w:t>900,0</w:t>
            </w:r>
          </w:p>
        </w:tc>
        <w:tc>
          <w:tcPr>
            <w:tcW w:w="992" w:type="dxa"/>
          </w:tcPr>
          <w:p w14:paraId="66974216" w14:textId="77777777" w:rsidR="004712B7" w:rsidRDefault="004712B7">
            <w:pPr>
              <w:pStyle w:val="ConsPlusNormal"/>
            </w:pPr>
            <w:r>
              <w:t>900,0</w:t>
            </w:r>
          </w:p>
        </w:tc>
        <w:tc>
          <w:tcPr>
            <w:tcW w:w="992" w:type="dxa"/>
          </w:tcPr>
          <w:p w14:paraId="53CF4632" w14:textId="77777777" w:rsidR="004712B7" w:rsidRDefault="004712B7">
            <w:pPr>
              <w:pStyle w:val="ConsPlusNormal"/>
            </w:pPr>
            <w:r>
              <w:t>900,0</w:t>
            </w:r>
          </w:p>
        </w:tc>
        <w:tc>
          <w:tcPr>
            <w:tcW w:w="1077" w:type="dxa"/>
          </w:tcPr>
          <w:p w14:paraId="51C4BDD6" w14:textId="77777777" w:rsidR="004712B7" w:rsidRDefault="004712B7">
            <w:pPr>
              <w:pStyle w:val="ConsPlusNormal"/>
            </w:pPr>
            <w:r>
              <w:t>4500,0</w:t>
            </w:r>
          </w:p>
        </w:tc>
      </w:tr>
      <w:tr w:rsidR="004712B7" w14:paraId="73D74773" w14:textId="77777777">
        <w:tc>
          <w:tcPr>
            <w:tcW w:w="567" w:type="dxa"/>
          </w:tcPr>
          <w:p w14:paraId="1B46AA94" w14:textId="77777777" w:rsidR="004712B7" w:rsidRDefault="004712B7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</w:tcPr>
          <w:p w14:paraId="010ABB86" w14:textId="77777777" w:rsidR="004712B7" w:rsidRDefault="004712B7">
            <w:pPr>
              <w:pStyle w:val="ConsPlusNormal"/>
            </w:pPr>
            <w:r>
              <w:t>Обеспечение безопасности пищевых продуктов, проведение мониторинга животноводческой продукции (2, 3)</w:t>
            </w:r>
          </w:p>
        </w:tc>
        <w:tc>
          <w:tcPr>
            <w:tcW w:w="1276" w:type="dxa"/>
          </w:tcPr>
          <w:p w14:paraId="13C8A94C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14138322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4B9A6902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7DBB5604" w14:textId="77777777" w:rsidR="004712B7" w:rsidRDefault="004712B7">
            <w:pPr>
              <w:pStyle w:val="ConsPlusNormal"/>
            </w:pPr>
            <w:r>
              <w:t>1700,0</w:t>
            </w:r>
          </w:p>
        </w:tc>
        <w:tc>
          <w:tcPr>
            <w:tcW w:w="992" w:type="dxa"/>
          </w:tcPr>
          <w:p w14:paraId="16DFC959" w14:textId="77777777" w:rsidR="004712B7" w:rsidRDefault="004712B7">
            <w:pPr>
              <w:pStyle w:val="ConsPlusNormal"/>
            </w:pPr>
            <w:r>
              <w:t>1700,0</w:t>
            </w:r>
          </w:p>
        </w:tc>
        <w:tc>
          <w:tcPr>
            <w:tcW w:w="992" w:type="dxa"/>
          </w:tcPr>
          <w:p w14:paraId="223C1268" w14:textId="77777777" w:rsidR="004712B7" w:rsidRDefault="004712B7">
            <w:pPr>
              <w:pStyle w:val="ConsPlusNormal"/>
            </w:pPr>
            <w:r>
              <w:t>1700,0</w:t>
            </w:r>
          </w:p>
        </w:tc>
        <w:tc>
          <w:tcPr>
            <w:tcW w:w="992" w:type="dxa"/>
          </w:tcPr>
          <w:p w14:paraId="759AE6A9" w14:textId="77777777" w:rsidR="004712B7" w:rsidRDefault="004712B7">
            <w:pPr>
              <w:pStyle w:val="ConsPlusNormal"/>
            </w:pPr>
            <w:r>
              <w:t>1700,0</w:t>
            </w:r>
          </w:p>
        </w:tc>
        <w:tc>
          <w:tcPr>
            <w:tcW w:w="1077" w:type="dxa"/>
          </w:tcPr>
          <w:p w14:paraId="528FDB27" w14:textId="77777777" w:rsidR="004712B7" w:rsidRDefault="004712B7">
            <w:pPr>
              <w:pStyle w:val="ConsPlusNormal"/>
            </w:pPr>
            <w:r>
              <w:t>8500,0</w:t>
            </w:r>
          </w:p>
        </w:tc>
      </w:tr>
      <w:tr w:rsidR="004712B7" w14:paraId="752D0FEC" w14:textId="77777777">
        <w:tc>
          <w:tcPr>
            <w:tcW w:w="567" w:type="dxa"/>
          </w:tcPr>
          <w:p w14:paraId="24DCF047" w14:textId="77777777" w:rsidR="004712B7" w:rsidRDefault="004712B7">
            <w:pPr>
              <w:pStyle w:val="ConsPlusNormal"/>
            </w:pPr>
            <w:r>
              <w:t>4.</w:t>
            </w:r>
          </w:p>
        </w:tc>
        <w:tc>
          <w:tcPr>
            <w:tcW w:w="2891" w:type="dxa"/>
          </w:tcPr>
          <w:p w14:paraId="4AFAA40A" w14:textId="77777777" w:rsidR="004712B7" w:rsidRDefault="004712B7">
            <w:pPr>
              <w:pStyle w:val="ConsPlusNormal"/>
            </w:pPr>
            <w:r>
              <w:t>Развитие лабораторно-диагностической базы ветеринарных лабораторий (1, 2, 3)</w:t>
            </w:r>
          </w:p>
        </w:tc>
        <w:tc>
          <w:tcPr>
            <w:tcW w:w="1276" w:type="dxa"/>
          </w:tcPr>
          <w:p w14:paraId="0C740215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59808910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331715D0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17AC8EBA" w14:textId="77777777" w:rsidR="004712B7" w:rsidRDefault="004712B7">
            <w:pPr>
              <w:pStyle w:val="ConsPlusNormal"/>
            </w:pPr>
            <w:r>
              <w:t>3580,0</w:t>
            </w:r>
          </w:p>
        </w:tc>
        <w:tc>
          <w:tcPr>
            <w:tcW w:w="992" w:type="dxa"/>
          </w:tcPr>
          <w:p w14:paraId="51EC37F5" w14:textId="77777777" w:rsidR="004712B7" w:rsidRDefault="004712B7">
            <w:pPr>
              <w:pStyle w:val="ConsPlusNormal"/>
            </w:pPr>
            <w:r>
              <w:t>3580,0</w:t>
            </w:r>
          </w:p>
        </w:tc>
        <w:tc>
          <w:tcPr>
            <w:tcW w:w="992" w:type="dxa"/>
          </w:tcPr>
          <w:p w14:paraId="6E2B894B" w14:textId="77777777" w:rsidR="004712B7" w:rsidRDefault="004712B7">
            <w:pPr>
              <w:pStyle w:val="ConsPlusNormal"/>
            </w:pPr>
            <w:r>
              <w:t>3580,0</w:t>
            </w:r>
          </w:p>
        </w:tc>
        <w:tc>
          <w:tcPr>
            <w:tcW w:w="992" w:type="dxa"/>
          </w:tcPr>
          <w:p w14:paraId="173EF38A" w14:textId="77777777" w:rsidR="004712B7" w:rsidRDefault="004712B7">
            <w:pPr>
              <w:pStyle w:val="ConsPlusNormal"/>
            </w:pPr>
            <w:r>
              <w:t>3580,0</w:t>
            </w:r>
          </w:p>
        </w:tc>
        <w:tc>
          <w:tcPr>
            <w:tcW w:w="1077" w:type="dxa"/>
          </w:tcPr>
          <w:p w14:paraId="6511C12F" w14:textId="77777777" w:rsidR="004712B7" w:rsidRDefault="004712B7">
            <w:pPr>
              <w:pStyle w:val="ConsPlusNormal"/>
            </w:pPr>
            <w:r>
              <w:t>17900,0</w:t>
            </w:r>
          </w:p>
        </w:tc>
      </w:tr>
      <w:tr w:rsidR="004712B7" w14:paraId="74EEF939" w14:textId="77777777">
        <w:tc>
          <w:tcPr>
            <w:tcW w:w="567" w:type="dxa"/>
          </w:tcPr>
          <w:p w14:paraId="5CC8C77F" w14:textId="77777777" w:rsidR="004712B7" w:rsidRDefault="004712B7">
            <w:pPr>
              <w:pStyle w:val="ConsPlusNormal"/>
            </w:pPr>
            <w:r>
              <w:t>5.</w:t>
            </w:r>
          </w:p>
        </w:tc>
        <w:tc>
          <w:tcPr>
            <w:tcW w:w="2891" w:type="dxa"/>
          </w:tcPr>
          <w:p w14:paraId="1D9A293B" w14:textId="77777777" w:rsidR="004712B7" w:rsidRDefault="004712B7">
            <w:pPr>
              <w:pStyle w:val="ConsPlusNormal"/>
            </w:pPr>
            <w:r>
              <w:t>Предотвращение заноса и распространения заразных болезней животных (2, 6, 7)</w:t>
            </w:r>
          </w:p>
        </w:tc>
        <w:tc>
          <w:tcPr>
            <w:tcW w:w="1276" w:type="dxa"/>
          </w:tcPr>
          <w:p w14:paraId="3E2C8AF5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4DDBC0A1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0279C259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14218C5A" w14:textId="77777777" w:rsidR="004712B7" w:rsidRDefault="004712B7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14:paraId="66121F21" w14:textId="77777777" w:rsidR="004712B7" w:rsidRDefault="004712B7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14:paraId="60411BF0" w14:textId="77777777" w:rsidR="004712B7" w:rsidRDefault="004712B7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14:paraId="3CD9B60E" w14:textId="77777777" w:rsidR="004712B7" w:rsidRDefault="004712B7">
            <w:pPr>
              <w:pStyle w:val="ConsPlusNormal"/>
            </w:pPr>
            <w:r>
              <w:t>800,0</w:t>
            </w:r>
          </w:p>
        </w:tc>
        <w:tc>
          <w:tcPr>
            <w:tcW w:w="1077" w:type="dxa"/>
          </w:tcPr>
          <w:p w14:paraId="072A1832" w14:textId="77777777" w:rsidR="004712B7" w:rsidRDefault="004712B7">
            <w:pPr>
              <w:pStyle w:val="ConsPlusNormal"/>
            </w:pPr>
            <w:r>
              <w:t>4000,0</w:t>
            </w:r>
          </w:p>
        </w:tc>
      </w:tr>
      <w:tr w:rsidR="004712B7" w14:paraId="3A852EFF" w14:textId="77777777">
        <w:tc>
          <w:tcPr>
            <w:tcW w:w="567" w:type="dxa"/>
          </w:tcPr>
          <w:p w14:paraId="0EDBEF5B" w14:textId="77777777" w:rsidR="004712B7" w:rsidRDefault="004712B7">
            <w:pPr>
              <w:pStyle w:val="ConsPlusNormal"/>
            </w:pPr>
            <w:r>
              <w:t>6.</w:t>
            </w:r>
          </w:p>
        </w:tc>
        <w:tc>
          <w:tcPr>
            <w:tcW w:w="2891" w:type="dxa"/>
          </w:tcPr>
          <w:p w14:paraId="267A1C0D" w14:textId="77777777" w:rsidR="004712B7" w:rsidRDefault="004712B7">
            <w:pPr>
              <w:pStyle w:val="ConsPlusNormal"/>
            </w:pPr>
            <w:r>
              <w:t>Проведение маркирования и учета животных (1, 2, 6)</w:t>
            </w:r>
          </w:p>
        </w:tc>
        <w:tc>
          <w:tcPr>
            <w:tcW w:w="1276" w:type="dxa"/>
          </w:tcPr>
          <w:p w14:paraId="3592D5B9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5D1DDA1F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5D45AEC7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554EE820" w14:textId="77777777" w:rsidR="004712B7" w:rsidRDefault="004712B7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14:paraId="4F2BF9AD" w14:textId="77777777" w:rsidR="004712B7" w:rsidRDefault="004712B7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14:paraId="65164AD2" w14:textId="77777777" w:rsidR="004712B7" w:rsidRDefault="004712B7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14:paraId="2341467D" w14:textId="77777777" w:rsidR="004712B7" w:rsidRDefault="004712B7">
            <w:pPr>
              <w:pStyle w:val="ConsPlusNormal"/>
            </w:pPr>
            <w:r>
              <w:t>1000,0</w:t>
            </w:r>
          </w:p>
        </w:tc>
        <w:tc>
          <w:tcPr>
            <w:tcW w:w="1077" w:type="dxa"/>
          </w:tcPr>
          <w:p w14:paraId="1A39E7FA" w14:textId="77777777" w:rsidR="004712B7" w:rsidRDefault="004712B7">
            <w:pPr>
              <w:pStyle w:val="ConsPlusNormal"/>
            </w:pPr>
            <w:r>
              <w:t>5000,0</w:t>
            </w:r>
          </w:p>
        </w:tc>
      </w:tr>
      <w:tr w:rsidR="004712B7" w14:paraId="7DD5FF77" w14:textId="77777777">
        <w:tc>
          <w:tcPr>
            <w:tcW w:w="567" w:type="dxa"/>
          </w:tcPr>
          <w:p w14:paraId="2268C9ED" w14:textId="77777777" w:rsidR="004712B7" w:rsidRDefault="004712B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891" w:type="dxa"/>
          </w:tcPr>
          <w:p w14:paraId="2917420B" w14:textId="77777777" w:rsidR="004712B7" w:rsidRDefault="004712B7">
            <w:pPr>
              <w:pStyle w:val="ConsPlusNormal"/>
            </w:pPr>
            <w:r>
              <w:t>Проведение специальных учений с отработкой вопросов ликвидации очагов заразных болезней животных с совершенствованием межведомственного и межрегионального взаимодействия (1)</w:t>
            </w:r>
          </w:p>
        </w:tc>
        <w:tc>
          <w:tcPr>
            <w:tcW w:w="1276" w:type="dxa"/>
          </w:tcPr>
          <w:p w14:paraId="7C4D7BA1" w14:textId="77777777" w:rsidR="004712B7" w:rsidRDefault="004712B7">
            <w:pPr>
              <w:pStyle w:val="ConsPlusNormal"/>
            </w:pPr>
            <w:r>
              <w:t>Ветслужба Югры</w:t>
            </w:r>
          </w:p>
        </w:tc>
        <w:tc>
          <w:tcPr>
            <w:tcW w:w="1417" w:type="dxa"/>
          </w:tcPr>
          <w:p w14:paraId="438CD54F" w14:textId="77777777" w:rsidR="004712B7" w:rsidRDefault="004712B7">
            <w:pPr>
              <w:pStyle w:val="ConsPlusNormal"/>
            </w:pPr>
            <w:r>
              <w:t>учреждения</w:t>
            </w:r>
          </w:p>
        </w:tc>
        <w:tc>
          <w:tcPr>
            <w:tcW w:w="1531" w:type="dxa"/>
          </w:tcPr>
          <w:p w14:paraId="0CE0216D" w14:textId="77777777" w:rsidR="004712B7" w:rsidRDefault="004712B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92" w:type="dxa"/>
          </w:tcPr>
          <w:p w14:paraId="0D6F1164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14:paraId="78FAE50B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14:paraId="4C31CE48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14:paraId="2DC38097" w14:textId="77777777" w:rsidR="004712B7" w:rsidRDefault="004712B7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14:paraId="4028F1EE" w14:textId="77777777" w:rsidR="004712B7" w:rsidRDefault="004712B7">
            <w:pPr>
              <w:pStyle w:val="ConsPlusNormal"/>
            </w:pPr>
            <w:r>
              <w:t>0,0</w:t>
            </w:r>
          </w:p>
        </w:tc>
      </w:tr>
      <w:tr w:rsidR="004712B7" w14:paraId="7F728ADB" w14:textId="77777777">
        <w:tc>
          <w:tcPr>
            <w:tcW w:w="567" w:type="dxa"/>
          </w:tcPr>
          <w:p w14:paraId="15B6676D" w14:textId="77777777" w:rsidR="004712B7" w:rsidRDefault="004712B7">
            <w:pPr>
              <w:pStyle w:val="ConsPlusNormal"/>
            </w:pPr>
          </w:p>
        </w:tc>
        <w:tc>
          <w:tcPr>
            <w:tcW w:w="2891" w:type="dxa"/>
          </w:tcPr>
          <w:p w14:paraId="11AA895B" w14:textId="77777777" w:rsidR="004712B7" w:rsidRDefault="004712B7">
            <w:pPr>
              <w:pStyle w:val="ConsPlusNormal"/>
            </w:pPr>
            <w:r>
              <w:t>Итого</w:t>
            </w:r>
          </w:p>
        </w:tc>
        <w:tc>
          <w:tcPr>
            <w:tcW w:w="1276" w:type="dxa"/>
          </w:tcPr>
          <w:p w14:paraId="566429D8" w14:textId="77777777" w:rsidR="004712B7" w:rsidRDefault="004712B7">
            <w:pPr>
              <w:pStyle w:val="ConsPlusNormal"/>
            </w:pPr>
          </w:p>
        </w:tc>
        <w:tc>
          <w:tcPr>
            <w:tcW w:w="1417" w:type="dxa"/>
          </w:tcPr>
          <w:p w14:paraId="5BA62FBD" w14:textId="77777777" w:rsidR="004712B7" w:rsidRDefault="004712B7">
            <w:pPr>
              <w:pStyle w:val="ConsPlusNormal"/>
            </w:pPr>
          </w:p>
        </w:tc>
        <w:tc>
          <w:tcPr>
            <w:tcW w:w="1531" w:type="dxa"/>
          </w:tcPr>
          <w:p w14:paraId="1182518F" w14:textId="77777777" w:rsidR="004712B7" w:rsidRDefault="004712B7">
            <w:pPr>
              <w:pStyle w:val="ConsPlusNormal"/>
            </w:pPr>
          </w:p>
        </w:tc>
        <w:tc>
          <w:tcPr>
            <w:tcW w:w="992" w:type="dxa"/>
          </w:tcPr>
          <w:p w14:paraId="4F7FA401" w14:textId="77777777" w:rsidR="004712B7" w:rsidRDefault="004712B7">
            <w:pPr>
              <w:pStyle w:val="ConsPlusNormal"/>
            </w:pPr>
            <w:r>
              <w:t>8184,5</w:t>
            </w:r>
          </w:p>
        </w:tc>
        <w:tc>
          <w:tcPr>
            <w:tcW w:w="992" w:type="dxa"/>
          </w:tcPr>
          <w:p w14:paraId="6EC39805" w14:textId="77777777" w:rsidR="004712B7" w:rsidRDefault="004712B7">
            <w:pPr>
              <w:pStyle w:val="ConsPlusNormal"/>
            </w:pPr>
            <w:r>
              <w:t>8184,5</w:t>
            </w:r>
          </w:p>
        </w:tc>
        <w:tc>
          <w:tcPr>
            <w:tcW w:w="992" w:type="dxa"/>
          </w:tcPr>
          <w:p w14:paraId="60ABF9F7" w14:textId="77777777" w:rsidR="004712B7" w:rsidRDefault="004712B7">
            <w:pPr>
              <w:pStyle w:val="ConsPlusNormal"/>
            </w:pPr>
            <w:r>
              <w:t>8184,5</w:t>
            </w:r>
          </w:p>
        </w:tc>
        <w:tc>
          <w:tcPr>
            <w:tcW w:w="992" w:type="dxa"/>
          </w:tcPr>
          <w:p w14:paraId="40A16633" w14:textId="77777777" w:rsidR="004712B7" w:rsidRDefault="004712B7">
            <w:pPr>
              <w:pStyle w:val="ConsPlusNormal"/>
            </w:pPr>
            <w:r>
              <w:t>8184,5</w:t>
            </w:r>
          </w:p>
        </w:tc>
        <w:tc>
          <w:tcPr>
            <w:tcW w:w="1077" w:type="dxa"/>
          </w:tcPr>
          <w:p w14:paraId="0ADA9AD5" w14:textId="77777777" w:rsidR="004712B7" w:rsidRDefault="004712B7">
            <w:pPr>
              <w:pStyle w:val="ConsPlusNormal"/>
            </w:pPr>
            <w:r>
              <w:t>40922,5</w:t>
            </w:r>
          </w:p>
        </w:tc>
      </w:tr>
    </w:tbl>
    <w:p w14:paraId="6845FD93" w14:textId="77777777" w:rsidR="004712B7" w:rsidRDefault="004712B7">
      <w:pPr>
        <w:pStyle w:val="ConsPlusNormal"/>
        <w:sectPr w:rsidR="004712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01DE0B8" w14:textId="77777777" w:rsidR="004712B7" w:rsidRDefault="004712B7">
      <w:pPr>
        <w:pStyle w:val="ConsPlusNormal"/>
        <w:ind w:firstLine="540"/>
        <w:jc w:val="both"/>
      </w:pPr>
    </w:p>
    <w:p w14:paraId="7542D765" w14:textId="77777777" w:rsidR="004712B7" w:rsidRDefault="004712B7">
      <w:pPr>
        <w:pStyle w:val="ConsPlusNormal"/>
        <w:ind w:firstLine="540"/>
        <w:jc w:val="both"/>
      </w:pPr>
    </w:p>
    <w:p w14:paraId="204E34C1" w14:textId="77777777" w:rsidR="004712B7" w:rsidRDefault="004712B7">
      <w:pPr>
        <w:pStyle w:val="ConsPlusNormal"/>
        <w:ind w:firstLine="540"/>
        <w:jc w:val="both"/>
      </w:pPr>
    </w:p>
    <w:p w14:paraId="734A9BB7" w14:textId="77777777" w:rsidR="004712B7" w:rsidRDefault="004712B7">
      <w:pPr>
        <w:pStyle w:val="ConsPlusNormal"/>
        <w:ind w:firstLine="540"/>
        <w:jc w:val="both"/>
      </w:pPr>
    </w:p>
    <w:p w14:paraId="10449FE3" w14:textId="77777777" w:rsidR="004712B7" w:rsidRDefault="004712B7">
      <w:pPr>
        <w:pStyle w:val="ConsPlusNormal"/>
        <w:ind w:firstLine="540"/>
        <w:jc w:val="both"/>
      </w:pPr>
    </w:p>
    <w:p w14:paraId="33B68A3A" w14:textId="77777777" w:rsidR="004712B7" w:rsidRDefault="004712B7">
      <w:pPr>
        <w:pStyle w:val="ConsPlusNormal"/>
        <w:jc w:val="right"/>
        <w:outlineLvl w:val="0"/>
      </w:pPr>
      <w:r>
        <w:t>Приложение 28</w:t>
      </w:r>
    </w:p>
    <w:p w14:paraId="7CE1A6D6" w14:textId="77777777" w:rsidR="004712B7" w:rsidRDefault="004712B7">
      <w:pPr>
        <w:pStyle w:val="ConsPlusNormal"/>
        <w:jc w:val="right"/>
      </w:pPr>
      <w:r>
        <w:t>к постановлению Правительства</w:t>
      </w:r>
    </w:p>
    <w:p w14:paraId="77CA62CA" w14:textId="77777777" w:rsidR="004712B7" w:rsidRDefault="004712B7">
      <w:pPr>
        <w:pStyle w:val="ConsPlusNormal"/>
        <w:jc w:val="right"/>
      </w:pPr>
      <w:r>
        <w:t>Ханты-Мансийского</w:t>
      </w:r>
    </w:p>
    <w:p w14:paraId="2A3CD3C0" w14:textId="77777777" w:rsidR="004712B7" w:rsidRDefault="004712B7">
      <w:pPr>
        <w:pStyle w:val="ConsPlusNormal"/>
        <w:jc w:val="right"/>
      </w:pPr>
      <w:r>
        <w:t>автономного округа - Югры</w:t>
      </w:r>
    </w:p>
    <w:p w14:paraId="7A9423AB" w14:textId="77777777" w:rsidR="004712B7" w:rsidRDefault="004712B7">
      <w:pPr>
        <w:pStyle w:val="ConsPlusNormal"/>
        <w:jc w:val="right"/>
      </w:pPr>
      <w:r>
        <w:t>от 30 декабря 2021 года N 637-п</w:t>
      </w:r>
    </w:p>
    <w:p w14:paraId="20295CCC" w14:textId="77777777" w:rsidR="004712B7" w:rsidRDefault="004712B7">
      <w:pPr>
        <w:pStyle w:val="ConsPlusNormal"/>
        <w:ind w:firstLine="540"/>
        <w:jc w:val="both"/>
      </w:pPr>
    </w:p>
    <w:p w14:paraId="6DD9B362" w14:textId="77777777" w:rsidR="004712B7" w:rsidRDefault="004712B7">
      <w:pPr>
        <w:pStyle w:val="ConsPlusTitle"/>
        <w:jc w:val="center"/>
      </w:pPr>
      <w:r>
        <w:t>ПОРЯДОК</w:t>
      </w:r>
    </w:p>
    <w:p w14:paraId="53C3960F" w14:textId="77777777" w:rsidR="004712B7" w:rsidRDefault="004712B7">
      <w:pPr>
        <w:pStyle w:val="ConsPlusTitle"/>
        <w:jc w:val="center"/>
      </w:pPr>
      <w:r>
        <w:t>ПРЕДОСТАВЛЕНИЯ ИЗ БЮДЖЕТА ХАНТЫ-МАНСИЙСКОГО АВТОНОМНОГО</w:t>
      </w:r>
    </w:p>
    <w:p w14:paraId="1160A72D" w14:textId="77777777" w:rsidR="004712B7" w:rsidRDefault="004712B7">
      <w:pPr>
        <w:pStyle w:val="ConsPlusTitle"/>
        <w:jc w:val="center"/>
      </w:pPr>
      <w:r>
        <w:t>ОКРУГА - ЮГРЫ СУБСИДИИ В ВИДЕ ВКЛАДА В ИМУЩЕСТВО,</w:t>
      </w:r>
    </w:p>
    <w:p w14:paraId="43FA2823" w14:textId="77777777" w:rsidR="004712B7" w:rsidRDefault="004712B7">
      <w:pPr>
        <w:pStyle w:val="ConsPlusTitle"/>
        <w:jc w:val="center"/>
      </w:pPr>
      <w:r>
        <w:t>НЕ УВЕЛИЧИВАЮЩЕГО УСТАВНЫЙ КАПИТАЛ АКЦИОНЕРНОГО ОБЩЕСТВА</w:t>
      </w:r>
    </w:p>
    <w:p w14:paraId="6EE2A8CB" w14:textId="77777777" w:rsidR="004712B7" w:rsidRDefault="004712B7">
      <w:pPr>
        <w:pStyle w:val="ConsPlusTitle"/>
        <w:jc w:val="center"/>
      </w:pPr>
      <w:r>
        <w:t>"САРАНПАУЛЬСКАЯ ОЛЕНЕВОДЧЕСКАЯ КОМПАНИЯ" И АКЦИОНЕРНОГО</w:t>
      </w:r>
    </w:p>
    <w:p w14:paraId="08726B09" w14:textId="77777777" w:rsidR="004712B7" w:rsidRDefault="004712B7">
      <w:pPr>
        <w:pStyle w:val="ConsPlusTitle"/>
        <w:jc w:val="center"/>
      </w:pPr>
      <w:r>
        <w:t>ОБЩЕСТВА "КАЗЫМСКАЯ ОЛЕНЕВОДЧЕСКАЯ КОМПАНИЯ"</w:t>
      </w:r>
    </w:p>
    <w:p w14:paraId="2880F257" w14:textId="77777777" w:rsidR="004712B7" w:rsidRDefault="004712B7">
      <w:pPr>
        <w:pStyle w:val="ConsPlusTitle"/>
        <w:jc w:val="center"/>
      </w:pPr>
      <w:r>
        <w:t>(ДАЛЕЕ - ПОРЯДОК)</w:t>
      </w:r>
    </w:p>
    <w:p w14:paraId="75DDC4AD" w14:textId="77777777" w:rsidR="004712B7" w:rsidRDefault="004712B7">
      <w:pPr>
        <w:pStyle w:val="ConsPlusNormal"/>
        <w:jc w:val="center"/>
      </w:pPr>
    </w:p>
    <w:p w14:paraId="57CF0F37" w14:textId="77777777" w:rsidR="004712B7" w:rsidRDefault="004712B7">
      <w:pPr>
        <w:pStyle w:val="ConsPlusNormal"/>
        <w:ind w:firstLine="540"/>
        <w:jc w:val="both"/>
      </w:pPr>
      <w:r>
        <w:t xml:space="preserve">Утратил силу с 19 мая 2023 года. - </w:t>
      </w:r>
      <w:hyperlink r:id="rId218">
        <w:r>
          <w:rPr>
            <w:color w:val="0000FF"/>
          </w:rPr>
          <w:t>Постановление</w:t>
        </w:r>
      </w:hyperlink>
      <w:r>
        <w:t xml:space="preserve"> Правительства ХМАО - Югры от 19.05.2023 N 222-п.</w:t>
      </w:r>
    </w:p>
    <w:p w14:paraId="3D87A040" w14:textId="77777777" w:rsidR="004712B7" w:rsidRDefault="004712B7">
      <w:pPr>
        <w:pStyle w:val="ConsPlusNormal"/>
        <w:ind w:firstLine="540"/>
        <w:jc w:val="both"/>
      </w:pPr>
    </w:p>
    <w:p w14:paraId="171B86FA" w14:textId="77777777" w:rsidR="004712B7" w:rsidRDefault="004712B7">
      <w:pPr>
        <w:pStyle w:val="ConsPlusNormal"/>
        <w:ind w:firstLine="540"/>
        <w:jc w:val="both"/>
      </w:pPr>
    </w:p>
    <w:p w14:paraId="1615E27D" w14:textId="77777777" w:rsidR="004712B7" w:rsidRDefault="004712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09689A" w14:textId="77777777" w:rsidR="00A36EAC" w:rsidRDefault="00A36EAC"/>
    <w:sectPr w:rsidR="00A36E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B7"/>
    <w:rsid w:val="004712B7"/>
    <w:rsid w:val="00A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A76B"/>
  <w15:chartTrackingRefBased/>
  <w15:docId w15:val="{971ADED0-5684-44C9-AF92-90428BD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12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1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712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1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712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12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12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21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2" Type="http://schemas.openxmlformats.org/officeDocument/2006/relationships/hyperlink" Target="consultantplus://offline/ref=795CC3958265AAF73981A3E271027237FE5A97C637BABB6EC26C88FA80FA8598D65F632185F8772FE92D3517DB980C8E0FbCX3G" TargetMode="External"/><Relationship Id="rId63" Type="http://schemas.openxmlformats.org/officeDocument/2006/relationships/hyperlink" Target="consultantplus://offline/ref=795CC3958265AAF73981A3E271027237FE5A97C637BEBB6CC56E88FA80FA8598D65F632185F8772FE92D3517DB980C8E0FbCX3G" TargetMode="External"/><Relationship Id="rId84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8" Type="http://schemas.openxmlformats.org/officeDocument/2006/relationships/hyperlink" Target="consultantplus://offline/ref=795CC3958265AAF73981A3E271027237FE5A97C637BDB36BC76888FA80FA8598D65F632197F82F23EB2F2B1FDB8D5ADF49950739D2BFDF46386AF6F7b1X6G" TargetMode="External"/><Relationship Id="rId159" Type="http://schemas.openxmlformats.org/officeDocument/2006/relationships/hyperlink" Target="consultantplus://offline/ref=795CC3958265AAF73981A3E271027237FE5A97C637BDB36FC86B88FA80FA8598D65F632197F82F23EB2F2B11D18D5ADF49950739D2BFDF46386AF6F7b1X6G" TargetMode="External"/><Relationship Id="rId170" Type="http://schemas.openxmlformats.org/officeDocument/2006/relationships/hyperlink" Target="consultantplus://offline/ref=795CC3958265AAF73981BDEF676E2538FC54CDC930B9B13E9C3D8EADDFAA83CD841F3D78D6BE3C22E2312917D0b8X5G" TargetMode="External"/><Relationship Id="rId191" Type="http://schemas.openxmlformats.org/officeDocument/2006/relationships/hyperlink" Target="consultantplus://offline/ref=795CC3958265AAF73981A3E271027237FE5A97C637BDBD69C66088FA80FA8598D65F632197F82F23EB2F2B15D08D5ADF49950739D2BFDF46386AF6F7b1X6G" TargetMode="External"/><Relationship Id="rId205" Type="http://schemas.openxmlformats.org/officeDocument/2006/relationships/hyperlink" Target="consultantplus://offline/ref=795CC3958265AAF73981A3E271027237FE5A97C637B2B86DC56888FA80FA8598D65F632197F82F23EB2F2B17D78D5ADF49950739D2BFDF46386AF6F7b1X6G" TargetMode="External"/><Relationship Id="rId107" Type="http://schemas.openxmlformats.org/officeDocument/2006/relationships/hyperlink" Target="consultantplus://offline/ref=795CC3958265AAF73981A3E271027237FE5A97C637BFB861C66B88FA80FA8598D65F632197F82F23EB2F2B15D58D5ADF49950739D2BFDF46386AF6F7b1X6G" TargetMode="External"/><Relationship Id="rId11" Type="http://schemas.openxmlformats.org/officeDocument/2006/relationships/hyperlink" Target="consultantplus://offline/ref=795CC3958265AAF73981A3E271027237FE5A97C637BCB86CC26D88FA80FA8598D65F632197F82F23EB2F2B16D38D5ADF49950739D2BFDF46386AF6F7b1X6G" TargetMode="External"/><Relationship Id="rId32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53" Type="http://schemas.openxmlformats.org/officeDocument/2006/relationships/hyperlink" Target="consultantplus://offline/ref=795CC3958265AAF73981A3E271027237FE5A97C637B8BA68C56888FA80FA8598D65F632185F8772FE92D3517DB980C8E0FbCX3G" TargetMode="External"/><Relationship Id="rId74" Type="http://schemas.openxmlformats.org/officeDocument/2006/relationships/hyperlink" Target="consultantplus://offline/ref=795CC3958265AAF73981A3E271027237FE5A97C637BCBB6AC36B88FA80FA8598D65F632197F82F23EB2F2B16DB8D5ADF49950739D2BFDF46386AF6F7b1X6G" TargetMode="External"/><Relationship Id="rId128" Type="http://schemas.openxmlformats.org/officeDocument/2006/relationships/hyperlink" Target="consultantplus://offline/ref=795CC3958265AAF73981A3E271027237FE5A97C637BDB36BC76888FA80FA8598D65F632197F82F23EB2F2B16D28D5ADF49950739D2BFDF46386AF6F7b1X6G" TargetMode="External"/><Relationship Id="rId149" Type="http://schemas.openxmlformats.org/officeDocument/2006/relationships/hyperlink" Target="consultantplus://offline/ref=795CC3958265AAF73981A3E271027237FE5A97C637BCB86CC26D88FA80FA8598D65F632197F82F23EB2F2B16D48D5ADF49950739D2BFDF46386AF6F7b1X6G" TargetMode="External"/><Relationship Id="rId5" Type="http://schemas.openxmlformats.org/officeDocument/2006/relationships/hyperlink" Target="consultantplus://offline/ref=795CC3958265AAF73981A3E271027237FE5A97C637BFB861C66B88FA80FA8598D65F632197F82F23EB2F2B17D78D5ADF49950739D2BFDF46386AF6F7b1X6G" TargetMode="External"/><Relationship Id="rId95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60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181" Type="http://schemas.openxmlformats.org/officeDocument/2006/relationships/hyperlink" Target="consultantplus://offline/ref=795CC3958265AAF73981A3E271027237FE5A97C637BDBD69C66088FA80FA8598D65F632197F82F23EB2F2B16D78D5ADF49950739D2BFDF46386AF6F7b1X6G" TargetMode="External"/><Relationship Id="rId216" Type="http://schemas.openxmlformats.org/officeDocument/2006/relationships/hyperlink" Target="consultantplus://offline/ref=795CC3958265AAF73981A3E271027237FE5A97C637BFB368C86188FA80FA8598D65F632197F82F23EB2E2E1ED58D5ADF49950739D2BFDF46386AF6F7b1X6G" TargetMode="External"/><Relationship Id="rId22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43" Type="http://schemas.openxmlformats.org/officeDocument/2006/relationships/hyperlink" Target="consultantplus://offline/ref=795CC3958265AAF73981A3E271027237FE5A97C637BAB86CC16188FA80FA8598D65F632185F8772FE92D3517DB980C8E0FbCX3G" TargetMode="External"/><Relationship Id="rId64" Type="http://schemas.openxmlformats.org/officeDocument/2006/relationships/hyperlink" Target="consultantplus://offline/ref=795CC3958265AAF73981A3E271027237FE5A97C637BEB86BC16188FA80FA8598D65F632185F8772FE92D3517DB980C8E0FbCX3G" TargetMode="External"/><Relationship Id="rId118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9" Type="http://schemas.openxmlformats.org/officeDocument/2006/relationships/hyperlink" Target="consultantplus://offline/ref=795CC3958265AAF73981A3E271027237FE5A97C637B8B968C06188FA80FA8598D65F632197F82F23EB2F2B17DA8D5ADF49950739D2BFDF46386AF6F7b1X6G" TargetMode="External"/><Relationship Id="rId85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50" Type="http://schemas.openxmlformats.org/officeDocument/2006/relationships/hyperlink" Target="consultantplus://offline/ref=795CC3958265AAF73981A3E271027237FE5A97C637BCB86CC26D88FA80FA8598D65F632197F82F23EB2F2B16D58D5ADF49950739D2BFDF46386AF6F7b1X6G" TargetMode="External"/><Relationship Id="rId171" Type="http://schemas.openxmlformats.org/officeDocument/2006/relationships/hyperlink" Target="consultantplus://offline/ref=795CC3958265AAF73981BDEF676E2538FA51CDCE32B3B13E9C3D8EADDFAA83CD841F3D78D6BE3C22E2312917D0b8X5G" TargetMode="External"/><Relationship Id="rId192" Type="http://schemas.openxmlformats.org/officeDocument/2006/relationships/hyperlink" Target="consultantplus://offline/ref=795CC3958265AAF73981A3E271027237FE5A97C637BCB86CC26D88FA80FA8598D65F632197F82F23EB2F2B16DB8D5ADF49950739D2BFDF46386AF6F7b1X6G" TargetMode="External"/><Relationship Id="rId206" Type="http://schemas.openxmlformats.org/officeDocument/2006/relationships/hyperlink" Target="consultantplus://offline/ref=795CC3958265AAF73981A3E271027237FE5A97C637BFB861C66B88FA80FA8598D65F632197F82F23EB2F2B10D28D5ADF49950739D2BFDF46386AF6F7b1X6G" TargetMode="External"/><Relationship Id="rId12" Type="http://schemas.openxmlformats.org/officeDocument/2006/relationships/hyperlink" Target="consultantplus://offline/ref=795CC3958265AAF73981A3E271027237FE5A97C637BCBE6FC06E88FA80FA8598D65F632197F82F23EB2F2B17DA8D5ADF49950739D2BFDF46386AF6F7b1X6G" TargetMode="External"/><Relationship Id="rId33" Type="http://schemas.openxmlformats.org/officeDocument/2006/relationships/hyperlink" Target="consultantplus://offline/ref=795CC3958265AAF73981A3E271027237FE5A97C637B2BA6AC36A88FA80FA8598D65F632197F82F23EB2F2B16D08D5ADF49950739D2BFDF46386AF6F7b1X6G" TargetMode="External"/><Relationship Id="rId108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9" Type="http://schemas.openxmlformats.org/officeDocument/2006/relationships/hyperlink" Target="consultantplus://offline/ref=795CC3958265AAF73981BDEF676E2538FC54CDC930B9B13E9C3D8EADDFAA83CD961F6576D3BC2629BF7E6F42DF840C900DC91439D0A3bDXCG" TargetMode="External"/><Relationship Id="rId54" Type="http://schemas.openxmlformats.org/officeDocument/2006/relationships/hyperlink" Target="consultantplus://offline/ref=795CC3958265AAF73981A3E271027237FE5A97C637B8B96EC16C88FA80FA8598D65F632185F8772FE92D3517DB980C8E0FbCX3G" TargetMode="External"/><Relationship Id="rId75" Type="http://schemas.openxmlformats.org/officeDocument/2006/relationships/hyperlink" Target="consultantplus://offline/ref=795CC3958265AAF73981A3E271027237FE5A97C637B2BA6AC36A88FA80FA8598D65F632197F82F23EB2C2311D78D5ADF49950739D2BFDF46386AF6F7b1X6G" TargetMode="External"/><Relationship Id="rId96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40" Type="http://schemas.openxmlformats.org/officeDocument/2006/relationships/hyperlink" Target="consultantplus://offline/ref=795CC3958265AAF73981BDEF676E2538FC54CACE35BBB13E9C3D8EADDFAA83CD961F6574D4BC2321E3247F4696D3038C0FDE0A32CEA3DF4Db2X5G" TargetMode="External"/><Relationship Id="rId161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182" Type="http://schemas.openxmlformats.org/officeDocument/2006/relationships/hyperlink" Target="consultantplus://offline/ref=795CC3958265AAF73981A3E271027237FE5A97C637BDBD69C66088FA80FA8598D65F632197F82F23EB2F2B16D48D5ADF49950739D2BFDF46386AF6F7b1X6G" TargetMode="External"/><Relationship Id="rId217" Type="http://schemas.openxmlformats.org/officeDocument/2006/relationships/hyperlink" Target="consultantplus://offline/ref=795CC3958265AAF73981A3E271027237FE5A97C637BCBE6FC06E88FA80FA8598D65F632197F82F23EB2F2B16D38D5ADF49950739D2BFDF46386AF6F7b1X6G" TargetMode="External"/><Relationship Id="rId6" Type="http://schemas.openxmlformats.org/officeDocument/2006/relationships/hyperlink" Target="consultantplus://offline/ref=795CC3958265AAF73981A3E271027237FE5A97C637BFBF68C26A88FA80FA8598D65F632197F82F23EB2F2B16D58D5ADF49950739D2BFDF46386AF6F7b1X6G" TargetMode="External"/><Relationship Id="rId23" Type="http://schemas.openxmlformats.org/officeDocument/2006/relationships/hyperlink" Target="consultantplus://offline/ref=795CC3958265AAF73981A3E271027237FE5A97C637BCBB6AC36B88FA80FA8598D65F632197F82F23EB2F2B16DA8D5ADF49950739D2BFDF46386AF6F7b1X6G" TargetMode="External"/><Relationship Id="rId119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44" Type="http://schemas.openxmlformats.org/officeDocument/2006/relationships/hyperlink" Target="consultantplus://offline/ref=795CC3958265AAF73981A3E271027237FE5A97C637BAB86FC26A88FA80FA8598D65F632185F8772FE92D3517DB980C8E0FbCX3G" TargetMode="External"/><Relationship Id="rId65" Type="http://schemas.openxmlformats.org/officeDocument/2006/relationships/hyperlink" Target="consultantplus://offline/ref=795CC3958265AAF73981A3E271027237FE5A97C637BEBC6CC66988FA80FA8598D65F632185F8772FE92D3517DB980C8E0FbCX3G" TargetMode="External"/><Relationship Id="rId86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0" Type="http://schemas.openxmlformats.org/officeDocument/2006/relationships/hyperlink" Target="consultantplus://offline/ref=795CC3958265AAF73981BDEF676E2538FC54CDC930B9B13E9C3D8EADDFAA83CD961F6576D3BE2029BF7E6F42DF840C900DC91439D0A3bDXCG" TargetMode="External"/><Relationship Id="rId151" Type="http://schemas.openxmlformats.org/officeDocument/2006/relationships/hyperlink" Target="consultantplus://offline/ref=795CC3958265AAF73981BDEF676E2538FC54CACE35BBB13E9C3D8EADDFAA83CD961F6574D4BC2321E3247F4696D3038C0FDE0A32CEA3DF4Db2X5G" TargetMode="External"/><Relationship Id="rId172" Type="http://schemas.openxmlformats.org/officeDocument/2006/relationships/hyperlink" Target="consultantplus://offline/ref=795CC3958265AAF73981BDEF676E2538FA51CDCE32B3B13E9C3D8EADDFAA83CD841F3D78D6BE3C22E2312917D0b8X5G" TargetMode="External"/><Relationship Id="rId193" Type="http://schemas.openxmlformats.org/officeDocument/2006/relationships/hyperlink" Target="consultantplus://offline/ref=795CC3958265AAF73981A3E271027237FE5A97C637BCB86CC26D88FA80FA8598D65F632197F82F23EB2F2B15D28D5ADF49950739D2BFDF46386AF6F7b1X6G" TargetMode="External"/><Relationship Id="rId207" Type="http://schemas.openxmlformats.org/officeDocument/2006/relationships/hyperlink" Target="consultantplus://offline/ref=795CC3958265AAF73981A3E271027237FE5A97C637BFB861C66B88FA80FA8598D65F632197F82F23EB2F2B10D38D5ADF49950739D2BFDF46386AF6F7b1X6G" TargetMode="External"/><Relationship Id="rId13" Type="http://schemas.openxmlformats.org/officeDocument/2006/relationships/hyperlink" Target="consultantplus://offline/ref=795CC3958265AAF73981A3E271027237FE5A97C637BCBD60C46A88FA80FA8598D65F632197F82F23EB2F2B17D78D5ADF49950739D2BFDF46386AF6F7b1X6G" TargetMode="External"/><Relationship Id="rId109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34" Type="http://schemas.openxmlformats.org/officeDocument/2006/relationships/hyperlink" Target="consultantplus://offline/ref=795CC3958265AAF73981A3E271027237FE5A97C637BEBB60C86E88FA80FA8598D65F632185F8772FE92D3517DB980C8E0FbCX3G" TargetMode="External"/><Relationship Id="rId55" Type="http://schemas.openxmlformats.org/officeDocument/2006/relationships/hyperlink" Target="consultantplus://offline/ref=795CC3958265AAF73981A3E271027237FE5A97C637B8B96FC96D88FA80FA8598D65F632185F8772FE92D3517DB980C8E0FbCX3G" TargetMode="External"/><Relationship Id="rId76" Type="http://schemas.openxmlformats.org/officeDocument/2006/relationships/hyperlink" Target="consultantplus://offline/ref=795CC3958265AAF73981A3E271027237FE5A97C637BCBB6AC36B88FA80FA8598D65F632197F82F23EB2F2B15D08D5ADF49950739D2BFDF46386AF6F7b1X6G" TargetMode="External"/><Relationship Id="rId97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0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41" Type="http://schemas.openxmlformats.org/officeDocument/2006/relationships/hyperlink" Target="consultantplus://offline/ref=795CC3958265AAF73981BDEF676E2538FC54CACE35BBB13E9C3D8EADDFAA83CD961F6574D4BC2325EC247F4696D3038C0FDE0A32CEA3DF4Db2X5G" TargetMode="External"/><Relationship Id="rId7" Type="http://schemas.openxmlformats.org/officeDocument/2006/relationships/hyperlink" Target="consultantplus://offline/ref=795CC3958265AAF73981A3E271027237FE5A97C637BFBC69C66E88FA80FA8598D65F632197F82F23EB2F2B17D78D5ADF49950739D2BFDF46386AF6F7b1X6G" TargetMode="External"/><Relationship Id="rId162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183" Type="http://schemas.openxmlformats.org/officeDocument/2006/relationships/hyperlink" Target="consultantplus://offline/ref=795CC3958265AAF73981A3E271027237FE5A97C637BDBD69C66088FA80FA8598D65F632197F82F23EB2F2B16DA8D5ADF49950739D2BFDF46386AF6F7b1X6G" TargetMode="External"/><Relationship Id="rId218" Type="http://schemas.openxmlformats.org/officeDocument/2006/relationships/hyperlink" Target="consultantplus://offline/ref=795CC3958265AAF73981A3E271027237FE5A97C637BDB36FC86B88FA80FA8598D65F632197F82F23EB2F2B11D18D5ADF49950739D2BFDF46386AF6F7b1X6G" TargetMode="External"/><Relationship Id="rId24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5" Type="http://schemas.openxmlformats.org/officeDocument/2006/relationships/hyperlink" Target="consultantplus://offline/ref=795CC3958265AAF73981A3E271027237FE5A97C637BAB968C46B88FA80FA8598D65F632185F8772FE92D3517DB980C8E0FbCX3G" TargetMode="External"/><Relationship Id="rId66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87" Type="http://schemas.openxmlformats.org/officeDocument/2006/relationships/hyperlink" Target="consultantplus://offline/ref=795CC3958265AAF73981A3E271027237FE5A97C637BCBB6AC36B88FA80FA8598D65F632197F82F23EB2F2B15D48D5ADF49950739D2BFDF46386AF6F7b1X6G" TargetMode="External"/><Relationship Id="rId110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1" Type="http://schemas.openxmlformats.org/officeDocument/2006/relationships/hyperlink" Target="consultantplus://offline/ref=795CC3958265AAF73981A3E271027237FE5A97C637BDB36BC76888FA80FA8598D65F632197F82F23EB2F2B1FDB8D5ADF49950739D2BFDF46386AF6F7b1X6G" TargetMode="External"/><Relationship Id="rId152" Type="http://schemas.openxmlformats.org/officeDocument/2006/relationships/hyperlink" Target="consultantplus://offline/ref=795CC3958265AAF73981A3E271027237FE5A97C637BCB86CC26D88FA80FA8598D65F632197F82F23EB2F2B16D58D5ADF49950739D2BFDF46386AF6F7b1X6G" TargetMode="External"/><Relationship Id="rId173" Type="http://schemas.openxmlformats.org/officeDocument/2006/relationships/hyperlink" Target="consultantplus://offline/ref=795CC3958265AAF73981BDEF676E2538FB57C1C833BAB13E9C3D8EADDFAA83CD841F3D78D6BE3C22E2312917D0b8X5G" TargetMode="External"/><Relationship Id="rId194" Type="http://schemas.openxmlformats.org/officeDocument/2006/relationships/hyperlink" Target="consultantplus://offline/ref=795CC3958265AAF73981A3E271027237FE5A97C637BCB86CC26D88FA80FA8598D65F632197F82F23EB2F2B15D38D5ADF49950739D2BFDF46386AF6F7b1X6G" TargetMode="External"/><Relationship Id="rId208" Type="http://schemas.openxmlformats.org/officeDocument/2006/relationships/hyperlink" Target="consultantplus://offline/ref=795CC3958265AAF73981A3E271027237FE5A97C637BDBD69C66088FA80FA8598D65F632197F82F23EB2F2B15D68D5ADF49950739D2BFDF46386AF6F7b1X6G" TargetMode="External"/><Relationship Id="rId14" Type="http://schemas.openxmlformats.org/officeDocument/2006/relationships/hyperlink" Target="consultantplus://offline/ref=795CC3958265AAF73981A3E271027237FE5A97C637BCB26BC96C88FA80FA8598D65F632197F82F23EB2E2F1EDB8D5ADF49950739D2BFDF46386AF6F7b1X6G" TargetMode="External"/><Relationship Id="rId30" Type="http://schemas.openxmlformats.org/officeDocument/2006/relationships/hyperlink" Target="consultantplus://offline/ref=795CC3958265AAF73981A3E271027237FE5A97C637BFB368C86188FA80FA8598D65F632197F82F23EB2E2E1FD58D5ADF49950739D2BFDF46386AF6F7b1X6G" TargetMode="External"/><Relationship Id="rId35" Type="http://schemas.openxmlformats.org/officeDocument/2006/relationships/hyperlink" Target="consultantplus://offline/ref=795CC3958265AAF73981A3E271027237FE5A97C634B2BC6FC46E88FA80FA8598D65F632185F8772FE92D3517DB980C8E0FbCX3G" TargetMode="External"/><Relationship Id="rId56" Type="http://schemas.openxmlformats.org/officeDocument/2006/relationships/hyperlink" Target="consultantplus://offline/ref=795CC3958265AAF73981A3E271027237FE5A97C637B9BB6DC26F88FA80FA8598D65F632185F8772FE92D3517DB980C8E0FbCX3G" TargetMode="External"/><Relationship Id="rId77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00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05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6" Type="http://schemas.openxmlformats.org/officeDocument/2006/relationships/hyperlink" Target="consultantplus://offline/ref=795CC3958265AAF73981A3E271027237FE5A97C637BDB36FC86B88FA80FA8598D65F632197F82F23EB2F2B11D08D5ADF49950739D2BFDF46386AF6F7b1X6G" TargetMode="External"/><Relationship Id="rId147" Type="http://schemas.openxmlformats.org/officeDocument/2006/relationships/image" Target="media/image1.wmf"/><Relationship Id="rId168" Type="http://schemas.openxmlformats.org/officeDocument/2006/relationships/hyperlink" Target="consultantplus://offline/ref=795CC3958265AAF73981A3E271027237FE5A97C637B2BA6AC36A88FA80FA8598D65F632197F82F23EB2F2B16D08D5ADF49950739D2BFDF46386AF6F7b1X6G" TargetMode="External"/><Relationship Id="rId8" Type="http://schemas.openxmlformats.org/officeDocument/2006/relationships/hyperlink" Target="consultantplus://offline/ref=795CC3958265AAF73981A3E271027237FE5A97C637BFB368C86188FA80FA8598D65F632197F82F23EB2E2E1FD48D5ADF49950739D2BFDF46386AF6F7b1X6G" TargetMode="External"/><Relationship Id="rId51" Type="http://schemas.openxmlformats.org/officeDocument/2006/relationships/hyperlink" Target="consultantplus://offline/ref=795CC3958265AAF73981A3E271027237FE5A97C637BBBD6CC16B88FA80FA8598D65F632185F8772FE92D3517DB980C8E0FbCX3G" TargetMode="External"/><Relationship Id="rId72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93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98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1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142" Type="http://schemas.openxmlformats.org/officeDocument/2006/relationships/hyperlink" Target="consultantplus://offline/ref=795CC3958265AAF73981A3E271027237FE5A97C637BCB86CC26D88FA80FA8598D65F632197F82F23EB2F2B16D68D5ADF49950739D2BFDF46386AF6F7b1X6G" TargetMode="External"/><Relationship Id="rId163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184" Type="http://schemas.openxmlformats.org/officeDocument/2006/relationships/hyperlink" Target="consultantplus://offline/ref=795CC3958265AAF73981BDEF676E2538FB54CACC3CB2B13E9C3D8EADDFAA83CD841F3D78D6BE3C22E2312917D0b8X5G" TargetMode="External"/><Relationship Id="rId189" Type="http://schemas.openxmlformats.org/officeDocument/2006/relationships/hyperlink" Target="consultantplus://offline/ref=795CC3958265AAF73981A3E271027237FE5A97C637BDBD69C66088FA80FA8598D65F632197F82F23EB2F2B15D28D5ADF49950739D2BFDF46386AF6F7b1X6G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95CC3958265AAF73981BDEF676E2538FC55C9CE33BDB13E9C3D8EADDFAA83CD841F3D78D6BE3C22E2312917D0b8X5G" TargetMode="External"/><Relationship Id="rId25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6" Type="http://schemas.openxmlformats.org/officeDocument/2006/relationships/hyperlink" Target="consultantplus://offline/ref=795CC3958265AAF73981A3E271027237FE5A97C637BABC6AC86988FA80FA8598D65F632185F8772FE92D3517DB980C8E0FbCX3G" TargetMode="External"/><Relationship Id="rId67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116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7" Type="http://schemas.openxmlformats.org/officeDocument/2006/relationships/hyperlink" Target="consultantplus://offline/ref=795CC3958265AAF73981A3E271027237FE5A97C637BDB36BC76888FA80FA8598D65F632197F82F23EB2F2B11DB8D5ADF49950739D2BFDF46386AF6F7b1X6G" TargetMode="External"/><Relationship Id="rId158" Type="http://schemas.openxmlformats.org/officeDocument/2006/relationships/hyperlink" Target="consultantplus://offline/ref=795CC3958265AAF73981A3E271027237FE5A97C637BFB861C66B88FA80FA8598D65F632197F82F23EB2F2B14D48D5ADF49950739D2BFDF46386AF6F7b1X6G" TargetMode="External"/><Relationship Id="rId20" Type="http://schemas.openxmlformats.org/officeDocument/2006/relationships/hyperlink" Target="consultantplus://offline/ref=795CC3958265AAF73981A3E271027237FE5A97C637B2BA6AC36A88FA80FA8598D65F632185F8772FE92D3517DB980C8E0FbCX3G" TargetMode="External"/><Relationship Id="rId41" Type="http://schemas.openxmlformats.org/officeDocument/2006/relationships/hyperlink" Target="consultantplus://offline/ref=795CC3958265AAF73981A3E271027237FE5A97C634B3B36DC56F88FA80FA8598D65F632185F8772FE92D3517DB980C8E0FbCX3G" TargetMode="External"/><Relationship Id="rId62" Type="http://schemas.openxmlformats.org/officeDocument/2006/relationships/hyperlink" Target="consultantplus://offline/ref=795CC3958265AAF73981A3E271027237FE5A97C637B9B36EC06F88FA80FA8598D65F632185F8772FE92D3517DB980C8E0FbCX3G" TargetMode="External"/><Relationship Id="rId83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88" Type="http://schemas.openxmlformats.org/officeDocument/2006/relationships/hyperlink" Target="consultantplus://offline/ref=795CC3958265AAF73981A3E271027237FE5A97C637BCBB6AC36B88FA80FA8598D65F632197F82F23EB2F2B15D58D5ADF49950739D2BFDF46386AF6F7b1X6G" TargetMode="External"/><Relationship Id="rId111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2" Type="http://schemas.openxmlformats.org/officeDocument/2006/relationships/hyperlink" Target="consultantplus://offline/ref=795CC3958265AAF73981A3E271027237FE5A97C637BDB36BC76888FA80FA8598D65F632197F82F23EB2F2B16D28D5ADF49950739D2BFDF46386AF6F7b1X6G" TargetMode="External"/><Relationship Id="rId153" Type="http://schemas.openxmlformats.org/officeDocument/2006/relationships/hyperlink" Target="consultantplus://offline/ref=795CC3958265AAF73981BDEF676E2538FC54CACE35BBB13E9C3D8EADDFAA83CD961F6574D4BC2321E3247F4696D3038C0FDE0A32CEA3DF4Db2X5G" TargetMode="External"/><Relationship Id="rId174" Type="http://schemas.openxmlformats.org/officeDocument/2006/relationships/hyperlink" Target="consultantplus://offline/ref=795CC3958265AAF73981A3E271027237FE5A97C637BDBD69C66088FA80FA8598D65F632197F82F23EB2F2B17DA8D5ADF49950739D2BFDF46386AF6F7b1X6G" TargetMode="External"/><Relationship Id="rId179" Type="http://schemas.openxmlformats.org/officeDocument/2006/relationships/hyperlink" Target="consultantplus://offline/ref=795CC3958265AAF73981A3E271027237FE5A97C637BDBD69C66088FA80FA8598D65F632197F82F23EB2F2B16D18D5ADF49950739D2BFDF46386AF6F7b1X6G" TargetMode="External"/><Relationship Id="rId195" Type="http://schemas.openxmlformats.org/officeDocument/2006/relationships/hyperlink" Target="consultantplus://offline/ref=795CC3958265AAF73981A3E271027237FE5A97C637B2BA6AC36A88FA80FA8598D65F632197F82F23EB2F2210DB8D5ADF49950739D2BFDF46386AF6F7b1X6G" TargetMode="External"/><Relationship Id="rId209" Type="http://schemas.openxmlformats.org/officeDocument/2006/relationships/hyperlink" Target="consultantplus://offline/ref=795CC3958265AAF73981A3E271027237FE5A97C637BDBD69C66088FA80FA8598D65F632197F82F23EB2F2B15D78D5ADF49950739D2BFDF46386AF6F7b1X6G" TargetMode="External"/><Relationship Id="rId190" Type="http://schemas.openxmlformats.org/officeDocument/2006/relationships/hyperlink" Target="consultantplus://offline/ref=795CC3958265AAF73981A3E271027237FE5A97C637BFB861C66B88FA80FA8598D65F632197F82F23EB2F2B11D28D5ADF49950739D2BFDF46386AF6F7b1X6G" TargetMode="External"/><Relationship Id="rId204" Type="http://schemas.openxmlformats.org/officeDocument/2006/relationships/hyperlink" Target="consultantplus://offline/ref=795CC3958265AAF73981A3E271027237FE5A97C637BDBD69C66088FA80FA8598D65F632197F82F23EB2F2B15D18D5ADF49950739D2BFDF46386AF6F7b1X6G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36" Type="http://schemas.openxmlformats.org/officeDocument/2006/relationships/hyperlink" Target="consultantplus://offline/ref=795CC3958265AAF73981A3E271027237FE5A97C634B2BD6CC16A88FA80FA8598D65F632185F8772FE92D3517DB980C8E0FbCX3G" TargetMode="External"/><Relationship Id="rId57" Type="http://schemas.openxmlformats.org/officeDocument/2006/relationships/hyperlink" Target="consultantplus://offline/ref=795CC3958265AAF73981A3E271027237FE5A97C637B9BB60C16088FA80FA8598D65F632185F8772FE92D3517DB980C8E0FbCX3G" TargetMode="External"/><Relationship Id="rId106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7" Type="http://schemas.openxmlformats.org/officeDocument/2006/relationships/hyperlink" Target="consultantplus://offline/ref=795CC3958265AAF73981A3E271027237FE5A97C637BDB36BC76888FA80FA8598D65F632197F82F23EB2F2B14D58D5ADF49950739D2BFDF46386AF6F7b1X6G" TargetMode="External"/><Relationship Id="rId10" Type="http://schemas.openxmlformats.org/officeDocument/2006/relationships/hyperlink" Target="consultantplus://offline/ref=795CC3958265AAF73981A3E271027237FE5A97C637BCBB6EC36B88FA80FA8598D65F632197F82F23EB2F2B17D78D5ADF49950739D2BFDF46386AF6F7b1X6G" TargetMode="External"/><Relationship Id="rId31" Type="http://schemas.openxmlformats.org/officeDocument/2006/relationships/hyperlink" Target="consultantplus://offline/ref=795CC3958265AAF73981A3E271027237FE5A97C637BCBE6FC06E88FA80FA8598D65F632197F82F23EB2F2B17DB8D5ADF49950739D2BFDF46386AF6F7b1X6G" TargetMode="External"/><Relationship Id="rId52" Type="http://schemas.openxmlformats.org/officeDocument/2006/relationships/hyperlink" Target="consultantplus://offline/ref=795CC3958265AAF73981A3E271027237FE5A97C637BBB26DC56888FA80FA8598D65F632185F8772FE92D3517DB980C8E0FbCX3G" TargetMode="External"/><Relationship Id="rId73" Type="http://schemas.openxmlformats.org/officeDocument/2006/relationships/hyperlink" Target="consultantplus://offline/ref=795CC3958265AAF73981A3E271027237FE5A97C637BFB861C66B88FA80FA8598D65F632197F82F23EB2F2B15D68D5ADF49950739D2BFDF46386AF6F7b1X6G" TargetMode="External"/><Relationship Id="rId78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94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99" Type="http://schemas.openxmlformats.org/officeDocument/2006/relationships/hyperlink" Target="consultantplus://offline/ref=795CC3958265AAF73981A3E271027237FE5A97C637BFB861C66B88FA80FA8598D65F632197F82F23EB2F2B15D78D5ADF49950739D2BFDF46386AF6F7b1X6G" TargetMode="External"/><Relationship Id="rId101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2" Type="http://schemas.openxmlformats.org/officeDocument/2006/relationships/hyperlink" Target="consultantplus://offline/ref=795CC3958265AAF73981A3E271027237FE5A97C637BCBB6EC36B88FA80FA8598D65F632197F82F23EB2F2B17D48D5ADF49950739D2BFDF46386AF6F7b1X6G" TargetMode="External"/><Relationship Id="rId143" Type="http://schemas.openxmlformats.org/officeDocument/2006/relationships/hyperlink" Target="consultantplus://offline/ref=795CC3958265AAF73981A3E271027237FE5A97C637BFB861C66B88FA80FA8598D65F632197F82F23EB2F2B14D28D5ADF49950739D2BFDF46386AF6F7b1X6G" TargetMode="External"/><Relationship Id="rId148" Type="http://schemas.openxmlformats.org/officeDocument/2006/relationships/hyperlink" Target="consultantplus://offline/ref=795CC3958265AAF73981A3E271027237FE5A97C637BCB86CC26D88FA80FA8598D65F632197F82F23EB2F2B16D78D5ADF49950739D2BFDF46386AF6F7b1X6G" TargetMode="External"/><Relationship Id="rId164" Type="http://schemas.openxmlformats.org/officeDocument/2006/relationships/hyperlink" Target="consultantplus://offline/ref=795CC3958265AAF73981A3E271027237FE5A97C637BDB36FC86B88FA80FA8598D65F632197F82F23EB2F2B11D18D5ADF49950739D2BFDF46386AF6F7b1X6G" TargetMode="External"/><Relationship Id="rId169" Type="http://schemas.openxmlformats.org/officeDocument/2006/relationships/hyperlink" Target="consultantplus://offline/ref=795CC3958265AAF73981A3E271027237FE5A97C637BBB26FC16A88FA80FA8598D65F632185F8772FE92D3517DB980C8E0FbCX3G" TargetMode="External"/><Relationship Id="rId185" Type="http://schemas.openxmlformats.org/officeDocument/2006/relationships/hyperlink" Target="consultantplus://offline/ref=795CC3958265AAF73981A3E271027237FE5A97C637BFB861C66B88FA80FA8598D65F632197F82F23EB2F2B12D58D5ADF49950739D2BFDF46386AF6F7b1X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5CC3958265AAF73981A3E271027237FE5A97C637BCBB6AC36B88FA80FA8598D65F632197F82F23EB2F2B16D58D5ADF49950739D2BFDF46386AF6F7b1X6G" TargetMode="External"/><Relationship Id="rId180" Type="http://schemas.openxmlformats.org/officeDocument/2006/relationships/hyperlink" Target="consultantplus://offline/ref=795CC3958265AAF73981A3E271027237FE5A97C637BDBD69C66088FA80FA8598D65F632197F82F23EB2F2B16D68D5ADF49950739D2BFDF46386AF6F7b1X6G" TargetMode="External"/><Relationship Id="rId210" Type="http://schemas.openxmlformats.org/officeDocument/2006/relationships/hyperlink" Target="consultantplus://offline/ref=795CC3958265AAF73981A3E271027237FE5A97C637BDBD69C66088FA80FA8598D65F632197F82F23EB2F2B14D08D5ADF49950739D2BFDF46386AF6F7b1X6G" TargetMode="External"/><Relationship Id="rId215" Type="http://schemas.openxmlformats.org/officeDocument/2006/relationships/hyperlink" Target="consultantplus://offline/ref=795CC3958265AAF73981BDEF676E2538FB57C1C833BAB13E9C3D8EADDFAA83CD841F3D78D6BE3C22E2312917D0b8X5G" TargetMode="External"/><Relationship Id="rId26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47" Type="http://schemas.openxmlformats.org/officeDocument/2006/relationships/hyperlink" Target="consultantplus://offline/ref=795CC3958265AAF73981A3E271027237FE5A97C637BAB36DC36C88FA80FA8598D65F632185F8772FE92D3517DB980C8E0FbCX3G" TargetMode="External"/><Relationship Id="rId68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89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12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3" Type="http://schemas.openxmlformats.org/officeDocument/2006/relationships/hyperlink" Target="consultantplus://offline/ref=795CC3958265AAF73981A3E271027237FE5A97C637BFB861C66B88FA80FA8598D65F632197F82F23EB2F2B15DA8D5ADF49950739D2BFDF46386AF6F7b1X6G" TargetMode="External"/><Relationship Id="rId154" Type="http://schemas.openxmlformats.org/officeDocument/2006/relationships/hyperlink" Target="consultantplus://offline/ref=795CC3958265AAF73981A3E271027237FE5A97C637BCB86CC26D88FA80FA8598D65F632197F82F23EB2F2B16DA8D5ADF49950739D2BFDF46386AF6F7b1X6G" TargetMode="External"/><Relationship Id="rId175" Type="http://schemas.openxmlformats.org/officeDocument/2006/relationships/hyperlink" Target="consultantplus://offline/ref=795CC3958265AAF73981A3E271027237FE5A97C637BFB861C66B88FA80FA8598D65F632197F82F23EB2F2B12D48D5ADF49950739D2BFDF46386AF6F7b1X6G" TargetMode="External"/><Relationship Id="rId196" Type="http://schemas.openxmlformats.org/officeDocument/2006/relationships/hyperlink" Target="consultantplus://offline/ref=795CC3958265AAF73981A3E271027237FE5A97C637BCB86CC26D88FA80FA8598D65F632197F82F23EB2F2B15D08D5ADF49950739D2BFDF46386AF6F7b1X6G" TargetMode="External"/><Relationship Id="rId200" Type="http://schemas.openxmlformats.org/officeDocument/2006/relationships/hyperlink" Target="consultantplus://offline/ref=795CC3958265AAF73981A3E271027237FE5A97C637BCB269C26888FA80FA8598D65F632185F8772FE92D3517DB980C8E0FbCX3G" TargetMode="External"/><Relationship Id="rId16" Type="http://schemas.openxmlformats.org/officeDocument/2006/relationships/hyperlink" Target="consultantplus://offline/ref=795CC3958265AAF73981A3E271027237FE5A97C637BDBD69C66088FA80FA8598D65F632197F82F23EB2F2B17D78D5ADF49950739D2BFDF46386AF6F7b1X6G" TargetMode="External"/><Relationship Id="rId37" Type="http://schemas.openxmlformats.org/officeDocument/2006/relationships/hyperlink" Target="consultantplus://offline/ref=795CC3958265AAF73981A3E271027237FE5A97C634B3BB6BC16988FA80FA8598D65F632185F8772FE92D3517DB980C8E0FbCX3G" TargetMode="External"/><Relationship Id="rId58" Type="http://schemas.openxmlformats.org/officeDocument/2006/relationships/hyperlink" Target="consultantplus://offline/ref=795CC3958265AAF73981A3E271027237FE5A97C637B9BE6FC16B88FA80FA8598D65F632185F8772FE92D3517DB980C8E0FbCX3G" TargetMode="External"/><Relationship Id="rId79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02" Type="http://schemas.openxmlformats.org/officeDocument/2006/relationships/hyperlink" Target="consultantplus://offline/ref=795CC3958265AAF73981A3E271027237FE5A97C637BCBB6AC36B88FA80FA8598D65F632197F82F23EB2F2B15DA8D5ADF49950739D2BFDF46386AF6F7b1X6G" TargetMode="External"/><Relationship Id="rId123" Type="http://schemas.openxmlformats.org/officeDocument/2006/relationships/hyperlink" Target="consultantplus://offline/ref=795CC3958265AAF73981A3E271027237FE5A97C637BDB36FC86B88FA80FA8598D65F632197F82F23EB2F2B11D08D5ADF49950739D2BFDF46386AF6F7b1X6G" TargetMode="External"/><Relationship Id="rId144" Type="http://schemas.openxmlformats.org/officeDocument/2006/relationships/hyperlink" Target="consultantplus://offline/ref=795CC3958265AAF73981A3E271027237FE5A97C637BFB861C66B88FA80FA8598D65F632197F82F23EB2F2B14D38D5ADF49950739D2BFDF46386AF6F7b1X6G" TargetMode="External"/><Relationship Id="rId90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65" Type="http://schemas.openxmlformats.org/officeDocument/2006/relationships/hyperlink" Target="consultantplus://offline/ref=795CC3958265AAF73981A3E271027237FE5A97C637BFB861C66B88FA80FA8598D65F632197F82F23EB2F2B12D78D5ADF49950739D2BFDF46386AF6F7b1X6G" TargetMode="External"/><Relationship Id="rId186" Type="http://schemas.openxmlformats.org/officeDocument/2006/relationships/hyperlink" Target="consultantplus://offline/ref=795CC3958265AAF73981BDEF676E2538FB54CACC3CB2B13E9C3D8EADDFAA83CD841F3D78D6BE3C22E2312917D0b8X5G" TargetMode="External"/><Relationship Id="rId211" Type="http://schemas.openxmlformats.org/officeDocument/2006/relationships/hyperlink" Target="consultantplus://offline/ref=795CC3958265AAF73981A3E271027237FE5A97C637B2B86DC56888FA80FA8598D65F632197F82F23EB2F2B17D78D5ADF49950739D2BFDF46386AF6F7b1X6G" TargetMode="External"/><Relationship Id="rId27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8" Type="http://schemas.openxmlformats.org/officeDocument/2006/relationships/hyperlink" Target="consultantplus://offline/ref=795CC3958265AAF73981A3E271027237FE5A97C637BBBB69C96F88FA80FA8598D65F632185F8772FE92D3517DB980C8E0FbCX3G" TargetMode="External"/><Relationship Id="rId69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113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4" Type="http://schemas.openxmlformats.org/officeDocument/2006/relationships/hyperlink" Target="consultantplus://offline/ref=795CC3958265AAF73981A3E271027237FE5A97C637BCB86CC26D88FA80FA8598D65F632197F82F23EB2F2B16D08D5ADF49950739D2BFDF46386AF6F7b1X6G" TargetMode="External"/><Relationship Id="rId80" Type="http://schemas.openxmlformats.org/officeDocument/2006/relationships/hyperlink" Target="consultantplus://offline/ref=795CC3958265AAF73981A3E271027237FE5A97C637BCBB6AC36B88FA80FA8598D65F632197F82F23EB2F2B15D68D5ADF49950739D2BFDF46386AF6F7b1X6G" TargetMode="External"/><Relationship Id="rId155" Type="http://schemas.openxmlformats.org/officeDocument/2006/relationships/hyperlink" Target="consultantplus://offline/ref=795CC3958265AAF73981A3E271027237FE5A97C637BFB861C66B88FA80FA8598D65F632197F82F23EB2F2B14D18D5ADF49950739D2BFDF46386AF6F7b1X6G" TargetMode="External"/><Relationship Id="rId176" Type="http://schemas.openxmlformats.org/officeDocument/2006/relationships/hyperlink" Target="consultantplus://offline/ref=795CC3958265AAF73981A3E271027237FE5A97C637BDBD69C66088FA80FA8598D65F632197F82F23EB2F2B16D28D5ADF49950739D2BFDF46386AF6F7b1X6G" TargetMode="External"/><Relationship Id="rId197" Type="http://schemas.openxmlformats.org/officeDocument/2006/relationships/hyperlink" Target="consultantplus://offline/ref=795CC3958265AAF73981A3E271027237FE5A97C637BDB36BC76888FA80FA8598D65F632185F8772FE92D3517DB980C8E0FbCX3G" TargetMode="External"/><Relationship Id="rId201" Type="http://schemas.openxmlformats.org/officeDocument/2006/relationships/hyperlink" Target="consultantplus://offline/ref=795CC3958265AAF73981A3E271027237FE5A97C637BCB269C26888FA80FA8598D65F632197F82F23EB2F2B17DB8D5ADF49950739D2BFDF46386AF6F7b1X6G" TargetMode="External"/><Relationship Id="rId17" Type="http://schemas.openxmlformats.org/officeDocument/2006/relationships/hyperlink" Target="consultantplus://offline/ref=795CC3958265AAF73981A3E271027237FE5A97C637BDB36FC86B88FA80FA8598D65F632197F82F23EB2F2B12DB8D5ADF49950739D2BFDF46386AF6F7b1X6G" TargetMode="External"/><Relationship Id="rId38" Type="http://schemas.openxmlformats.org/officeDocument/2006/relationships/hyperlink" Target="consultantplus://offline/ref=795CC3958265AAF73981A3E271027237FE5A97C634B3BD69C66888FA80FA8598D65F632185F8772FE92D3517DB980C8E0FbCX3G" TargetMode="External"/><Relationship Id="rId59" Type="http://schemas.openxmlformats.org/officeDocument/2006/relationships/hyperlink" Target="consultantplus://offline/ref=795CC3958265AAF73981A3E271027237FE5A97C637B9BC6EC16E88FA80FA8598D65F632185F8772FE92D3517DB980C8E0FbCX3G" TargetMode="External"/><Relationship Id="rId103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4" Type="http://schemas.openxmlformats.org/officeDocument/2006/relationships/hyperlink" Target="consultantplus://offline/ref=795CC3958265AAF73981A3E271027237FE5A97C637B2BA6AC36A88FA80FA8598D65F632197F82F23EB2C2213D28D5ADF49950739D2BFDF46386AF6F7b1X6G" TargetMode="External"/><Relationship Id="rId70" Type="http://schemas.openxmlformats.org/officeDocument/2006/relationships/hyperlink" Target="consultantplus://offline/ref=795CC3958265AAF73981A3E271027237FE5A97C637BDB36FC86B88FA80FA8598D65F632197F82F23EB2F2B11D38D5ADF49950739D2BFDF46386AF6F7b1X6G" TargetMode="External"/><Relationship Id="rId91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45" Type="http://schemas.openxmlformats.org/officeDocument/2006/relationships/hyperlink" Target="consultantplus://offline/ref=795CC3958265AAF73981A3E271027237FE5A97C637BFB861C66B88FA80FA8598D65F632197F82F23EB2F2B14D08D5ADF49950739D2BFDF46386AF6F7b1X6G" TargetMode="External"/><Relationship Id="rId166" Type="http://schemas.openxmlformats.org/officeDocument/2006/relationships/hyperlink" Target="consultantplus://offline/ref=795CC3958265AAF73981A3E271027237FE5A97C637BDBD69C66088FA80FA8598D65F632197F82F23EB2F2B17D48D5ADF49950739D2BFDF46386AF6F7b1X6G" TargetMode="External"/><Relationship Id="rId187" Type="http://schemas.openxmlformats.org/officeDocument/2006/relationships/hyperlink" Target="consultantplus://offline/ref=795CC3958265AAF73981A3E271027237FE5A97C637BFB861C66B88FA80FA8598D65F632197F82F23EB2F2B12D58D5ADF49950739D2BFDF46386AF6F7b1X6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95CC3958265AAF73981A3E271027237FE5A97C637B2B86DC56888FA80FA8598D65F632197F82F23EB2F2B17D48D5ADF49950739D2BFDF46386AF6F7b1X6G" TargetMode="External"/><Relationship Id="rId28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9" Type="http://schemas.openxmlformats.org/officeDocument/2006/relationships/hyperlink" Target="consultantplus://offline/ref=795CC3958265AAF73981A3E271027237FE5A97C637BBBE6FC46B88FA80FA8598D65F632185F8772FE92D3517DB980C8E0FbCX3G" TargetMode="External"/><Relationship Id="rId114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60" Type="http://schemas.openxmlformats.org/officeDocument/2006/relationships/hyperlink" Target="consultantplus://offline/ref=795CC3958265AAF73981A3E271027237FE5A97C637B9BD60C56088FA80FA8598D65F632185F8772FE92D3517DB980C8E0FbCX3G" TargetMode="External"/><Relationship Id="rId81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5" Type="http://schemas.openxmlformats.org/officeDocument/2006/relationships/hyperlink" Target="consultantplus://offline/ref=795CC3958265AAF73981A3E271027237FE5A97C637B2BA6AC36A88FA80FA8598D65F632197F82F23EB2F2315DB8D5ADF49950739D2BFDF46386AF6F7b1X6G" TargetMode="External"/><Relationship Id="rId156" Type="http://schemas.openxmlformats.org/officeDocument/2006/relationships/hyperlink" Target="consultantplus://offline/ref=795CC3958265AAF73981A3E271027237FE5A97C637BDB36BC76888FA80FA8598D65F632185F8772FE92D3517DB980C8E0FbCX3G" TargetMode="External"/><Relationship Id="rId177" Type="http://schemas.openxmlformats.org/officeDocument/2006/relationships/hyperlink" Target="consultantplus://offline/ref=795CC3958265AAF73981A3E271027237FE5A97C637BDBD69C66088FA80FA8598D65F632197F82F23EB2F2B16D38D5ADF49950739D2BFDF46386AF6F7b1X6G" TargetMode="External"/><Relationship Id="rId198" Type="http://schemas.openxmlformats.org/officeDocument/2006/relationships/hyperlink" Target="consultantplus://offline/ref=795CC3958265AAF73981A3E271027237FE5A97C637BDB26FC06C88FA80FA8598D65F632197F82F23EB2F2B17DA8D5ADF49950739D2BFDF46386AF6F7b1X6G" TargetMode="External"/><Relationship Id="rId202" Type="http://schemas.openxmlformats.org/officeDocument/2006/relationships/hyperlink" Target="consultantplus://offline/ref=795CC3958265AAF73981A3E271027237FE5A97C637BDB36FC86B88FA80FA8598D65F632197F82F23EB2F2B11D18D5ADF49950739D2BFDF46386AF6F7b1X6G" TargetMode="External"/><Relationship Id="rId18" Type="http://schemas.openxmlformats.org/officeDocument/2006/relationships/hyperlink" Target="consultantplus://offline/ref=795CC3958265AAF73981A3E271027237FE5A97C637B2B86DC56888FA80FA8598D65F632197F82F23EB2F2B17D78D5ADF49950739D2BFDF46386AF6F7b1X6G" TargetMode="External"/><Relationship Id="rId39" Type="http://schemas.openxmlformats.org/officeDocument/2006/relationships/hyperlink" Target="consultantplus://offline/ref=795CC3958265AAF73981A3E271027237FE5A97C634B3BD6EC26C88FA80FA8598D65F632185F8772FE92D3517DB980C8E0FbCX3G" TargetMode="External"/><Relationship Id="rId50" Type="http://schemas.openxmlformats.org/officeDocument/2006/relationships/hyperlink" Target="consultantplus://offline/ref=795CC3958265AAF73981A3E271027237FE5A97C637BBBF61C06188FA80FA8598D65F632185F8772FE92D3517DB980C8E0FbCX3G" TargetMode="External"/><Relationship Id="rId104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25" Type="http://schemas.openxmlformats.org/officeDocument/2006/relationships/hyperlink" Target="consultantplus://offline/ref=795CC3958265AAF73981BDEF676E2538FC54CACE35BBB13E9C3D8EADDFAA83CD961F6574D4BC2625EB247F4696D3038C0FDE0A32CEA3DF4Db2X5G" TargetMode="External"/><Relationship Id="rId146" Type="http://schemas.openxmlformats.org/officeDocument/2006/relationships/hyperlink" Target="consultantplus://offline/ref=795CC3958265AAF73981A3E271027237FE5A97C637BDBD68C26088FA80FA8598D65F632185F8772FE92D3517DB980C8E0FbCX3G" TargetMode="External"/><Relationship Id="rId167" Type="http://schemas.openxmlformats.org/officeDocument/2006/relationships/hyperlink" Target="consultantplus://offline/ref=795CC3958265AAF73981A3E271027237FE5A97C637BBB26FC16A88FA80FA8598D65F632185F8772FE92D3517DB980C8E0FbCX3G" TargetMode="External"/><Relationship Id="rId188" Type="http://schemas.openxmlformats.org/officeDocument/2006/relationships/hyperlink" Target="consultantplus://offline/ref=795CC3958265AAF73981A3E271027237FE5A97C637BFB861C66B88FA80FA8598D65F632197F82F23EB2F2B12DB8D5ADF49950739D2BFDF46386AF6F7b1X6G" TargetMode="External"/><Relationship Id="rId71" Type="http://schemas.openxmlformats.org/officeDocument/2006/relationships/hyperlink" Target="consultantplus://offline/ref=795CC3958265AAF73981A3E271027237FE5A97C637B2BC6EC26D88FA80FA8598D65F632197F82F23EB2F2B16DA8D5ADF49950739D2BFDF46386AF6F7b1X6G" TargetMode="External"/><Relationship Id="rId92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213" Type="http://schemas.openxmlformats.org/officeDocument/2006/relationships/hyperlink" Target="consultantplus://offline/ref=795CC3958265AAF73981A3E271027237FE5A97C637B2B86DC56888FA80FA8598D65F632197F82F23EB2F2B17D78D5ADF49950739D2BFDF46386AF6F7b1X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95CC3958265AAF73981A3E271027237FE5A97C637BDB36FC86B88FA80FA8598D65F632197F82F23EB2F2B11D28D5ADF49950739D2BFDF46386AF6F7b1X6G" TargetMode="External"/><Relationship Id="rId40" Type="http://schemas.openxmlformats.org/officeDocument/2006/relationships/hyperlink" Target="consultantplus://offline/ref=795CC3958265AAF73981A3E271027237FE5A97C634B3B369C56C88FA80FA8598D65F632185F8772FE92D3517DB980C8E0FbCX3G" TargetMode="External"/><Relationship Id="rId115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36" Type="http://schemas.openxmlformats.org/officeDocument/2006/relationships/hyperlink" Target="consultantplus://offline/ref=795CC3958265AAF73981A3E271027237FE5A97C637BCB86CC26D88FA80FA8598D65F632197F82F23EB2F2B16D18D5ADF49950739D2BFDF46386AF6F7b1X6G" TargetMode="External"/><Relationship Id="rId157" Type="http://schemas.openxmlformats.org/officeDocument/2006/relationships/hyperlink" Target="consultantplus://offline/ref=795CC3958265AAF73981A3E271027237FE5A97C637BFB861C66B88FA80FA8598D65F632197F82F23EB2F2B14D78D5ADF49950739D2BFDF46386AF6F7b1X6G" TargetMode="External"/><Relationship Id="rId178" Type="http://schemas.openxmlformats.org/officeDocument/2006/relationships/hyperlink" Target="consultantplus://offline/ref=795CC3958265AAF73981BDEF676E2538FC55C1C233BDB13E9C3D8EADDFAA83CD961F6574D4BD2224EA247F4696D3038C0FDE0A32CEA3DF4Db2X5G" TargetMode="External"/><Relationship Id="rId61" Type="http://schemas.openxmlformats.org/officeDocument/2006/relationships/hyperlink" Target="consultantplus://offline/ref=795CC3958265AAF73981A3E271027237FE5A97C637B9B26EC96888FA80FA8598D65F632185F8772FE92D3517DB980C8E0FbCX3G" TargetMode="External"/><Relationship Id="rId82" Type="http://schemas.openxmlformats.org/officeDocument/2006/relationships/hyperlink" Target="consultantplus://offline/ref=795CC3958265AAF73981A3E271027237FE5A97C637BCBB6AC36B88FA80FA8598D65F632197F82F23EB2F2B15D38D5ADF49950739D2BFDF46386AF6F7b1X6G" TargetMode="External"/><Relationship Id="rId199" Type="http://schemas.openxmlformats.org/officeDocument/2006/relationships/hyperlink" Target="consultantplus://offline/ref=795CC3958265AAF73981A3E271027237FE5A97C637BDB36FC86B88FA80FA8598D65F632197F82F23EB2F2B11D18D5ADF49950739D2BFDF46386AF6F7b1X6G" TargetMode="External"/><Relationship Id="rId203" Type="http://schemas.openxmlformats.org/officeDocument/2006/relationships/hyperlink" Target="consultantplus://offline/ref=795CC3958265AAF73981A3E271027237FE5A97C637BFB861C66B88FA80FA8598D65F632197F82F23EB2F2B11DB8D5ADF49950739D2BFDF46386AF6F7b1X6G" TargetMode="External"/><Relationship Id="rId19" Type="http://schemas.openxmlformats.org/officeDocument/2006/relationships/hyperlink" Target="consultantplus://offline/ref=795CC3958265AAF73981A3E271027237FE5A97C637B2BA6BC96188FA80FA8598D65F632197F82F21E9247F4696D3038C0FDE0A32CEA3DF4Db2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28287</Words>
  <Characters>161238</Characters>
  <Application>Microsoft Office Word</Application>
  <DocSecurity>0</DocSecurity>
  <Lines>1343</Lines>
  <Paragraphs>378</Paragraphs>
  <ScaleCrop>false</ScaleCrop>
  <Company/>
  <LinksUpToDate>false</LinksUpToDate>
  <CharactersWithSpaces>189147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Ольга Александровна</dc:creator>
  <cp:keywords/>
  <dc:description/>
  <cp:lastModifiedBy>Черкашина Ольга Александровна</cp:lastModifiedBy>
  <cp:revision>1</cp:revision>
  <dcterms:created xsi:type="dcterms:W3CDTF">2023-09-22T06:23:00Z</dcterms:created>
  <dcterms:modified xsi:type="dcterms:W3CDTF">2023-09-22T06:24:00Z</dcterms:modified>
</cp:coreProperties>
</file>