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261" w:rsidRDefault="00D2326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23261" w:rsidRDefault="00D23261">
      <w:pPr>
        <w:pStyle w:val="ConsPlusNormal"/>
        <w:jc w:val="both"/>
        <w:outlineLvl w:val="0"/>
      </w:pPr>
    </w:p>
    <w:p w:rsidR="00D23261" w:rsidRDefault="00D23261">
      <w:pPr>
        <w:pStyle w:val="ConsPlusNormal"/>
        <w:outlineLvl w:val="0"/>
      </w:pPr>
      <w:r>
        <w:t>Зарегистрировано в Минюсте РФ 27 апреля 2006 г. N 7760</w:t>
      </w:r>
    </w:p>
    <w:p w:rsidR="00D23261" w:rsidRDefault="00D232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3261" w:rsidRDefault="00D23261">
      <w:pPr>
        <w:pStyle w:val="ConsPlusNormal"/>
        <w:jc w:val="center"/>
      </w:pPr>
    </w:p>
    <w:p w:rsidR="00D23261" w:rsidRDefault="00D23261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D23261" w:rsidRDefault="00D23261">
      <w:pPr>
        <w:pStyle w:val="ConsPlusTitle"/>
        <w:jc w:val="center"/>
      </w:pPr>
    </w:p>
    <w:p w:rsidR="00D23261" w:rsidRDefault="00D23261">
      <w:pPr>
        <w:pStyle w:val="ConsPlusTitle"/>
        <w:jc w:val="center"/>
      </w:pPr>
      <w:r>
        <w:t>ПРИКАЗ</w:t>
      </w:r>
    </w:p>
    <w:p w:rsidR="00D23261" w:rsidRDefault="00D23261">
      <w:pPr>
        <w:pStyle w:val="ConsPlusTitle"/>
        <w:jc w:val="center"/>
      </w:pPr>
      <w:r>
        <w:t>от 3 апреля 2006 г. N 104</w:t>
      </w:r>
    </w:p>
    <w:p w:rsidR="00D23261" w:rsidRDefault="00D23261">
      <w:pPr>
        <w:pStyle w:val="ConsPlusTitle"/>
        <w:jc w:val="center"/>
      </w:pPr>
    </w:p>
    <w:p w:rsidR="00D23261" w:rsidRDefault="00D23261">
      <w:pPr>
        <w:pStyle w:val="ConsPlusTitle"/>
        <w:jc w:val="center"/>
      </w:pPr>
      <w:bookmarkStart w:id="0" w:name="_GoBack"/>
      <w:r>
        <w:t>ОБ УТВЕРЖДЕНИИ ВЕТЕРИНАРНЫХ ПРАВИЛ</w:t>
      </w:r>
    </w:p>
    <w:bookmarkEnd w:id="0"/>
    <w:p w:rsidR="00D23261" w:rsidRDefault="00D23261">
      <w:pPr>
        <w:pStyle w:val="ConsPlusTitle"/>
        <w:jc w:val="center"/>
      </w:pPr>
      <w:r>
        <w:t>СОДЕРЖАНИЯ ПТИЦ НА ПТИЦЕВОДЧЕСКИХ ПРЕДПРИЯТИЯХ</w:t>
      </w:r>
    </w:p>
    <w:p w:rsidR="00D23261" w:rsidRDefault="00D23261">
      <w:pPr>
        <w:pStyle w:val="ConsPlusTitle"/>
        <w:jc w:val="center"/>
      </w:pPr>
      <w:r>
        <w:t>ЗАКРЫТОГО ТИПА (ПТИЦЕФАБРИКАХ)</w:t>
      </w:r>
    </w:p>
    <w:p w:rsidR="00D23261" w:rsidRDefault="00D23261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2326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23261" w:rsidRDefault="00D2326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D23261" w:rsidRDefault="00D23261">
            <w:pPr>
              <w:pStyle w:val="ConsPlusNormal"/>
              <w:jc w:val="both"/>
            </w:pPr>
            <w:hyperlink r:id="rId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12.06.2008 N 450 утверждено новое </w:t>
            </w:r>
            <w:hyperlink r:id="rId6" w:history="1">
              <w:r>
                <w:rPr>
                  <w:color w:val="0000FF"/>
                </w:rPr>
                <w:t>Положение</w:t>
              </w:r>
            </w:hyperlink>
            <w:r>
              <w:rPr>
                <w:color w:val="392C69"/>
              </w:rPr>
              <w:t xml:space="preserve"> о Министерстве сельского хозяйства РФ.</w:t>
            </w:r>
          </w:p>
        </w:tc>
      </w:tr>
    </w:tbl>
    <w:p w:rsidR="00D23261" w:rsidRDefault="00D23261">
      <w:pPr>
        <w:pStyle w:val="ConsPlusNormal"/>
        <w:spacing w:before="280"/>
        <w:ind w:firstLine="540"/>
        <w:jc w:val="both"/>
      </w:pPr>
      <w:r>
        <w:t xml:space="preserve">В целях повышения эффективности борьбы с гриппом птиц и в соответствии с </w:t>
      </w:r>
      <w:hyperlink r:id="rId7" w:history="1">
        <w:r>
          <w:rPr>
            <w:color w:val="0000FF"/>
          </w:rPr>
          <w:t>пунктом 5.2.11</w:t>
        </w:r>
      </w:hyperlink>
      <w: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24 марта 2006 г. N 164 (Собрание законодательства Российской Федерации, 2006, N 14, ст. 1543), приказываю:</w:t>
      </w:r>
    </w:p>
    <w:p w:rsidR="00D23261" w:rsidRDefault="00D23261">
      <w:pPr>
        <w:pStyle w:val="ConsPlusNormal"/>
        <w:spacing w:before="220"/>
        <w:ind w:firstLine="540"/>
        <w:jc w:val="both"/>
      </w:pPr>
      <w:r>
        <w:t xml:space="preserve">утвердить Ветеринарные правила содержания птиц на птицеводческих предприятиях закрытого типа (птицефабриках) согласно </w:t>
      </w:r>
      <w:hyperlink w:anchor="P29" w:history="1">
        <w:r>
          <w:rPr>
            <w:color w:val="0000FF"/>
          </w:rPr>
          <w:t>приложению.</w:t>
        </w:r>
      </w:hyperlink>
    </w:p>
    <w:p w:rsidR="00D23261" w:rsidRDefault="00D23261">
      <w:pPr>
        <w:pStyle w:val="ConsPlusNormal"/>
        <w:ind w:firstLine="540"/>
        <w:jc w:val="both"/>
      </w:pPr>
    </w:p>
    <w:p w:rsidR="00D23261" w:rsidRDefault="00D23261">
      <w:pPr>
        <w:pStyle w:val="ConsPlusNormal"/>
        <w:jc w:val="right"/>
      </w:pPr>
      <w:r>
        <w:t>Министр</w:t>
      </w:r>
    </w:p>
    <w:p w:rsidR="00D23261" w:rsidRDefault="00D23261">
      <w:pPr>
        <w:pStyle w:val="ConsPlusNormal"/>
        <w:jc w:val="right"/>
      </w:pPr>
      <w:r>
        <w:t>А.В.ГОРДЕЕВ</w:t>
      </w:r>
    </w:p>
    <w:p w:rsidR="00D23261" w:rsidRDefault="00D23261">
      <w:pPr>
        <w:pStyle w:val="ConsPlusNormal"/>
        <w:ind w:firstLine="540"/>
        <w:jc w:val="both"/>
      </w:pPr>
    </w:p>
    <w:p w:rsidR="00D23261" w:rsidRDefault="00D23261">
      <w:pPr>
        <w:pStyle w:val="ConsPlusNormal"/>
        <w:ind w:firstLine="540"/>
        <w:jc w:val="both"/>
      </w:pPr>
    </w:p>
    <w:p w:rsidR="00D23261" w:rsidRDefault="00D23261">
      <w:pPr>
        <w:pStyle w:val="ConsPlusNormal"/>
        <w:ind w:firstLine="540"/>
        <w:jc w:val="both"/>
      </w:pPr>
    </w:p>
    <w:p w:rsidR="00D23261" w:rsidRDefault="00D23261">
      <w:pPr>
        <w:pStyle w:val="ConsPlusNormal"/>
        <w:ind w:firstLine="540"/>
        <w:jc w:val="both"/>
      </w:pPr>
    </w:p>
    <w:p w:rsidR="00D23261" w:rsidRDefault="00D23261">
      <w:pPr>
        <w:pStyle w:val="ConsPlusNormal"/>
        <w:ind w:firstLine="540"/>
        <w:jc w:val="both"/>
      </w:pPr>
    </w:p>
    <w:p w:rsidR="00D23261" w:rsidRDefault="00D23261">
      <w:pPr>
        <w:pStyle w:val="ConsPlusNormal"/>
        <w:jc w:val="right"/>
        <w:outlineLvl w:val="0"/>
      </w:pPr>
      <w:r>
        <w:t>Приложение</w:t>
      </w:r>
    </w:p>
    <w:p w:rsidR="00D23261" w:rsidRDefault="00D23261">
      <w:pPr>
        <w:pStyle w:val="ConsPlusNormal"/>
        <w:jc w:val="right"/>
      </w:pPr>
      <w:r>
        <w:t>к Приказу Минсельхоза России</w:t>
      </w:r>
    </w:p>
    <w:p w:rsidR="00D23261" w:rsidRDefault="00D23261">
      <w:pPr>
        <w:pStyle w:val="ConsPlusNormal"/>
        <w:jc w:val="right"/>
      </w:pPr>
      <w:r>
        <w:t>от 3 апреля 2006 г. N 104</w:t>
      </w:r>
    </w:p>
    <w:p w:rsidR="00D23261" w:rsidRDefault="00D23261">
      <w:pPr>
        <w:pStyle w:val="ConsPlusNormal"/>
        <w:ind w:firstLine="540"/>
        <w:jc w:val="both"/>
      </w:pPr>
    </w:p>
    <w:p w:rsidR="00D23261" w:rsidRDefault="00D23261">
      <w:pPr>
        <w:pStyle w:val="ConsPlusTitle"/>
        <w:jc w:val="center"/>
      </w:pPr>
      <w:bookmarkStart w:id="1" w:name="P29"/>
      <w:bookmarkEnd w:id="1"/>
      <w:r>
        <w:t>ВЕТЕРИНАРНЫЕ ПРАВИЛА</w:t>
      </w:r>
    </w:p>
    <w:p w:rsidR="00D23261" w:rsidRDefault="00D23261">
      <w:pPr>
        <w:pStyle w:val="ConsPlusTitle"/>
        <w:jc w:val="center"/>
      </w:pPr>
      <w:r>
        <w:t>СОДЕРЖАНИЯ ПТИЦ НА ПТИЦЕВОДЧЕСКИХ ПРЕДПРИЯТИЯХ</w:t>
      </w:r>
    </w:p>
    <w:p w:rsidR="00D23261" w:rsidRDefault="00D23261">
      <w:pPr>
        <w:pStyle w:val="ConsPlusTitle"/>
        <w:jc w:val="center"/>
      </w:pPr>
      <w:r>
        <w:t>ЗАКРЫТОГО ТИПА (ПТИЦЕФАБРИКАХ)</w:t>
      </w:r>
    </w:p>
    <w:p w:rsidR="00D23261" w:rsidRDefault="00D23261">
      <w:pPr>
        <w:pStyle w:val="ConsPlusNormal"/>
        <w:ind w:firstLine="540"/>
        <w:jc w:val="both"/>
      </w:pPr>
    </w:p>
    <w:p w:rsidR="00D23261" w:rsidRDefault="00D23261">
      <w:pPr>
        <w:pStyle w:val="ConsPlusNormal"/>
        <w:jc w:val="center"/>
        <w:outlineLvl w:val="1"/>
      </w:pPr>
      <w:r>
        <w:t>1. Область применения</w:t>
      </w:r>
    </w:p>
    <w:p w:rsidR="00D23261" w:rsidRDefault="00D23261">
      <w:pPr>
        <w:pStyle w:val="ConsPlusNormal"/>
        <w:ind w:firstLine="540"/>
        <w:jc w:val="both"/>
      </w:pPr>
    </w:p>
    <w:p w:rsidR="00D23261" w:rsidRDefault="00D23261">
      <w:pPr>
        <w:pStyle w:val="ConsPlusNormal"/>
        <w:ind w:firstLine="540"/>
        <w:jc w:val="both"/>
      </w:pPr>
      <w:r>
        <w:t>1.1. Настоящие ветеринарные правила устанавливают ветеринарные требования к содержанию птиц в организациях, осуществляющих выращивание или разведение птицы, в целях недопущения распространения заразных болезней птиц.</w:t>
      </w:r>
    </w:p>
    <w:p w:rsidR="00D23261" w:rsidRDefault="00D23261">
      <w:pPr>
        <w:pStyle w:val="ConsPlusNormal"/>
        <w:spacing w:before="220"/>
        <w:ind w:firstLine="540"/>
        <w:jc w:val="both"/>
      </w:pPr>
      <w:r>
        <w:t>1.2. Положения настоящих правил обязательны для выполнения на территории Российской Федерации организациями, осуществляющими выращивание или разведение птицы.</w:t>
      </w:r>
    </w:p>
    <w:p w:rsidR="00D23261" w:rsidRDefault="00D23261">
      <w:pPr>
        <w:pStyle w:val="ConsPlusNormal"/>
        <w:ind w:firstLine="540"/>
        <w:jc w:val="both"/>
      </w:pPr>
    </w:p>
    <w:p w:rsidR="00D23261" w:rsidRDefault="00D23261">
      <w:pPr>
        <w:pStyle w:val="ConsPlusNormal"/>
        <w:jc w:val="center"/>
        <w:outlineLvl w:val="1"/>
      </w:pPr>
      <w:r>
        <w:t>2. Общие требования</w:t>
      </w:r>
    </w:p>
    <w:p w:rsidR="00D23261" w:rsidRDefault="00D23261">
      <w:pPr>
        <w:pStyle w:val="ConsPlusNormal"/>
        <w:jc w:val="center"/>
      </w:pPr>
      <w:r>
        <w:t>к размещению производственных помещений</w:t>
      </w:r>
    </w:p>
    <w:p w:rsidR="00D23261" w:rsidRDefault="00D23261">
      <w:pPr>
        <w:pStyle w:val="ConsPlusNormal"/>
        <w:jc w:val="center"/>
      </w:pPr>
      <w:r>
        <w:t>и объектов ветеринарного назначения</w:t>
      </w:r>
    </w:p>
    <w:p w:rsidR="00D23261" w:rsidRDefault="00D23261">
      <w:pPr>
        <w:pStyle w:val="ConsPlusNormal"/>
        <w:ind w:firstLine="540"/>
        <w:jc w:val="both"/>
      </w:pPr>
    </w:p>
    <w:p w:rsidR="00D23261" w:rsidRDefault="00D23261">
      <w:pPr>
        <w:pStyle w:val="ConsPlusNormal"/>
        <w:ind w:firstLine="540"/>
        <w:jc w:val="both"/>
      </w:pPr>
      <w:r>
        <w:t xml:space="preserve">2.1. В соответствии со </w:t>
      </w:r>
      <w:hyperlink r:id="rId8" w:history="1">
        <w:r>
          <w:rPr>
            <w:color w:val="0000FF"/>
          </w:rPr>
          <w:t>статьей 18</w:t>
        </w:r>
      </w:hyperlink>
      <w:r>
        <w:t xml:space="preserve"> Закона Российской Федерации от 14 мая 1993 г. N 4979-1 "О ветеринарии" (Ведомости съездов народных депутатов Российской Федерации и Верховного Совета Российской Федерации, 1993, N 24, ст. 857; Собрание законодательства Российской Федерации, 2002, N 1 (часть I), ст. 2; 2004, N 27, ст. 2711, N 35, ст. 3607; 2005, N 19, ст. 1752; 2006, N 1, ст. 10) владельцы животных и производители продуктов животноводства обязаны соблюдать зоогигиенические и ветеринарно-санитарные требования при размещении, строительстве, вводе в эксплуатацию объектов, связанных с содержанием животных, переработкой, хранением и реализацией продуктов животноводства.</w:t>
      </w:r>
    </w:p>
    <w:p w:rsidR="00D23261" w:rsidRDefault="00D23261">
      <w:pPr>
        <w:pStyle w:val="ConsPlusNormal"/>
        <w:spacing w:before="220"/>
        <w:ind w:firstLine="540"/>
        <w:jc w:val="both"/>
      </w:pPr>
      <w:r>
        <w:t>2.2. При размещении объектов, связанных с содержанием, разведением птицы в организациях, осуществляющих выращивание или разведение птицы, владельцы должны соблюдать следующие требования:</w:t>
      </w:r>
    </w:p>
    <w:p w:rsidR="00D23261" w:rsidRDefault="00D23261">
      <w:pPr>
        <w:pStyle w:val="ConsPlusNormal"/>
        <w:spacing w:before="220"/>
        <w:ind w:firstLine="540"/>
        <w:jc w:val="both"/>
      </w:pPr>
      <w:r>
        <w:t>территория организации должна быть огорожена способом, обеспечивающим защиту от непреднамеренного проникновения на территорию организации;</w:t>
      </w:r>
    </w:p>
    <w:p w:rsidR="00D23261" w:rsidRDefault="00D23261">
      <w:pPr>
        <w:pStyle w:val="ConsPlusNormal"/>
        <w:spacing w:before="220"/>
        <w:ind w:firstLine="540"/>
        <w:jc w:val="both"/>
      </w:pPr>
      <w:r>
        <w:t>территория организации должна быть благоустроена. При этом должны быть обеспечены условия, не позволяющие дикой птице гнездиться на территории организации. Не допускается наличие на территории открытых водоемов. Для стока и отвода поверхностных вод проводят планировочные работы и устраивают уклоны и канавы;</w:t>
      </w:r>
    </w:p>
    <w:p w:rsidR="00D23261" w:rsidRDefault="00D23261">
      <w:pPr>
        <w:pStyle w:val="ConsPlusNormal"/>
        <w:spacing w:before="220"/>
        <w:ind w:firstLine="540"/>
        <w:jc w:val="both"/>
      </w:pPr>
      <w:r>
        <w:t>для сети внутрихозяйственных дорог, проездов и технологических площадок применяют твердые покрытия. Исключается пересечение дорог, используемых для вывоза или выноса помета, отходов инкубации, павшей птицы, отходов убоя, подлежащих утилизации, и других отходов, и дорог, используемых для подвоза кормов, транспортировки яиц, цыплят, мяса птицы и мясопродуктов. Оба типа дорог должны иметь различимую маркировку или обозначения. При въездах на территорию обособленных подразделений организаций, осуществляющих выращивание или разведение птицы, располагаются дезинфекционные барьеры для автотранспорта и пешеходов;</w:t>
      </w:r>
    </w:p>
    <w:p w:rsidR="00D23261" w:rsidRDefault="00D23261">
      <w:pPr>
        <w:pStyle w:val="ConsPlusNormal"/>
        <w:spacing w:before="220"/>
        <w:ind w:firstLine="540"/>
        <w:jc w:val="both"/>
      </w:pPr>
      <w:r>
        <w:t>организации, осуществляющие выращивание или разведение птицы, должны быть отделены от ближайшего населенного пункта защитной зоной в соответствии с установленными требованиями;</w:t>
      </w:r>
    </w:p>
    <w:p w:rsidR="00D23261" w:rsidRDefault="00D23261">
      <w:pPr>
        <w:pStyle w:val="ConsPlusNormal"/>
        <w:spacing w:before="220"/>
        <w:ind w:firstLine="540"/>
        <w:jc w:val="both"/>
      </w:pPr>
      <w:r>
        <w:t>территорию организации разделяют на зоны: основного производства, хранения и приготовления кормов (если производится), инкубаторий (если имеется), убойный цех (если имеется), хранения и переработки и/или утилизации отходов производства, административно-хозяйственную;</w:t>
      </w:r>
    </w:p>
    <w:p w:rsidR="00D23261" w:rsidRDefault="00D23261">
      <w:pPr>
        <w:pStyle w:val="ConsPlusNormal"/>
        <w:spacing w:before="220"/>
        <w:ind w:firstLine="540"/>
        <w:jc w:val="both"/>
      </w:pPr>
      <w:r>
        <w:t>зона основного производства может быть подразделена на производственные площадки в зависимости от мощности предприятия и его производственной направленности;</w:t>
      </w:r>
    </w:p>
    <w:p w:rsidR="00D23261" w:rsidRDefault="00D23261">
      <w:pPr>
        <w:pStyle w:val="ConsPlusNormal"/>
        <w:spacing w:before="220"/>
        <w:ind w:firstLine="540"/>
        <w:jc w:val="both"/>
      </w:pPr>
      <w:r>
        <w:t>производственные площадки организаций могут быть отдельно расположенными объектами в составе организационной или организационно-технологической структуры организации и функционировать как самостоятельные производственные единицы. На одной площадке должна содержаться птица одной категории (ремонтный молодняк, промышленные куры-несушки, взрослая племенная птица, молодняк на мясо). Расстояние между площадками должно быть не менее 60 метров;</w:t>
      </w:r>
    </w:p>
    <w:p w:rsidR="00D23261" w:rsidRDefault="00D23261">
      <w:pPr>
        <w:pStyle w:val="ConsPlusNormal"/>
        <w:spacing w:before="220"/>
        <w:ind w:firstLine="540"/>
        <w:jc w:val="both"/>
      </w:pPr>
      <w:r>
        <w:t>каждая площадка организации должна быть огорожена для предупреждения несанкционированного проникновения на территорию посторонних людей и транспорта, домашних и диких животных;</w:t>
      </w:r>
    </w:p>
    <w:p w:rsidR="00D23261" w:rsidRDefault="00D23261">
      <w:pPr>
        <w:pStyle w:val="ConsPlusNormal"/>
        <w:spacing w:before="220"/>
        <w:ind w:firstLine="540"/>
        <w:jc w:val="both"/>
      </w:pPr>
      <w:r>
        <w:t xml:space="preserve">административно-хозяйственные и </w:t>
      </w:r>
      <w:proofErr w:type="gramStart"/>
      <w:r>
        <w:t>прочие вспомогательные здания</w:t>
      </w:r>
      <w:proofErr w:type="gramEnd"/>
      <w:r>
        <w:t xml:space="preserve"> и сооружения размещают на расстоянии не менее 60 метров от зоны основного производства;</w:t>
      </w:r>
    </w:p>
    <w:p w:rsidR="00D23261" w:rsidRDefault="00D23261">
      <w:pPr>
        <w:pStyle w:val="ConsPlusNormal"/>
        <w:spacing w:before="220"/>
        <w:ind w:firstLine="540"/>
        <w:jc w:val="both"/>
      </w:pPr>
      <w:r>
        <w:lastRenderedPageBreak/>
        <w:t>зону убоя и переработки птицы допускается размещать на расстоянии не менее 300 метров от зоны основного производства;</w:t>
      </w:r>
    </w:p>
    <w:p w:rsidR="00D23261" w:rsidRDefault="00D23261">
      <w:pPr>
        <w:pStyle w:val="ConsPlusNormal"/>
        <w:spacing w:before="220"/>
        <w:ind w:firstLine="540"/>
        <w:jc w:val="both"/>
      </w:pPr>
      <w:r>
        <w:t xml:space="preserve">зону хранения и утилизации отходов производства, включая </w:t>
      </w:r>
      <w:proofErr w:type="spellStart"/>
      <w:r>
        <w:t>пометохранилище</w:t>
      </w:r>
      <w:proofErr w:type="spellEnd"/>
      <w:r>
        <w:t xml:space="preserve">, площадку для компостирования, цех сушки помета, размещают на расстоянии не менее 300 метров от птицеводческих помещений в соответствии с розой ветров для данной местности так, чтобы большую часть теплого времени года они находились с подветренной стороны. Территория </w:t>
      </w:r>
      <w:proofErr w:type="spellStart"/>
      <w:r>
        <w:t>пометохранилища</w:t>
      </w:r>
      <w:proofErr w:type="spellEnd"/>
      <w:r>
        <w:t xml:space="preserve"> по периметру оборудуется сточными лотками с направлением стоков в приемный резервуар. Утилизация указанных стоков осуществляется по согласованию с государственной ветеринарной службой и службой экологического контроля;</w:t>
      </w:r>
    </w:p>
    <w:p w:rsidR="00D23261" w:rsidRDefault="00D23261">
      <w:pPr>
        <w:pStyle w:val="ConsPlusNormal"/>
        <w:spacing w:before="220"/>
        <w:ind w:firstLine="540"/>
        <w:jc w:val="both"/>
      </w:pPr>
      <w:r>
        <w:t xml:space="preserve">в организациях предусматривают специальное место для утилизации отходов инкубации и павшей птицы, оборудованное котлами для тепловой обработки или </w:t>
      </w:r>
      <w:proofErr w:type="spellStart"/>
      <w:r>
        <w:t>трупосжигательными</w:t>
      </w:r>
      <w:proofErr w:type="spellEnd"/>
      <w:r>
        <w:t xml:space="preserve"> печами;</w:t>
      </w:r>
    </w:p>
    <w:p w:rsidR="00D23261" w:rsidRDefault="00D23261">
      <w:pPr>
        <w:pStyle w:val="ConsPlusNormal"/>
        <w:spacing w:before="220"/>
        <w:ind w:firstLine="540"/>
        <w:jc w:val="both"/>
      </w:pPr>
      <w:r>
        <w:t>при наличии в организации цеха убоя отделение утилизации размещают в его составе; при отсутствии цеха убоя - в отдельном здании административно-хозяйственной зоны. Утилизация отходов инкубации и павшей птицы должна производиться в установленном порядке;</w:t>
      </w:r>
    </w:p>
    <w:p w:rsidR="00D23261" w:rsidRDefault="00D23261">
      <w:pPr>
        <w:pStyle w:val="ConsPlusNormal"/>
        <w:spacing w:before="220"/>
        <w:ind w:firstLine="540"/>
        <w:jc w:val="both"/>
      </w:pPr>
      <w:r>
        <w:t xml:space="preserve">при наличии цеха по производству яичного порошка его размещают в административно-хозяйственной зоне на расстоянии не менее 60 метров от других зданий. Допускается его конструктивный или территориальный контакт с </w:t>
      </w:r>
      <w:proofErr w:type="spellStart"/>
      <w:r>
        <w:t>яйцескладом</w:t>
      </w:r>
      <w:proofErr w:type="spellEnd"/>
      <w:r>
        <w:t>;</w:t>
      </w:r>
    </w:p>
    <w:p w:rsidR="00D23261" w:rsidRDefault="00D23261">
      <w:pPr>
        <w:pStyle w:val="ConsPlusNormal"/>
        <w:spacing w:before="220"/>
        <w:ind w:firstLine="540"/>
        <w:jc w:val="both"/>
      </w:pPr>
      <w:r>
        <w:t>цех по изготовлению консервов, полуфабрикатов и готовых продуктов должен находиться в зоне убоя и переработки птицы;</w:t>
      </w:r>
    </w:p>
    <w:p w:rsidR="00D23261" w:rsidRDefault="00D23261">
      <w:pPr>
        <w:pStyle w:val="ConsPlusNormal"/>
        <w:spacing w:before="220"/>
        <w:ind w:firstLine="540"/>
        <w:jc w:val="both"/>
      </w:pPr>
      <w:r>
        <w:t xml:space="preserve">на входе в птичники, инкубаторий, цех убоя и переработки, </w:t>
      </w:r>
      <w:proofErr w:type="spellStart"/>
      <w:r>
        <w:t>кормосклады</w:t>
      </w:r>
      <w:proofErr w:type="spellEnd"/>
      <w:r>
        <w:t xml:space="preserve"> для дезинфекции обуви оборудуют дезинфекционные кюветы во всю ширину прохода длиной 1,5 метра, которые регулярно заполняют дезинфицирующим раствором, качество которого контролируется раз в сутки;</w:t>
      </w:r>
    </w:p>
    <w:p w:rsidR="00D23261" w:rsidRDefault="00D23261">
      <w:pPr>
        <w:pStyle w:val="ConsPlusNormal"/>
        <w:spacing w:before="220"/>
        <w:ind w:firstLine="540"/>
        <w:jc w:val="both"/>
      </w:pPr>
      <w:r>
        <w:t>в каждом птицеводческом помещении, кормоцехе (</w:t>
      </w:r>
      <w:proofErr w:type="spellStart"/>
      <w:r>
        <w:t>кормоскладе</w:t>
      </w:r>
      <w:proofErr w:type="spellEnd"/>
      <w:r>
        <w:t>) вентиляционные и иные технологические отверстия оборудуют рамами с сеткой во избежание залета дикой птицы, а также принимают меры для отпугивания дикой птицы и осуществляют постоянную борьбу с грызунами.</w:t>
      </w:r>
    </w:p>
    <w:p w:rsidR="00D23261" w:rsidRDefault="00D23261">
      <w:pPr>
        <w:pStyle w:val="ConsPlusNormal"/>
        <w:spacing w:before="220"/>
        <w:ind w:firstLine="540"/>
        <w:jc w:val="both"/>
      </w:pPr>
      <w:r>
        <w:t>2.3. К размещению ветеринарных объектов в организациях, осуществляющих выращивание или разведение птицы, предъявляют следующие требования:</w:t>
      </w:r>
    </w:p>
    <w:p w:rsidR="00D23261" w:rsidRDefault="00D23261">
      <w:pPr>
        <w:pStyle w:val="ConsPlusNormal"/>
        <w:spacing w:before="220"/>
        <w:ind w:firstLine="540"/>
        <w:jc w:val="both"/>
      </w:pPr>
      <w:r>
        <w:t xml:space="preserve">въездные и выездные </w:t>
      </w:r>
      <w:proofErr w:type="spellStart"/>
      <w:r>
        <w:t>дезбарьеры</w:t>
      </w:r>
      <w:proofErr w:type="spellEnd"/>
      <w:r>
        <w:t xml:space="preserve"> с обеспечением возможности подогрева </w:t>
      </w:r>
      <w:proofErr w:type="spellStart"/>
      <w:r>
        <w:t>дезраствора</w:t>
      </w:r>
      <w:proofErr w:type="spellEnd"/>
      <w:r>
        <w:t xml:space="preserve"> в зимнее время (если в данной местности </w:t>
      </w:r>
      <w:proofErr w:type="spellStart"/>
      <w:r>
        <w:t>среднезимняя</w:t>
      </w:r>
      <w:proofErr w:type="spellEnd"/>
      <w:r>
        <w:t xml:space="preserve"> температура ниже -5 град. C) размещают при основном въезде на территорию хозяйства, в зоне размещения инкубатория, в зоне убоя и переработки и на каждой производственной площадке основного производства;</w:t>
      </w:r>
    </w:p>
    <w:p w:rsidR="00D23261" w:rsidRDefault="00D23261">
      <w:pPr>
        <w:pStyle w:val="ConsPlusNormal"/>
        <w:spacing w:before="220"/>
        <w:ind w:firstLine="540"/>
        <w:jc w:val="both"/>
      </w:pPr>
      <w:r>
        <w:t xml:space="preserve">дезинфекционный блок для тары и транспорта со складом дезинфицирующих средств размещают на главном въезде на территорию организации, в инкубатории, </w:t>
      </w:r>
      <w:proofErr w:type="spellStart"/>
      <w:r>
        <w:t>яйцескладе</w:t>
      </w:r>
      <w:proofErr w:type="spellEnd"/>
      <w:r>
        <w:t>, зоне убоя и переработки и на каждой площадке зоны основного производства;</w:t>
      </w:r>
    </w:p>
    <w:p w:rsidR="00D23261" w:rsidRDefault="00D23261">
      <w:pPr>
        <w:pStyle w:val="ConsPlusNormal"/>
        <w:spacing w:before="220"/>
        <w:ind w:firstLine="540"/>
        <w:jc w:val="both"/>
      </w:pPr>
      <w:r>
        <w:t>пропускники с проходной и подсобными помещениями размещают при въезде на каждую производственную площадку основного производства либо при входе на территорию организации, если она не разделена на отдельные производственные площадки;</w:t>
      </w:r>
    </w:p>
    <w:p w:rsidR="00D23261" w:rsidRDefault="00D23261">
      <w:pPr>
        <w:pStyle w:val="ConsPlusNormal"/>
        <w:spacing w:before="220"/>
        <w:ind w:firstLine="540"/>
        <w:jc w:val="both"/>
      </w:pPr>
      <w:r>
        <w:t>пропускники для персонала инкубатория, цеха убоя и переработки, цеха для сортировки и упаковки яиц проектируются в составе этих зданий;</w:t>
      </w:r>
    </w:p>
    <w:p w:rsidR="00D23261" w:rsidRDefault="00D23261">
      <w:pPr>
        <w:pStyle w:val="ConsPlusNormal"/>
        <w:spacing w:before="220"/>
        <w:ind w:firstLine="540"/>
        <w:jc w:val="both"/>
      </w:pPr>
      <w:r>
        <w:t>размеры и число бытовых помещений должны соответствовать установленным требованиям;</w:t>
      </w:r>
    </w:p>
    <w:p w:rsidR="00D23261" w:rsidRDefault="00D23261">
      <w:pPr>
        <w:pStyle w:val="ConsPlusNormal"/>
        <w:spacing w:before="220"/>
        <w:ind w:firstLine="540"/>
        <w:jc w:val="both"/>
      </w:pPr>
      <w:r>
        <w:t>помещение для патологоанатомического вскрытия трупов птиц (</w:t>
      </w:r>
      <w:proofErr w:type="spellStart"/>
      <w:r>
        <w:t>вскрывочная</w:t>
      </w:r>
      <w:proofErr w:type="spellEnd"/>
      <w:r>
        <w:t xml:space="preserve">) размещают в </w:t>
      </w:r>
      <w:r>
        <w:lastRenderedPageBreak/>
        <w:t>отделении для утилизации отходов производства или цехе убоя;</w:t>
      </w:r>
    </w:p>
    <w:p w:rsidR="00D23261" w:rsidRDefault="00D23261">
      <w:pPr>
        <w:pStyle w:val="ConsPlusNormal"/>
        <w:spacing w:before="220"/>
        <w:ind w:firstLine="540"/>
        <w:jc w:val="both"/>
      </w:pPr>
      <w:r>
        <w:t>ветеринарная лаборатория размещается на территории административно-хозяйственной зоны;</w:t>
      </w:r>
    </w:p>
    <w:p w:rsidR="00D23261" w:rsidRDefault="00D23261">
      <w:pPr>
        <w:pStyle w:val="ConsPlusNormal"/>
        <w:spacing w:before="220"/>
        <w:ind w:firstLine="540"/>
        <w:jc w:val="both"/>
      </w:pPr>
      <w:r>
        <w:t>убойный пункт (бойню) размещают в административно-хозяйственной зоне на расстоянии не менее 60 м от других зданий или при цехе убоя в его зоне на расстоянии, равном противопожарному разрыву.</w:t>
      </w:r>
    </w:p>
    <w:p w:rsidR="00D23261" w:rsidRDefault="00D23261">
      <w:pPr>
        <w:pStyle w:val="ConsPlusNormal"/>
        <w:spacing w:before="220"/>
        <w:ind w:firstLine="540"/>
        <w:jc w:val="both"/>
      </w:pPr>
      <w:r>
        <w:t>2.4. Территория организации и периметр ограждения должны охраняться. Техническое оснащение, статус и порядок действий охраны должны обеспечивать достаточный для данной местности уровень защиты организации от несанкционированных проникновения и выноса (вывоза) продукции или птицы.</w:t>
      </w:r>
    </w:p>
    <w:p w:rsidR="00D23261" w:rsidRDefault="00D23261">
      <w:pPr>
        <w:pStyle w:val="ConsPlusNormal"/>
        <w:ind w:firstLine="540"/>
        <w:jc w:val="both"/>
      </w:pPr>
    </w:p>
    <w:p w:rsidR="00D23261" w:rsidRDefault="00D23261">
      <w:pPr>
        <w:pStyle w:val="ConsPlusNormal"/>
        <w:jc w:val="center"/>
        <w:outlineLvl w:val="1"/>
      </w:pPr>
      <w:r>
        <w:t>3. Основные ветеринарные требования</w:t>
      </w:r>
    </w:p>
    <w:p w:rsidR="00D23261" w:rsidRDefault="00D23261">
      <w:pPr>
        <w:pStyle w:val="ConsPlusNormal"/>
        <w:jc w:val="center"/>
      </w:pPr>
      <w:r>
        <w:t>к строительству зданий и сооружений</w:t>
      </w:r>
    </w:p>
    <w:p w:rsidR="00D23261" w:rsidRDefault="00D23261">
      <w:pPr>
        <w:pStyle w:val="ConsPlusNormal"/>
        <w:ind w:firstLine="540"/>
        <w:jc w:val="both"/>
      </w:pPr>
    </w:p>
    <w:p w:rsidR="00D23261" w:rsidRDefault="00D23261">
      <w:pPr>
        <w:pStyle w:val="ConsPlusNormal"/>
        <w:ind w:firstLine="540"/>
        <w:jc w:val="both"/>
      </w:pPr>
      <w:r>
        <w:t>3.1. Здания и сооружения для содержания птицы по своим габаритам должны отвечать требованиям технологического процесса.</w:t>
      </w:r>
    </w:p>
    <w:p w:rsidR="00D23261" w:rsidRDefault="00D23261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13</w:t>
        </w:r>
      </w:hyperlink>
      <w:r>
        <w:t xml:space="preserve"> Закона Российской Федерации от 14 мая 1993 г. N 4979-1 "О ветеринарии" помещения, предназначенные для временного или постоянного содержания животных, по своей площади и оборудованию должны обеспечивать благоприятные условия для их здоровья.</w:t>
      </w:r>
    </w:p>
    <w:p w:rsidR="00D23261" w:rsidRDefault="00D23261">
      <w:pPr>
        <w:pStyle w:val="ConsPlusNormal"/>
        <w:spacing w:before="220"/>
        <w:ind w:firstLine="540"/>
        <w:jc w:val="both"/>
      </w:pPr>
      <w:r>
        <w:t>Благоприятными условиями следует считать условия, рекомендуемые поставщиками птицы (инкубационных яиц) для каждого кросса птиц.</w:t>
      </w:r>
    </w:p>
    <w:p w:rsidR="00D23261" w:rsidRDefault="00D23261">
      <w:pPr>
        <w:pStyle w:val="ConsPlusNormal"/>
        <w:spacing w:before="220"/>
        <w:ind w:firstLine="540"/>
        <w:jc w:val="both"/>
      </w:pPr>
      <w:r>
        <w:t xml:space="preserve">3.2. Запрещается размещать вентиляционные системы зданий и сооружений для содержания птицы таким образом, чтобы входы приточной вентиляции одного здания были направлены на выходы </w:t>
      </w:r>
      <w:proofErr w:type="spellStart"/>
      <w:r>
        <w:t>отточной</w:t>
      </w:r>
      <w:proofErr w:type="spellEnd"/>
      <w:r>
        <w:t xml:space="preserve"> вентиляции, если расстояния между этими зданиями составляют менее 100 метров.</w:t>
      </w:r>
    </w:p>
    <w:p w:rsidR="00D23261" w:rsidRDefault="00D23261">
      <w:pPr>
        <w:pStyle w:val="ConsPlusNormal"/>
        <w:spacing w:before="220"/>
        <w:ind w:firstLine="540"/>
        <w:jc w:val="both"/>
      </w:pPr>
      <w:r>
        <w:t>3.3. При необходимости совмещения в одном здании помещений различного назначения их изолируют друг от друга глухими стенами с устройством самостоятельных выходов наружу.</w:t>
      </w:r>
    </w:p>
    <w:p w:rsidR="00D23261" w:rsidRDefault="00D23261">
      <w:pPr>
        <w:pStyle w:val="ConsPlusNormal"/>
        <w:spacing w:before="220"/>
        <w:ind w:firstLine="540"/>
        <w:jc w:val="both"/>
      </w:pPr>
      <w:r>
        <w:t>3.4. Полы в помещениях для содержания птицы должны иметь прочное твердое покрытие и обладать стойкостью к стокам и дезинфицирующим веществам, отвечать ветеринарным требованиям и обеспечивать возможность механизации процессов уборки помета и подстилки. Уровень чистого пола должен быть не менее чем на 0,15 метра выше планировочной отметки примыкающей к зданию площадки. Тип полов и их конструкцию принимают согласно требованиям технологического задания в соответствии с установленными санитарными правилами и нормами.</w:t>
      </w:r>
    </w:p>
    <w:p w:rsidR="00D23261" w:rsidRDefault="00D23261">
      <w:pPr>
        <w:pStyle w:val="ConsPlusNormal"/>
        <w:spacing w:before="220"/>
        <w:ind w:firstLine="540"/>
        <w:jc w:val="both"/>
      </w:pPr>
      <w:r>
        <w:t>3.5. Для защиты строительных конструкций внутренние поверхности помещений для содержания птицы должны быть окрашены известковым составом или иным покрытием, обеспечивающим сходные свойства в отношении дезинфекции. Поверхности стен помещений и ограждающих конструкций должны легко подвергаться очистке, мойке и дезинфекции.</w:t>
      </w:r>
    </w:p>
    <w:p w:rsidR="00D23261" w:rsidRDefault="00D23261">
      <w:pPr>
        <w:pStyle w:val="ConsPlusNormal"/>
        <w:spacing w:before="220"/>
        <w:ind w:firstLine="540"/>
        <w:jc w:val="both"/>
      </w:pPr>
      <w:r>
        <w:t>3.6. Стены в инкубаториях, в залах убоя и переработки птицы и сушки яичного порошка облицовываются глазурованной облицовочной плиткой на всю высоту. Все операции должны осуществляться в соответствии с установленными санитарными правилами и нормами.</w:t>
      </w:r>
    </w:p>
    <w:p w:rsidR="00D23261" w:rsidRDefault="00D23261">
      <w:pPr>
        <w:pStyle w:val="ConsPlusNormal"/>
        <w:spacing w:before="220"/>
        <w:ind w:firstLine="540"/>
        <w:jc w:val="both"/>
      </w:pPr>
      <w:r>
        <w:t xml:space="preserve">3.7. В инкубатории должны быть изолированы друг от друга залы для инкубационных и выводных шкафов, </w:t>
      </w:r>
      <w:proofErr w:type="spellStart"/>
      <w:r>
        <w:t>яйцесклад</w:t>
      </w:r>
      <w:proofErr w:type="spellEnd"/>
      <w:r>
        <w:t xml:space="preserve">, камеры для </w:t>
      </w:r>
      <w:proofErr w:type="spellStart"/>
      <w:r>
        <w:t>предынкубационной</w:t>
      </w:r>
      <w:proofErr w:type="spellEnd"/>
      <w:r>
        <w:t xml:space="preserve"> дезинфекции яиц, помещение для сортировки молодняка по полу, помещение для сдачи-приемки суточного молодняка и моечное отделение.</w:t>
      </w:r>
    </w:p>
    <w:p w:rsidR="00D23261" w:rsidRDefault="00D23261">
      <w:pPr>
        <w:pStyle w:val="ConsPlusNormal"/>
        <w:ind w:firstLine="540"/>
        <w:jc w:val="both"/>
      </w:pPr>
    </w:p>
    <w:p w:rsidR="00D23261" w:rsidRDefault="00D23261">
      <w:pPr>
        <w:pStyle w:val="ConsPlusNormal"/>
        <w:jc w:val="center"/>
        <w:outlineLvl w:val="1"/>
      </w:pPr>
      <w:r>
        <w:t>4. Основные ветеринарные правила содержания птицы</w:t>
      </w:r>
    </w:p>
    <w:p w:rsidR="00D23261" w:rsidRDefault="00D23261">
      <w:pPr>
        <w:pStyle w:val="ConsPlusNormal"/>
        <w:ind w:firstLine="540"/>
        <w:jc w:val="both"/>
      </w:pPr>
    </w:p>
    <w:p w:rsidR="00D23261" w:rsidRDefault="00D23261">
      <w:pPr>
        <w:pStyle w:val="ConsPlusNormal"/>
        <w:ind w:firstLine="540"/>
        <w:jc w:val="both"/>
      </w:pPr>
      <w:r>
        <w:t>4.1. Не допускается въезд на территорию организации транспорта, не связанного с обслуживанием организации.</w:t>
      </w:r>
    </w:p>
    <w:p w:rsidR="00D23261" w:rsidRDefault="00D23261">
      <w:pPr>
        <w:pStyle w:val="ConsPlusNormal"/>
        <w:spacing w:before="220"/>
        <w:ind w:firstLine="540"/>
        <w:jc w:val="both"/>
      </w:pPr>
      <w:r>
        <w:t xml:space="preserve">4.2. Въезд транспорта разрешается только через постоянно действующие </w:t>
      </w:r>
      <w:proofErr w:type="spellStart"/>
      <w:r>
        <w:t>дезбарьеры</w:t>
      </w:r>
      <w:proofErr w:type="spellEnd"/>
      <w:r>
        <w:t xml:space="preserve"> и дезинфекционные блоки. Все другие входы в производственные зоны организации должны быть постоянно закрыты.</w:t>
      </w:r>
    </w:p>
    <w:p w:rsidR="00D23261" w:rsidRDefault="00D23261">
      <w:pPr>
        <w:pStyle w:val="ConsPlusNormal"/>
        <w:spacing w:before="220"/>
        <w:ind w:firstLine="540"/>
        <w:jc w:val="both"/>
      </w:pPr>
      <w:r>
        <w:t>4.3. Вход обслуживающему персоналу на территорию производственных помещений организации, где содержится птица, осуществляется через пропускник со сменой одежды и обуви на специальную (предназначенную для осуществления соответствующих производственных операций), прохождением гигиенического душа, мытьем головы.</w:t>
      </w:r>
    </w:p>
    <w:p w:rsidR="00D23261" w:rsidRDefault="00D23261">
      <w:pPr>
        <w:pStyle w:val="ConsPlusNormal"/>
        <w:spacing w:before="220"/>
        <w:ind w:firstLine="540"/>
        <w:jc w:val="both"/>
      </w:pPr>
      <w:r>
        <w:t>При проходе обслуживающего персонала через пропускник с территории производственных помещений организации, где содержится птица, осуществляется смена специальной одежды и обуви.</w:t>
      </w:r>
    </w:p>
    <w:p w:rsidR="00D23261" w:rsidRDefault="00D23261">
      <w:pPr>
        <w:pStyle w:val="ConsPlusNormal"/>
        <w:spacing w:before="220"/>
        <w:ind w:firstLine="540"/>
        <w:jc w:val="both"/>
      </w:pPr>
      <w:r>
        <w:t>4.4. Для обслуживания птиц закрепляют постоянный персонал, прошедший медицинское обследование и зоотехническую и ветеринарную подготовку.</w:t>
      </w:r>
    </w:p>
    <w:p w:rsidR="00D23261" w:rsidRDefault="00D23261">
      <w:pPr>
        <w:pStyle w:val="ConsPlusNormal"/>
        <w:spacing w:before="220"/>
        <w:ind w:firstLine="540"/>
        <w:jc w:val="both"/>
      </w:pPr>
      <w:r>
        <w:t>4.5. При посещении производственных помещений, в которых содержится птица, рекомендуется провести инструктаж посторонних лиц по правилам поведения на предприятии, обработку в пропускнике, предоставить спецодежду и обувь. Не рекомендуется посещение производственных помещений, где содержится птица, лицами, посещавшими в течение 2 недель до этого другие птицеводческие организации.</w:t>
      </w:r>
    </w:p>
    <w:p w:rsidR="00D23261" w:rsidRDefault="00D23261">
      <w:pPr>
        <w:pStyle w:val="ConsPlusNormal"/>
        <w:spacing w:before="220"/>
        <w:ind w:firstLine="540"/>
        <w:jc w:val="both"/>
      </w:pPr>
      <w:r>
        <w:t>4.6. Посетителям организации рекомендуется избегать соприкосновения с птицей и готовыми кормами (кормовыми добавками) для птицы.</w:t>
      </w:r>
    </w:p>
    <w:p w:rsidR="00D23261" w:rsidRDefault="00D23261">
      <w:pPr>
        <w:pStyle w:val="ConsPlusNormal"/>
        <w:spacing w:before="220"/>
        <w:ind w:firstLine="540"/>
        <w:jc w:val="both"/>
      </w:pPr>
      <w:r>
        <w:t xml:space="preserve">4.7. Комплектование поголовья рекомендуется осуществлять из источников (специализированных птицеводческих предприятий, организаций, ферм, инкубаторно-птицеводческих станций), благополучных в ветеринарном отношении, путем приобретения суточного или </w:t>
      </w:r>
      <w:proofErr w:type="spellStart"/>
      <w:r>
        <w:t>подрощенного</w:t>
      </w:r>
      <w:proofErr w:type="spellEnd"/>
      <w:r>
        <w:t xml:space="preserve"> молодняка.</w:t>
      </w:r>
    </w:p>
    <w:p w:rsidR="00D23261" w:rsidRDefault="00D23261">
      <w:pPr>
        <w:pStyle w:val="ConsPlusNormal"/>
        <w:spacing w:before="220"/>
        <w:ind w:firstLine="540"/>
        <w:jc w:val="both"/>
      </w:pPr>
      <w:r>
        <w:t>4.8. Птичники (залы) комплектуют одновозрастной птицей. При комплектовании поголовья многоэтажных и сблокированных птичников максимальная разница в возрасте птицы в залах не должна превышать для молодняка - 7 дней, для взрослой птицы - 15 дней.</w:t>
      </w:r>
    </w:p>
    <w:p w:rsidR="00D23261" w:rsidRDefault="00D23261">
      <w:pPr>
        <w:pStyle w:val="ConsPlusNormal"/>
        <w:spacing w:before="220"/>
        <w:ind w:firstLine="540"/>
        <w:jc w:val="both"/>
      </w:pPr>
      <w:r>
        <w:t>4.9. При откорме бройлеров на производственных площадках, функционирующих как самостоятельные производственные единицы с соблюдением для площадки в целом принципа "все занято - все пусто", максимальная разница в возрасте птицы в пределах площадки не должна превышать 7 дней.</w:t>
      </w:r>
    </w:p>
    <w:p w:rsidR="00D23261" w:rsidRDefault="00D23261">
      <w:pPr>
        <w:pStyle w:val="ConsPlusNormal"/>
        <w:spacing w:before="220"/>
        <w:ind w:firstLine="540"/>
        <w:jc w:val="both"/>
      </w:pPr>
      <w:r>
        <w:t>4.10. В племенных хозяйствах для упаковки и реализации инкубационных яиц запрещается использование бывшей в употреблении тары, которая не может быть подвергнута дезинфекции.</w:t>
      </w:r>
    </w:p>
    <w:p w:rsidR="00D23261" w:rsidRDefault="00D23261">
      <w:pPr>
        <w:pStyle w:val="ConsPlusNormal"/>
        <w:spacing w:before="220"/>
        <w:ind w:firstLine="540"/>
        <w:jc w:val="both"/>
      </w:pPr>
      <w:r>
        <w:t xml:space="preserve">4.11. Перед размещением очередной партии птиц предусматривается проведение в установленном порядке полной дезинфекции помещений с уборкой и очисткой помещений (включая удаление подстилки) или минимальные </w:t>
      </w:r>
      <w:proofErr w:type="spellStart"/>
      <w:r>
        <w:t>межцикловые</w:t>
      </w:r>
      <w:proofErr w:type="spellEnd"/>
      <w:r>
        <w:t xml:space="preserve"> профилактические перерывы:</w:t>
      </w:r>
    </w:p>
    <w:p w:rsidR="00D23261" w:rsidRDefault="00D23261">
      <w:pPr>
        <w:pStyle w:val="ConsPlusNormal"/>
        <w:spacing w:before="220"/>
        <w:ind w:firstLine="540"/>
        <w:jc w:val="both"/>
      </w:pPr>
      <w:r>
        <w:t>при напольном содержании всех видов взрослой птицы и ремонтного молодняка - 4 недели;</w:t>
      </w:r>
    </w:p>
    <w:p w:rsidR="00D23261" w:rsidRDefault="00D23261">
      <w:pPr>
        <w:pStyle w:val="ConsPlusNormal"/>
        <w:spacing w:before="220"/>
        <w:ind w:firstLine="540"/>
        <w:jc w:val="both"/>
      </w:pPr>
      <w:r>
        <w:t>при клеточном содержании взрослой птицы и ремонтного молодняка - 3 недели;</w:t>
      </w:r>
    </w:p>
    <w:p w:rsidR="00D23261" w:rsidRDefault="00D23261">
      <w:pPr>
        <w:pStyle w:val="ConsPlusNormal"/>
        <w:spacing w:before="220"/>
        <w:ind w:firstLine="540"/>
        <w:jc w:val="both"/>
      </w:pPr>
      <w:r>
        <w:lastRenderedPageBreak/>
        <w:t>при напольном (на подстилке, сетчатых полах) и клеточном выращивании на мясо молодняка всех видов птицы - 2 недели и один дополнительный перерыв в году после последнего цикла - не менее 2 недель;</w:t>
      </w:r>
    </w:p>
    <w:p w:rsidR="00D23261" w:rsidRDefault="00D23261">
      <w:pPr>
        <w:pStyle w:val="ConsPlusNormal"/>
        <w:spacing w:before="220"/>
        <w:ind w:firstLine="540"/>
        <w:jc w:val="both"/>
      </w:pPr>
      <w:r>
        <w:t>в инкубатории между последним выводом молодняка и первой закладкой яиц после перерыва - не менее 6 дней в году. В выводном зале (боксе) не менее 3 дней между очередными партиями выводимого молодняка.</w:t>
      </w:r>
    </w:p>
    <w:p w:rsidR="00D23261" w:rsidRDefault="00D23261">
      <w:pPr>
        <w:pStyle w:val="ConsPlusNormal"/>
        <w:spacing w:before="220"/>
        <w:ind w:firstLine="540"/>
        <w:jc w:val="both"/>
      </w:pPr>
      <w:r>
        <w:t>4.12. В организациях, осуществляющих выращивание или разведение птицы, организуют контроль за состоянием кормов, воды и воздуха.</w:t>
      </w:r>
    </w:p>
    <w:p w:rsidR="00D23261" w:rsidRDefault="00D23261">
      <w:pPr>
        <w:pStyle w:val="ConsPlusNormal"/>
        <w:spacing w:before="220"/>
        <w:ind w:firstLine="540"/>
        <w:jc w:val="both"/>
      </w:pPr>
      <w:r>
        <w:t>4.13. Питьевая вода подвергается микробиологическому анализу не реже 1 раза в месяц. Отбор проб и анализ проводят в установленном порядке. Использование для поения птицы воды из открытых водоемов без предварительной дезинфекции не допускается.</w:t>
      </w:r>
    </w:p>
    <w:p w:rsidR="00D23261" w:rsidRDefault="00D23261">
      <w:pPr>
        <w:pStyle w:val="ConsPlusNormal"/>
        <w:spacing w:before="220"/>
        <w:ind w:firstLine="540"/>
        <w:jc w:val="both"/>
      </w:pPr>
      <w:r>
        <w:t xml:space="preserve">4.14. Кормление птиц должно осуществляться полнорационными комбикормами заводского изготовления, прошедшими термическую обработку при температуре, обеспечивающей уничтожение вирусов - возбудителей болезней птиц. В случае приготовления </w:t>
      </w:r>
      <w:proofErr w:type="spellStart"/>
      <w:r>
        <w:t>кормосмеси</w:t>
      </w:r>
      <w:proofErr w:type="spellEnd"/>
      <w:r>
        <w:t xml:space="preserve"> непосредственно на предприятии следует предусматривать проведение такой термообработки на месте.</w:t>
      </w:r>
    </w:p>
    <w:p w:rsidR="00D23261" w:rsidRDefault="00D23261">
      <w:pPr>
        <w:pStyle w:val="ConsPlusNormal"/>
        <w:spacing w:before="220"/>
        <w:ind w:firstLine="540"/>
        <w:jc w:val="both"/>
      </w:pPr>
      <w:r>
        <w:t>4.15. В организациях проводят выбраковку больной и инфицированной птицы, которую убивают и обрабатывают отдельно от здоровой.</w:t>
      </w:r>
    </w:p>
    <w:p w:rsidR="00D23261" w:rsidRDefault="00D23261">
      <w:pPr>
        <w:pStyle w:val="ConsPlusNormal"/>
        <w:spacing w:before="220"/>
        <w:ind w:firstLine="540"/>
        <w:jc w:val="both"/>
      </w:pPr>
      <w:r>
        <w:t>4.16. Транспортировку мяса птицы и готовой продукции осуществляют в чистой, заранее продезинфицированной таре специально для этой цели предназначенным транспортом.</w:t>
      </w:r>
    </w:p>
    <w:p w:rsidR="00D23261" w:rsidRDefault="00D23261">
      <w:pPr>
        <w:pStyle w:val="ConsPlusNormal"/>
        <w:spacing w:before="220"/>
        <w:ind w:firstLine="540"/>
        <w:jc w:val="both"/>
      </w:pPr>
      <w:r>
        <w:t>4.17. Не допускается контакт с птицей и инкубационным яйцом лиц, имеющих повышенную температуру или симптомы, которые могут иметь место при заразных болезнях.</w:t>
      </w:r>
    </w:p>
    <w:p w:rsidR="00D23261" w:rsidRDefault="00D23261">
      <w:pPr>
        <w:pStyle w:val="ConsPlusNormal"/>
        <w:spacing w:before="220"/>
        <w:ind w:firstLine="540"/>
        <w:jc w:val="both"/>
      </w:pPr>
      <w:r>
        <w:t>4.18. Содержать на территории организации кошек и собак, кроме сторожевых собак, находящихся на привязи возле помещения охраны или по периметру ограды, не рекомендуется.</w:t>
      </w:r>
    </w:p>
    <w:p w:rsidR="00D23261" w:rsidRDefault="00D23261">
      <w:pPr>
        <w:pStyle w:val="ConsPlusNormal"/>
        <w:ind w:firstLine="540"/>
        <w:jc w:val="both"/>
      </w:pPr>
    </w:p>
    <w:p w:rsidR="00D23261" w:rsidRDefault="00D23261">
      <w:pPr>
        <w:pStyle w:val="ConsPlusNormal"/>
        <w:ind w:firstLine="540"/>
        <w:jc w:val="both"/>
      </w:pPr>
    </w:p>
    <w:p w:rsidR="00D23261" w:rsidRDefault="00D232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0E18" w:rsidRDefault="00340E18"/>
    <w:sectPr w:rsidR="00340E18" w:rsidSect="00473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61"/>
    <w:rsid w:val="00340E18"/>
    <w:rsid w:val="00D2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641C8-51ED-4B28-AAE5-96D7A5D7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2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32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32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16BB64CC0C84BB95E55A2104959B7EDC7F021A3ECFD761551EDDC322041DEDF5E00512894352068C6D1FF3F0EF833C8DD7A2E3FEB142B7JF65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B16BB64CC0C84BB95E55A2104959B7ED87C061D32C38A6B5D47D1C1250B42FAF2A909138943500384321AE6E1B78F3A94C9A7F8E2B340JB6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16BB64CC0C84BB95E55A2104959B7EDC7F011A33C0D761551EDDC322041DEDF5E0051289435306886D1FF3F0EF833C8DD7A2E3FEB142B7JF65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B16BB64CC0C84BB95E55A2104959B7EDC7F011A33C0D761551EDDC322041DEDE7E05D1E88444D048A7849A2B6JB6B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B16BB64CC0C84BB95E55A2104959B7EDC7F021A3ECFD761551EDDC322041DEDF5E005128943530D876D1FF3F0EF833C8DD7A2E3FEB142B7JF6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2474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Нагуманова Ольга Мунировна</dc:creator>
  <cp:keywords/>
  <dc:description/>
  <cp:lastModifiedBy>Нагуманова Ольга Мунировна</cp:lastModifiedBy>
  <cp:revision>1</cp:revision>
  <dcterms:created xsi:type="dcterms:W3CDTF">2021-05-17T12:58:00Z</dcterms:created>
  <dcterms:modified xsi:type="dcterms:W3CDTF">2021-05-17T12:59:00Z</dcterms:modified>
</cp:coreProperties>
</file>