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D001" w14:textId="77777777" w:rsidR="0089320C" w:rsidRDefault="0089320C" w:rsidP="0089320C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>Заключение</w:t>
      </w:r>
    </w:p>
    <w:p w14:paraId="6C8099CA" w14:textId="37CA6E12" w:rsidR="0089320C" w:rsidRDefault="0089320C" w:rsidP="0089320C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5"/>
          <w:szCs w:val="25"/>
        </w:rPr>
      </w:pPr>
      <w:r>
        <w:rPr>
          <w:spacing w:val="2"/>
          <w:sz w:val="25"/>
          <w:szCs w:val="25"/>
        </w:rPr>
        <w:t xml:space="preserve">о результатах публичных слушаний № </w:t>
      </w:r>
      <w:r>
        <w:rPr>
          <w:spacing w:val="2"/>
          <w:sz w:val="25"/>
          <w:szCs w:val="25"/>
        </w:rPr>
        <w:t>75</w:t>
      </w:r>
      <w:r>
        <w:rPr>
          <w:spacing w:val="2"/>
          <w:sz w:val="25"/>
          <w:szCs w:val="25"/>
        </w:rPr>
        <w:t xml:space="preserve"> от </w:t>
      </w:r>
      <w:r>
        <w:rPr>
          <w:spacing w:val="2"/>
          <w:sz w:val="25"/>
          <w:szCs w:val="25"/>
        </w:rPr>
        <w:t>17</w:t>
      </w:r>
      <w:r>
        <w:rPr>
          <w:sz w:val="25"/>
          <w:szCs w:val="25"/>
        </w:rPr>
        <w:t>.</w:t>
      </w:r>
      <w:r>
        <w:rPr>
          <w:sz w:val="25"/>
          <w:szCs w:val="25"/>
        </w:rPr>
        <w:t>12</w:t>
      </w:r>
      <w:r>
        <w:rPr>
          <w:sz w:val="25"/>
          <w:szCs w:val="25"/>
        </w:rPr>
        <w:t>.2020</w:t>
      </w:r>
      <w:r>
        <w:rPr>
          <w:spacing w:val="2"/>
          <w:sz w:val="25"/>
          <w:szCs w:val="25"/>
        </w:rPr>
        <w:t>г.</w:t>
      </w:r>
    </w:p>
    <w:p w14:paraId="1C98DC03" w14:textId="77777777" w:rsidR="0089320C" w:rsidRDefault="0089320C" w:rsidP="0089320C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5"/>
          <w:szCs w:val="25"/>
        </w:rPr>
      </w:pPr>
    </w:p>
    <w:p w14:paraId="2F3D1BDC" w14:textId="77777777" w:rsidR="0089320C" w:rsidRDefault="0089320C" w:rsidP="0089320C">
      <w:pPr>
        <w:ind w:firstLine="708"/>
        <w:jc w:val="both"/>
        <w:rPr>
          <w:sz w:val="25"/>
          <w:szCs w:val="25"/>
          <w:u w:val="single"/>
        </w:rPr>
      </w:pPr>
      <w:r>
        <w:rPr>
          <w:spacing w:val="2"/>
          <w:sz w:val="25"/>
          <w:szCs w:val="25"/>
          <w:u w:val="single"/>
        </w:rPr>
        <w:t xml:space="preserve">По проекту </w:t>
      </w:r>
      <w:r>
        <w:rPr>
          <w:sz w:val="25"/>
          <w:szCs w:val="25"/>
          <w:u w:val="single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района.</w:t>
      </w:r>
      <w:r>
        <w:rPr>
          <w:spacing w:val="2"/>
          <w:sz w:val="25"/>
          <w:szCs w:val="25"/>
          <w:u w:val="single"/>
        </w:rPr>
        <w:t xml:space="preserve"> </w:t>
      </w:r>
    </w:p>
    <w:p w14:paraId="5662864F" w14:textId="77777777" w:rsidR="0089320C" w:rsidRDefault="0089320C" w:rsidP="0089320C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Общие сведения о проекте, представленном на публичные слушания:</w:t>
      </w:r>
    </w:p>
    <w:p w14:paraId="1CC7782B" w14:textId="144CC5C9" w:rsidR="0089320C" w:rsidRDefault="0089320C" w:rsidP="0089320C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  <w:u w:val="single"/>
        </w:rPr>
        <w:t xml:space="preserve">территория </w:t>
      </w:r>
      <w:bookmarkStart w:id="0" w:name="_GoBack"/>
      <w:bookmarkEnd w:id="0"/>
      <w:r>
        <w:rPr>
          <w:sz w:val="25"/>
          <w:szCs w:val="25"/>
          <w:u w:val="single"/>
        </w:rPr>
        <w:t>разработки:</w:t>
      </w:r>
      <w:r>
        <w:rPr>
          <w:sz w:val="25"/>
          <w:szCs w:val="25"/>
        </w:rPr>
        <w:t xml:space="preserve"> межселенная</w:t>
      </w:r>
      <w:r>
        <w:rPr>
          <w:sz w:val="25"/>
          <w:szCs w:val="25"/>
        </w:rPr>
        <w:t xml:space="preserve"> территория Нефтеюганского района. </w:t>
      </w:r>
    </w:p>
    <w:p w14:paraId="2B59B994" w14:textId="1990A958" w:rsidR="0089320C" w:rsidRDefault="0089320C" w:rsidP="0089320C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  <w:u w:val="single"/>
        </w:rPr>
        <w:t>сроки разработки:</w:t>
      </w:r>
      <w:r>
        <w:rPr>
          <w:sz w:val="25"/>
          <w:szCs w:val="25"/>
        </w:rPr>
        <w:t xml:space="preserve"> с </w:t>
      </w:r>
      <w:r>
        <w:rPr>
          <w:color w:val="000000" w:themeColor="text1"/>
          <w:sz w:val="25"/>
          <w:szCs w:val="25"/>
        </w:rPr>
        <w:t>1</w:t>
      </w:r>
      <w:r>
        <w:rPr>
          <w:color w:val="000000" w:themeColor="text1"/>
          <w:sz w:val="25"/>
          <w:szCs w:val="25"/>
        </w:rPr>
        <w:t>2</w:t>
      </w:r>
      <w:r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11</w:t>
      </w:r>
      <w:r>
        <w:rPr>
          <w:color w:val="000000" w:themeColor="text1"/>
          <w:sz w:val="25"/>
          <w:szCs w:val="25"/>
        </w:rPr>
        <w:t xml:space="preserve">.2020 по </w:t>
      </w:r>
      <w:r>
        <w:rPr>
          <w:color w:val="000000" w:themeColor="text1"/>
          <w:sz w:val="25"/>
          <w:szCs w:val="25"/>
        </w:rPr>
        <w:t>17</w:t>
      </w:r>
      <w:r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12</w:t>
      </w:r>
      <w:r>
        <w:rPr>
          <w:color w:val="000000" w:themeColor="text1"/>
          <w:sz w:val="25"/>
          <w:szCs w:val="25"/>
        </w:rPr>
        <w:t>.2020</w:t>
      </w:r>
    </w:p>
    <w:p w14:paraId="2C311FD5" w14:textId="77777777" w:rsidR="0089320C" w:rsidRDefault="0089320C" w:rsidP="0089320C">
      <w:pPr>
        <w:shd w:val="clear" w:color="auto" w:fill="FFFFFF"/>
        <w:spacing w:line="315" w:lineRule="atLeast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  <w:u w:val="single"/>
        </w:rPr>
        <w:t>организация – заказчик:</w:t>
      </w:r>
      <w:r>
        <w:rPr>
          <w:sz w:val="25"/>
          <w:szCs w:val="25"/>
        </w:rPr>
        <w:t xml:space="preserve"> </w:t>
      </w:r>
    </w:p>
    <w:p w14:paraId="739F09A4" w14:textId="2758871D" w:rsidR="0089320C" w:rsidRDefault="0089320C" w:rsidP="0089320C">
      <w:pPr>
        <w:shd w:val="clear" w:color="auto" w:fill="FFFFFF"/>
        <w:spacing w:line="276" w:lineRule="auto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sz w:val="25"/>
          <w:szCs w:val="25"/>
        </w:rPr>
        <w:t xml:space="preserve">- </w:t>
      </w:r>
      <w:proofErr w:type="spellStart"/>
      <w:r>
        <w:rPr>
          <w:sz w:val="25"/>
          <w:szCs w:val="25"/>
        </w:rPr>
        <w:t>Батыркаев</w:t>
      </w:r>
      <w:proofErr w:type="spellEnd"/>
      <w:r>
        <w:rPr>
          <w:sz w:val="25"/>
          <w:szCs w:val="25"/>
        </w:rPr>
        <w:t xml:space="preserve"> Андрей Петрович</w:t>
      </w:r>
      <w:r>
        <w:rPr>
          <w:sz w:val="25"/>
          <w:szCs w:val="25"/>
        </w:rPr>
        <w:t xml:space="preserve">, </w:t>
      </w:r>
      <w:r>
        <w:rPr>
          <w:bCs/>
          <w:sz w:val="25"/>
          <w:szCs w:val="25"/>
        </w:rPr>
        <w:t>г. Нефтеюганск, 1</w:t>
      </w:r>
      <w:r>
        <w:rPr>
          <w:bCs/>
          <w:sz w:val="25"/>
          <w:szCs w:val="25"/>
        </w:rPr>
        <w:t>3</w:t>
      </w:r>
      <w:r>
        <w:rPr>
          <w:bCs/>
          <w:sz w:val="25"/>
          <w:szCs w:val="25"/>
        </w:rPr>
        <w:t xml:space="preserve"> </w:t>
      </w:r>
      <w:proofErr w:type="spellStart"/>
      <w:r>
        <w:rPr>
          <w:bCs/>
          <w:sz w:val="25"/>
          <w:szCs w:val="25"/>
        </w:rPr>
        <w:t>мкр</w:t>
      </w:r>
      <w:proofErr w:type="spellEnd"/>
      <w:r>
        <w:rPr>
          <w:bCs/>
          <w:sz w:val="25"/>
          <w:szCs w:val="25"/>
        </w:rPr>
        <w:t xml:space="preserve">, дом </w:t>
      </w:r>
      <w:r>
        <w:rPr>
          <w:bCs/>
          <w:sz w:val="25"/>
          <w:szCs w:val="25"/>
        </w:rPr>
        <w:t>12</w:t>
      </w:r>
      <w:r>
        <w:rPr>
          <w:bCs/>
          <w:sz w:val="25"/>
          <w:szCs w:val="25"/>
        </w:rPr>
        <w:t xml:space="preserve">, квартира </w:t>
      </w:r>
      <w:r>
        <w:rPr>
          <w:bCs/>
          <w:sz w:val="25"/>
          <w:szCs w:val="25"/>
        </w:rPr>
        <w:t>95</w:t>
      </w:r>
      <w:r>
        <w:rPr>
          <w:bCs/>
          <w:sz w:val="25"/>
          <w:szCs w:val="25"/>
        </w:rPr>
        <w:t>, телефон: 8</w:t>
      </w:r>
      <w:r>
        <w:rPr>
          <w:bCs/>
          <w:sz w:val="25"/>
          <w:szCs w:val="25"/>
        </w:rPr>
        <w:t>9120873520</w:t>
      </w:r>
      <w:r>
        <w:rPr>
          <w:bCs/>
          <w:sz w:val="25"/>
          <w:szCs w:val="25"/>
        </w:rPr>
        <w:t>.</w:t>
      </w:r>
    </w:p>
    <w:p w14:paraId="3741BB8F" w14:textId="77777777" w:rsidR="0089320C" w:rsidRDefault="0089320C" w:rsidP="0089320C">
      <w:pPr>
        <w:shd w:val="clear" w:color="auto" w:fill="FFFFFF"/>
        <w:spacing w:line="315" w:lineRule="atLeast"/>
        <w:ind w:firstLine="709"/>
        <w:jc w:val="both"/>
        <w:textAlignment w:val="baseline"/>
        <w:rPr>
          <w:bCs/>
          <w:sz w:val="25"/>
          <w:szCs w:val="25"/>
        </w:rPr>
      </w:pPr>
      <w:r>
        <w:rPr>
          <w:sz w:val="25"/>
          <w:szCs w:val="25"/>
          <w:u w:val="single"/>
        </w:rPr>
        <w:t>организация – разработчик:</w:t>
      </w:r>
      <w:r>
        <w:rPr>
          <w:sz w:val="25"/>
          <w:szCs w:val="25"/>
        </w:rPr>
        <w:t xml:space="preserve"> комитет по градостроительству администрации Нефтеюганского района г.</w:t>
      </w:r>
      <w:r>
        <w:rPr>
          <w:bCs/>
          <w:sz w:val="25"/>
          <w:szCs w:val="25"/>
        </w:rPr>
        <w:t xml:space="preserve"> Нефтеюганск, 3 микрорайон, дом 21, </w:t>
      </w:r>
      <w:r>
        <w:rPr>
          <w:sz w:val="25"/>
          <w:szCs w:val="25"/>
        </w:rPr>
        <w:t xml:space="preserve">телефон: (3463) 25-01-05. </w:t>
      </w:r>
      <w:r>
        <w:rPr>
          <w:sz w:val="25"/>
          <w:szCs w:val="25"/>
          <w:lang w:val="en-US"/>
        </w:rPr>
        <w:t>E</w:t>
      </w:r>
      <w:r>
        <w:rPr>
          <w:sz w:val="25"/>
          <w:szCs w:val="25"/>
        </w:rPr>
        <w:t>-</w:t>
      </w:r>
      <w:r>
        <w:rPr>
          <w:sz w:val="25"/>
          <w:szCs w:val="25"/>
          <w:lang w:val="en-US"/>
        </w:rPr>
        <w:t>mail</w:t>
      </w:r>
      <w:r>
        <w:rPr>
          <w:sz w:val="25"/>
          <w:szCs w:val="25"/>
        </w:rPr>
        <w:t xml:space="preserve">: </w:t>
      </w:r>
      <w:hyperlink r:id="rId5" w:history="1">
        <w:r>
          <w:rPr>
            <w:rStyle w:val="a3"/>
            <w:sz w:val="25"/>
            <w:szCs w:val="25"/>
            <w:lang w:val="en-US"/>
          </w:rPr>
          <w:t>gradanr</w:t>
        </w:r>
        <w:r>
          <w:rPr>
            <w:rStyle w:val="a3"/>
            <w:sz w:val="25"/>
            <w:szCs w:val="25"/>
          </w:rPr>
          <w:t>@</w:t>
        </w:r>
        <w:r>
          <w:rPr>
            <w:rStyle w:val="a3"/>
            <w:sz w:val="25"/>
            <w:szCs w:val="25"/>
            <w:lang w:val="en-US"/>
          </w:rPr>
          <w:t>admoil</w:t>
        </w:r>
        <w:r>
          <w:rPr>
            <w:rStyle w:val="a3"/>
            <w:sz w:val="25"/>
            <w:szCs w:val="25"/>
          </w:rPr>
          <w:t>.</w:t>
        </w:r>
        <w:proofErr w:type="spellStart"/>
        <w:r>
          <w:rPr>
            <w:rStyle w:val="a3"/>
            <w:sz w:val="25"/>
            <w:szCs w:val="25"/>
            <w:lang w:val="en-US"/>
          </w:rPr>
          <w:t>ru</w:t>
        </w:r>
        <w:proofErr w:type="spellEnd"/>
      </w:hyperlink>
      <w:r>
        <w:rPr>
          <w:sz w:val="25"/>
          <w:szCs w:val="25"/>
        </w:rPr>
        <w:t>.</w:t>
      </w:r>
    </w:p>
    <w:p w14:paraId="6FC534D6" w14:textId="7947E676" w:rsidR="0089320C" w:rsidRDefault="0089320C" w:rsidP="0089320C">
      <w:pPr>
        <w:shd w:val="clear" w:color="auto" w:fill="FFFFFF"/>
        <w:spacing w:line="315" w:lineRule="atLeast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  <w:u w:val="single"/>
        </w:rPr>
        <w:t>Сроки проведения публичных слушаний:</w:t>
      </w:r>
      <w:r>
        <w:rPr>
          <w:sz w:val="25"/>
          <w:szCs w:val="25"/>
        </w:rPr>
        <w:t xml:space="preserve"> с </w:t>
      </w:r>
      <w:r>
        <w:rPr>
          <w:color w:val="000000" w:themeColor="text1"/>
          <w:sz w:val="25"/>
          <w:szCs w:val="25"/>
        </w:rPr>
        <w:t>26</w:t>
      </w:r>
      <w:r>
        <w:rPr>
          <w:color w:val="000000" w:themeColor="text1"/>
          <w:sz w:val="25"/>
          <w:szCs w:val="25"/>
        </w:rPr>
        <w:t>.</w:t>
      </w:r>
      <w:r>
        <w:rPr>
          <w:color w:val="000000" w:themeColor="text1"/>
          <w:sz w:val="25"/>
          <w:szCs w:val="25"/>
        </w:rPr>
        <w:t>11</w:t>
      </w:r>
      <w:r>
        <w:rPr>
          <w:color w:val="000000" w:themeColor="text1"/>
          <w:sz w:val="25"/>
          <w:szCs w:val="25"/>
        </w:rPr>
        <w:t xml:space="preserve">.2020 по </w:t>
      </w:r>
      <w:r>
        <w:rPr>
          <w:color w:val="000000" w:themeColor="text1"/>
          <w:sz w:val="25"/>
          <w:szCs w:val="25"/>
        </w:rPr>
        <w:t>17.12</w:t>
      </w:r>
      <w:r>
        <w:rPr>
          <w:color w:val="000000" w:themeColor="text1"/>
          <w:sz w:val="25"/>
          <w:szCs w:val="25"/>
        </w:rPr>
        <w:t>.2020</w:t>
      </w:r>
      <w:r>
        <w:rPr>
          <w:sz w:val="25"/>
          <w:szCs w:val="25"/>
        </w:rPr>
        <w:t xml:space="preserve">. </w:t>
      </w:r>
    </w:p>
    <w:p w14:paraId="7B88F86A" w14:textId="3B206918" w:rsidR="0089320C" w:rsidRDefault="0089320C" w:rsidP="0089320C">
      <w:pPr>
        <w:shd w:val="clear" w:color="auto" w:fill="FFFFFF"/>
        <w:spacing w:line="315" w:lineRule="atLeast"/>
        <w:ind w:firstLine="709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  <w:u w:val="single"/>
        </w:rPr>
        <w:t>Формы оповещения о проведении публичных слушаний: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оповещение о проведении публичных слушаний опубликовано в газете «Югорское обозрение» от</w:t>
      </w:r>
      <w:r>
        <w:rPr>
          <w:sz w:val="25"/>
          <w:szCs w:val="25"/>
        </w:rPr>
        <w:t xml:space="preserve"> 26 ноября</w:t>
      </w:r>
      <w:r w:rsidRPr="00F00646">
        <w:rPr>
          <w:sz w:val="25"/>
          <w:szCs w:val="25"/>
        </w:rPr>
        <w:t xml:space="preserve"> 2020 года № </w:t>
      </w:r>
      <w:r>
        <w:rPr>
          <w:sz w:val="25"/>
          <w:szCs w:val="25"/>
        </w:rPr>
        <w:t>48</w:t>
      </w:r>
      <w:r w:rsidRPr="00F00646">
        <w:rPr>
          <w:sz w:val="25"/>
          <w:szCs w:val="25"/>
        </w:rPr>
        <w:t xml:space="preserve"> (</w:t>
      </w:r>
      <w:r>
        <w:rPr>
          <w:sz w:val="25"/>
          <w:szCs w:val="25"/>
        </w:rPr>
        <w:t xml:space="preserve">1197), </w:t>
      </w:r>
      <w:r>
        <w:rPr>
          <w:spacing w:val="2"/>
          <w:sz w:val="25"/>
          <w:szCs w:val="25"/>
        </w:rPr>
        <w:t xml:space="preserve">и размещено на официальном сайте органов местного самоуправления Нефтеюганского района в сети Интернет в рубрике «Градостроительство и землепользование» в подрубрике «Градостроительство», подрубрике «Информация», и по адресу: Тюменская область, </w:t>
      </w:r>
      <w:proofErr w:type="spellStart"/>
      <w:r>
        <w:rPr>
          <w:spacing w:val="2"/>
          <w:sz w:val="25"/>
          <w:szCs w:val="25"/>
        </w:rPr>
        <w:t>г.Нефтеюганск</w:t>
      </w:r>
      <w:proofErr w:type="spellEnd"/>
      <w:r>
        <w:rPr>
          <w:spacing w:val="2"/>
          <w:sz w:val="25"/>
          <w:szCs w:val="25"/>
        </w:rPr>
        <w:t xml:space="preserve">, </w:t>
      </w:r>
      <w:proofErr w:type="spellStart"/>
      <w:r>
        <w:rPr>
          <w:spacing w:val="2"/>
          <w:sz w:val="25"/>
          <w:szCs w:val="25"/>
        </w:rPr>
        <w:t>мкр</w:t>
      </w:r>
      <w:proofErr w:type="spellEnd"/>
      <w:r>
        <w:rPr>
          <w:spacing w:val="2"/>
          <w:sz w:val="25"/>
          <w:szCs w:val="25"/>
        </w:rPr>
        <w:t xml:space="preserve"> 3, д.21, холл 4 этаж.</w:t>
      </w:r>
    </w:p>
    <w:p w14:paraId="50AEF251" w14:textId="77777777" w:rsidR="0089320C" w:rsidRDefault="0089320C" w:rsidP="0089320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  <w:u w:val="single"/>
        </w:rPr>
        <w:t xml:space="preserve">Сведения о количестве участников публичных слушаний, которые приняли участие в публичных слушаниях: </w:t>
      </w:r>
      <w:r>
        <w:rPr>
          <w:sz w:val="25"/>
          <w:szCs w:val="25"/>
        </w:rPr>
        <w:t>2 человека.</w:t>
      </w:r>
    </w:p>
    <w:p w14:paraId="6292F859" w14:textId="77777777" w:rsidR="0089320C" w:rsidRDefault="0089320C" w:rsidP="0089320C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  <w:u w:val="single"/>
        </w:rPr>
        <w:t>Сведения о проведении экспозиции по материалам: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 xml:space="preserve">Тюменская область, г. Нефтеюганск, </w:t>
      </w:r>
      <w:proofErr w:type="spellStart"/>
      <w:r>
        <w:rPr>
          <w:spacing w:val="2"/>
          <w:sz w:val="25"/>
          <w:szCs w:val="25"/>
        </w:rPr>
        <w:t>мкр</w:t>
      </w:r>
      <w:proofErr w:type="spellEnd"/>
      <w:r>
        <w:rPr>
          <w:spacing w:val="2"/>
          <w:sz w:val="25"/>
          <w:szCs w:val="25"/>
        </w:rPr>
        <w:t xml:space="preserve">. 3, д.21, холл 4 этаж. </w:t>
      </w:r>
      <w:r>
        <w:rPr>
          <w:sz w:val="25"/>
          <w:szCs w:val="25"/>
        </w:rPr>
        <w:t xml:space="preserve"> </w:t>
      </w:r>
    </w:p>
    <w:p w14:paraId="3B4E4FE4" w14:textId="77777777" w:rsidR="0089320C" w:rsidRDefault="0089320C" w:rsidP="0089320C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Предложения и замечания, внесенные в книгу (журнал) не поступали.</w:t>
      </w:r>
    </w:p>
    <w:p w14:paraId="465BA456" w14:textId="77777777" w:rsidR="0089320C" w:rsidRDefault="0089320C" w:rsidP="0089320C">
      <w:pPr>
        <w:shd w:val="clear" w:color="auto" w:fill="FFFFFF"/>
        <w:ind w:firstLine="708"/>
        <w:jc w:val="both"/>
        <w:textAlignment w:val="baseline"/>
        <w:rPr>
          <w:sz w:val="25"/>
          <w:szCs w:val="25"/>
          <w:u w:val="single"/>
        </w:rPr>
      </w:pPr>
    </w:p>
    <w:p w14:paraId="44BC4E29" w14:textId="5B454B56" w:rsidR="0089320C" w:rsidRDefault="0089320C" w:rsidP="0089320C">
      <w:pPr>
        <w:shd w:val="clear" w:color="auto" w:fill="FFFFFF"/>
        <w:ind w:firstLine="708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  <w:u w:val="single"/>
        </w:rPr>
        <w:t>Сведения о протоколе публичных слушаний: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 xml:space="preserve">№ </w:t>
      </w:r>
      <w:r>
        <w:rPr>
          <w:spacing w:val="2"/>
          <w:sz w:val="25"/>
          <w:szCs w:val="25"/>
        </w:rPr>
        <w:t>75</w:t>
      </w:r>
      <w:r>
        <w:rPr>
          <w:spacing w:val="2"/>
          <w:sz w:val="25"/>
          <w:szCs w:val="25"/>
        </w:rPr>
        <w:t xml:space="preserve"> от </w:t>
      </w:r>
      <w:r>
        <w:rPr>
          <w:spacing w:val="2"/>
          <w:sz w:val="25"/>
          <w:szCs w:val="25"/>
        </w:rPr>
        <w:t>15</w:t>
      </w:r>
      <w:r>
        <w:rPr>
          <w:spacing w:val="2"/>
          <w:sz w:val="25"/>
          <w:szCs w:val="25"/>
        </w:rPr>
        <w:t>.</w:t>
      </w:r>
      <w:r>
        <w:rPr>
          <w:spacing w:val="2"/>
          <w:sz w:val="25"/>
          <w:szCs w:val="25"/>
        </w:rPr>
        <w:t>12</w:t>
      </w:r>
      <w:r>
        <w:rPr>
          <w:spacing w:val="2"/>
          <w:sz w:val="25"/>
          <w:szCs w:val="25"/>
        </w:rPr>
        <w:t>.2020 г.</w:t>
      </w:r>
      <w:r>
        <w:rPr>
          <w:sz w:val="25"/>
          <w:szCs w:val="25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99"/>
        <w:gridCol w:w="1513"/>
        <w:gridCol w:w="3149"/>
      </w:tblGrid>
      <w:tr w:rsidR="0089320C" w14:paraId="34F31FF7" w14:textId="77777777" w:rsidTr="0089320C">
        <w:trPr>
          <w:trHeight w:val="2400"/>
        </w:trPr>
        <w:tc>
          <w:tcPr>
            <w:tcW w:w="4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4959" w14:textId="77777777" w:rsidR="0089320C" w:rsidRDefault="0089320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Содержание внесенных предложений и замечаний участников публичных слушаний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95A0" w14:textId="77777777" w:rsidR="0089320C" w:rsidRDefault="0089320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Количество</w:t>
            </w:r>
          </w:p>
        </w:tc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011B" w14:textId="77777777" w:rsidR="0089320C" w:rsidRDefault="0089320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  <w:p w14:paraId="25512487" w14:textId="77777777" w:rsidR="0089320C" w:rsidRDefault="0089320C">
            <w:pPr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89320C" w14:paraId="0E26F458" w14:textId="77777777" w:rsidTr="0089320C">
        <w:trPr>
          <w:trHeight w:val="211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2729" w14:textId="77777777" w:rsidR="0089320C" w:rsidRDefault="0089320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4755" w14:textId="77777777" w:rsidR="0089320C" w:rsidRDefault="0089320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и замечания иных участников публичных слушаний</w:t>
            </w:r>
          </w:p>
          <w:p w14:paraId="18AA500A" w14:textId="77777777" w:rsidR="0089320C" w:rsidRDefault="0089320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720"/>
              <w:jc w:val="center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4009" w14:textId="77777777" w:rsidR="0089320C" w:rsidRDefault="0089320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8025" w14:textId="77777777" w:rsidR="0089320C" w:rsidRDefault="0089320C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89320C" w14:paraId="7EF9A0DA" w14:textId="77777777" w:rsidTr="0089320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2D6" w14:textId="77777777" w:rsidR="0089320C" w:rsidRDefault="0089320C">
            <w:pPr>
              <w:spacing w:line="276" w:lineRule="auto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DE6E" w14:textId="77777777" w:rsidR="0089320C" w:rsidRDefault="0089320C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EEC2" w14:textId="77777777" w:rsidR="0089320C" w:rsidRDefault="0089320C">
            <w:pPr>
              <w:spacing w:line="315" w:lineRule="atLeast"/>
              <w:jc w:val="center"/>
              <w:textAlignment w:val="baseline"/>
              <w:rPr>
                <w:rFonts w:eastAsia="Calibri"/>
                <w:sz w:val="25"/>
                <w:szCs w:val="25"/>
                <w:lang w:eastAsia="en-US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FA6" w14:textId="77777777" w:rsidR="0089320C" w:rsidRDefault="0089320C">
            <w:pPr>
              <w:spacing w:line="276" w:lineRule="auto"/>
              <w:jc w:val="both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99CCB53" w14:textId="77777777" w:rsidR="0089320C" w:rsidRDefault="0089320C" w:rsidP="0089320C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1F30FA02" w14:textId="77777777" w:rsidR="0089320C" w:rsidRDefault="0089320C" w:rsidP="0089320C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 xml:space="preserve">Выводы по результатам публичных слушаний: </w:t>
      </w:r>
    </w:p>
    <w:p w14:paraId="34F3E3D0" w14:textId="77777777" w:rsidR="0089320C" w:rsidRDefault="0089320C" w:rsidP="0089320C">
      <w:pPr>
        <w:shd w:val="clear" w:color="auto" w:fill="FFFFFF"/>
        <w:jc w:val="both"/>
        <w:textAlignment w:val="baseline"/>
        <w:rPr>
          <w:sz w:val="25"/>
          <w:szCs w:val="25"/>
          <w:u w:val="single"/>
        </w:rPr>
      </w:pPr>
    </w:p>
    <w:p w14:paraId="0B77682D" w14:textId="77777777" w:rsidR="0089320C" w:rsidRDefault="0089320C" w:rsidP="0089320C">
      <w:pPr>
        <w:pStyle w:val="a9"/>
        <w:numPr>
          <w:ilvl w:val="0"/>
          <w:numId w:val="8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Публичные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 проведены в соответствии с действующим законодательством и Положением о порядке организации и проведения публичных слушаний в Нефтеюганском районе.</w:t>
      </w:r>
    </w:p>
    <w:p w14:paraId="7EE43001" w14:textId="77777777" w:rsidR="0089320C" w:rsidRDefault="0089320C" w:rsidP="0089320C">
      <w:pPr>
        <w:pStyle w:val="a9"/>
        <w:numPr>
          <w:ilvl w:val="0"/>
          <w:numId w:val="8"/>
        </w:numPr>
        <w:shd w:val="clear" w:color="auto" w:fill="FFFFFF"/>
        <w:ind w:left="0" w:firstLine="360"/>
        <w:jc w:val="both"/>
        <w:textAlignment w:val="baseline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Опубликовать заключение о результатах публичных слушаний в газете «Югорское обозрение» и разместить на официальном сайте органов местного самоуправления Нефтеюганского района в сети Интернет.</w:t>
      </w:r>
    </w:p>
    <w:p w14:paraId="7ED5C84F" w14:textId="1E1DB630" w:rsidR="00A15ED1" w:rsidRDefault="00A15ED1" w:rsidP="009A2C76">
      <w:pPr>
        <w:ind w:firstLine="567"/>
        <w:contextualSpacing/>
        <w:jc w:val="both"/>
        <w:rPr>
          <w:sz w:val="26"/>
          <w:szCs w:val="26"/>
        </w:rPr>
      </w:pPr>
    </w:p>
    <w:p w14:paraId="74E30755" w14:textId="449D350D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5E090039" w14:textId="1A5A760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B6DE267" w14:textId="61933B52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68579194" w14:textId="77777777" w:rsidR="004617FE" w:rsidRDefault="004617FE" w:rsidP="009A2C76">
      <w:pPr>
        <w:ind w:firstLine="567"/>
        <w:contextualSpacing/>
        <w:jc w:val="both"/>
        <w:rPr>
          <w:sz w:val="26"/>
          <w:szCs w:val="26"/>
        </w:rPr>
      </w:pPr>
    </w:p>
    <w:p w14:paraId="154B459A" w14:textId="444921CD" w:rsidR="00A15ED1" w:rsidRDefault="00A15ED1" w:rsidP="00B7299F">
      <w:pPr>
        <w:contextualSpacing/>
        <w:jc w:val="both"/>
        <w:rPr>
          <w:sz w:val="26"/>
          <w:szCs w:val="26"/>
        </w:rPr>
      </w:pPr>
    </w:p>
    <w:tbl>
      <w:tblPr>
        <w:tblpPr w:leftFromText="181" w:rightFromText="181" w:vertAnchor="text" w:horzAnchor="margin" w:tblpXSpec="center" w:tblpY="10"/>
        <w:tblW w:w="4612" w:type="dxa"/>
        <w:tblLook w:val="04A0" w:firstRow="1" w:lastRow="0" w:firstColumn="1" w:lastColumn="0" w:noHBand="0" w:noVBand="1"/>
      </w:tblPr>
      <w:tblGrid>
        <w:gridCol w:w="4612"/>
      </w:tblGrid>
      <w:tr w:rsidR="004524A1" w14:paraId="08C582CE" w14:textId="77777777" w:rsidTr="004524A1">
        <w:trPr>
          <w:trHeight w:val="1704"/>
        </w:trPr>
        <w:tc>
          <w:tcPr>
            <w:tcW w:w="4612" w:type="dxa"/>
            <w:hideMark/>
          </w:tcPr>
          <w:p w14:paraId="4E114D0B" w14:textId="77777777" w:rsidR="004524A1" w:rsidRDefault="004524A1" w:rsidP="004524A1">
            <w:pPr>
              <w:rPr>
                <w:sz w:val="28"/>
                <w:szCs w:val="28"/>
              </w:rPr>
            </w:pPr>
            <w:r>
              <w:rPr>
                <w:color w:val="D9D9D9"/>
                <w:sz w:val="28"/>
                <w:szCs w:val="28"/>
              </w:rPr>
              <w:t>[</w:t>
            </w:r>
            <w:r w:rsidRPr="00166B5D">
              <w:rPr>
                <w:color w:val="D9D9D9"/>
                <w:sz w:val="28"/>
                <w:szCs w:val="28"/>
              </w:rPr>
              <w:t>SIGNERSTAMP1</w:t>
            </w:r>
            <w:r>
              <w:rPr>
                <w:color w:val="D9D9D9"/>
                <w:sz w:val="28"/>
                <w:szCs w:val="28"/>
              </w:rPr>
              <w:t>]</w:t>
            </w:r>
          </w:p>
        </w:tc>
      </w:tr>
      <w:tr w:rsidR="00957AAE" w14:paraId="7EE5E90D" w14:textId="77777777" w:rsidTr="004524A1">
        <w:trPr>
          <w:trHeight w:val="1704"/>
        </w:trPr>
        <w:tc>
          <w:tcPr>
            <w:tcW w:w="4612" w:type="dxa"/>
          </w:tcPr>
          <w:p w14:paraId="63E328AA" w14:textId="77777777" w:rsidR="00957AAE" w:rsidRDefault="00957AAE" w:rsidP="004524A1">
            <w:pPr>
              <w:rPr>
                <w:color w:val="D9D9D9"/>
                <w:sz w:val="28"/>
                <w:szCs w:val="28"/>
              </w:rPr>
            </w:pPr>
          </w:p>
          <w:p w14:paraId="1C9BFB12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26FB97F0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1D00A715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  <w:p w14:paraId="7DCB64C6" w14:textId="77777777" w:rsidR="00C27FE5" w:rsidRDefault="00C27FE5" w:rsidP="004524A1">
            <w:pPr>
              <w:rPr>
                <w:color w:val="D9D9D9"/>
                <w:sz w:val="28"/>
                <w:szCs w:val="28"/>
              </w:rPr>
            </w:pPr>
          </w:p>
        </w:tc>
      </w:tr>
    </w:tbl>
    <w:p w14:paraId="43130786" w14:textId="5DDDF39C" w:rsidR="002C383B" w:rsidRDefault="004524A1" w:rsidP="002C383B">
      <w:pPr>
        <w:contextualSpacing/>
        <w:jc w:val="both"/>
        <w:rPr>
          <w:sz w:val="26"/>
          <w:szCs w:val="26"/>
        </w:rPr>
      </w:pPr>
      <w:r w:rsidRPr="004524A1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</w:t>
      </w:r>
      <w:r w:rsidR="003739D7" w:rsidRPr="003739D7">
        <w:rPr>
          <w:sz w:val="26"/>
          <w:szCs w:val="26"/>
        </w:rPr>
        <w:t>Крышалович</w:t>
      </w:r>
      <w:r w:rsidR="00F35027">
        <w:rPr>
          <w:sz w:val="26"/>
          <w:szCs w:val="26"/>
        </w:rPr>
        <w:t xml:space="preserve"> Д.В.</w:t>
      </w:r>
    </w:p>
    <w:p w14:paraId="0377D0E1" w14:textId="69E0FB98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61D60AD4" w14:textId="4CADE976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6E23ABE" w14:textId="6FF473EC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09D4B48C" w14:textId="5C80AE6F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4FB0C75E" w14:textId="77777777" w:rsidR="00167C31" w:rsidRDefault="00167C31" w:rsidP="002C383B">
      <w:pPr>
        <w:contextualSpacing/>
        <w:jc w:val="both"/>
        <w:rPr>
          <w:sz w:val="26"/>
          <w:szCs w:val="26"/>
        </w:rPr>
      </w:pPr>
    </w:p>
    <w:p w14:paraId="7CECE5C4" w14:textId="552A91EE" w:rsidR="002C383B" w:rsidRDefault="002C383B" w:rsidP="002C383B">
      <w:pPr>
        <w:contextualSpacing/>
        <w:jc w:val="both"/>
        <w:rPr>
          <w:sz w:val="26"/>
          <w:szCs w:val="26"/>
        </w:rPr>
      </w:pPr>
    </w:p>
    <w:p w14:paraId="5D2D3B30" w14:textId="2B449793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0177B4E7" w14:textId="6863B4DE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541E9645" w14:textId="3477B068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6EB7495D" w14:textId="08866ED9" w:rsidR="00957AAE" w:rsidRDefault="00957AAE" w:rsidP="002C383B">
      <w:pPr>
        <w:contextualSpacing/>
        <w:jc w:val="both"/>
        <w:rPr>
          <w:sz w:val="26"/>
          <w:szCs w:val="26"/>
        </w:rPr>
      </w:pPr>
    </w:p>
    <w:p w14:paraId="3D16A2C0" w14:textId="77777777" w:rsidR="00C27FE5" w:rsidRDefault="00C27FE5" w:rsidP="002C383B">
      <w:pPr>
        <w:contextualSpacing/>
        <w:jc w:val="both"/>
        <w:rPr>
          <w:sz w:val="26"/>
          <w:szCs w:val="26"/>
        </w:rPr>
      </w:pPr>
    </w:p>
    <w:p w14:paraId="6CF0AADD" w14:textId="7555A42D" w:rsidR="002C383B" w:rsidRPr="004617FE" w:rsidRDefault="004617FE" w:rsidP="004617FE">
      <w:pPr>
        <w:tabs>
          <w:tab w:val="left" w:pos="7088"/>
        </w:tabs>
        <w:suppressAutoHyphens/>
        <w:spacing w:line="264" w:lineRule="auto"/>
        <w:contextualSpacing/>
        <w:jc w:val="both"/>
        <w:rPr>
          <w:color w:val="000000"/>
          <w:sz w:val="25"/>
          <w:szCs w:val="25"/>
        </w:rPr>
      </w:pPr>
      <w:r w:rsidRPr="00D4288B">
        <w:rPr>
          <w:color w:val="000000"/>
          <w:sz w:val="25"/>
          <w:szCs w:val="25"/>
        </w:rPr>
        <w:t>Секретарь</w:t>
      </w:r>
      <w:r w:rsidRPr="00D4288B">
        <w:rPr>
          <w:sz w:val="25"/>
          <w:szCs w:val="25"/>
        </w:rPr>
        <w:tab/>
      </w:r>
      <w:r w:rsidR="00055BC0">
        <w:rPr>
          <w:color w:val="000000"/>
          <w:sz w:val="25"/>
          <w:szCs w:val="25"/>
        </w:rPr>
        <w:t>М.С. Василешина</w:t>
      </w:r>
    </w:p>
    <w:sectPr w:rsidR="002C383B" w:rsidRPr="004617FE" w:rsidSect="002C383B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7BE"/>
    <w:multiLevelType w:val="hybridMultilevel"/>
    <w:tmpl w:val="9FC48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D3B3081"/>
    <w:multiLevelType w:val="hybridMultilevel"/>
    <w:tmpl w:val="93B2C1C6"/>
    <w:lvl w:ilvl="0" w:tplc="6AA23C9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4B2942"/>
    <w:multiLevelType w:val="hybridMultilevel"/>
    <w:tmpl w:val="066A841A"/>
    <w:lvl w:ilvl="0" w:tplc="00448F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1A0A97"/>
    <w:multiLevelType w:val="hybridMultilevel"/>
    <w:tmpl w:val="2C5048A6"/>
    <w:lvl w:ilvl="0" w:tplc="B480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12004D"/>
    <w:multiLevelType w:val="hybridMultilevel"/>
    <w:tmpl w:val="EFFAE14A"/>
    <w:lvl w:ilvl="0" w:tplc="8536E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0C4A1B"/>
    <w:multiLevelType w:val="hybridMultilevel"/>
    <w:tmpl w:val="9F921228"/>
    <w:lvl w:ilvl="0" w:tplc="387C51A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7C90"/>
    <w:rsid w:val="000214B6"/>
    <w:rsid w:val="00032F23"/>
    <w:rsid w:val="000348B7"/>
    <w:rsid w:val="00055BC0"/>
    <w:rsid w:val="0006582C"/>
    <w:rsid w:val="000A267D"/>
    <w:rsid w:val="000D56F8"/>
    <w:rsid w:val="000E5198"/>
    <w:rsid w:val="000F7C90"/>
    <w:rsid w:val="001245AC"/>
    <w:rsid w:val="0014024D"/>
    <w:rsid w:val="00142809"/>
    <w:rsid w:val="0015153F"/>
    <w:rsid w:val="00167C31"/>
    <w:rsid w:val="00183BBA"/>
    <w:rsid w:val="00196099"/>
    <w:rsid w:val="001C46F4"/>
    <w:rsid w:val="001C737E"/>
    <w:rsid w:val="001E12FF"/>
    <w:rsid w:val="0020690A"/>
    <w:rsid w:val="00253452"/>
    <w:rsid w:val="002B0E0E"/>
    <w:rsid w:val="002C383B"/>
    <w:rsid w:val="002F30A4"/>
    <w:rsid w:val="003334AB"/>
    <w:rsid w:val="003739D7"/>
    <w:rsid w:val="004524A1"/>
    <w:rsid w:val="004617FE"/>
    <w:rsid w:val="004D7ECB"/>
    <w:rsid w:val="00522699"/>
    <w:rsid w:val="005242A5"/>
    <w:rsid w:val="00567FEC"/>
    <w:rsid w:val="005D1B71"/>
    <w:rsid w:val="005D6865"/>
    <w:rsid w:val="005E49C6"/>
    <w:rsid w:val="0061620C"/>
    <w:rsid w:val="00642E32"/>
    <w:rsid w:val="0067000D"/>
    <w:rsid w:val="006A44E5"/>
    <w:rsid w:val="0079571A"/>
    <w:rsid w:val="007A2CE4"/>
    <w:rsid w:val="007B04F8"/>
    <w:rsid w:val="007E2B64"/>
    <w:rsid w:val="00810B92"/>
    <w:rsid w:val="00840505"/>
    <w:rsid w:val="0085686D"/>
    <w:rsid w:val="008607BB"/>
    <w:rsid w:val="008764DD"/>
    <w:rsid w:val="0089320C"/>
    <w:rsid w:val="008C5B6D"/>
    <w:rsid w:val="00904748"/>
    <w:rsid w:val="00926E54"/>
    <w:rsid w:val="009439A6"/>
    <w:rsid w:val="00956276"/>
    <w:rsid w:val="00957AAE"/>
    <w:rsid w:val="00992AD7"/>
    <w:rsid w:val="009A2C76"/>
    <w:rsid w:val="009E1A9F"/>
    <w:rsid w:val="00A15ED1"/>
    <w:rsid w:val="00A87782"/>
    <w:rsid w:val="00A93D02"/>
    <w:rsid w:val="00AD1363"/>
    <w:rsid w:val="00B0472F"/>
    <w:rsid w:val="00B072A5"/>
    <w:rsid w:val="00B16C6C"/>
    <w:rsid w:val="00B47269"/>
    <w:rsid w:val="00B63371"/>
    <w:rsid w:val="00B7299F"/>
    <w:rsid w:val="00BE0EFF"/>
    <w:rsid w:val="00C27FE5"/>
    <w:rsid w:val="00C74E62"/>
    <w:rsid w:val="00D27434"/>
    <w:rsid w:val="00D908C5"/>
    <w:rsid w:val="00D91450"/>
    <w:rsid w:val="00DD0080"/>
    <w:rsid w:val="00DF5E0A"/>
    <w:rsid w:val="00EA0204"/>
    <w:rsid w:val="00EA5390"/>
    <w:rsid w:val="00F147AB"/>
    <w:rsid w:val="00F35027"/>
    <w:rsid w:val="00F56C72"/>
    <w:rsid w:val="00F71540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9FAA7"/>
  <w15:docId w15:val="{09A544A5-8F4E-4557-AF94-45D5A29B4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C90"/>
    <w:rPr>
      <w:sz w:val="24"/>
      <w:szCs w:val="24"/>
    </w:rPr>
  </w:style>
  <w:style w:type="paragraph" w:styleId="5">
    <w:name w:val="heading 5"/>
    <w:basedOn w:val="a"/>
    <w:next w:val="a"/>
    <w:qFormat/>
    <w:rsid w:val="000F7C90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0F7C90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C90"/>
    <w:rPr>
      <w:color w:val="0000FF"/>
      <w:u w:val="single"/>
    </w:rPr>
  </w:style>
  <w:style w:type="table" w:styleId="a4">
    <w:name w:val="Table Grid"/>
    <w:basedOn w:val="a1"/>
    <w:rsid w:val="000F7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"/>
    <w:rsid w:val="008568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"/>
    <w:basedOn w:val="a"/>
    <w:rsid w:val="00B729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B4726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B47269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957AAE"/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rsid w:val="00055BC0"/>
    <w:pPr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sid w:val="00055BC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danr@admo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Links>
    <vt:vector size="18" baseType="variant">
      <vt:variant>
        <vt:i4>1376325</vt:i4>
      </vt:variant>
      <vt:variant>
        <vt:i4>6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5701750</vt:i4>
      </vt:variant>
      <vt:variant>
        <vt:i4>3</vt:i4>
      </vt:variant>
      <vt:variant>
        <vt:i4>0</vt:i4>
      </vt:variant>
      <vt:variant>
        <vt:i4>5</vt:i4>
      </vt:variant>
      <vt:variant>
        <vt:lpwstr>mailto:dio@admoil.ru</vt:lpwstr>
      </vt:variant>
      <vt:variant>
        <vt:lpwstr/>
      </vt:variant>
      <vt:variant>
        <vt:i4>4784231</vt:i4>
      </vt:variant>
      <vt:variant>
        <vt:i4>0</vt:i4>
      </vt:variant>
      <vt:variant>
        <vt:i4>0</vt:i4>
      </vt:variant>
      <vt:variant>
        <vt:i4>5</vt:i4>
      </vt:variant>
      <vt:variant>
        <vt:lpwstr>mailto:gradanr@admoil.ru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Savelyeva</dc:creator>
  <cp:keywords/>
  <cp:lastModifiedBy>Василешина Мария Сергеевна</cp:lastModifiedBy>
  <cp:revision>26</cp:revision>
  <cp:lastPrinted>2019-12-09T04:12:00Z</cp:lastPrinted>
  <dcterms:created xsi:type="dcterms:W3CDTF">2020-03-20T10:23:00Z</dcterms:created>
  <dcterms:modified xsi:type="dcterms:W3CDTF">2020-12-16T06:18:00Z</dcterms:modified>
</cp:coreProperties>
</file>