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191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10</w:t>
      </w:r>
      <w:r w:rsidR="007C5D45" w:rsidRPr="00DC32DA">
        <w:rPr>
          <w:sz w:val="25"/>
          <w:szCs w:val="25"/>
        </w:rPr>
        <w:t>.</w:t>
      </w:r>
      <w:r w:rsidR="009F43C3">
        <w:rPr>
          <w:sz w:val="25"/>
          <w:szCs w:val="25"/>
        </w:rPr>
        <w:t>10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3B7EFB">
        <w:rPr>
          <w:color w:val="000000" w:themeColor="text1"/>
          <w:sz w:val="25"/>
          <w:szCs w:val="25"/>
        </w:rPr>
        <w:t>05.09</w:t>
      </w:r>
      <w:r w:rsidR="0069035F" w:rsidRPr="0069035F">
        <w:rPr>
          <w:color w:val="000000" w:themeColor="text1"/>
          <w:sz w:val="25"/>
          <w:szCs w:val="25"/>
        </w:rPr>
        <w:t xml:space="preserve">.2019 по </w:t>
      </w:r>
      <w:r w:rsidR="003B7EFB">
        <w:rPr>
          <w:color w:val="000000" w:themeColor="text1"/>
          <w:sz w:val="25"/>
          <w:szCs w:val="25"/>
        </w:rPr>
        <w:t>10</w:t>
      </w:r>
      <w:r w:rsidR="0069035F" w:rsidRPr="0069035F">
        <w:rPr>
          <w:color w:val="000000" w:themeColor="text1"/>
          <w:sz w:val="25"/>
          <w:szCs w:val="25"/>
        </w:rPr>
        <w:t>.10.2019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69035F" w:rsidRPr="0069035F" w:rsidRDefault="0069035F" w:rsidP="0069035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</w:rPr>
        <w:t xml:space="preserve">- </w:t>
      </w:r>
      <w:proofErr w:type="spellStart"/>
      <w:r w:rsidR="003B7EFB">
        <w:rPr>
          <w:sz w:val="25"/>
          <w:szCs w:val="25"/>
        </w:rPr>
        <w:t>Пузиков</w:t>
      </w:r>
      <w:proofErr w:type="spellEnd"/>
      <w:r w:rsidR="003B7EFB">
        <w:rPr>
          <w:sz w:val="25"/>
          <w:szCs w:val="25"/>
        </w:rPr>
        <w:t xml:space="preserve"> Александр Филиппович</w:t>
      </w:r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 xml:space="preserve">г. Нефтеюганск, </w:t>
      </w:r>
      <w:r w:rsidR="003B7EFB">
        <w:rPr>
          <w:bCs/>
          <w:sz w:val="25"/>
          <w:szCs w:val="25"/>
        </w:rPr>
        <w:t>6</w:t>
      </w:r>
      <w:r w:rsidRPr="0069035F">
        <w:rPr>
          <w:bCs/>
          <w:sz w:val="25"/>
          <w:szCs w:val="25"/>
        </w:rPr>
        <w:t xml:space="preserve"> мкр, дом </w:t>
      </w:r>
      <w:r w:rsidR="003B7EFB">
        <w:rPr>
          <w:bCs/>
          <w:sz w:val="25"/>
          <w:szCs w:val="25"/>
        </w:rPr>
        <w:t>56</w:t>
      </w:r>
      <w:r w:rsidRPr="0069035F">
        <w:rPr>
          <w:bCs/>
          <w:sz w:val="25"/>
          <w:szCs w:val="25"/>
        </w:rPr>
        <w:t xml:space="preserve">, квартира </w:t>
      </w:r>
      <w:r w:rsidR="003B7EFB">
        <w:rPr>
          <w:bCs/>
          <w:sz w:val="25"/>
          <w:szCs w:val="25"/>
        </w:rPr>
        <w:t>47</w:t>
      </w:r>
      <w:r w:rsidRPr="0069035F">
        <w:rPr>
          <w:bCs/>
          <w:sz w:val="25"/>
          <w:szCs w:val="25"/>
        </w:rPr>
        <w:t>, телефон: 8</w:t>
      </w:r>
      <w:r w:rsidR="003B7EFB">
        <w:rPr>
          <w:bCs/>
          <w:sz w:val="25"/>
          <w:szCs w:val="25"/>
        </w:rPr>
        <w:t>91241668859</w:t>
      </w:r>
      <w:r w:rsidRPr="0069035F">
        <w:rPr>
          <w:bCs/>
          <w:sz w:val="25"/>
          <w:szCs w:val="25"/>
        </w:rPr>
        <w:t>;</w:t>
      </w:r>
    </w:p>
    <w:p w:rsidR="003B7EFB" w:rsidRDefault="0069035F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bCs/>
          <w:sz w:val="25"/>
          <w:szCs w:val="25"/>
        </w:rPr>
        <w:t xml:space="preserve">- </w:t>
      </w:r>
      <w:r w:rsidR="003B7EFB">
        <w:rPr>
          <w:sz w:val="25"/>
          <w:szCs w:val="25"/>
        </w:rPr>
        <w:t>Шипулина Ольга Олеговна</w:t>
      </w:r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 xml:space="preserve">г. Нефтеюганск, </w:t>
      </w:r>
      <w:r w:rsidR="003B7EFB">
        <w:rPr>
          <w:bCs/>
          <w:sz w:val="25"/>
          <w:szCs w:val="25"/>
        </w:rPr>
        <w:t>13</w:t>
      </w:r>
      <w:r w:rsidRPr="0069035F">
        <w:rPr>
          <w:bCs/>
          <w:sz w:val="25"/>
          <w:szCs w:val="25"/>
        </w:rPr>
        <w:t xml:space="preserve"> мкр, дом </w:t>
      </w:r>
      <w:r w:rsidR="003B7EFB">
        <w:rPr>
          <w:bCs/>
          <w:sz w:val="25"/>
          <w:szCs w:val="25"/>
        </w:rPr>
        <w:t>19</w:t>
      </w:r>
      <w:r w:rsidRPr="0069035F">
        <w:rPr>
          <w:bCs/>
          <w:sz w:val="25"/>
          <w:szCs w:val="25"/>
        </w:rPr>
        <w:t xml:space="preserve">, квартира </w:t>
      </w:r>
      <w:r w:rsidR="003B7EFB">
        <w:rPr>
          <w:bCs/>
          <w:sz w:val="25"/>
          <w:szCs w:val="25"/>
        </w:rPr>
        <w:t>205</w:t>
      </w:r>
      <w:r w:rsidRPr="0069035F">
        <w:rPr>
          <w:bCs/>
          <w:sz w:val="25"/>
          <w:szCs w:val="25"/>
        </w:rPr>
        <w:t>, телефон: 89</w:t>
      </w:r>
      <w:r w:rsidR="003B7EFB">
        <w:rPr>
          <w:bCs/>
          <w:sz w:val="25"/>
          <w:szCs w:val="25"/>
        </w:rPr>
        <w:t>028569507;</w:t>
      </w:r>
    </w:p>
    <w:p w:rsidR="003B7EFB" w:rsidRPr="0069035F" w:rsidRDefault="003B7EFB" w:rsidP="003B7EFB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</w:rPr>
        <w:t xml:space="preserve">- </w:t>
      </w:r>
      <w:proofErr w:type="spellStart"/>
      <w:r w:rsidR="007C76BE">
        <w:rPr>
          <w:sz w:val="25"/>
          <w:szCs w:val="25"/>
        </w:rPr>
        <w:t>Лысачева</w:t>
      </w:r>
      <w:proofErr w:type="spellEnd"/>
      <w:r w:rsidR="007C76BE">
        <w:rPr>
          <w:sz w:val="25"/>
          <w:szCs w:val="25"/>
        </w:rPr>
        <w:t xml:space="preserve"> Галина Валентиновна</w:t>
      </w:r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 xml:space="preserve">г. Нефтеюганск, </w:t>
      </w:r>
      <w:r w:rsidR="007C76BE">
        <w:rPr>
          <w:bCs/>
          <w:sz w:val="25"/>
          <w:szCs w:val="25"/>
        </w:rPr>
        <w:t>7</w:t>
      </w:r>
      <w:r w:rsidRPr="0069035F">
        <w:rPr>
          <w:bCs/>
          <w:sz w:val="25"/>
          <w:szCs w:val="25"/>
        </w:rPr>
        <w:t xml:space="preserve"> мкр, дом </w:t>
      </w:r>
      <w:r w:rsidR="007C76BE">
        <w:rPr>
          <w:bCs/>
          <w:sz w:val="25"/>
          <w:szCs w:val="25"/>
        </w:rPr>
        <w:t>60</w:t>
      </w:r>
      <w:r w:rsidRPr="0069035F">
        <w:rPr>
          <w:bCs/>
          <w:sz w:val="25"/>
          <w:szCs w:val="25"/>
        </w:rPr>
        <w:t xml:space="preserve">, квартира </w:t>
      </w:r>
      <w:r w:rsidR="007C76BE">
        <w:rPr>
          <w:bCs/>
          <w:sz w:val="25"/>
          <w:szCs w:val="25"/>
        </w:rPr>
        <w:t>10</w:t>
      </w:r>
      <w:r w:rsidRPr="0069035F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7C76BE">
        <w:rPr>
          <w:bCs/>
          <w:sz w:val="25"/>
          <w:szCs w:val="25"/>
        </w:rPr>
        <w:t>224297699</w:t>
      </w:r>
      <w:r w:rsidRPr="0069035F">
        <w:rPr>
          <w:bCs/>
          <w:sz w:val="25"/>
          <w:szCs w:val="25"/>
        </w:rPr>
        <w:t>;</w:t>
      </w:r>
    </w:p>
    <w:p w:rsidR="003B7EFB" w:rsidRDefault="003B7EFB" w:rsidP="003B7EFB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Костов</w:t>
      </w:r>
      <w:proofErr w:type="spellEnd"/>
      <w:r>
        <w:rPr>
          <w:sz w:val="25"/>
          <w:szCs w:val="25"/>
        </w:rPr>
        <w:t xml:space="preserve"> Александр Николаевич</w:t>
      </w:r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17</w:t>
      </w:r>
      <w:r w:rsidRPr="0069035F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2</w:t>
      </w:r>
      <w:r w:rsidRPr="0069035F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178</w:t>
      </w:r>
      <w:r w:rsidRPr="0069035F">
        <w:rPr>
          <w:bCs/>
          <w:sz w:val="25"/>
          <w:szCs w:val="25"/>
        </w:rPr>
        <w:t>, телефон: 89</w:t>
      </w:r>
      <w:r>
        <w:rPr>
          <w:bCs/>
          <w:sz w:val="25"/>
          <w:szCs w:val="25"/>
        </w:rPr>
        <w:t>128113712;</w:t>
      </w:r>
    </w:p>
    <w:p w:rsidR="003B7EFB" w:rsidRDefault="003B7EFB" w:rsidP="003B7EFB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sz w:val="25"/>
          <w:szCs w:val="25"/>
        </w:rPr>
        <w:t>- Чайкин Сергей Викторович</w:t>
      </w:r>
      <w:r w:rsidRPr="0069035F">
        <w:rPr>
          <w:sz w:val="25"/>
          <w:szCs w:val="25"/>
        </w:rPr>
        <w:t xml:space="preserve">, </w:t>
      </w:r>
      <w:r w:rsidRPr="0069035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11</w:t>
      </w:r>
      <w:r w:rsidRPr="0069035F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72</w:t>
      </w:r>
      <w:r w:rsidRPr="0069035F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63</w:t>
      </w:r>
      <w:r w:rsidRPr="0069035F">
        <w:rPr>
          <w:bCs/>
          <w:sz w:val="25"/>
          <w:szCs w:val="25"/>
        </w:rPr>
        <w:t>, телефон: 89</w:t>
      </w:r>
      <w:r w:rsidR="0070440B">
        <w:rPr>
          <w:bCs/>
          <w:sz w:val="25"/>
          <w:szCs w:val="25"/>
        </w:rPr>
        <w:t>129051440.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>нистрации Нефтеюганского района</w:t>
      </w:r>
      <w:r w:rsidR="003A48F9" w:rsidRPr="0069035F">
        <w:rPr>
          <w:sz w:val="25"/>
          <w:szCs w:val="25"/>
        </w:rPr>
        <w:t xml:space="preserve">  </w:t>
      </w:r>
      <w:r w:rsidR="003A48F9" w:rsidRPr="0069035F">
        <w:rPr>
          <w:bCs/>
          <w:sz w:val="25"/>
          <w:szCs w:val="25"/>
        </w:rPr>
        <w:t>г. Нефтеюганск, 3 микрорайон, д</w:t>
      </w:r>
      <w:bookmarkStart w:id="0" w:name="_GoBack"/>
      <w:bookmarkEnd w:id="0"/>
      <w:r w:rsidR="003A48F9" w:rsidRPr="0069035F">
        <w:rPr>
          <w:bCs/>
          <w:sz w:val="25"/>
          <w:szCs w:val="25"/>
        </w:rPr>
        <w:t xml:space="preserve">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69035F" w:rsidRPr="0069035F">
        <w:rPr>
          <w:sz w:val="25"/>
          <w:szCs w:val="25"/>
        </w:rPr>
        <w:t>1</w:t>
      </w:r>
      <w:r w:rsidR="003B7EFB">
        <w:rPr>
          <w:sz w:val="25"/>
          <w:szCs w:val="25"/>
        </w:rPr>
        <w:t>9</w:t>
      </w:r>
      <w:r w:rsidR="0069035F" w:rsidRPr="0069035F">
        <w:rPr>
          <w:sz w:val="25"/>
          <w:szCs w:val="25"/>
        </w:rPr>
        <w:t xml:space="preserve">.09.2019 по </w:t>
      </w:r>
      <w:r w:rsidR="003B7EFB">
        <w:rPr>
          <w:sz w:val="25"/>
          <w:szCs w:val="25"/>
        </w:rPr>
        <w:t>10</w:t>
      </w:r>
      <w:r w:rsidR="0069035F" w:rsidRPr="0069035F">
        <w:rPr>
          <w:sz w:val="25"/>
          <w:szCs w:val="25"/>
        </w:rPr>
        <w:t>.10.2019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3B7EFB">
        <w:rPr>
          <w:sz w:val="25"/>
          <w:szCs w:val="25"/>
        </w:rPr>
        <w:t>19</w:t>
      </w:r>
      <w:r w:rsidR="0069035F" w:rsidRPr="0069035F">
        <w:rPr>
          <w:sz w:val="25"/>
          <w:szCs w:val="25"/>
        </w:rPr>
        <w:t>.09.2019 г. № 3</w:t>
      </w:r>
      <w:r w:rsidR="003B7EFB">
        <w:rPr>
          <w:sz w:val="25"/>
          <w:szCs w:val="25"/>
        </w:rPr>
        <w:t>8</w:t>
      </w:r>
      <w:r w:rsidR="0069035F" w:rsidRPr="0069035F">
        <w:rPr>
          <w:sz w:val="25"/>
          <w:szCs w:val="25"/>
        </w:rPr>
        <w:t xml:space="preserve"> (113</w:t>
      </w:r>
      <w:r w:rsidR="003B7EFB">
        <w:rPr>
          <w:sz w:val="25"/>
          <w:szCs w:val="25"/>
        </w:rPr>
        <w:t>5</w:t>
      </w:r>
      <w:r w:rsidR="0069035F" w:rsidRPr="0069035F">
        <w:rPr>
          <w:sz w:val="25"/>
          <w:szCs w:val="25"/>
        </w:rPr>
        <w:t>)</w:t>
      </w:r>
      <w:r w:rsidR="0069035F" w:rsidRPr="0069035F">
        <w:rPr>
          <w:spacing w:val="2"/>
          <w:sz w:val="25"/>
          <w:szCs w:val="25"/>
        </w:rPr>
        <w:t xml:space="preserve">,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3B7EFB">
        <w:rPr>
          <w:sz w:val="25"/>
          <w:szCs w:val="25"/>
        </w:rPr>
        <w:t>9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3B7EFB">
        <w:rPr>
          <w:spacing w:val="2"/>
          <w:sz w:val="25"/>
          <w:szCs w:val="25"/>
        </w:rPr>
        <w:t>205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69035F" w:rsidRPr="0069035F">
        <w:rPr>
          <w:spacing w:val="2"/>
          <w:sz w:val="25"/>
          <w:szCs w:val="25"/>
        </w:rPr>
        <w:t>0</w:t>
      </w:r>
      <w:r w:rsidR="003B7EFB">
        <w:rPr>
          <w:spacing w:val="2"/>
          <w:sz w:val="25"/>
          <w:szCs w:val="25"/>
        </w:rPr>
        <w:t>8</w:t>
      </w:r>
      <w:r w:rsidR="0069035F" w:rsidRPr="0069035F">
        <w:rPr>
          <w:spacing w:val="2"/>
          <w:sz w:val="25"/>
          <w:szCs w:val="25"/>
        </w:rPr>
        <w:t>.10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A26E9D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A26E9D">
              <w:rPr>
                <w:rFonts w:eastAsia="Calibri"/>
                <w:sz w:val="22"/>
                <w:szCs w:val="22"/>
              </w:rPr>
              <w:lastRenderedPageBreak/>
              <w:t xml:space="preserve">Кобелев С.Ю.: Охранная зона от магистрального </w:t>
            </w:r>
            <w:r>
              <w:rPr>
                <w:rFonts w:eastAsia="Calibri"/>
                <w:sz w:val="22"/>
                <w:szCs w:val="22"/>
              </w:rPr>
              <w:t>нефтепровода</w:t>
            </w:r>
            <w:r w:rsidRPr="00A26E9D">
              <w:rPr>
                <w:rFonts w:eastAsia="Calibri"/>
                <w:sz w:val="22"/>
                <w:szCs w:val="22"/>
              </w:rPr>
              <w:t xml:space="preserve"> составляет 25 метров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A26E9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A26E9D">
              <w:rPr>
                <w:color w:val="000000"/>
                <w:sz w:val="22"/>
                <w:szCs w:val="22"/>
              </w:rPr>
              <w:t>огласно «Правилам охран</w:t>
            </w:r>
            <w:r>
              <w:rPr>
                <w:color w:val="000000"/>
                <w:sz w:val="22"/>
                <w:szCs w:val="22"/>
              </w:rPr>
              <w:t xml:space="preserve">ы магистральных трубопроводов», </w:t>
            </w:r>
            <w:r w:rsidRPr="00A26E9D">
              <w:rPr>
                <w:color w:val="000000"/>
                <w:sz w:val="22"/>
                <w:szCs w:val="22"/>
              </w:rPr>
              <w:t xml:space="preserve">утвержденным Постановлением от 24.04.1992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6E9D">
              <w:rPr>
                <w:color w:val="000000"/>
                <w:sz w:val="22"/>
                <w:szCs w:val="22"/>
              </w:rPr>
              <w:t xml:space="preserve">№9 Госгортехнадзора России, «4.1. Для исключения возможности повреждения трубопроводов (в любом виде их прокладки) устанавливаются охранные зоны, вдоль трасс трубопроводов, </w:t>
            </w:r>
            <w:proofErr w:type="spellStart"/>
            <w:r w:rsidRPr="00A26E9D">
              <w:rPr>
                <w:color w:val="000000"/>
                <w:sz w:val="22"/>
                <w:szCs w:val="22"/>
              </w:rPr>
              <w:t>траспортирующих</w:t>
            </w:r>
            <w:proofErr w:type="spellEnd"/>
            <w:r w:rsidRPr="00A26E9D">
              <w:rPr>
                <w:color w:val="000000"/>
                <w:sz w:val="22"/>
                <w:szCs w:val="22"/>
              </w:rPr>
              <w:t xml:space="preserve"> нефть, природный газ, нефтепродукты, нефтяной и искусственный  углеводородные газы,- в виде участка земли, ограниченного условными линиями</w:t>
            </w:r>
            <w:r>
              <w:rPr>
                <w:color w:val="000000"/>
                <w:sz w:val="22"/>
                <w:szCs w:val="22"/>
              </w:rPr>
              <w:t>. В соответствии с чем, земельный участок с кадастровым номером 86:08:0020801:9025, расположен за пределами охранной зоны.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A26E9D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F26F86">
              <w:rPr>
                <w:rFonts w:eastAsia="Calibri"/>
                <w:sz w:val="22"/>
                <w:szCs w:val="22"/>
              </w:rPr>
              <w:t xml:space="preserve">Крышалович Д.В.: </w:t>
            </w:r>
            <w:r w:rsidRPr="00F26F86">
              <w:rPr>
                <w:color w:val="000000"/>
                <w:sz w:val="22"/>
                <w:szCs w:val="22"/>
              </w:rPr>
              <w:t>земельный участок с кадастровым номером 86:08:0020801:9025 расположен не в охранной зоне,</w:t>
            </w:r>
            <w:r w:rsidR="00812F8C" w:rsidRPr="00F26F86">
              <w:rPr>
                <w:color w:val="000000"/>
                <w:sz w:val="22"/>
                <w:szCs w:val="22"/>
              </w:rPr>
              <w:t xml:space="preserve"> а</w:t>
            </w:r>
            <w:r w:rsidRPr="00F26F86">
              <w:rPr>
                <w:color w:val="000000"/>
                <w:sz w:val="22"/>
                <w:szCs w:val="22"/>
              </w:rPr>
              <w:t xml:space="preserve"> в</w:t>
            </w:r>
            <w:r w:rsidR="00F26F86">
              <w:rPr>
                <w:color w:val="000000"/>
                <w:sz w:val="22"/>
                <w:szCs w:val="22"/>
              </w:rPr>
              <w:t xml:space="preserve"> границах</w:t>
            </w:r>
            <w:r w:rsidRPr="00F26F86">
              <w:rPr>
                <w:color w:val="000000"/>
                <w:sz w:val="22"/>
                <w:szCs w:val="22"/>
              </w:rPr>
              <w:t xml:space="preserve"> минимальных расстояни</w:t>
            </w:r>
            <w:r w:rsidR="00F26F86">
              <w:rPr>
                <w:color w:val="000000"/>
                <w:sz w:val="22"/>
                <w:szCs w:val="22"/>
              </w:rPr>
              <w:t>й</w:t>
            </w:r>
            <w:r w:rsidRPr="00F26F86">
              <w:rPr>
                <w:color w:val="000000"/>
                <w:sz w:val="22"/>
                <w:szCs w:val="22"/>
              </w:rPr>
              <w:t xml:space="preserve"> от нефтепровода с учетным номером: 86.08.2.88 «Нижневартовск-Усть-Балык 252-279км»</w:t>
            </w:r>
            <w:r w:rsidR="00812F8C" w:rsidRPr="00F26F86">
              <w:rPr>
                <w:color w:val="000000"/>
                <w:sz w:val="22"/>
                <w:szCs w:val="22"/>
              </w:rPr>
              <w:t>, которые составляю 150 метров.</w:t>
            </w:r>
            <w:r w:rsidR="00FA2C1A" w:rsidRPr="00F26F86">
              <w:rPr>
                <w:color w:val="000000"/>
                <w:sz w:val="22"/>
                <w:szCs w:val="22"/>
              </w:rPr>
              <w:t xml:space="preserve"> Минимальные расстояния от нефтепроводов и нефтепродуктопроводов устанавливаются в соответствии со строительными нормами и правилами СНиП 2.05.06-85 «Магистральные трубопроводы», таблица 4.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C76BE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C0C9-0EF6-4CC9-97BA-BD646737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259</cp:revision>
  <cp:lastPrinted>2019-10-02T09:29:00Z</cp:lastPrinted>
  <dcterms:created xsi:type="dcterms:W3CDTF">2018-05-29T09:19:00Z</dcterms:created>
  <dcterms:modified xsi:type="dcterms:W3CDTF">2019-10-28T05:49:00Z</dcterms:modified>
</cp:coreProperties>
</file>