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A06A0">
        <w:rPr>
          <w:color w:val="000000" w:themeColor="text1"/>
          <w:spacing w:val="2"/>
          <w:sz w:val="26"/>
          <w:szCs w:val="26"/>
        </w:rPr>
        <w:t>7</w:t>
      </w:r>
      <w:r w:rsidR="0093414E">
        <w:rPr>
          <w:color w:val="000000" w:themeColor="text1"/>
          <w:spacing w:val="2"/>
          <w:sz w:val="26"/>
          <w:szCs w:val="26"/>
        </w:rPr>
        <w:t>9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1C45DD">
        <w:rPr>
          <w:color w:val="000000" w:themeColor="text1"/>
          <w:spacing w:val="2"/>
          <w:sz w:val="26"/>
          <w:szCs w:val="26"/>
        </w:rPr>
        <w:t>29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1C45DD">
        <w:rPr>
          <w:color w:val="000000" w:themeColor="text1"/>
          <w:spacing w:val="2"/>
          <w:sz w:val="26"/>
          <w:szCs w:val="26"/>
        </w:rPr>
        <w:t>2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1C45DD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1C45DD" w:rsidRPr="001C45DD">
        <w:rPr>
          <w:sz w:val="26"/>
          <w:szCs w:val="26"/>
        </w:rPr>
        <w:t xml:space="preserve">Обустройство кустов скважин №№ 103, 106 </w:t>
      </w:r>
      <w:proofErr w:type="spellStart"/>
      <w:r w:rsidR="001C45DD" w:rsidRPr="001C45DD">
        <w:rPr>
          <w:sz w:val="26"/>
          <w:szCs w:val="26"/>
        </w:rPr>
        <w:t>Тепловского</w:t>
      </w:r>
      <w:proofErr w:type="spellEnd"/>
      <w:r w:rsidR="001C45DD" w:rsidRPr="001C45DD">
        <w:rPr>
          <w:sz w:val="26"/>
          <w:szCs w:val="26"/>
        </w:rPr>
        <w:t xml:space="preserve"> месторождения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>с</w:t>
      </w:r>
      <w:r w:rsidR="001C45DD">
        <w:t xml:space="preserve"> 18</w:t>
      </w:r>
      <w:r w:rsidR="00150E33">
        <w:t>.0</w:t>
      </w:r>
      <w:r w:rsidR="001C45DD">
        <w:t>9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1C45DD">
        <w:t>29</w:t>
      </w:r>
      <w:r w:rsidR="00150E33" w:rsidRPr="009255A6">
        <w:t>.</w:t>
      </w:r>
      <w:r w:rsidR="00150E33">
        <w:t>12</w:t>
      </w:r>
      <w:r w:rsidR="00150E33" w:rsidRPr="009255A6">
        <w:t>.2018</w:t>
      </w:r>
      <w:r w:rsidR="004A3FE6" w:rsidRPr="004A3FE6">
        <w:rPr>
          <w:sz w:val="26"/>
          <w:szCs w:val="26"/>
        </w:rPr>
        <w:t>.</w:t>
      </w:r>
    </w:p>
    <w:p w:rsidR="00C21729" w:rsidRDefault="003A48F9" w:rsidP="001C45D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1C45DD" w:rsidRPr="001C45DD">
        <w:rPr>
          <w:sz w:val="26"/>
          <w:szCs w:val="26"/>
        </w:rPr>
        <w:t>открытое акционерное общество «</w:t>
      </w:r>
      <w:proofErr w:type="spellStart"/>
      <w:r w:rsidR="001C45DD" w:rsidRPr="001C45DD">
        <w:rPr>
          <w:sz w:val="26"/>
          <w:szCs w:val="26"/>
        </w:rPr>
        <w:t>ТомскНИПИнефть</w:t>
      </w:r>
      <w:proofErr w:type="spellEnd"/>
      <w:r w:rsidR="001C45DD" w:rsidRPr="001C45DD">
        <w:rPr>
          <w:sz w:val="26"/>
          <w:szCs w:val="26"/>
        </w:rPr>
        <w:t>», Мира пр., д. 72, Томск, Российская федерация, 634027 Телефон:8(3822)61-19-90, факс8(3822)61-18-80 E-</w:t>
      </w:r>
      <w:proofErr w:type="spellStart"/>
      <w:r w:rsidR="001C45DD" w:rsidRPr="001C45DD">
        <w:rPr>
          <w:sz w:val="26"/>
          <w:szCs w:val="26"/>
        </w:rPr>
        <w:t>mail</w:t>
      </w:r>
      <w:proofErr w:type="spellEnd"/>
      <w:r w:rsidR="001C45DD" w:rsidRPr="001C45DD">
        <w:rPr>
          <w:sz w:val="26"/>
          <w:szCs w:val="26"/>
        </w:rPr>
        <w:t xml:space="preserve">: </w:t>
      </w:r>
      <w:hyperlink r:id="rId5" w:history="1">
        <w:r w:rsidR="001C45DD" w:rsidRPr="001C45DD">
          <w:rPr>
            <w:rStyle w:val="a3"/>
            <w:color w:val="auto"/>
            <w:sz w:val="26"/>
            <w:szCs w:val="26"/>
            <w:lang w:val="en-US"/>
          </w:rPr>
          <w:t>nipineft</w:t>
        </w:r>
        <w:r w:rsidR="001C45DD" w:rsidRPr="001C45DD">
          <w:rPr>
            <w:rStyle w:val="a3"/>
            <w:color w:val="auto"/>
            <w:sz w:val="26"/>
            <w:szCs w:val="26"/>
          </w:rPr>
          <w:t>@</w:t>
        </w:r>
        <w:r w:rsidR="001C45DD" w:rsidRPr="001C45DD">
          <w:rPr>
            <w:rStyle w:val="a3"/>
            <w:color w:val="auto"/>
            <w:sz w:val="26"/>
            <w:szCs w:val="26"/>
            <w:lang w:val="en-US"/>
          </w:rPr>
          <w:t>tomsknipi</w:t>
        </w:r>
        <w:r w:rsidR="001C45DD" w:rsidRPr="001C45DD">
          <w:rPr>
            <w:rStyle w:val="a3"/>
            <w:color w:val="auto"/>
            <w:sz w:val="26"/>
            <w:szCs w:val="26"/>
          </w:rPr>
          <w:t>.</w:t>
        </w:r>
        <w:proofErr w:type="spellStart"/>
        <w:r w:rsidR="001C45DD" w:rsidRPr="001C45DD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C45DD" w:rsidRPr="001C45DD">
        <w:rPr>
          <w:sz w:val="26"/>
          <w:szCs w:val="26"/>
        </w:rPr>
        <w:t>.</w:t>
      </w:r>
    </w:p>
    <w:p w:rsidR="001C45DD" w:rsidRPr="007250E3" w:rsidRDefault="001C45DD" w:rsidP="001C45DD">
      <w:pPr>
        <w:shd w:val="clear" w:color="auto" w:fill="FFFFFF"/>
        <w:spacing w:line="315" w:lineRule="atLeast"/>
        <w:jc w:val="both"/>
        <w:textAlignment w:val="baseline"/>
      </w:pPr>
      <w:r w:rsidRPr="001C45DD">
        <w:rPr>
          <w:sz w:val="26"/>
          <w:szCs w:val="26"/>
          <w:u w:val="single"/>
        </w:rPr>
        <w:t>Организатор публичных слушаний:</w:t>
      </w:r>
      <w:r w:rsidRPr="001C45DD">
        <w:rPr>
          <w:sz w:val="26"/>
          <w:szCs w:val="26"/>
        </w:rPr>
        <w:t xml:space="preserve"> департамент градостроительства и землепользования администрации </w:t>
      </w:r>
      <w:proofErr w:type="spellStart"/>
      <w:r w:rsidRPr="001C45DD">
        <w:rPr>
          <w:sz w:val="26"/>
          <w:szCs w:val="26"/>
        </w:rPr>
        <w:t>Нефтеюганского</w:t>
      </w:r>
      <w:proofErr w:type="spellEnd"/>
      <w:r w:rsidRPr="001C45DD">
        <w:rPr>
          <w:sz w:val="26"/>
          <w:szCs w:val="26"/>
        </w:rPr>
        <w:t xml:space="preserve"> района.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spacing w:val="2"/>
        </w:rPr>
        <w:t>01</w:t>
      </w:r>
      <w:r w:rsidR="00235AD0">
        <w:rPr>
          <w:spacing w:val="2"/>
        </w:rPr>
        <w:t>.1</w:t>
      </w:r>
      <w:r w:rsidR="003A06A0">
        <w:rPr>
          <w:spacing w:val="2"/>
        </w:rPr>
        <w:t>1</w:t>
      </w:r>
      <w:r w:rsidR="00235AD0" w:rsidRPr="009255A6">
        <w:rPr>
          <w:spacing w:val="2"/>
        </w:rPr>
        <w:t xml:space="preserve">.2018 № </w:t>
      </w:r>
      <w:r w:rsidR="00235AD0">
        <w:rPr>
          <w:spacing w:val="2"/>
        </w:rPr>
        <w:t>4</w:t>
      </w:r>
      <w:r w:rsidR="003A06A0">
        <w:rPr>
          <w:spacing w:val="2"/>
        </w:rPr>
        <w:t>4</w:t>
      </w:r>
      <w:r w:rsidR="00235AD0" w:rsidRPr="009255A6">
        <w:rPr>
          <w:spacing w:val="2"/>
        </w:rPr>
        <w:t xml:space="preserve"> (10</w:t>
      </w:r>
      <w:r w:rsidR="00235AD0">
        <w:rPr>
          <w:spacing w:val="2"/>
        </w:rPr>
        <w:t>9</w:t>
      </w:r>
      <w:r w:rsidR="003A06A0">
        <w:rPr>
          <w:spacing w:val="2"/>
        </w:rPr>
        <w:t>0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1963CF">
        <w:rPr>
          <w:color w:val="000000" w:themeColor="text1"/>
          <w:sz w:val="26"/>
          <w:szCs w:val="26"/>
        </w:rPr>
        <w:t>9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1C45DD" w:rsidRPr="001C45DD" w:rsidRDefault="00235AD0" w:rsidP="001C45D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1C45DD" w:rsidRPr="001C45DD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1C45DD" w:rsidRPr="001C45DD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</w:t>
      </w:r>
      <w:proofErr w:type="gramEnd"/>
      <w:r w:rsidR="001C45DD" w:rsidRPr="001C45DD">
        <w:rPr>
          <w:spacing w:val="2"/>
          <w:sz w:val="26"/>
          <w:szCs w:val="26"/>
        </w:rPr>
        <w:t xml:space="preserve">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</w:t>
      </w:r>
      <w:proofErr w:type="gramStart"/>
      <w:r w:rsidR="001C45DD" w:rsidRPr="001C45DD">
        <w:rPr>
          <w:spacing w:val="2"/>
          <w:sz w:val="26"/>
          <w:szCs w:val="26"/>
        </w:rPr>
        <w:t>а(</w:t>
      </w:r>
      <w:proofErr w:type="gramEnd"/>
      <w:r w:rsidR="001C45DD" w:rsidRPr="001C45DD">
        <w:rPr>
          <w:spacing w:val="2"/>
          <w:sz w:val="26"/>
          <w:szCs w:val="26"/>
        </w:rPr>
        <w:t>объектов) с охраняемыми объектами капитального строительства, ведомость пересечения границ зон планируемого размещения линейного объект</w:t>
      </w:r>
      <w:proofErr w:type="gramStart"/>
      <w:r w:rsidR="001C45DD" w:rsidRPr="001C45DD">
        <w:rPr>
          <w:spacing w:val="2"/>
          <w:sz w:val="26"/>
          <w:szCs w:val="26"/>
        </w:rPr>
        <w:t>а(</w:t>
      </w:r>
      <w:proofErr w:type="gramEnd"/>
      <w:r w:rsidR="001C45DD" w:rsidRPr="001C45DD">
        <w:rPr>
          <w:spacing w:val="2"/>
          <w:sz w:val="26"/>
          <w:szCs w:val="26"/>
        </w:rPr>
        <w:t xml:space="preserve">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</w:t>
      </w:r>
      <w:r w:rsidR="001C45DD" w:rsidRPr="001C45DD">
        <w:rPr>
          <w:spacing w:val="2"/>
          <w:sz w:val="26"/>
          <w:szCs w:val="26"/>
        </w:rPr>
        <w:lastRenderedPageBreak/>
        <w:t xml:space="preserve">границ зон планируемого размещения линейного объекта(объектов) с водными объектами </w:t>
      </w:r>
      <w:r w:rsidR="001C45DD" w:rsidRPr="001C45DD">
        <w:rPr>
          <w:color w:val="000000"/>
          <w:spacing w:val="2"/>
          <w:sz w:val="26"/>
          <w:szCs w:val="26"/>
        </w:rPr>
        <w:t>).</w:t>
      </w:r>
    </w:p>
    <w:p w:rsidR="001C45DD" w:rsidRPr="001C45DD" w:rsidRDefault="001C45DD" w:rsidP="001C45D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1C45DD">
        <w:rPr>
          <w:spacing w:val="2"/>
          <w:sz w:val="26"/>
          <w:szCs w:val="26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1C45DD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7C1D31" w:rsidRDefault="0088708B" w:rsidP="001C45D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7941E2">
        <w:rPr>
          <w:color w:val="000000" w:themeColor="text1"/>
          <w:spacing w:val="2"/>
          <w:sz w:val="26"/>
          <w:szCs w:val="26"/>
        </w:rPr>
        <w:t>71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1C45DD">
        <w:rPr>
          <w:color w:val="000000" w:themeColor="text1"/>
          <w:spacing w:val="2"/>
          <w:sz w:val="26"/>
          <w:szCs w:val="26"/>
        </w:rPr>
        <w:t>26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1C45DD">
        <w:rPr>
          <w:color w:val="000000" w:themeColor="text1"/>
          <w:spacing w:val="2"/>
          <w:sz w:val="26"/>
          <w:szCs w:val="26"/>
        </w:rPr>
        <w:t>2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B5282F">
        <w:rPr>
          <w:sz w:val="26"/>
          <w:szCs w:val="26"/>
        </w:rPr>
        <w:t xml:space="preserve"> и проекту межевания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1C45DD" w:rsidRPr="001C45DD">
        <w:rPr>
          <w:sz w:val="26"/>
          <w:szCs w:val="26"/>
        </w:rPr>
        <w:t xml:space="preserve">Обустройство кустов скважин №№ 103, 106 </w:t>
      </w:r>
      <w:proofErr w:type="spellStart"/>
      <w:r w:rsidR="001C45DD" w:rsidRPr="001C45DD">
        <w:rPr>
          <w:sz w:val="26"/>
          <w:szCs w:val="26"/>
        </w:rPr>
        <w:t>Тепловского</w:t>
      </w:r>
      <w:proofErr w:type="spellEnd"/>
      <w:r w:rsidR="001C45DD" w:rsidRPr="001C45DD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</w:t>
      </w:r>
      <w:r w:rsidR="00B5282F">
        <w:rPr>
          <w:sz w:val="26"/>
          <w:szCs w:val="26"/>
        </w:rPr>
        <w:t xml:space="preserve"> и проекта межевания</w:t>
      </w:r>
      <w:bookmarkStart w:id="0" w:name="_GoBack"/>
      <w:bookmarkEnd w:id="0"/>
      <w:r w:rsidRPr="00360DAA">
        <w:rPr>
          <w:sz w:val="26"/>
          <w:szCs w:val="26"/>
        </w:rPr>
        <w:t xml:space="preserve"> для размещения объекта: </w:t>
      </w:r>
      <w:r w:rsidR="006A53B8" w:rsidRPr="006A53B8">
        <w:rPr>
          <w:sz w:val="26"/>
          <w:szCs w:val="26"/>
        </w:rPr>
        <w:t>«</w:t>
      </w:r>
      <w:r w:rsidR="001C45DD" w:rsidRPr="001C45DD">
        <w:rPr>
          <w:sz w:val="26"/>
          <w:szCs w:val="26"/>
        </w:rPr>
        <w:t xml:space="preserve">Обустройство кустов скважин №№ 103, 106 </w:t>
      </w:r>
      <w:proofErr w:type="spellStart"/>
      <w:r w:rsidR="001C45DD" w:rsidRPr="001C45DD">
        <w:rPr>
          <w:sz w:val="26"/>
          <w:szCs w:val="26"/>
        </w:rPr>
        <w:t>Тепловского</w:t>
      </w:r>
      <w:proofErr w:type="spellEnd"/>
      <w:r w:rsidR="001C45DD" w:rsidRPr="001C45DD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sectPr w:rsidR="00FA43D7" w:rsidSect="005A58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50E33"/>
    <w:rsid w:val="001850B2"/>
    <w:rsid w:val="001963CF"/>
    <w:rsid w:val="001C45DD"/>
    <w:rsid w:val="002253D0"/>
    <w:rsid w:val="00235AD0"/>
    <w:rsid w:val="00251BEC"/>
    <w:rsid w:val="00270B45"/>
    <w:rsid w:val="00346564"/>
    <w:rsid w:val="00360DAA"/>
    <w:rsid w:val="003724D5"/>
    <w:rsid w:val="0037492B"/>
    <w:rsid w:val="003902B5"/>
    <w:rsid w:val="003A06A0"/>
    <w:rsid w:val="003A48F9"/>
    <w:rsid w:val="003F2E50"/>
    <w:rsid w:val="00435A84"/>
    <w:rsid w:val="004566F7"/>
    <w:rsid w:val="00485702"/>
    <w:rsid w:val="004A1EB6"/>
    <w:rsid w:val="004A3FE6"/>
    <w:rsid w:val="00507976"/>
    <w:rsid w:val="005A585A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53F2"/>
    <w:rsid w:val="007C1D31"/>
    <w:rsid w:val="007C32DA"/>
    <w:rsid w:val="0088708B"/>
    <w:rsid w:val="0093414E"/>
    <w:rsid w:val="00A21CBB"/>
    <w:rsid w:val="00A77A9D"/>
    <w:rsid w:val="00A81354"/>
    <w:rsid w:val="00AF40CD"/>
    <w:rsid w:val="00B5282F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6</cp:revision>
  <cp:lastPrinted>2018-12-27T04:05:00Z</cp:lastPrinted>
  <dcterms:created xsi:type="dcterms:W3CDTF">2018-12-19T12:12:00Z</dcterms:created>
  <dcterms:modified xsi:type="dcterms:W3CDTF">2018-12-27T04:10:00Z</dcterms:modified>
</cp:coreProperties>
</file>