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ХАНТЫ-МАНСИЙСКОГО АВТОНОМНОГО ОКРУГА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марта 2002 г. N 176-п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МЕЖВЕДОМСТВЕННОЙ КОМИССИИ ПО ОРГАНИЗАЦИИ ОТДЫХА,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ОЗДОРОВЛЕНИЯ, ЗАНЯТОСТИ ДЕТЕЙ И МОЛОДЕЖИ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ХМАО</w:t>
      </w:r>
      <w:proofErr w:type="gramEnd"/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28.01.2004 </w:t>
      </w:r>
      <w:hyperlink r:id="rId5" w:history="1">
        <w:r>
          <w:rPr>
            <w:rFonts w:ascii="Calibri" w:hAnsi="Calibri" w:cs="Calibri"/>
            <w:color w:val="0000FF"/>
          </w:rPr>
          <w:t>N 10-п</w:t>
        </w:r>
      </w:hyperlink>
      <w:r>
        <w:rPr>
          <w:rFonts w:ascii="Calibri" w:hAnsi="Calibri" w:cs="Calibri"/>
        </w:rPr>
        <w:t xml:space="preserve">, от 16.11.2007 </w:t>
      </w:r>
      <w:hyperlink r:id="rId6" w:history="1">
        <w:r>
          <w:rPr>
            <w:rFonts w:ascii="Calibri" w:hAnsi="Calibri" w:cs="Calibri"/>
            <w:color w:val="0000FF"/>
          </w:rPr>
          <w:t>N 278-п</w:t>
        </w:r>
      </w:hyperlink>
      <w:r>
        <w:rPr>
          <w:rFonts w:ascii="Calibri" w:hAnsi="Calibri" w:cs="Calibri"/>
        </w:rPr>
        <w:t>,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22.04.2009 </w:t>
      </w:r>
      <w:hyperlink r:id="rId7" w:history="1">
        <w:r>
          <w:rPr>
            <w:rFonts w:ascii="Calibri" w:hAnsi="Calibri" w:cs="Calibri"/>
            <w:color w:val="0000FF"/>
          </w:rPr>
          <w:t>N 85-п</w:t>
        </w:r>
      </w:hyperlink>
      <w:r>
        <w:rPr>
          <w:rFonts w:ascii="Calibri" w:hAnsi="Calibri" w:cs="Calibri"/>
        </w:rPr>
        <w:t xml:space="preserve">, от 10.12.2010 </w:t>
      </w:r>
      <w:hyperlink r:id="rId8" w:history="1">
        <w:r>
          <w:rPr>
            <w:rFonts w:ascii="Calibri" w:hAnsi="Calibri" w:cs="Calibri"/>
            <w:color w:val="0000FF"/>
          </w:rPr>
          <w:t>N 337-п</w:t>
        </w:r>
      </w:hyperlink>
      <w:r>
        <w:rPr>
          <w:rFonts w:ascii="Calibri" w:hAnsi="Calibri" w:cs="Calibri"/>
        </w:rPr>
        <w:t>,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05.08.2011 </w:t>
      </w:r>
      <w:hyperlink r:id="rId9" w:history="1">
        <w:r>
          <w:rPr>
            <w:rFonts w:ascii="Calibri" w:hAnsi="Calibri" w:cs="Calibri"/>
            <w:color w:val="0000FF"/>
          </w:rPr>
          <w:t>N 284-п</w:t>
        </w:r>
      </w:hyperlink>
      <w:r>
        <w:rPr>
          <w:rFonts w:ascii="Calibri" w:hAnsi="Calibri" w:cs="Calibri"/>
        </w:rPr>
        <w:t xml:space="preserve">, от 01.06.2012 </w:t>
      </w:r>
      <w:hyperlink r:id="rId10" w:history="1">
        <w:r>
          <w:rPr>
            <w:rFonts w:ascii="Calibri" w:hAnsi="Calibri" w:cs="Calibri"/>
            <w:color w:val="0000FF"/>
          </w:rPr>
          <w:t>N 197-п</w:t>
        </w:r>
      </w:hyperlink>
      <w:r>
        <w:rPr>
          <w:rFonts w:ascii="Calibri" w:hAnsi="Calibri" w:cs="Calibri"/>
        </w:rPr>
        <w:t>,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22.12.2012 </w:t>
      </w:r>
      <w:hyperlink r:id="rId11" w:history="1">
        <w:r>
          <w:rPr>
            <w:rFonts w:ascii="Calibri" w:hAnsi="Calibri" w:cs="Calibri"/>
            <w:color w:val="0000FF"/>
          </w:rPr>
          <w:t>N 524-п</w:t>
        </w:r>
      </w:hyperlink>
      <w:r>
        <w:rPr>
          <w:rFonts w:ascii="Calibri" w:hAnsi="Calibri" w:cs="Calibri"/>
        </w:rPr>
        <w:t xml:space="preserve">, от 21.03.2014 </w:t>
      </w:r>
      <w:hyperlink r:id="rId12" w:history="1">
        <w:r>
          <w:rPr>
            <w:rFonts w:ascii="Calibri" w:hAnsi="Calibri" w:cs="Calibri"/>
            <w:color w:val="0000FF"/>
          </w:rPr>
          <w:t>N 98-п</w:t>
        </w:r>
      </w:hyperlink>
      <w:r>
        <w:rPr>
          <w:rFonts w:ascii="Calibri" w:hAnsi="Calibri" w:cs="Calibri"/>
        </w:rPr>
        <w:t>,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06.06.2014 </w:t>
      </w:r>
      <w:hyperlink r:id="rId13" w:history="1">
        <w:r>
          <w:rPr>
            <w:rFonts w:ascii="Calibri" w:hAnsi="Calibri" w:cs="Calibri"/>
            <w:color w:val="0000FF"/>
          </w:rPr>
          <w:t>N 210-п</w:t>
        </w:r>
      </w:hyperlink>
      <w:r>
        <w:rPr>
          <w:rFonts w:ascii="Calibri" w:hAnsi="Calibri" w:cs="Calibri"/>
        </w:rPr>
        <w:t>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организации и обеспечения отдыха, оздоровления, занятости детей и молодежи Ханты-Мансийского автономного округа - Югры, координации деятельности исполнительных органов государственной власти Ханты-Мансийского автономного округа - Югры, органов местного самоуправления муниципальных образований Ханты-Мансийского автономного округа - Югры, профессиональных союзов, оздоровительных и иных организаций, молодежных, детских и иных общественных объединений Правительство Ханты-Мансийского автономного округа - Югры постановляет:</w:t>
      </w:r>
      <w:proofErr w:type="gramEnd"/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Югры от 10.12.2010 </w:t>
      </w:r>
      <w:hyperlink r:id="rId14" w:history="1">
        <w:r>
          <w:rPr>
            <w:rFonts w:ascii="Calibri" w:hAnsi="Calibri" w:cs="Calibri"/>
            <w:color w:val="0000FF"/>
          </w:rPr>
          <w:t>N 337-п</w:t>
        </w:r>
      </w:hyperlink>
      <w:r>
        <w:rPr>
          <w:rFonts w:ascii="Calibri" w:hAnsi="Calibri" w:cs="Calibri"/>
        </w:rPr>
        <w:t xml:space="preserve">, от 22.12.2012 </w:t>
      </w:r>
      <w:hyperlink r:id="rId15" w:history="1">
        <w:r>
          <w:rPr>
            <w:rFonts w:ascii="Calibri" w:hAnsi="Calibri" w:cs="Calibri"/>
            <w:color w:val="0000FF"/>
          </w:rPr>
          <w:t>N 524-п</w:t>
        </w:r>
      </w:hyperlink>
      <w:r>
        <w:rPr>
          <w:rFonts w:ascii="Calibri" w:hAnsi="Calibri" w:cs="Calibri"/>
        </w:rPr>
        <w:t>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межведомственной комиссии по организации отдыха, оздоровления, занятости детей и молодежи Ханты-Мансийского автономного округа - Югры и ее </w:t>
      </w:r>
      <w:hyperlink w:anchor="Par120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(приложения 1, 2).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ХМАО - Югры от 10.12.2010 </w:t>
      </w:r>
      <w:hyperlink r:id="rId16" w:history="1">
        <w:r>
          <w:rPr>
            <w:rFonts w:ascii="Calibri" w:hAnsi="Calibri" w:cs="Calibri"/>
            <w:color w:val="0000FF"/>
          </w:rPr>
          <w:t>N 337-п</w:t>
        </w:r>
      </w:hyperlink>
      <w:r>
        <w:rPr>
          <w:rFonts w:ascii="Calibri" w:hAnsi="Calibri" w:cs="Calibri"/>
        </w:rPr>
        <w:t xml:space="preserve">, от 22.12.2012 </w:t>
      </w:r>
      <w:hyperlink r:id="rId17" w:history="1">
        <w:r>
          <w:rPr>
            <w:rFonts w:ascii="Calibri" w:hAnsi="Calibri" w:cs="Calibri"/>
            <w:color w:val="0000FF"/>
          </w:rPr>
          <w:t>N 524-п</w:t>
        </w:r>
      </w:hyperlink>
      <w:r>
        <w:rPr>
          <w:rFonts w:ascii="Calibri" w:hAnsi="Calibri" w:cs="Calibri"/>
        </w:rPr>
        <w:t>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ХМАО - Югры от 05.08.2011 N 284-п.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А.В.ФИЛИПЕНКО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 N 1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2002 г. N 176-п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ПОЛОЖЕНИЕ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МЕЖВЕДОМСТВЕННОЙ КОМИССИИ ПО ОРГАНИЗАЦИИ ОТДЫХА,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ОЗДОРОВЛЕНИЯ, ЗАНЯТОСТИ ДЕТЕЙ И МОЛОДЕЖИ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ХМАО - Югры</w:t>
      </w:r>
      <w:proofErr w:type="gramEnd"/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16.11.2007 </w:t>
      </w:r>
      <w:hyperlink r:id="rId19" w:history="1">
        <w:r>
          <w:rPr>
            <w:rFonts w:ascii="Calibri" w:hAnsi="Calibri" w:cs="Calibri"/>
            <w:color w:val="0000FF"/>
          </w:rPr>
          <w:t>N 278-п</w:t>
        </w:r>
      </w:hyperlink>
      <w:r>
        <w:rPr>
          <w:rFonts w:ascii="Calibri" w:hAnsi="Calibri" w:cs="Calibri"/>
        </w:rPr>
        <w:t xml:space="preserve">, от 10.12.2010 </w:t>
      </w:r>
      <w:hyperlink r:id="rId20" w:history="1">
        <w:r>
          <w:rPr>
            <w:rFonts w:ascii="Calibri" w:hAnsi="Calibri" w:cs="Calibri"/>
            <w:color w:val="0000FF"/>
          </w:rPr>
          <w:t>N 337-п</w:t>
        </w:r>
      </w:hyperlink>
      <w:r>
        <w:rPr>
          <w:rFonts w:ascii="Calibri" w:hAnsi="Calibri" w:cs="Calibri"/>
        </w:rPr>
        <w:t>,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22.12.2012 </w:t>
      </w:r>
      <w:hyperlink r:id="rId21" w:history="1">
        <w:r>
          <w:rPr>
            <w:rFonts w:ascii="Calibri" w:hAnsi="Calibri" w:cs="Calibri"/>
            <w:color w:val="0000FF"/>
          </w:rPr>
          <w:t>N 524-п</w:t>
        </w:r>
      </w:hyperlink>
      <w:r>
        <w:rPr>
          <w:rFonts w:ascii="Calibri" w:hAnsi="Calibri" w:cs="Calibri"/>
        </w:rPr>
        <w:t xml:space="preserve">, от 06.06.2014 </w:t>
      </w:r>
      <w:hyperlink r:id="rId22" w:history="1">
        <w:r>
          <w:rPr>
            <w:rFonts w:ascii="Calibri" w:hAnsi="Calibri" w:cs="Calibri"/>
            <w:color w:val="0000FF"/>
          </w:rPr>
          <w:t>N 210-п</w:t>
        </w:r>
      </w:hyperlink>
      <w:r>
        <w:rPr>
          <w:rFonts w:ascii="Calibri" w:hAnsi="Calibri" w:cs="Calibri"/>
        </w:rPr>
        <w:t>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1. Общие положения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Межведомственная комиссия по организации отдыха, оздоровления, занятости детей и молодежи Ханты-Мансийского автономного округа - Югры (далее - Комиссия) создана в целях обеспечения согласованных действий исполнительных органов государственной власти Ханты-Мансийского автономного округа - Югры, органов местного самоуправления муниципальных образований Ханты-Мансийского автономного округа - Югры, профессиональных союзов, оздоровительных и иных организаций, молодежных, детских и иных общественных объединений в сфере отдыха и оздоровления детей.</w:t>
      </w:r>
      <w:proofErr w:type="gramEnd"/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ХМАО - Югры от 10.12.2010 </w:t>
      </w:r>
      <w:hyperlink r:id="rId23" w:history="1">
        <w:r>
          <w:rPr>
            <w:rFonts w:ascii="Calibri" w:hAnsi="Calibri" w:cs="Calibri"/>
            <w:color w:val="0000FF"/>
          </w:rPr>
          <w:t>N 337-п</w:t>
        </w:r>
      </w:hyperlink>
      <w:r>
        <w:rPr>
          <w:rFonts w:ascii="Calibri" w:hAnsi="Calibri" w:cs="Calibri"/>
        </w:rPr>
        <w:t xml:space="preserve">, от 22.12.2012 </w:t>
      </w:r>
      <w:hyperlink r:id="rId24" w:history="1">
        <w:r>
          <w:rPr>
            <w:rFonts w:ascii="Calibri" w:hAnsi="Calibri" w:cs="Calibri"/>
            <w:color w:val="0000FF"/>
          </w:rPr>
          <w:t>N 524-п</w:t>
        </w:r>
      </w:hyperlink>
      <w:r>
        <w:rPr>
          <w:rFonts w:ascii="Calibri" w:hAnsi="Calibri" w:cs="Calibri"/>
        </w:rPr>
        <w:t>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Утратил силу. - </w:t>
      </w:r>
      <w:hyperlink r:id="rId2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ХМАО - Югры от 10.12.2010 N 337-п.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Комиссия в своей деятельности руководствуется </w:t>
      </w:r>
      <w:hyperlink r:id="rId2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27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Ханты-Мансийского автономного округа - Югры, законами и иными нормативными правовыми актами Ханты-Мансийского автономного округа - Югры, настоящим Положением, международными правовыми актами, ратифицированными Российской Федерацией.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16.11.2007 N 278-п)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2. Основные задачи Комиссии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Обеспечение разработки и реализации программ по организации отдыха, оздоровления, занятости детей и молодежи Ханты-Мансийского автономного округа - Югры.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Югры от 10.12.2010 </w:t>
      </w:r>
      <w:hyperlink r:id="rId29" w:history="1">
        <w:r>
          <w:rPr>
            <w:rFonts w:ascii="Calibri" w:hAnsi="Calibri" w:cs="Calibri"/>
            <w:color w:val="0000FF"/>
          </w:rPr>
          <w:t>N 337-п</w:t>
        </w:r>
      </w:hyperlink>
      <w:r>
        <w:rPr>
          <w:rFonts w:ascii="Calibri" w:hAnsi="Calibri" w:cs="Calibri"/>
        </w:rPr>
        <w:t xml:space="preserve">, от 22.12.2012 </w:t>
      </w:r>
      <w:hyperlink r:id="rId30" w:history="1">
        <w:r>
          <w:rPr>
            <w:rFonts w:ascii="Calibri" w:hAnsi="Calibri" w:cs="Calibri"/>
            <w:color w:val="0000FF"/>
          </w:rPr>
          <w:t>N 524-п</w:t>
        </w:r>
      </w:hyperlink>
      <w:r>
        <w:rPr>
          <w:rFonts w:ascii="Calibri" w:hAnsi="Calibri" w:cs="Calibri"/>
        </w:rPr>
        <w:t>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Подготовка и внесение в установленном порядке предложений в Правительство Ханты-Мансийского автономного округа - Югры по совершенствованию законодательных и иных нормативных правовых актов по вопросам организации отдыха, оздоровления, занятости детей и молодежи.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Югры от 10.12.2010 </w:t>
      </w:r>
      <w:hyperlink r:id="rId31" w:history="1">
        <w:r>
          <w:rPr>
            <w:rFonts w:ascii="Calibri" w:hAnsi="Calibri" w:cs="Calibri"/>
            <w:color w:val="0000FF"/>
          </w:rPr>
          <w:t>N 337-п</w:t>
        </w:r>
      </w:hyperlink>
      <w:r>
        <w:rPr>
          <w:rFonts w:ascii="Calibri" w:hAnsi="Calibri" w:cs="Calibri"/>
        </w:rPr>
        <w:t xml:space="preserve">, от 22.12.2012 </w:t>
      </w:r>
      <w:hyperlink r:id="rId32" w:history="1">
        <w:r>
          <w:rPr>
            <w:rFonts w:ascii="Calibri" w:hAnsi="Calibri" w:cs="Calibri"/>
            <w:color w:val="0000FF"/>
          </w:rPr>
          <w:t>N 524-п</w:t>
        </w:r>
      </w:hyperlink>
      <w:r>
        <w:rPr>
          <w:rFonts w:ascii="Calibri" w:hAnsi="Calibri" w:cs="Calibri"/>
        </w:rPr>
        <w:t>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Координация деятельности органов исполнительной власти и органов местного самоуправления, учреждений, предприятий и организаций в обеспечении организации оздоровительной работы, отдыха, занятости детей и молодежи Ханты-Мансийского автономного округа - Югры.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Югры от 10.12.2010 </w:t>
      </w:r>
      <w:hyperlink r:id="rId33" w:history="1">
        <w:r>
          <w:rPr>
            <w:rFonts w:ascii="Calibri" w:hAnsi="Calibri" w:cs="Calibri"/>
            <w:color w:val="0000FF"/>
          </w:rPr>
          <w:t>N 337-п</w:t>
        </w:r>
      </w:hyperlink>
      <w:r>
        <w:rPr>
          <w:rFonts w:ascii="Calibri" w:hAnsi="Calibri" w:cs="Calibri"/>
        </w:rPr>
        <w:t xml:space="preserve">, от 22.12.2012 </w:t>
      </w:r>
      <w:hyperlink r:id="rId34" w:history="1">
        <w:r>
          <w:rPr>
            <w:rFonts w:ascii="Calibri" w:hAnsi="Calibri" w:cs="Calibri"/>
            <w:color w:val="0000FF"/>
          </w:rPr>
          <w:t>N 524-п</w:t>
        </w:r>
      </w:hyperlink>
      <w:r>
        <w:rPr>
          <w:rFonts w:ascii="Calibri" w:hAnsi="Calibri" w:cs="Calibri"/>
        </w:rPr>
        <w:t>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3. Основные направления деятельности Комиссии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Обеспечение комплексного анализа организации оздоровления, отдыха, занятости детей и молодежи Ханты-Мансийского автономного округа - Югры.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Югры от 10.12.2010 </w:t>
      </w:r>
      <w:hyperlink r:id="rId35" w:history="1">
        <w:r>
          <w:rPr>
            <w:rFonts w:ascii="Calibri" w:hAnsi="Calibri" w:cs="Calibri"/>
            <w:color w:val="0000FF"/>
          </w:rPr>
          <w:t>N 337-п</w:t>
        </w:r>
      </w:hyperlink>
      <w:r>
        <w:rPr>
          <w:rFonts w:ascii="Calibri" w:hAnsi="Calibri" w:cs="Calibri"/>
        </w:rPr>
        <w:t xml:space="preserve">, от 22.12.2012 </w:t>
      </w:r>
      <w:hyperlink r:id="rId36" w:history="1">
        <w:r>
          <w:rPr>
            <w:rFonts w:ascii="Calibri" w:hAnsi="Calibri" w:cs="Calibri"/>
            <w:color w:val="0000FF"/>
          </w:rPr>
          <w:t>N 524-п</w:t>
        </w:r>
      </w:hyperlink>
      <w:r>
        <w:rPr>
          <w:rFonts w:ascii="Calibri" w:hAnsi="Calibri" w:cs="Calibri"/>
        </w:rPr>
        <w:t>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Осуществление мер по совершенствованию механизма реализации мероприятий, направленных на организацию отдыха и оздоровления детей и молодежи, проживающих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Ханты-Мансийском</w:t>
      </w:r>
      <w:proofErr w:type="gramEnd"/>
      <w:r>
        <w:rPr>
          <w:rFonts w:ascii="Calibri" w:hAnsi="Calibri" w:cs="Calibri"/>
        </w:rPr>
        <w:t xml:space="preserve"> автономном округе - Югре, нормативных правовых актов Ханты-Мансийского автономного округа - Югры в сфере организации отдыха и оздоровления детей и молодежи.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3.2 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06.06.2014 N 210-п)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Внесение в установленном порядке предложений в Правительство Ханты-Мансийского автономного округа - Югры о распределении финансовых средств и материальных ресурсов, направляемых на организацию отдыха, оздоровления, занятости детей и молодежи.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ХМАО - Югры от 10.12.2010 </w:t>
      </w:r>
      <w:hyperlink r:id="rId38" w:history="1">
        <w:r>
          <w:rPr>
            <w:rFonts w:ascii="Calibri" w:hAnsi="Calibri" w:cs="Calibri"/>
            <w:color w:val="0000FF"/>
          </w:rPr>
          <w:t>N 337-п</w:t>
        </w:r>
      </w:hyperlink>
      <w:r>
        <w:rPr>
          <w:rFonts w:ascii="Calibri" w:hAnsi="Calibri" w:cs="Calibri"/>
        </w:rPr>
        <w:t xml:space="preserve">, от 22.12.2012 </w:t>
      </w:r>
      <w:hyperlink r:id="rId39" w:history="1">
        <w:r>
          <w:rPr>
            <w:rFonts w:ascii="Calibri" w:hAnsi="Calibri" w:cs="Calibri"/>
            <w:color w:val="0000FF"/>
          </w:rPr>
          <w:t>N 524-п</w:t>
        </w:r>
      </w:hyperlink>
      <w:r>
        <w:rPr>
          <w:rFonts w:ascii="Calibri" w:hAnsi="Calibri" w:cs="Calibri"/>
        </w:rPr>
        <w:t>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Принятие в пределах своей компетенции решений, обеспечивающих координацию деятельности органов исполнительной власти Ханты-Мансийского автономного округа - Югры и органов местного самоуправления муниципальных образований Ханты-Мансийского автономного </w:t>
      </w:r>
      <w:r>
        <w:rPr>
          <w:rFonts w:ascii="Calibri" w:hAnsi="Calibri" w:cs="Calibri"/>
        </w:rPr>
        <w:lastRenderedPageBreak/>
        <w:t>округа - Югры по улучшению организации отдыха, оздоровления, занятости детей и молодежи Ханты-Мансийского автономного округа - Югры.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Югры от 10.12.2010 </w:t>
      </w:r>
      <w:hyperlink r:id="rId40" w:history="1">
        <w:r>
          <w:rPr>
            <w:rFonts w:ascii="Calibri" w:hAnsi="Calibri" w:cs="Calibri"/>
            <w:color w:val="0000FF"/>
          </w:rPr>
          <w:t>N 337-п</w:t>
        </w:r>
      </w:hyperlink>
      <w:r>
        <w:rPr>
          <w:rFonts w:ascii="Calibri" w:hAnsi="Calibri" w:cs="Calibri"/>
        </w:rPr>
        <w:t xml:space="preserve">, от 22.12.2012 </w:t>
      </w:r>
      <w:hyperlink r:id="rId41" w:history="1">
        <w:r>
          <w:rPr>
            <w:rFonts w:ascii="Calibri" w:hAnsi="Calibri" w:cs="Calibri"/>
            <w:color w:val="0000FF"/>
          </w:rPr>
          <w:t>N 524-п</w:t>
        </w:r>
      </w:hyperlink>
      <w:r>
        <w:rPr>
          <w:rFonts w:ascii="Calibri" w:hAnsi="Calibri" w:cs="Calibri"/>
        </w:rPr>
        <w:t>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Участие в работе российских, межрегиональных конференций, семинаров по вопросам оздоровления, отдыха, занятости детей и молодежи.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22.12.2012 N 524-п)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7"/>
      <w:bookmarkEnd w:id="6"/>
      <w:r>
        <w:rPr>
          <w:rFonts w:ascii="Calibri" w:hAnsi="Calibri" w:cs="Calibri"/>
        </w:rPr>
        <w:t>4. Права Комиссии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Комиссия имеет право: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Заслушивать на своих заседаниях должностных лиц органов исполнительной власти Ханты-Мансийского автономного округа - Югры, председателей муниципальных межведомственных комиссий по вопросам организации отдыха, оздоровления, занятости детей и молодежи Ханты-Мансийского автономного округа - Югры.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Югры от 16.11.2007 </w:t>
      </w:r>
      <w:hyperlink r:id="rId43" w:history="1">
        <w:r>
          <w:rPr>
            <w:rFonts w:ascii="Calibri" w:hAnsi="Calibri" w:cs="Calibri"/>
            <w:color w:val="0000FF"/>
          </w:rPr>
          <w:t>N 278-п</w:t>
        </w:r>
      </w:hyperlink>
      <w:r>
        <w:rPr>
          <w:rFonts w:ascii="Calibri" w:hAnsi="Calibri" w:cs="Calibri"/>
        </w:rPr>
        <w:t xml:space="preserve">, от 10.12.2010 </w:t>
      </w:r>
      <w:hyperlink r:id="rId44" w:history="1">
        <w:r>
          <w:rPr>
            <w:rFonts w:ascii="Calibri" w:hAnsi="Calibri" w:cs="Calibri"/>
            <w:color w:val="0000FF"/>
          </w:rPr>
          <w:t>N 337-п</w:t>
        </w:r>
      </w:hyperlink>
      <w:r>
        <w:rPr>
          <w:rFonts w:ascii="Calibri" w:hAnsi="Calibri" w:cs="Calibri"/>
        </w:rPr>
        <w:t xml:space="preserve">, от 22.12.2012 </w:t>
      </w:r>
      <w:hyperlink r:id="rId45" w:history="1">
        <w:r>
          <w:rPr>
            <w:rFonts w:ascii="Calibri" w:hAnsi="Calibri" w:cs="Calibri"/>
            <w:color w:val="0000FF"/>
          </w:rPr>
          <w:t>N 524-п</w:t>
        </w:r>
      </w:hyperlink>
      <w:r>
        <w:rPr>
          <w:rFonts w:ascii="Calibri" w:hAnsi="Calibri" w:cs="Calibri"/>
        </w:rPr>
        <w:t>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Запрашивать у органов исполнительной власти Ханты-Мансийского автономного округа - Югры, органов местного самоуправления муниципальных образований Ханты-Мансийского автономного округа - Югры, общественных и иных организаций документы, материалы и информацию, относящиеся к компетенции Комиссии.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10.12.2010 N 337-п)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Создавать экспертные комиссии, рабочие группы, вносить предложения по привлечению специалистов для проведения разработки, экспертиз, научных исследований по проблемам оздоровления, отдыха, занятости детей и молодежи.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22.12.2012 N 524-п)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Вносить в установленном порядке предложения по вопросам улучшения организации отдыха, оздоровления, занятости детей и молодежи Ханты-Мансийского автономного округа - Югры в Правительство Ханты-Мансийского автономного округа - Югры.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Югры от 10.12.2010 </w:t>
      </w:r>
      <w:hyperlink r:id="rId48" w:history="1">
        <w:r>
          <w:rPr>
            <w:rFonts w:ascii="Calibri" w:hAnsi="Calibri" w:cs="Calibri"/>
            <w:color w:val="0000FF"/>
          </w:rPr>
          <w:t>N 337-п</w:t>
        </w:r>
      </w:hyperlink>
      <w:r>
        <w:rPr>
          <w:rFonts w:ascii="Calibri" w:hAnsi="Calibri" w:cs="Calibri"/>
        </w:rPr>
        <w:t xml:space="preserve">, от 22.12.2012 </w:t>
      </w:r>
      <w:hyperlink r:id="rId49" w:history="1">
        <w:r>
          <w:rPr>
            <w:rFonts w:ascii="Calibri" w:hAnsi="Calibri" w:cs="Calibri"/>
            <w:color w:val="0000FF"/>
          </w:rPr>
          <w:t>N 524-п</w:t>
        </w:r>
      </w:hyperlink>
      <w:r>
        <w:rPr>
          <w:rFonts w:ascii="Calibri" w:hAnsi="Calibri" w:cs="Calibri"/>
        </w:rPr>
        <w:t>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Принимать решения по вопросам, входящим в компетенцию Комиссии.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0"/>
      <w:bookmarkEnd w:id="7"/>
      <w:r>
        <w:rPr>
          <w:rFonts w:ascii="Calibri" w:hAnsi="Calibri" w:cs="Calibri"/>
        </w:rPr>
        <w:t>5. Состав Комиссии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Комиссию возглавляет председатель - заместитель Губернатора Ханты-Мансийского автономного округа - Югры.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Югры от 16.11.2007 </w:t>
      </w:r>
      <w:hyperlink r:id="rId50" w:history="1">
        <w:r>
          <w:rPr>
            <w:rFonts w:ascii="Calibri" w:hAnsi="Calibri" w:cs="Calibri"/>
            <w:color w:val="0000FF"/>
          </w:rPr>
          <w:t>N 278-п</w:t>
        </w:r>
      </w:hyperlink>
      <w:r>
        <w:rPr>
          <w:rFonts w:ascii="Calibri" w:hAnsi="Calibri" w:cs="Calibri"/>
        </w:rPr>
        <w:t xml:space="preserve">, от 10.12.2010 </w:t>
      </w:r>
      <w:hyperlink r:id="rId51" w:history="1">
        <w:r>
          <w:rPr>
            <w:rFonts w:ascii="Calibri" w:hAnsi="Calibri" w:cs="Calibri"/>
            <w:color w:val="0000FF"/>
          </w:rPr>
          <w:t>N 337-п</w:t>
        </w:r>
      </w:hyperlink>
      <w:r>
        <w:rPr>
          <w:rFonts w:ascii="Calibri" w:hAnsi="Calibri" w:cs="Calibri"/>
        </w:rPr>
        <w:t>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состав Комиссии входят представители исполнительных органов государственной власти Ханты-Мансийского автономного округа - Югры, территориальных органов федеральных органов исполнительной власти по Ханты-Мансийскому автономному округу - Югре (по согласованию) и организаций.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ХМАО - Югры от 16.11.2007 </w:t>
      </w:r>
      <w:hyperlink r:id="rId52" w:history="1">
        <w:r>
          <w:rPr>
            <w:rFonts w:ascii="Calibri" w:hAnsi="Calibri" w:cs="Calibri"/>
            <w:color w:val="0000FF"/>
          </w:rPr>
          <w:t>N 278-п</w:t>
        </w:r>
      </w:hyperlink>
      <w:r>
        <w:rPr>
          <w:rFonts w:ascii="Calibri" w:hAnsi="Calibri" w:cs="Calibri"/>
        </w:rPr>
        <w:t xml:space="preserve">, от 10.12.2010 </w:t>
      </w:r>
      <w:hyperlink r:id="rId53" w:history="1">
        <w:r>
          <w:rPr>
            <w:rFonts w:ascii="Calibri" w:hAnsi="Calibri" w:cs="Calibri"/>
            <w:color w:val="0000FF"/>
          </w:rPr>
          <w:t>N 337-п</w:t>
        </w:r>
      </w:hyperlink>
      <w:r>
        <w:rPr>
          <w:rFonts w:ascii="Calibri" w:hAnsi="Calibri" w:cs="Calibri"/>
        </w:rPr>
        <w:t>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состав Комиссии при необходимости могут входить представители иных органов исполнительной власти Ханты-Мансийского автономного округа - Югры, органов местного самоуправления муниципальных образований Ханты-Мансийского автономного округа - Югры, организаций и учреждений независимо от организационно-правовых форм и форм собственности, средств массовой информации.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10.12.2010 N 337-п)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Председатель Комиссии и его заместители несут персональную ответственность за организацию работы Комиссии, законность принимаемых решений и осуществляют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исполнением.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0"/>
      <w:bookmarkEnd w:id="8"/>
      <w:r>
        <w:rPr>
          <w:rFonts w:ascii="Calibri" w:hAnsi="Calibri" w:cs="Calibri"/>
        </w:rPr>
        <w:t>6. Заседания Комиссии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Комиссия осуществляет свою деятельность в соответствии с планом работы, </w:t>
      </w:r>
      <w:r>
        <w:rPr>
          <w:rFonts w:ascii="Calibri" w:hAnsi="Calibri" w:cs="Calibri"/>
        </w:rPr>
        <w:lastRenderedPageBreak/>
        <w:t>утверждаемым ее председателем.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Заседания Комиссии проводятся по мере необходимости, но не реже одного раза в два месяца и считаются правомочными, если на них присутствует не менее половины ее состава.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Повестку дня заседаний и порядок их проведения определяет председатель Комиссии.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Члены Комиссии при обсуждении и голосовании обладают равными правами. Решения на заседаниях Комиссии принимаются большинством голосов присутствующих членов Комиссии; в случае равенства голосов право решающего голоса принадлежит председательствующему на заседании.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Решения Комиссии оформляются протоколами, которые подписываются председателем Комиссии или его заместителем, председательствующим на заседании, и ответственным секретарем.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Решения Комиссии, принимаемые в соответствии с ее компетенцией, являются обязательными для всех органов исполнительной власти, а также организаций, подведомственных этим органам. Для органов местного самоуправления решения комиссии носят рекомендательный характер.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22.12.2012 N 524-п)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14"/>
      <w:bookmarkEnd w:id="9"/>
      <w:r>
        <w:rPr>
          <w:rFonts w:ascii="Calibri" w:hAnsi="Calibri" w:cs="Calibri"/>
        </w:rPr>
        <w:t>Приложение N 2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2002 года N 176-п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20"/>
      <w:bookmarkEnd w:id="10"/>
      <w:r>
        <w:rPr>
          <w:rFonts w:ascii="Calibri" w:hAnsi="Calibri" w:cs="Calibri"/>
          <w:b/>
          <w:bCs/>
        </w:rPr>
        <w:t>СОСТАВ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МЕЖВЕДОМСТВЕННОЙ КОМИССИИ ПО ОРГАНИЗАЦИИ ОТДЫХА,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ОЗДОРОВЛЕНИЯ, ЗАНЯТОСТИ ДЕТЕЙ И МОЛОДЕЖИ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ХМАО - Югры</w:t>
      </w:r>
      <w:proofErr w:type="gramEnd"/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05.08.2011 </w:t>
      </w:r>
      <w:hyperlink r:id="rId56" w:history="1">
        <w:r>
          <w:rPr>
            <w:rFonts w:ascii="Calibri" w:hAnsi="Calibri" w:cs="Calibri"/>
            <w:color w:val="0000FF"/>
          </w:rPr>
          <w:t>N 284-п</w:t>
        </w:r>
      </w:hyperlink>
      <w:r>
        <w:rPr>
          <w:rFonts w:ascii="Calibri" w:hAnsi="Calibri" w:cs="Calibri"/>
        </w:rPr>
        <w:t xml:space="preserve">, от 01.06.2012 </w:t>
      </w:r>
      <w:hyperlink r:id="rId57" w:history="1">
        <w:r>
          <w:rPr>
            <w:rFonts w:ascii="Calibri" w:hAnsi="Calibri" w:cs="Calibri"/>
            <w:color w:val="0000FF"/>
          </w:rPr>
          <w:t>N 197-п</w:t>
        </w:r>
      </w:hyperlink>
      <w:r>
        <w:rPr>
          <w:rFonts w:ascii="Calibri" w:hAnsi="Calibri" w:cs="Calibri"/>
        </w:rPr>
        <w:t>,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22.12.2012 </w:t>
      </w:r>
      <w:hyperlink r:id="rId58" w:history="1">
        <w:r>
          <w:rPr>
            <w:rFonts w:ascii="Calibri" w:hAnsi="Calibri" w:cs="Calibri"/>
            <w:color w:val="0000FF"/>
          </w:rPr>
          <w:t>N 524-п</w:t>
        </w:r>
      </w:hyperlink>
      <w:r>
        <w:rPr>
          <w:rFonts w:ascii="Calibri" w:hAnsi="Calibri" w:cs="Calibri"/>
        </w:rPr>
        <w:t xml:space="preserve">, от 21.03.2014 </w:t>
      </w:r>
      <w:hyperlink r:id="rId59" w:history="1">
        <w:r>
          <w:rPr>
            <w:rFonts w:ascii="Calibri" w:hAnsi="Calibri" w:cs="Calibri"/>
            <w:color w:val="0000FF"/>
          </w:rPr>
          <w:t>N 98-п</w:t>
        </w:r>
      </w:hyperlink>
      <w:r>
        <w:rPr>
          <w:rFonts w:ascii="Calibri" w:hAnsi="Calibri" w:cs="Calibri"/>
        </w:rPr>
        <w:t>,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06.06.2014 </w:t>
      </w:r>
      <w:hyperlink r:id="rId60" w:history="1">
        <w:r>
          <w:rPr>
            <w:rFonts w:ascii="Calibri" w:hAnsi="Calibri" w:cs="Calibri"/>
            <w:color w:val="0000FF"/>
          </w:rPr>
          <w:t>N 210-п</w:t>
        </w:r>
      </w:hyperlink>
      <w:r>
        <w:rPr>
          <w:rFonts w:ascii="Calibri" w:hAnsi="Calibri" w:cs="Calibri"/>
        </w:rPr>
        <w:t>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Губернатора Ханты-Мансийского автономного округа - Югры, в ведении которого находится Департамент социального развития Ханты-Мансийского автономного округа - Югры, председатель межведомственной комиссии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- начальник управления опеки и попечительства Департамента социального развития Ханты-Мансийского автономного округа - Югры, заместитель председателя межведомственной комиссии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межведомственной координации вопросов демографии и семейной политики управления опеки и попечительства Департамента социального развития Ханты-Мансийского автономного округа - Югры, секретарь межведомственной комиссии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по обеспечению деятельности комиссии по делам несовершеннолетних и защите их прав при Правительстве Ханты-Мансийского автономного округа - Югры Управления - аппарата Уполномоченного по правам человека в автономном округе Аппарата Губернатора Ханты-Мансийского автономного округа - Югры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Начальник </w:t>
      </w:r>
      <w:proofErr w:type="gramStart"/>
      <w:r>
        <w:rPr>
          <w:rFonts w:ascii="Calibri" w:hAnsi="Calibri" w:cs="Calibri"/>
        </w:rPr>
        <w:t>Управления Государственной инспекции безопасности дорожного движения Управления Министерства внутренних дел Российской Федерации</w:t>
      </w:r>
      <w:proofErr w:type="gramEnd"/>
      <w:r>
        <w:rPr>
          <w:rFonts w:ascii="Calibri" w:hAnsi="Calibri" w:cs="Calibri"/>
        </w:rPr>
        <w:t xml:space="preserve"> по Ханты-Мансийскому автономному округу - Югре (по согласованию)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Заместитель начальника полиции по охране общественного </w:t>
      </w:r>
      <w:proofErr w:type="gramStart"/>
      <w:r>
        <w:rPr>
          <w:rFonts w:ascii="Calibri" w:hAnsi="Calibri" w:cs="Calibri"/>
        </w:rPr>
        <w:t xml:space="preserve">порядка Управления </w:t>
      </w:r>
      <w:r>
        <w:rPr>
          <w:rFonts w:ascii="Calibri" w:hAnsi="Calibri" w:cs="Calibri"/>
        </w:rPr>
        <w:lastRenderedPageBreak/>
        <w:t>Министерства внутренних дел Российской Федерации</w:t>
      </w:r>
      <w:proofErr w:type="gramEnd"/>
      <w:r>
        <w:rPr>
          <w:rFonts w:ascii="Calibri" w:hAnsi="Calibri" w:cs="Calibri"/>
        </w:rPr>
        <w:t xml:space="preserve"> по Ханты-Мансийскому автономному округу - Югре (по согласованию)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общественных и внешних связей Ханты-Мансийского автономного округа - Югры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труда и занятости населения Ханты-Мансийского автономного округа - Югры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управления бюджетной политики в социальной сфере Департамента финансов Ханты-Мансийского автономного округа - Югры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образования и молодежной политики Ханты-Мансийского автономного округа - Югры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культуры Ханты-Мансийского автономного округа - Югры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Департамента природных ресурсов и несырьевого сектора экономики Ханты-Мансийского автономного округа - Югры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Уполномоченный по правам ребенка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Ханты-Мансийском</w:t>
      </w:r>
      <w:proofErr w:type="gramEnd"/>
      <w:r>
        <w:rPr>
          <w:rFonts w:ascii="Calibri" w:hAnsi="Calibri" w:cs="Calibri"/>
        </w:rPr>
        <w:t xml:space="preserve"> автономном округе - Югре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физической культуры и спорта Ханты-Мансийского автономного округа - Югры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информационных технологий Ханты-Мансийского автономного округа - Югры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Проректор по внеучебной работе со студентами Югорского государственного университета (по согласованию)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- начальник управления развития медицинской помощи детям и службы родовспоможения Департамента здравоохранения Ханты-Мансийского автономного округа - Югры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Генеральный директор ОАО "Государственная страховая компания "Югория" (по согласованию)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(по согласованию)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 федеральной службы по надзору в сфере защиты прав потребителей и благополучия человека по Ханты-Мансийскому автономному округу - Югре (по согласованию)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Службы государственного надзора за техническим состоянием самоходных машин и других видов техники Ханты-Мансийского автономного округа - Югры (по согласованию)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Департамента экономического развития Ханты-Мансийского автономного округа - Югры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общественной палаты Ханты-Мансийского автономного округа - Югры (по согласованию)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Координатор объединения работодателей Ханты-Мансийского автономного округа - Югры (по согласованию)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объединения организаций профсоюзов Ханты-Мансийского автономного округа - Югры (по согласованию)</w:t>
      </w: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60E" w:rsidRDefault="00A276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60E" w:rsidRDefault="00A2760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76266" w:rsidRDefault="00476266"/>
    <w:sectPr w:rsidR="00476266" w:rsidSect="0018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characterSpacingControl w:val="doNotCompress"/>
  <w:compat/>
  <w:rsids>
    <w:rsidRoot w:val="00A2760E"/>
    <w:rsid w:val="00476266"/>
    <w:rsid w:val="00A2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62259ABDB2546585C7150C140580D1F2AD6D19F79ABB766BF0D8D982B66806787BB55EDA39FFA81D65B6DFj136F" TargetMode="External"/><Relationship Id="rId18" Type="http://schemas.openxmlformats.org/officeDocument/2006/relationships/hyperlink" Target="consultantplus://offline/ref=A662259ABDB2546585C7150C140580D1F2AD6D19F19BBD7264FF85D38AEF64047F74EA49DD70F3A91D65B5jD3FF" TargetMode="External"/><Relationship Id="rId26" Type="http://schemas.openxmlformats.org/officeDocument/2006/relationships/hyperlink" Target="consultantplus://offline/ref=A662259ABDB2546585C70B010269D7DEF6AE3411FDCCE72061F5D0j83BF" TargetMode="External"/><Relationship Id="rId39" Type="http://schemas.openxmlformats.org/officeDocument/2006/relationships/hyperlink" Target="consultantplus://offline/ref=A662259ABDB2546585C7150C140580D1F2AD6D19FE9FB87C6EFF85D38AEF64047F74EA49DD70F3A91D65B6jD3CF" TargetMode="External"/><Relationship Id="rId21" Type="http://schemas.openxmlformats.org/officeDocument/2006/relationships/hyperlink" Target="consultantplus://offline/ref=A662259ABDB2546585C7150C140580D1F2AD6D19FE9FB87C6EFF85D38AEF64047F74EA49DD70F3A91D65B6jD3CF" TargetMode="External"/><Relationship Id="rId34" Type="http://schemas.openxmlformats.org/officeDocument/2006/relationships/hyperlink" Target="consultantplus://offline/ref=A662259ABDB2546585C7150C140580D1F2AD6D19FE9FB87C6EFF85D38AEF64047F74EA49DD70F3A91D65B6jD3CF" TargetMode="External"/><Relationship Id="rId42" Type="http://schemas.openxmlformats.org/officeDocument/2006/relationships/hyperlink" Target="consultantplus://offline/ref=A662259ABDB2546585C7150C140580D1F2AD6D19FE9FB87C6EFF85D38AEF64047F74EA49DD70F3A91D65B6jD3CF" TargetMode="External"/><Relationship Id="rId47" Type="http://schemas.openxmlformats.org/officeDocument/2006/relationships/hyperlink" Target="consultantplus://offline/ref=A662259ABDB2546585C7150C140580D1F2AD6D19FE9FB87C6EFF85D38AEF64047F74EA49DD70F3A91D65B6jD3CF" TargetMode="External"/><Relationship Id="rId50" Type="http://schemas.openxmlformats.org/officeDocument/2006/relationships/hyperlink" Target="consultantplus://offline/ref=A662259ABDB2546585C7150C140580D1F2AD6D19F29BBF7565FF85D38AEF64047F74EA49DD70F3A91D65B6jD33F" TargetMode="External"/><Relationship Id="rId55" Type="http://schemas.openxmlformats.org/officeDocument/2006/relationships/hyperlink" Target="consultantplus://offline/ref=A662259ABDB2546585C7150C140580D1F2AD6D19FE9FB87C6EFF85D38AEF64047F74EA49DD70F3A91D65B7jD3BF" TargetMode="External"/><Relationship Id="rId7" Type="http://schemas.openxmlformats.org/officeDocument/2006/relationships/hyperlink" Target="consultantplus://offline/ref=A662259ABDB2546585C7150C140580D1F2AD6D19F39AB37268FF85D38AEF64047F74EA49DD70F3A91D65B6jD3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62259ABDB2546585C7150C140580D1F2AD6D19F09EB87C68FF85D38AEF64047F74EA49DD70F3A91D65B6jD3CF" TargetMode="External"/><Relationship Id="rId20" Type="http://schemas.openxmlformats.org/officeDocument/2006/relationships/hyperlink" Target="consultantplus://offline/ref=A662259ABDB2546585C7150C140580D1F2AD6D19F09EB87C68FF85D38AEF64047F74EA49DD70F3A91D65B6jD3CF" TargetMode="External"/><Relationship Id="rId29" Type="http://schemas.openxmlformats.org/officeDocument/2006/relationships/hyperlink" Target="consultantplus://offline/ref=A662259ABDB2546585C7150C140580D1F2AD6D19F09EB87C68FF85D38AEF64047F74EA49DD70F3A91D65B6jD3CF" TargetMode="External"/><Relationship Id="rId41" Type="http://schemas.openxmlformats.org/officeDocument/2006/relationships/hyperlink" Target="consultantplus://offline/ref=A662259ABDB2546585C7150C140580D1F2AD6D19FE9FB87C6EFF85D38AEF64047F74EA49DD70F3A91D65B6jD3CF" TargetMode="External"/><Relationship Id="rId54" Type="http://schemas.openxmlformats.org/officeDocument/2006/relationships/hyperlink" Target="consultantplus://offline/ref=A662259ABDB2546585C7150C140580D1F2AD6D19F09EB87C68FF85D38AEF64047F74EA49DD70F3A91D65B6jD3CF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2259ABDB2546585C7150C140580D1F2AD6D19F29BBF7565FF85D38AEF64047F74EA49DD70F3A91D65B6jD3FF" TargetMode="External"/><Relationship Id="rId11" Type="http://schemas.openxmlformats.org/officeDocument/2006/relationships/hyperlink" Target="consultantplus://offline/ref=A662259ABDB2546585C7150C140580D1F2AD6D19FE9FB87C6EFF85D38AEF64047F74EA49DD70F3A91D65B6jD3FF" TargetMode="External"/><Relationship Id="rId24" Type="http://schemas.openxmlformats.org/officeDocument/2006/relationships/hyperlink" Target="consultantplus://offline/ref=A662259ABDB2546585C7150C140580D1F2AD6D19FE9FB87C6EFF85D38AEF64047F74EA49DD70F3A91D65B6jD3CF" TargetMode="External"/><Relationship Id="rId32" Type="http://schemas.openxmlformats.org/officeDocument/2006/relationships/hyperlink" Target="consultantplus://offline/ref=A662259ABDB2546585C7150C140580D1F2AD6D19FE9FB87C6EFF85D38AEF64047F74EA49DD70F3A91D65B6jD3CF" TargetMode="External"/><Relationship Id="rId37" Type="http://schemas.openxmlformats.org/officeDocument/2006/relationships/hyperlink" Target="consultantplus://offline/ref=A662259ABDB2546585C7150C140580D1F2AD6D19F79ABB766BF0D8D982B66806787BB55EDA39FFA81D65B6DFj131F" TargetMode="External"/><Relationship Id="rId40" Type="http://schemas.openxmlformats.org/officeDocument/2006/relationships/hyperlink" Target="consultantplus://offline/ref=A662259ABDB2546585C7150C140580D1F2AD6D19F09EB87C68FF85D38AEF64047F74EA49DD70F3A91D65B6jD3CF" TargetMode="External"/><Relationship Id="rId45" Type="http://schemas.openxmlformats.org/officeDocument/2006/relationships/hyperlink" Target="consultantplus://offline/ref=A662259ABDB2546585C7150C140580D1F2AD6D19FE9FB87C6EFF85D38AEF64047F74EA49DD70F3A91D65B6jD3CF" TargetMode="External"/><Relationship Id="rId53" Type="http://schemas.openxmlformats.org/officeDocument/2006/relationships/hyperlink" Target="consultantplus://offline/ref=A662259ABDB2546585C7150C140580D1F2AD6D19F09EB87C68FF85D38AEF64047F74EA49DD70F3A91D65B6jD3CF" TargetMode="External"/><Relationship Id="rId58" Type="http://schemas.openxmlformats.org/officeDocument/2006/relationships/hyperlink" Target="consultantplus://offline/ref=A662259ABDB2546585C7150C140580D1F2AD6D19FE9FB87C6EFF85D38AEF64047F74EA49DD70F3A91D65B6jD3CF" TargetMode="External"/><Relationship Id="rId5" Type="http://schemas.openxmlformats.org/officeDocument/2006/relationships/hyperlink" Target="consultantplus://offline/ref=A662259ABDB2546585C7150C140580D1F2AD6D19F793B8726AFF85D38AEF64047F74EA49DD70F3A91D65B6jD3FF" TargetMode="External"/><Relationship Id="rId15" Type="http://schemas.openxmlformats.org/officeDocument/2006/relationships/hyperlink" Target="consultantplus://offline/ref=A662259ABDB2546585C7150C140580D1F2AD6D19FE9FB87C6EFF85D38AEF64047F74EA49DD70F3A91D65B6jD3CF" TargetMode="External"/><Relationship Id="rId23" Type="http://schemas.openxmlformats.org/officeDocument/2006/relationships/hyperlink" Target="consultantplus://offline/ref=A662259ABDB2546585C7150C140580D1F2AD6D19F09EB87C68FF85D38AEF64047F74EA49DD70F3A91D65B7jD38F" TargetMode="External"/><Relationship Id="rId28" Type="http://schemas.openxmlformats.org/officeDocument/2006/relationships/hyperlink" Target="consultantplus://offline/ref=A662259ABDB2546585C7150C140580D1F2AD6D19F29BBF7565FF85D38AEF64047F74EA49DD70F3A91D65B6jD3CF" TargetMode="External"/><Relationship Id="rId36" Type="http://schemas.openxmlformats.org/officeDocument/2006/relationships/hyperlink" Target="consultantplus://offline/ref=A662259ABDB2546585C7150C140580D1F2AD6D19FE9FB87C6EFF85D38AEF64047F74EA49DD70F3A91D65B6jD3CF" TargetMode="External"/><Relationship Id="rId49" Type="http://schemas.openxmlformats.org/officeDocument/2006/relationships/hyperlink" Target="consultantplus://offline/ref=A662259ABDB2546585C7150C140580D1F2AD6D19FE9FB87C6EFF85D38AEF64047F74EA49DD70F3A91D65B6jD3CF" TargetMode="External"/><Relationship Id="rId57" Type="http://schemas.openxmlformats.org/officeDocument/2006/relationships/hyperlink" Target="consultantplus://offline/ref=A662259ABDB2546585C7150C140580D1F2AD6D19F193B27D69FF85D38AEF64047F74EA49DD70F3A91D65B6jD3FF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A662259ABDB2546585C7150C140580D1F2AD6D19F193B27D69FF85D38AEF64047F74EA49DD70F3A91D65B6jD3FF" TargetMode="External"/><Relationship Id="rId19" Type="http://schemas.openxmlformats.org/officeDocument/2006/relationships/hyperlink" Target="consultantplus://offline/ref=A662259ABDB2546585C7150C140580D1F2AD6D19F29BBF7565FF85D38AEF64047F74EA49DD70F3A91D65B6jD32F" TargetMode="External"/><Relationship Id="rId31" Type="http://schemas.openxmlformats.org/officeDocument/2006/relationships/hyperlink" Target="consultantplus://offline/ref=A662259ABDB2546585C7150C140580D1F2AD6D19F09EB87C68FF85D38AEF64047F74EA49DD70F3A91D65B6jD3CF" TargetMode="External"/><Relationship Id="rId44" Type="http://schemas.openxmlformats.org/officeDocument/2006/relationships/hyperlink" Target="consultantplus://offline/ref=A662259ABDB2546585C7150C140580D1F2AD6D19F09EB87C68FF85D38AEF64047F74EA49DD70F3A91D65B6jD3CF" TargetMode="External"/><Relationship Id="rId52" Type="http://schemas.openxmlformats.org/officeDocument/2006/relationships/hyperlink" Target="consultantplus://offline/ref=A662259ABDB2546585C7150C140580D1F2AD6D19F29BBF7565FF85D38AEF64047F74EA49DD70F3A91D65B7jD3AF" TargetMode="External"/><Relationship Id="rId60" Type="http://schemas.openxmlformats.org/officeDocument/2006/relationships/hyperlink" Target="consultantplus://offline/ref=A662259ABDB2546585C7150C140580D1F2AD6D19F79ABB766BF0D8D982B66806787BB55EDA39FFA81D65B6DFj13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62259ABDB2546585C7150C140580D1F2AD6D19F19BBD7264FF85D38AEF64047F74EA49DD70F3A91D65B5jD3EF" TargetMode="External"/><Relationship Id="rId14" Type="http://schemas.openxmlformats.org/officeDocument/2006/relationships/hyperlink" Target="consultantplus://offline/ref=A662259ABDB2546585C7150C140580D1F2AD6D19F09EB87C68FF85D38AEF64047F74EA49DD70F3A91D65B6jD3DF" TargetMode="External"/><Relationship Id="rId22" Type="http://schemas.openxmlformats.org/officeDocument/2006/relationships/hyperlink" Target="consultantplus://offline/ref=A662259ABDB2546585C7150C140580D1F2AD6D19F79ABB766BF0D8D982B66806787BB55EDA39FFA81D65B6DFj136F" TargetMode="External"/><Relationship Id="rId27" Type="http://schemas.openxmlformats.org/officeDocument/2006/relationships/hyperlink" Target="consultantplus://offline/ref=A662259ABDB2546585C7150C140580D1F2AD6D19F79ABA7468F0D8D982B6680678j73BF" TargetMode="External"/><Relationship Id="rId30" Type="http://schemas.openxmlformats.org/officeDocument/2006/relationships/hyperlink" Target="consultantplus://offline/ref=A662259ABDB2546585C7150C140580D1F2AD6D19FE9FB87C6EFF85D38AEF64047F74EA49DD70F3A91D65B6jD3CF" TargetMode="External"/><Relationship Id="rId35" Type="http://schemas.openxmlformats.org/officeDocument/2006/relationships/hyperlink" Target="consultantplus://offline/ref=A662259ABDB2546585C7150C140580D1F2AD6D19F09EB87C68FF85D38AEF64047F74EA49DD70F3A91D65B6jD3CF" TargetMode="External"/><Relationship Id="rId43" Type="http://schemas.openxmlformats.org/officeDocument/2006/relationships/hyperlink" Target="consultantplus://offline/ref=A662259ABDB2546585C7150C140580D1F2AD6D19F29BBF7565FF85D38AEF64047F74EA49DD70F3A91D65B6jD3CF" TargetMode="External"/><Relationship Id="rId48" Type="http://schemas.openxmlformats.org/officeDocument/2006/relationships/hyperlink" Target="consultantplus://offline/ref=A662259ABDB2546585C7150C140580D1F2AD6D19F09EB87C68FF85D38AEF64047F74EA49DD70F3A91D65B6jD3CF" TargetMode="External"/><Relationship Id="rId56" Type="http://schemas.openxmlformats.org/officeDocument/2006/relationships/hyperlink" Target="consultantplus://offline/ref=A662259ABDB2546585C7150C140580D1F2AD6D19F19BBD7264FF85D38AEF64047F74EA49DD70F3A91D65B5jD3CF" TargetMode="External"/><Relationship Id="rId8" Type="http://schemas.openxmlformats.org/officeDocument/2006/relationships/hyperlink" Target="consultantplus://offline/ref=A662259ABDB2546585C7150C140580D1F2AD6D19F09EB87C68FF85D38AEF64047F74EA49DD70F3A91D65B6jD3FF" TargetMode="External"/><Relationship Id="rId51" Type="http://schemas.openxmlformats.org/officeDocument/2006/relationships/hyperlink" Target="consultantplus://offline/ref=A662259ABDB2546585C7150C140580D1F2AD6D19F09EB87C68FF85D38AEF64047F74EA49DD70F3A91D65B7jD3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662259ABDB2546585C7150C140580D1F2AD6D19FF92B87D6BFF85D38AEF64047F74EA49DD70F3A91D65B7jD3FF" TargetMode="External"/><Relationship Id="rId17" Type="http://schemas.openxmlformats.org/officeDocument/2006/relationships/hyperlink" Target="consultantplus://offline/ref=A662259ABDB2546585C7150C140580D1F2AD6D19FE9FB87C6EFF85D38AEF64047F74EA49DD70F3A91D65B6jD3CF" TargetMode="External"/><Relationship Id="rId25" Type="http://schemas.openxmlformats.org/officeDocument/2006/relationships/hyperlink" Target="consultantplus://offline/ref=A662259ABDB2546585C7150C140580D1F2AD6D19F09EB87C68FF85D38AEF64047F74EA49DD70F3A91D65B7jD3EF" TargetMode="External"/><Relationship Id="rId33" Type="http://schemas.openxmlformats.org/officeDocument/2006/relationships/hyperlink" Target="consultantplus://offline/ref=A662259ABDB2546585C7150C140580D1F2AD6D19F09EB87C68FF85D38AEF64047F74EA49DD70F3A91D65B6jD3CF" TargetMode="External"/><Relationship Id="rId38" Type="http://schemas.openxmlformats.org/officeDocument/2006/relationships/hyperlink" Target="consultantplus://offline/ref=A662259ABDB2546585C7150C140580D1F2AD6D19F09EB87C68FF85D38AEF64047F74EA49DD70F3A91D65B6jD3CF" TargetMode="External"/><Relationship Id="rId46" Type="http://schemas.openxmlformats.org/officeDocument/2006/relationships/hyperlink" Target="consultantplus://offline/ref=A662259ABDB2546585C7150C140580D1F2AD6D19F09EB87C68FF85D38AEF64047F74EA49DD70F3A91D65B6jD3CF" TargetMode="External"/><Relationship Id="rId59" Type="http://schemas.openxmlformats.org/officeDocument/2006/relationships/hyperlink" Target="consultantplus://offline/ref=A662259ABDB2546585C7150C140580D1F2AD6D19FF92B87D6BFF85D38AEF64047F74EA49DD70F3A91D65B7jD3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3199</Words>
  <Characters>18235</Characters>
  <Application>Microsoft Office Word</Application>
  <DocSecurity>0</DocSecurity>
  <Lines>151</Lines>
  <Paragraphs>42</Paragraphs>
  <ScaleCrop>false</ScaleCrop>
  <Company>Microsoft</Company>
  <LinksUpToDate>false</LinksUpToDate>
  <CharactersWithSpaces>21392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zelinskayala</dc:creator>
  <cp:keywords/>
  <dc:description/>
  <cp:lastModifiedBy>zelinskayala</cp:lastModifiedBy>
  <cp:revision>1</cp:revision>
  <dcterms:created xsi:type="dcterms:W3CDTF">2014-10-28T05:55:00Z</dcterms:created>
  <dcterms:modified xsi:type="dcterms:W3CDTF">2014-10-28T05:56:00Z</dcterms:modified>
</cp:coreProperties>
</file>