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7" w:rsidRPr="00D069F7" w:rsidRDefault="00AC517B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069F7" w:rsidRPr="00E20AF5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УТВЕРЖДЕНО</w:t>
      </w:r>
    </w:p>
    <w:p w:rsidR="00D069F7" w:rsidRPr="00E20AF5" w:rsidRDefault="00D069F7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D069F7" w:rsidRDefault="00C471AF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132BF" wp14:editId="78C4C730">
            <wp:simplePos x="0" y="0"/>
            <wp:positionH relativeFrom="column">
              <wp:posOffset>3479165</wp:posOffset>
            </wp:positionH>
            <wp:positionV relativeFrom="paragraph">
              <wp:posOffset>64770</wp:posOffset>
            </wp:positionV>
            <wp:extent cx="1555750" cy="660400"/>
            <wp:effectExtent l="0" t="0" r="635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F7"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307856" w:rsidRDefault="00307856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856" w:rsidRDefault="00307856" w:rsidP="00F62EB7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9F7" w:rsidRPr="00E20AF5" w:rsidRDefault="00B01536" w:rsidP="00B0153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юленева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069F7" w:rsidRDefault="00D069F7" w:rsidP="006D01F5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A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Нефтеюганского района</w:t>
      </w:r>
    </w:p>
    <w:p w:rsidR="00023FE4" w:rsidRDefault="00023FE4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D069F7" w:rsidRPr="00EB78F2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8F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Дата проведения: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5F77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</w:t>
      </w:r>
      <w:r w:rsidR="003341F1" w:rsidRPr="003341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декабря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201</w:t>
      </w:r>
      <w:r w:rsidR="00D414B2"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1C1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Начало заседания: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2E78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9F3ECF"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4DDE"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</w:t>
      </w:r>
      <w:r w:rsidR="009F3ECF"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мин.</w:t>
      </w:r>
    </w:p>
    <w:p w:rsidR="00D069F7" w:rsidRPr="00EB78F2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8F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Место проведения: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каб</w:t>
      </w:r>
      <w:proofErr w:type="spellEnd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430</w:t>
      </w:r>
    </w:p>
    <w:p w:rsidR="00D069F7" w:rsidRPr="00EB78F2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Нефтеюганск, 3 </w:t>
      </w:r>
      <w:proofErr w:type="spellStart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мкр</w:t>
      </w:r>
      <w:proofErr w:type="spellEnd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., дом 21</w:t>
      </w:r>
    </w:p>
    <w:p w:rsidR="000F3EBF" w:rsidRDefault="000F3EBF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2FC" w:rsidRDefault="007D42FC" w:rsidP="007D42FC">
      <w:pPr>
        <w:pStyle w:val="a6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к выборам </w:t>
      </w:r>
      <w:r w:rsid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  <w:r w:rsidR="003341F1" w:rsidRPr="0033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(март – выборы Президента Российской Федер</w:t>
      </w:r>
      <w:r w:rsidR="0033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ции, сентябрь – выбор</w:t>
      </w:r>
      <w:bookmarkStart w:id="0" w:name="_GoBack"/>
      <w:bookmarkEnd w:id="0"/>
      <w:r w:rsidR="0033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глав и представительных органов поселений)</w:t>
      </w:r>
      <w:r w:rsid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484A" w:rsidRPr="00023FE4" w:rsidRDefault="0016484A" w:rsidP="0016484A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>Доклад</w:t>
      </w:r>
      <w:r w:rsidR="00B471FF" w:rsidRPr="00023FE4">
        <w:rPr>
          <w:rFonts w:ascii="Times New Roman" w:eastAsia="Times New Roman" w:hAnsi="Times New Roman" w:cs="Times New Roman"/>
          <w:i/>
          <w:lang w:eastAsia="ru-RU"/>
        </w:rPr>
        <w:t>чик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>: Леонова Ольга Николаевна, председатель Территориальной избирательной комиссии Нефтеюганского района</w:t>
      </w:r>
    </w:p>
    <w:p w:rsidR="001A484F" w:rsidRPr="001A484F" w:rsidRDefault="001A484F" w:rsidP="001A4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до 10  минут</w:t>
      </w:r>
    </w:p>
    <w:p w:rsidR="003341F1" w:rsidRDefault="003341F1" w:rsidP="003341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</w:t>
      </w: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Нефтеюганского района </w:t>
      </w:r>
    </w:p>
    <w:p w:rsidR="003341F1" w:rsidRPr="001A484F" w:rsidRDefault="003341F1" w:rsidP="0033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</w:t>
      </w: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3341F1" w:rsidRPr="00023FE4" w:rsidRDefault="003341F1" w:rsidP="003341F1">
      <w:pPr>
        <w:pStyle w:val="a6"/>
        <w:tabs>
          <w:tab w:val="num" w:pos="851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>Докладчик: Исакова Наталья Петровна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,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 начальник управления отчетности и исполнения бюджета департамента финансов Нефтеюганского района</w:t>
      </w:r>
    </w:p>
    <w:p w:rsidR="003341F1" w:rsidRPr="001A484F" w:rsidRDefault="003341F1" w:rsidP="003341F1">
      <w:pPr>
        <w:pStyle w:val="a6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383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до 1</w:t>
      </w:r>
      <w:r w:rsidR="002E78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нут</w:t>
      </w:r>
    </w:p>
    <w:p w:rsidR="003341F1" w:rsidRPr="001A484F" w:rsidRDefault="003341F1" w:rsidP="00334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</w:t>
      </w:r>
    </w:p>
    <w:p w:rsidR="00331FB1" w:rsidRPr="001C101F" w:rsidRDefault="00331FB1" w:rsidP="001C101F">
      <w:pPr>
        <w:pStyle w:val="a6"/>
        <w:numPr>
          <w:ilvl w:val="0"/>
          <w:numId w:val="1"/>
        </w:numPr>
        <w:tabs>
          <w:tab w:val="clear" w:pos="42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1F">
        <w:rPr>
          <w:rFonts w:ascii="Times New Roman" w:hAnsi="Times New Roman" w:cs="Times New Roman"/>
          <w:b/>
          <w:sz w:val="24"/>
          <w:szCs w:val="24"/>
        </w:rPr>
        <w:t xml:space="preserve">О рассмотрении правоприменительной практики по результатам вступивших во 3 квартале 2017 года в законную силу решений судов, арбитражных судов о признании </w:t>
      </w:r>
      <w:proofErr w:type="gramStart"/>
      <w:r w:rsidRPr="001C101F">
        <w:rPr>
          <w:rFonts w:ascii="Times New Roman" w:hAnsi="Times New Roman" w:cs="Times New Roman"/>
          <w:b/>
          <w:sz w:val="24"/>
          <w:szCs w:val="24"/>
        </w:rPr>
        <w:t>н</w:t>
      </w:r>
      <w:r w:rsidRPr="001C101F">
        <w:rPr>
          <w:rFonts w:ascii="Times New Roman" w:hAnsi="Times New Roman" w:cs="Times New Roman"/>
          <w:b/>
          <w:sz w:val="24"/>
          <w:szCs w:val="24"/>
        </w:rPr>
        <w:t>е</w:t>
      </w:r>
      <w:r w:rsidRPr="001C101F">
        <w:rPr>
          <w:rFonts w:ascii="Times New Roman" w:hAnsi="Times New Roman" w:cs="Times New Roman"/>
          <w:b/>
          <w:sz w:val="24"/>
          <w:szCs w:val="24"/>
        </w:rPr>
        <w:t>действительными</w:t>
      </w:r>
      <w:proofErr w:type="gramEnd"/>
      <w:r w:rsidRPr="001C101F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</w:t>
      </w:r>
      <w:r w:rsidRPr="001C101F">
        <w:rPr>
          <w:rFonts w:ascii="Times New Roman" w:hAnsi="Times New Roman" w:cs="Times New Roman"/>
          <w:b/>
          <w:sz w:val="24"/>
          <w:szCs w:val="24"/>
        </w:rPr>
        <w:t>з</w:t>
      </w:r>
      <w:r w:rsidRPr="001C101F">
        <w:rPr>
          <w:rFonts w:ascii="Times New Roman" w:hAnsi="Times New Roman" w:cs="Times New Roman"/>
          <w:b/>
          <w:sz w:val="24"/>
          <w:szCs w:val="24"/>
        </w:rPr>
        <w:t>действия) должностных лиц органов местного самоуправления муниципаль</w:t>
      </w:r>
      <w:r w:rsidR="001C101F">
        <w:rPr>
          <w:rFonts w:ascii="Times New Roman" w:hAnsi="Times New Roman" w:cs="Times New Roman"/>
          <w:b/>
          <w:sz w:val="24"/>
          <w:szCs w:val="24"/>
        </w:rPr>
        <w:t>н</w:t>
      </w:r>
      <w:r w:rsidR="001C101F">
        <w:rPr>
          <w:rFonts w:ascii="Times New Roman" w:hAnsi="Times New Roman" w:cs="Times New Roman"/>
          <w:b/>
          <w:sz w:val="24"/>
          <w:szCs w:val="24"/>
        </w:rPr>
        <w:t>о</w:t>
      </w:r>
      <w:r w:rsidR="001C101F">
        <w:rPr>
          <w:rFonts w:ascii="Times New Roman" w:hAnsi="Times New Roman" w:cs="Times New Roman"/>
          <w:b/>
          <w:sz w:val="24"/>
          <w:szCs w:val="24"/>
        </w:rPr>
        <w:t>го  образования».</w:t>
      </w:r>
    </w:p>
    <w:p w:rsidR="003341F1" w:rsidRPr="00023FE4" w:rsidRDefault="003341F1" w:rsidP="0033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          Доклад</w:t>
      </w:r>
      <w:r w:rsidR="00023FE4">
        <w:rPr>
          <w:rFonts w:ascii="Times New Roman" w:eastAsia="Times New Roman" w:hAnsi="Times New Roman" w:cs="Times New Roman"/>
          <w:i/>
          <w:lang w:eastAsia="ru-RU"/>
        </w:rPr>
        <w:t>чик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331FB1" w:rsidRPr="00023FE4">
        <w:rPr>
          <w:rFonts w:ascii="Times New Roman" w:eastAsia="Times New Roman" w:hAnsi="Times New Roman" w:cs="Times New Roman"/>
          <w:i/>
          <w:lang w:eastAsia="ru-RU"/>
        </w:rPr>
        <w:t>Малькова Людмила Васильевна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,</w:t>
      </w:r>
      <w:r w:rsidR="00331FB1" w:rsidRPr="00023FE4">
        <w:rPr>
          <w:rFonts w:ascii="Times New Roman" w:eastAsia="Times New Roman" w:hAnsi="Times New Roman" w:cs="Times New Roman"/>
          <w:i/>
          <w:lang w:eastAsia="ru-RU"/>
        </w:rPr>
        <w:t xml:space="preserve"> главный  специалист отдела аналитико-договорной р</w:t>
      </w:r>
      <w:r w:rsidR="00331FB1" w:rsidRPr="00023FE4">
        <w:rPr>
          <w:rFonts w:ascii="Times New Roman" w:eastAsia="Times New Roman" w:hAnsi="Times New Roman" w:cs="Times New Roman"/>
          <w:i/>
          <w:lang w:eastAsia="ru-RU"/>
        </w:rPr>
        <w:t>а</w:t>
      </w:r>
      <w:r w:rsidR="00331FB1" w:rsidRPr="00023FE4">
        <w:rPr>
          <w:rFonts w:ascii="Times New Roman" w:eastAsia="Times New Roman" w:hAnsi="Times New Roman" w:cs="Times New Roman"/>
          <w:i/>
          <w:lang w:eastAsia="ru-RU"/>
        </w:rPr>
        <w:t xml:space="preserve">боты юридического комитета администрации 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>Нефтеюганского района</w:t>
      </w:r>
    </w:p>
    <w:p w:rsidR="003341F1" w:rsidRPr="003341F1" w:rsidRDefault="003341F1" w:rsidP="0033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83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3341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 до 5 минут</w:t>
      </w:r>
    </w:p>
    <w:p w:rsidR="007B27A6" w:rsidRPr="00383681" w:rsidRDefault="002E7874" w:rsidP="00383681">
      <w:pPr>
        <w:pStyle w:val="a6"/>
        <w:numPr>
          <w:ilvl w:val="0"/>
          <w:numId w:val="1"/>
        </w:numPr>
        <w:tabs>
          <w:tab w:val="clear" w:pos="426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81">
        <w:rPr>
          <w:rFonts w:ascii="Times New Roman" w:hAnsi="Times New Roman" w:cs="Times New Roman"/>
          <w:b/>
          <w:sz w:val="24"/>
          <w:szCs w:val="24"/>
        </w:rPr>
        <w:t>Об общественном</w:t>
      </w:r>
      <w:r w:rsidR="00D33745" w:rsidRPr="00383681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Pr="00383681">
        <w:rPr>
          <w:rFonts w:ascii="Times New Roman" w:hAnsi="Times New Roman" w:cs="Times New Roman"/>
          <w:b/>
          <w:sz w:val="24"/>
          <w:szCs w:val="24"/>
        </w:rPr>
        <w:t>и</w:t>
      </w:r>
      <w:r w:rsidR="00D33745" w:rsidRPr="00383681">
        <w:rPr>
          <w:rFonts w:ascii="Times New Roman" w:hAnsi="Times New Roman" w:cs="Times New Roman"/>
          <w:b/>
          <w:sz w:val="24"/>
          <w:szCs w:val="24"/>
        </w:rPr>
        <w:t xml:space="preserve"> проекта решения Думы «О прогнозном плане (пр</w:t>
      </w:r>
      <w:r w:rsidR="00383681">
        <w:rPr>
          <w:rFonts w:ascii="Times New Roman" w:hAnsi="Times New Roman" w:cs="Times New Roman"/>
          <w:b/>
          <w:sz w:val="24"/>
          <w:szCs w:val="24"/>
        </w:rPr>
        <w:t>о</w:t>
      </w:r>
      <w:r w:rsidR="00D33745" w:rsidRPr="00383681">
        <w:rPr>
          <w:rFonts w:ascii="Times New Roman" w:hAnsi="Times New Roman" w:cs="Times New Roman"/>
          <w:b/>
          <w:sz w:val="24"/>
          <w:szCs w:val="24"/>
        </w:rPr>
        <w:t>грамме) приватизации муниципального им</w:t>
      </w:r>
      <w:r w:rsidR="00D33745" w:rsidRPr="00383681">
        <w:rPr>
          <w:rFonts w:ascii="Times New Roman" w:hAnsi="Times New Roman" w:cs="Times New Roman"/>
          <w:b/>
          <w:sz w:val="24"/>
          <w:szCs w:val="24"/>
        </w:rPr>
        <w:t>у</w:t>
      </w:r>
      <w:r w:rsidR="00D33745" w:rsidRPr="00383681">
        <w:rPr>
          <w:rFonts w:ascii="Times New Roman" w:hAnsi="Times New Roman" w:cs="Times New Roman"/>
          <w:b/>
          <w:sz w:val="24"/>
          <w:szCs w:val="24"/>
        </w:rPr>
        <w:t>щества на 2018-2020годы»</w:t>
      </w:r>
      <w:r w:rsidR="007B27A6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27A6" w:rsidRPr="00023FE4" w:rsidRDefault="00D454C2" w:rsidP="00D45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471AF" w:rsidRPr="00023FE4">
        <w:rPr>
          <w:rFonts w:ascii="Times New Roman" w:eastAsia="Times New Roman" w:hAnsi="Times New Roman" w:cs="Times New Roman"/>
          <w:i/>
          <w:lang w:eastAsia="ru-RU"/>
        </w:rPr>
        <w:t>Доклад</w:t>
      </w:r>
      <w:r w:rsidR="00BF1128" w:rsidRPr="00023FE4">
        <w:rPr>
          <w:rFonts w:ascii="Times New Roman" w:eastAsia="Times New Roman" w:hAnsi="Times New Roman" w:cs="Times New Roman"/>
          <w:i/>
          <w:lang w:eastAsia="ru-RU"/>
        </w:rPr>
        <w:t>чик</w:t>
      </w:r>
      <w:r w:rsidR="00C471AF" w:rsidRPr="00023FE4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D33745" w:rsidRPr="00023FE4">
        <w:rPr>
          <w:rFonts w:ascii="Times New Roman" w:eastAsia="Times New Roman" w:hAnsi="Times New Roman" w:cs="Times New Roman"/>
          <w:i/>
          <w:lang w:eastAsia="ru-RU"/>
        </w:rPr>
        <w:t>Большакова Ольга Николаевна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, председатель комитета по управлению муниц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и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пальным имуществом администрации Нефтеюганского района</w:t>
      </w:r>
    </w:p>
    <w:p w:rsidR="00D069F7" w:rsidRPr="001A484F" w:rsidRDefault="00D069F7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D82078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Время  доклада  </w:t>
      </w:r>
      <w:r w:rsidR="008A3982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="00D414B2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минут</w:t>
      </w:r>
    </w:p>
    <w:p w:rsidR="007375F5" w:rsidRPr="00331FB1" w:rsidRDefault="00331FB1" w:rsidP="002E7874">
      <w:pPr>
        <w:pStyle w:val="a6"/>
        <w:numPr>
          <w:ilvl w:val="0"/>
          <w:numId w:val="1"/>
        </w:numPr>
        <w:tabs>
          <w:tab w:val="clear" w:pos="426"/>
          <w:tab w:val="num" w:pos="0"/>
          <w:tab w:val="left" w:pos="851"/>
          <w:tab w:val="num" w:pos="1134"/>
          <w:tab w:val="left" w:pos="30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плане </w:t>
      </w:r>
      <w:r w:rsidR="0031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жилья в 2018 году на территориях поселений Нефтеюганского рай</w:t>
      </w:r>
      <w:r w:rsidRPr="003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7375F5" w:rsidRPr="003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7916" w:rsidRPr="003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375F5" w:rsidRPr="00023FE4" w:rsidRDefault="007375F5" w:rsidP="002E7874">
      <w:pPr>
        <w:pStyle w:val="a6"/>
        <w:tabs>
          <w:tab w:val="left" w:pos="851"/>
          <w:tab w:val="num" w:pos="1134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>Докладчик</w:t>
      </w:r>
      <w:r w:rsidR="00331FB1" w:rsidRPr="00023FE4">
        <w:rPr>
          <w:rFonts w:ascii="Times New Roman" w:eastAsia="Times New Roman" w:hAnsi="Times New Roman" w:cs="Times New Roman"/>
          <w:i/>
          <w:lang w:eastAsia="ru-RU"/>
        </w:rPr>
        <w:t>: Суетина Нафиса Наилевна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, председатель комитета по градостроительству админ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и</w:t>
      </w:r>
      <w:r w:rsidR="002E7874" w:rsidRPr="00023FE4">
        <w:rPr>
          <w:rFonts w:ascii="Times New Roman" w:eastAsia="Times New Roman" w:hAnsi="Times New Roman" w:cs="Times New Roman"/>
          <w:i/>
          <w:lang w:eastAsia="ru-RU"/>
        </w:rPr>
        <w:t>страции Нефтеюганского района</w:t>
      </w:r>
      <w:r w:rsidRPr="00023F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375F5" w:rsidRPr="00331FB1" w:rsidRDefault="007375F5" w:rsidP="007375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Время  доклада  5  минут</w:t>
      </w:r>
    </w:p>
    <w:p w:rsidR="00383681" w:rsidRDefault="00232A6C" w:rsidP="00383681">
      <w:pPr>
        <w:pStyle w:val="a6"/>
        <w:numPr>
          <w:ilvl w:val="0"/>
          <w:numId w:val="1"/>
        </w:numPr>
        <w:tabs>
          <w:tab w:val="clear" w:pos="426"/>
          <w:tab w:val="num" w:pos="0"/>
        </w:tabs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C101F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итогах проверочных мероприятий, а также о планах работы на 2018 год </w:t>
      </w:r>
      <w:r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 w:rsid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чей </w:t>
      </w:r>
    </w:p>
    <w:p w:rsidR="00232A6C" w:rsidRPr="00383681" w:rsidRDefault="00232A6C" w:rsidP="00383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 общественного контроля по предоста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лению детям-сиротам и детям, оставшимся без попечения родителей, лицам из их числа жилых помещений специ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лизированного жилищного фонда по договорам найма специализированных жилых пом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54232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щений</w:t>
      </w:r>
      <w:r w:rsidR="001C101F" w:rsidRPr="0038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54232" w:rsidRDefault="001C101F" w:rsidP="00383681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>Докладчик: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Лобанкова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Валентина Викторовна, начальник отдела по опеки и попечительству адм</w:t>
      </w:r>
      <w:r>
        <w:rPr>
          <w:rFonts w:ascii="Times New Roman" w:eastAsia="Times New Roman" w:hAnsi="Times New Roman" w:cs="Times New Roman"/>
          <w:i/>
          <w:lang w:eastAsia="ru-RU"/>
        </w:rPr>
        <w:t>и</w:t>
      </w:r>
      <w:r>
        <w:rPr>
          <w:rFonts w:ascii="Times New Roman" w:eastAsia="Times New Roman" w:hAnsi="Times New Roman" w:cs="Times New Roman"/>
          <w:i/>
          <w:lang w:eastAsia="ru-RU"/>
        </w:rPr>
        <w:t>нистр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>
        <w:rPr>
          <w:rFonts w:ascii="Times New Roman" w:eastAsia="Times New Roman" w:hAnsi="Times New Roman" w:cs="Times New Roman"/>
          <w:i/>
          <w:lang w:eastAsia="ru-RU"/>
        </w:rPr>
        <w:t>ции Нефтеюганского района</w:t>
      </w:r>
    </w:p>
    <w:p w:rsidR="001C101F" w:rsidRDefault="001C101F" w:rsidP="00F54232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Содокладчик: Кичигина Тамара Федоровна, руководитель Рабочей группы</w:t>
      </w:r>
    </w:p>
    <w:p w:rsidR="001C101F" w:rsidRPr="00331FB1" w:rsidRDefault="001C101F" w:rsidP="001C10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Время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каждого</w:t>
      </w:r>
      <w:r w:rsidRPr="0033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доклада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 </w:t>
      </w:r>
      <w:r w:rsidRPr="0033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 минут</w:t>
      </w:r>
    </w:p>
    <w:p w:rsidR="001C101F" w:rsidRDefault="001C101F" w:rsidP="001C10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023FE4" w:rsidRPr="00023FE4" w:rsidRDefault="00023FE4" w:rsidP="00023FE4">
      <w:pPr>
        <w:pStyle w:val="a6"/>
        <w:numPr>
          <w:ilvl w:val="0"/>
          <w:numId w:val="1"/>
        </w:numPr>
        <w:tabs>
          <w:tab w:val="clear" w:pos="426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работы Общественного совета Нефтеюганского района на 2018 год.</w:t>
      </w:r>
    </w:p>
    <w:p w:rsidR="00023FE4" w:rsidRPr="00023FE4" w:rsidRDefault="00023FE4" w:rsidP="00023FE4">
      <w:pPr>
        <w:pStyle w:val="a6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023FE4">
        <w:rPr>
          <w:rFonts w:ascii="Times New Roman" w:eastAsia="Times New Roman" w:hAnsi="Times New Roman" w:cs="Times New Roman"/>
          <w:i/>
          <w:lang w:eastAsia="ru-RU"/>
        </w:rPr>
        <w:t>Докладчик: Тюленева Наталья Алексеевна, председатель Общественного совета Нефтеюганского района</w:t>
      </w:r>
    </w:p>
    <w:p w:rsidR="00023FE4" w:rsidRPr="00331FB1" w:rsidRDefault="00023FE4" w:rsidP="00023F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 5  минут</w:t>
      </w:r>
    </w:p>
    <w:p w:rsidR="000F3EBF" w:rsidRPr="002E7874" w:rsidRDefault="00A47C5B" w:rsidP="0038368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lang w:eastAsia="ru-RU"/>
        </w:rPr>
        <w:t>Разное.</w:t>
      </w:r>
    </w:p>
    <w:p w:rsidR="00A47C5B" w:rsidRDefault="00A47C5B" w:rsidP="00A47C5B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757CD9" w:rsidRPr="001A484F" w:rsidRDefault="001A484F" w:rsidP="001A484F">
      <w:pPr>
        <w:spacing w:after="0" w:line="240" w:lineRule="auto"/>
        <w:ind w:left="4248"/>
        <w:rPr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B371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83681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069F7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Предполагаемое время проведения заседания: </w:t>
      </w:r>
      <w:r w:rsidR="00A47C5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069F7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</w:t>
      </w:r>
      <w:r w:rsidR="00127FA1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3FE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47C5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B371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</w:t>
      </w:r>
      <w:r w:rsidR="00DB371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DB371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нут</w:t>
      </w:r>
      <w:r w:rsidR="00D069F7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757CD9" w:rsidRPr="001A484F" w:rsidSect="001C101F">
      <w:headerReference w:type="even" r:id="rId10"/>
      <w:pgSz w:w="11906" w:h="16838"/>
      <w:pgMar w:top="397" w:right="567" w:bottom="39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16" w:rsidRDefault="00087516">
      <w:pPr>
        <w:spacing w:after="0" w:line="240" w:lineRule="auto"/>
      </w:pPr>
      <w:r>
        <w:separator/>
      </w:r>
    </w:p>
  </w:endnote>
  <w:endnote w:type="continuationSeparator" w:id="0">
    <w:p w:rsidR="00087516" w:rsidRDefault="0008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16" w:rsidRDefault="00087516">
      <w:pPr>
        <w:spacing w:after="0" w:line="240" w:lineRule="auto"/>
      </w:pPr>
      <w:r>
        <w:separator/>
      </w:r>
    </w:p>
  </w:footnote>
  <w:footnote w:type="continuationSeparator" w:id="0">
    <w:p w:rsidR="00087516" w:rsidRDefault="0008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4B274B" w:rsidP="00DD5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4FD" w:rsidRDefault="00087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FD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22084ADC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321809FF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4533070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5">
    <w:nsid w:val="4D3B18D9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6">
    <w:nsid w:val="5786731A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7">
    <w:nsid w:val="72543E3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4"/>
    <w:rsid w:val="00023FE4"/>
    <w:rsid w:val="0004672D"/>
    <w:rsid w:val="00050673"/>
    <w:rsid w:val="00087516"/>
    <w:rsid w:val="000926FD"/>
    <w:rsid w:val="000A3162"/>
    <w:rsid w:val="000A7AD2"/>
    <w:rsid w:val="000F3EBF"/>
    <w:rsid w:val="00105180"/>
    <w:rsid w:val="00120517"/>
    <w:rsid w:val="00127FA1"/>
    <w:rsid w:val="001317FD"/>
    <w:rsid w:val="0014271F"/>
    <w:rsid w:val="0014459E"/>
    <w:rsid w:val="0016484A"/>
    <w:rsid w:val="00165B64"/>
    <w:rsid w:val="001A484F"/>
    <w:rsid w:val="001C101F"/>
    <w:rsid w:val="001D0DDB"/>
    <w:rsid w:val="001F0333"/>
    <w:rsid w:val="002060BD"/>
    <w:rsid w:val="00216C2B"/>
    <w:rsid w:val="00225666"/>
    <w:rsid w:val="002323CF"/>
    <w:rsid w:val="00232A6C"/>
    <w:rsid w:val="00235F51"/>
    <w:rsid w:val="00275841"/>
    <w:rsid w:val="00281A8A"/>
    <w:rsid w:val="002834E2"/>
    <w:rsid w:val="0028638A"/>
    <w:rsid w:val="002C0CC9"/>
    <w:rsid w:val="002C35BE"/>
    <w:rsid w:val="002D0177"/>
    <w:rsid w:val="002D2D44"/>
    <w:rsid w:val="002E7151"/>
    <w:rsid w:val="002E7874"/>
    <w:rsid w:val="002F7916"/>
    <w:rsid w:val="00307856"/>
    <w:rsid w:val="00316660"/>
    <w:rsid w:val="00316852"/>
    <w:rsid w:val="00320AAE"/>
    <w:rsid w:val="00331FB1"/>
    <w:rsid w:val="003341F1"/>
    <w:rsid w:val="00357887"/>
    <w:rsid w:val="00362826"/>
    <w:rsid w:val="003761EF"/>
    <w:rsid w:val="00383681"/>
    <w:rsid w:val="003A4B64"/>
    <w:rsid w:val="003B0CEE"/>
    <w:rsid w:val="003B7482"/>
    <w:rsid w:val="003C7DB1"/>
    <w:rsid w:val="003E0228"/>
    <w:rsid w:val="00404FC6"/>
    <w:rsid w:val="004053E8"/>
    <w:rsid w:val="004459BB"/>
    <w:rsid w:val="00462C43"/>
    <w:rsid w:val="00475980"/>
    <w:rsid w:val="00477400"/>
    <w:rsid w:val="004866CA"/>
    <w:rsid w:val="004B274B"/>
    <w:rsid w:val="004C0A1A"/>
    <w:rsid w:val="004E790A"/>
    <w:rsid w:val="004F1CDE"/>
    <w:rsid w:val="004F382A"/>
    <w:rsid w:val="004F5047"/>
    <w:rsid w:val="0052285A"/>
    <w:rsid w:val="005235A0"/>
    <w:rsid w:val="005255A9"/>
    <w:rsid w:val="00525E4C"/>
    <w:rsid w:val="00543DBE"/>
    <w:rsid w:val="00550717"/>
    <w:rsid w:val="0055694F"/>
    <w:rsid w:val="005A64C8"/>
    <w:rsid w:val="005C7C5B"/>
    <w:rsid w:val="005E0F8D"/>
    <w:rsid w:val="005E37E4"/>
    <w:rsid w:val="005F7719"/>
    <w:rsid w:val="00617397"/>
    <w:rsid w:val="006208FE"/>
    <w:rsid w:val="00623DAE"/>
    <w:rsid w:val="006243BC"/>
    <w:rsid w:val="00632F77"/>
    <w:rsid w:val="00636271"/>
    <w:rsid w:val="00694DDE"/>
    <w:rsid w:val="006A2A75"/>
    <w:rsid w:val="006A3166"/>
    <w:rsid w:val="006C2B99"/>
    <w:rsid w:val="006C2FE5"/>
    <w:rsid w:val="006C3AA8"/>
    <w:rsid w:val="006D01F5"/>
    <w:rsid w:val="006F745B"/>
    <w:rsid w:val="007375F5"/>
    <w:rsid w:val="00777D3D"/>
    <w:rsid w:val="007A6854"/>
    <w:rsid w:val="007B27A6"/>
    <w:rsid w:val="007C5FF9"/>
    <w:rsid w:val="007D00E2"/>
    <w:rsid w:val="007D2563"/>
    <w:rsid w:val="007D42FC"/>
    <w:rsid w:val="00824B50"/>
    <w:rsid w:val="0082776E"/>
    <w:rsid w:val="0086752F"/>
    <w:rsid w:val="00897D8C"/>
    <w:rsid w:val="008A3982"/>
    <w:rsid w:val="008B6451"/>
    <w:rsid w:val="008C1838"/>
    <w:rsid w:val="008C3D3A"/>
    <w:rsid w:val="008E7601"/>
    <w:rsid w:val="008F433B"/>
    <w:rsid w:val="00911F36"/>
    <w:rsid w:val="00926558"/>
    <w:rsid w:val="00927F48"/>
    <w:rsid w:val="0098542C"/>
    <w:rsid w:val="009B2FE9"/>
    <w:rsid w:val="009C6FC1"/>
    <w:rsid w:val="009D2465"/>
    <w:rsid w:val="009D78AF"/>
    <w:rsid w:val="009F3ECF"/>
    <w:rsid w:val="00A0376B"/>
    <w:rsid w:val="00A049F7"/>
    <w:rsid w:val="00A22FCC"/>
    <w:rsid w:val="00A41806"/>
    <w:rsid w:val="00A46C88"/>
    <w:rsid w:val="00A47C5B"/>
    <w:rsid w:val="00A545B9"/>
    <w:rsid w:val="00A61128"/>
    <w:rsid w:val="00A839E9"/>
    <w:rsid w:val="00AC517B"/>
    <w:rsid w:val="00AC6BD8"/>
    <w:rsid w:val="00AE02F1"/>
    <w:rsid w:val="00AE2DFE"/>
    <w:rsid w:val="00B01536"/>
    <w:rsid w:val="00B23DD5"/>
    <w:rsid w:val="00B33569"/>
    <w:rsid w:val="00B471FF"/>
    <w:rsid w:val="00B5289C"/>
    <w:rsid w:val="00B847DF"/>
    <w:rsid w:val="00BB51E2"/>
    <w:rsid w:val="00BB6A18"/>
    <w:rsid w:val="00BF1128"/>
    <w:rsid w:val="00C12C40"/>
    <w:rsid w:val="00C43AB0"/>
    <w:rsid w:val="00C4686F"/>
    <w:rsid w:val="00C471AF"/>
    <w:rsid w:val="00C63864"/>
    <w:rsid w:val="00C63C14"/>
    <w:rsid w:val="00C81AEA"/>
    <w:rsid w:val="00CB27AD"/>
    <w:rsid w:val="00D069F7"/>
    <w:rsid w:val="00D07FA8"/>
    <w:rsid w:val="00D11A7D"/>
    <w:rsid w:val="00D12C42"/>
    <w:rsid w:val="00D16B54"/>
    <w:rsid w:val="00D22801"/>
    <w:rsid w:val="00D32663"/>
    <w:rsid w:val="00D33745"/>
    <w:rsid w:val="00D414B2"/>
    <w:rsid w:val="00D454C2"/>
    <w:rsid w:val="00D4649A"/>
    <w:rsid w:val="00D76FBF"/>
    <w:rsid w:val="00D805E0"/>
    <w:rsid w:val="00D82078"/>
    <w:rsid w:val="00DB371B"/>
    <w:rsid w:val="00DE4469"/>
    <w:rsid w:val="00DE7C2A"/>
    <w:rsid w:val="00DF6055"/>
    <w:rsid w:val="00E05EC1"/>
    <w:rsid w:val="00E20A8C"/>
    <w:rsid w:val="00E20AF5"/>
    <w:rsid w:val="00EB78F2"/>
    <w:rsid w:val="00ED3415"/>
    <w:rsid w:val="00F2570D"/>
    <w:rsid w:val="00F305AB"/>
    <w:rsid w:val="00F312CC"/>
    <w:rsid w:val="00F33687"/>
    <w:rsid w:val="00F453F0"/>
    <w:rsid w:val="00F54232"/>
    <w:rsid w:val="00F62EB7"/>
    <w:rsid w:val="00F6454B"/>
    <w:rsid w:val="00F66CE3"/>
    <w:rsid w:val="00F85B47"/>
    <w:rsid w:val="00F85C8D"/>
    <w:rsid w:val="00FC1682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ADF9-7ED5-425C-9F95-51D2AEF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110</cp:revision>
  <cp:lastPrinted>2017-12-11T06:16:00Z</cp:lastPrinted>
  <dcterms:created xsi:type="dcterms:W3CDTF">2016-12-05T12:09:00Z</dcterms:created>
  <dcterms:modified xsi:type="dcterms:W3CDTF">2017-12-18T07:37:00Z</dcterms:modified>
</cp:coreProperties>
</file>