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6" w:rsidRPr="00EF3A46" w:rsidRDefault="00C40489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протоколу</w:t>
      </w:r>
    </w:p>
    <w:p w:rsidR="00EF3A46" w:rsidRPr="00EF3A46" w:rsidRDefault="00EF3A46" w:rsidP="00C4048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>заседани</w:t>
      </w:r>
      <w:r w:rsidR="00FB76C8">
        <w:rPr>
          <w:rFonts w:ascii="Times New Roman" w:hAnsi="Times New Roman" w:cs="Times New Roman"/>
          <w:sz w:val="24"/>
          <w:szCs w:val="24"/>
          <w:lang w:eastAsia="ru-RU"/>
        </w:rPr>
        <w:t>я Р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>абочей группы при Главе Нефтеюганского района</w:t>
      </w:r>
    </w:p>
    <w:p w:rsidR="00EF3A46" w:rsidRDefault="00EF3A46" w:rsidP="00EF3A4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 xml:space="preserve">по делам казачества 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>от 25 декабря 2015 года</w:t>
      </w: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A46" w:rsidRPr="00EF3A46" w:rsidRDefault="00EF3A46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489" w:rsidRPr="008232E1" w:rsidRDefault="00EF3A46" w:rsidP="00C404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План заседани</w:t>
      </w:r>
      <w:r w:rsidR="00FB76C8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й Р</w:t>
      </w:r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абочей группы при Главе Нефтеюганского района</w:t>
      </w:r>
    </w:p>
    <w:p w:rsidR="00EF3A46" w:rsidRPr="008232E1" w:rsidRDefault="00EF3A46" w:rsidP="00C404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делам казачества на 2016 год</w:t>
      </w:r>
    </w:p>
    <w:p w:rsidR="00EF3A46" w:rsidRPr="008232E1" w:rsidRDefault="00EF3A46" w:rsidP="00EF3A4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4302"/>
        <w:gridCol w:w="3210"/>
        <w:gridCol w:w="1233"/>
      </w:tblGrid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BE416C" w:rsidRDefault="00C40489" w:rsidP="00BE416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подготовку</w:t>
            </w:r>
            <w:r w:rsid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заседания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C33C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взаимодействии казачьих обществ с органами местного самоуправления 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</w:p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поселений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декабрь</w:t>
            </w:r>
          </w:p>
        </w:tc>
      </w:tr>
      <w:tr w:rsidR="00C33CE7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E7" w:rsidRDefault="00C33CE7" w:rsidP="00C33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E7" w:rsidRPr="008232E1" w:rsidRDefault="00C33CE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создании и развитии деятельности казачьего общества в городском поселении Пойковский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E7" w:rsidRPr="008232E1" w:rsidRDefault="00C33CE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атамана районного казачьего общества</w:t>
            </w:r>
          </w:p>
          <w:p w:rsidR="00C33CE7" w:rsidRPr="008232E1" w:rsidRDefault="00C33CE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гп. Пойковский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E7" w:rsidRDefault="00C33CE7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33CE7" w:rsidP="00C4048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0489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вопросах духовно-нравственного воспитания казачьей мол</w:t>
            </w:r>
            <w:r w:rsidR="00D10CC1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одежи, а также учащихся</w:t>
            </w: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кадетских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8232E1" w:rsidRDefault="00C40489" w:rsidP="00C4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</w:p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православных религиозных общин</w:t>
            </w:r>
          </w:p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C40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C33CE7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76C8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C33CE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заслушивании итогов работы</w:t>
            </w:r>
            <w:r w:rsidR="00FB76C8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416C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76C8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казачьих обществ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FB76C8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C33CE7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района по делам казачества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C373BB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FB76C8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B76C8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C33CE7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76C8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FB76C8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декабрь</w:t>
            </w:r>
          </w:p>
        </w:tc>
      </w:tr>
    </w:tbl>
    <w:p w:rsidR="00EF3A46" w:rsidRPr="00EF3A46" w:rsidRDefault="00EF3A46" w:rsidP="00EF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C0E" w:rsidRDefault="00454C0E"/>
    <w:sectPr w:rsidR="00454C0E" w:rsidSect="004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3A46"/>
    <w:rsid w:val="00114002"/>
    <w:rsid w:val="00116D26"/>
    <w:rsid w:val="00156B32"/>
    <w:rsid w:val="001573F7"/>
    <w:rsid w:val="003E5DB4"/>
    <w:rsid w:val="00454C0E"/>
    <w:rsid w:val="008232E1"/>
    <w:rsid w:val="00A52E7A"/>
    <w:rsid w:val="00AA1B8A"/>
    <w:rsid w:val="00BE416C"/>
    <w:rsid w:val="00C33CE7"/>
    <w:rsid w:val="00C373BB"/>
    <w:rsid w:val="00C40489"/>
    <w:rsid w:val="00D10CC1"/>
    <w:rsid w:val="00EF3A46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13</cp:revision>
  <cp:lastPrinted>2016-01-12T06:12:00Z</cp:lastPrinted>
  <dcterms:created xsi:type="dcterms:W3CDTF">2015-12-22T12:19:00Z</dcterms:created>
  <dcterms:modified xsi:type="dcterms:W3CDTF">2016-01-12T06:13:00Z</dcterms:modified>
</cp:coreProperties>
</file>