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07C0" w:rsidRPr="00592FAD" w:rsidRDefault="007607C0">
      <w:pPr>
        <w:pStyle w:val="1"/>
        <w:rPr>
          <w:color w:val="auto"/>
        </w:rPr>
      </w:pPr>
      <w:r w:rsidRPr="00592FAD">
        <w:rPr>
          <w:color w:val="auto"/>
        </w:rPr>
        <w:fldChar w:fldCharType="begin"/>
      </w:r>
      <w:r w:rsidRPr="00592FAD">
        <w:rPr>
          <w:color w:val="auto"/>
        </w:rPr>
        <w:instrText>HYPERLINK "http://ivo.garant.ru/document?id=18837686&amp;sub=0"</w:instrText>
      </w:r>
      <w:r w:rsidR="009129C0" w:rsidRPr="00592FAD">
        <w:rPr>
          <w:color w:val="auto"/>
        </w:rPr>
      </w:r>
      <w:r w:rsidRPr="00592FAD">
        <w:rPr>
          <w:color w:val="auto"/>
        </w:rPr>
        <w:fldChar w:fldCharType="separate"/>
      </w:r>
      <w:r w:rsidRPr="00592FAD">
        <w:rPr>
          <w:rStyle w:val="a4"/>
          <w:rFonts w:cs="Arial"/>
          <w:b w:val="0"/>
          <w:bCs w:val="0"/>
          <w:color w:val="auto"/>
        </w:rPr>
        <w:t>Закон Ханты-Мансийского АО - Югры от 16 апреля 2015 г. N 34-оз</w:t>
      </w:r>
      <w:r w:rsidRPr="00592FAD">
        <w:rPr>
          <w:rStyle w:val="a4"/>
          <w:rFonts w:cs="Arial"/>
          <w:b w:val="0"/>
          <w:bCs w:val="0"/>
          <w:color w:val="auto"/>
        </w:rPr>
        <w:br/>
        <w:t>"О внесении изменений в отдельные законы Ханты-Мансийского автономного округа - Югры в сфере защиты детей-сирот и детей, оставшихся без попечения родителей, лиц из числа детей-сирот и детей, оставшихся без попечения родителей, и иных лиц"</w:t>
      </w:r>
      <w:r w:rsidRPr="00592FAD">
        <w:rPr>
          <w:color w:val="auto"/>
        </w:rPr>
        <w:fldChar w:fldCharType="end"/>
      </w:r>
    </w:p>
    <w:p w:rsidR="007607C0" w:rsidRDefault="007607C0"/>
    <w:p w:rsidR="007607C0" w:rsidRDefault="007607C0">
      <w:r>
        <w:rPr>
          <w:rStyle w:val="a3"/>
          <w:bCs/>
        </w:rPr>
        <w:t>Принят Думой Ханты-Мансийского автономного округа - Югры 16 апреля 2015 года</w:t>
      </w:r>
    </w:p>
    <w:p w:rsidR="007607C0" w:rsidRDefault="007607C0"/>
    <w:p w:rsidR="007607C0" w:rsidRDefault="007607C0">
      <w:bookmarkStart w:id="1" w:name="sub_1"/>
      <w:r>
        <w:rPr>
          <w:rStyle w:val="a3"/>
          <w:bCs/>
        </w:rPr>
        <w:t>Статья 1.</w:t>
      </w:r>
      <w:r>
        <w:t xml:space="preserve"> Внести в </w:t>
      </w:r>
      <w:hyperlink r:id="rId5" w:history="1">
        <w:r>
          <w:rPr>
            <w:rStyle w:val="a4"/>
            <w:rFonts w:cs="Arial"/>
          </w:rPr>
          <w:t>Закон</w:t>
        </w:r>
      </w:hyperlink>
      <w:r>
        <w:t xml:space="preserve"> Ханты-Мансийского автономного округа - Югры от 20 июля 2007 года N 114-оз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попечительству" (с изменениями, внесенными законами Ханты-Мансийского автономного округа - </w:t>
      </w:r>
      <w:r w:rsidRPr="00592FAD">
        <w:t xml:space="preserve">Югры </w:t>
      </w:r>
      <w:hyperlink r:id="rId6" w:history="1">
        <w:r w:rsidRPr="00592FAD">
          <w:rPr>
            <w:rStyle w:val="a4"/>
            <w:rFonts w:cs="Arial"/>
            <w:color w:val="auto"/>
          </w:rPr>
          <w:t>от 22 декабря 2008 года N 149-оз</w:t>
        </w:r>
      </w:hyperlink>
      <w:r w:rsidRPr="00592FAD">
        <w:t xml:space="preserve">, </w:t>
      </w:r>
      <w:hyperlink r:id="rId7" w:history="1">
        <w:r w:rsidRPr="00592FAD">
          <w:rPr>
            <w:rStyle w:val="a4"/>
            <w:rFonts w:cs="Arial"/>
            <w:color w:val="auto"/>
          </w:rPr>
          <w:t>10 июля 2009 года N 112-оз</w:t>
        </w:r>
      </w:hyperlink>
      <w:r w:rsidRPr="00592FAD">
        <w:t xml:space="preserve">, </w:t>
      </w:r>
      <w:hyperlink r:id="rId8" w:history="1">
        <w:r w:rsidRPr="00592FAD">
          <w:rPr>
            <w:rStyle w:val="a4"/>
            <w:rFonts w:cs="Arial"/>
            <w:color w:val="auto"/>
          </w:rPr>
          <w:t>8 апреля 2010 года N 66-оз</w:t>
        </w:r>
      </w:hyperlink>
      <w:r w:rsidRPr="00592FAD">
        <w:t xml:space="preserve">, </w:t>
      </w:r>
      <w:hyperlink r:id="rId9" w:history="1">
        <w:r w:rsidRPr="00592FAD">
          <w:rPr>
            <w:rStyle w:val="a4"/>
            <w:rFonts w:cs="Arial"/>
            <w:color w:val="auto"/>
          </w:rPr>
          <w:t>15 ноября 2010 года N 170-оз</w:t>
        </w:r>
      </w:hyperlink>
      <w:r w:rsidRPr="00592FAD">
        <w:t xml:space="preserve">, </w:t>
      </w:r>
      <w:hyperlink r:id="rId10" w:history="1">
        <w:r w:rsidRPr="00592FAD">
          <w:rPr>
            <w:rStyle w:val="a4"/>
            <w:rFonts w:cs="Arial"/>
            <w:color w:val="auto"/>
          </w:rPr>
          <w:t>18 февраля 2012 года N 14-оз</w:t>
        </w:r>
      </w:hyperlink>
      <w:r w:rsidRPr="00592FAD">
        <w:t xml:space="preserve">, </w:t>
      </w:r>
      <w:hyperlink r:id="rId11" w:history="1">
        <w:r w:rsidRPr="00592FAD">
          <w:rPr>
            <w:rStyle w:val="a4"/>
            <w:rFonts w:cs="Arial"/>
            <w:color w:val="auto"/>
          </w:rPr>
          <w:t>14 января 2013 года N 1-оз</w:t>
        </w:r>
      </w:hyperlink>
      <w:r w:rsidRPr="00592FAD">
        <w:t xml:space="preserve">, </w:t>
      </w:r>
      <w:hyperlink r:id="rId12" w:history="1">
        <w:r w:rsidRPr="00592FAD">
          <w:rPr>
            <w:rStyle w:val="a4"/>
            <w:rFonts w:cs="Arial"/>
            <w:color w:val="auto"/>
          </w:rPr>
          <w:t>30 сентября 2013 года N 90-оз</w:t>
        </w:r>
      </w:hyperlink>
      <w:r w:rsidRPr="00592FAD">
        <w:t xml:space="preserve">, </w:t>
      </w:r>
      <w:hyperlink r:id="rId13" w:history="1">
        <w:r w:rsidRPr="00592FAD">
          <w:rPr>
            <w:rStyle w:val="a4"/>
            <w:rFonts w:cs="Arial"/>
            <w:color w:val="auto"/>
          </w:rPr>
          <w:t>26 сентября 2014 года N 77-оз</w:t>
        </w:r>
      </w:hyperlink>
      <w:r>
        <w:t>) (Собрание законодательства Ханты-Мансийского автономного округа - Югры, 2007, N 7, ст. 928; 2008, N 12 (ч. 3), ст. 1917; 2009, N 7 (ч. 1), ст. 588; 2010, N 4, ст. 288; N 11 (ч. 1), ст. 923; 2012, N 2 (ч. 2), ст. 139; 2013, N 1 (т. 1), ст. 1; N 9 (ч. 2, т. 1), ст. 1127; 2014, N 9 (ч. 2), ст. 1066) следующие изменения:</w:t>
      </w:r>
    </w:p>
    <w:p w:rsidR="007607C0" w:rsidRDefault="007607C0">
      <w:bookmarkStart w:id="2" w:name="sub_11"/>
      <w:bookmarkEnd w:id="1"/>
      <w:r>
        <w:t xml:space="preserve">1. </w:t>
      </w:r>
      <w:hyperlink r:id="rId14" w:history="1">
        <w:r>
          <w:rPr>
            <w:rStyle w:val="a4"/>
            <w:rFonts w:cs="Arial"/>
          </w:rPr>
          <w:t>Статью 2</w:t>
        </w:r>
      </w:hyperlink>
      <w:r>
        <w:t xml:space="preserve"> дополнить </w:t>
      </w:r>
      <w:hyperlink r:id="rId15" w:history="1">
        <w:r>
          <w:rPr>
            <w:rStyle w:val="a4"/>
            <w:rFonts w:cs="Arial"/>
          </w:rPr>
          <w:t>пунктом 53</w:t>
        </w:r>
      </w:hyperlink>
      <w:r>
        <w:t xml:space="preserve"> следующего содержания:</w:t>
      </w:r>
    </w:p>
    <w:bookmarkEnd w:id="2"/>
    <w:p w:rsidR="007607C0" w:rsidRDefault="007607C0">
      <w:r>
        <w:t>"53) дача предварительного разрешения на распоряжение средствами (частью средств) Югорского семейного капитала усыновителям, опекунам, попечителям или приемным родителям в случаях, установленных законом автономного округа.".</w:t>
      </w:r>
    </w:p>
    <w:p w:rsidR="007607C0" w:rsidRDefault="007607C0">
      <w:pPr>
        <w:pStyle w:val="afa"/>
        <w:rPr>
          <w:color w:val="000000"/>
          <w:sz w:val="16"/>
          <w:szCs w:val="16"/>
        </w:rPr>
      </w:pPr>
      <w:bookmarkStart w:id="3" w:name="sub_12"/>
      <w:r>
        <w:rPr>
          <w:color w:val="000000"/>
          <w:sz w:val="16"/>
          <w:szCs w:val="16"/>
        </w:rPr>
        <w:t>ГАРАНТ:</w:t>
      </w:r>
    </w:p>
    <w:bookmarkEnd w:id="3"/>
    <w:p w:rsidR="007607C0" w:rsidRDefault="007607C0">
      <w:pPr>
        <w:pStyle w:val="afa"/>
      </w:pPr>
      <w:r>
        <w:t xml:space="preserve">Пункт 2 статьи 1 настоящего Закона </w:t>
      </w:r>
      <w:hyperlink w:anchor="sub_3" w:history="1">
        <w:r>
          <w:rPr>
            <w:rStyle w:val="a4"/>
            <w:rFonts w:cs="Arial"/>
          </w:rPr>
          <w:t>вступает в силу</w:t>
        </w:r>
      </w:hyperlink>
      <w:r>
        <w:t xml:space="preserve"> с 1 июля 2015 г.</w:t>
      </w:r>
    </w:p>
    <w:p w:rsidR="007607C0" w:rsidRDefault="007607C0">
      <w:pPr>
        <w:pStyle w:val="afa"/>
      </w:pPr>
    </w:p>
    <w:p w:rsidR="007607C0" w:rsidRDefault="007607C0">
      <w:r>
        <w:t xml:space="preserve">2. В </w:t>
      </w:r>
      <w:hyperlink r:id="rId16" w:history="1">
        <w:r>
          <w:rPr>
            <w:rStyle w:val="a4"/>
            <w:rFonts w:cs="Arial"/>
          </w:rPr>
          <w:t>статье 5</w:t>
        </w:r>
      </w:hyperlink>
      <w:r>
        <w:t>:</w:t>
      </w:r>
    </w:p>
    <w:p w:rsidR="007607C0" w:rsidRDefault="007607C0">
      <w:bookmarkStart w:id="4" w:name="sub_121"/>
      <w:r>
        <w:t xml:space="preserve">1) в </w:t>
      </w:r>
      <w:hyperlink r:id="rId17" w:history="1">
        <w:r>
          <w:rPr>
            <w:rStyle w:val="a4"/>
            <w:rFonts w:cs="Arial"/>
          </w:rPr>
          <w:t>абзаце первом</w:t>
        </w:r>
      </w:hyperlink>
      <w:r>
        <w:t xml:space="preserve"> слова "специалистов" заменить словами "муниципальных служащих";</w:t>
      </w:r>
    </w:p>
    <w:p w:rsidR="007607C0" w:rsidRDefault="007607C0">
      <w:bookmarkStart w:id="5" w:name="sub_122"/>
      <w:bookmarkEnd w:id="4"/>
      <w:r>
        <w:t xml:space="preserve">2) в </w:t>
      </w:r>
      <w:hyperlink r:id="rId18" w:history="1">
        <w:r>
          <w:rPr>
            <w:rStyle w:val="a4"/>
            <w:rFonts w:cs="Arial"/>
          </w:rPr>
          <w:t>абзаце пятом</w:t>
        </w:r>
      </w:hyperlink>
      <w:r>
        <w:t xml:space="preserve"> слова "штатных единиц" заменить словами "муниципальных служащих";</w:t>
      </w:r>
    </w:p>
    <w:p w:rsidR="007607C0" w:rsidRDefault="007607C0">
      <w:bookmarkStart w:id="6" w:name="sub_123"/>
      <w:bookmarkEnd w:id="5"/>
      <w:r>
        <w:t xml:space="preserve">3) в </w:t>
      </w:r>
      <w:hyperlink r:id="rId19" w:history="1">
        <w:r>
          <w:rPr>
            <w:rStyle w:val="a4"/>
            <w:rFonts w:cs="Arial"/>
          </w:rPr>
          <w:t>абзаце седьмом</w:t>
        </w:r>
      </w:hyperlink>
      <w:r>
        <w:t xml:space="preserve"> слова ", устанавливаемый в соответствии с методикой расчета, утвержденной Правительством Ханты-Мансийского автономного округа - Югры" исключить.</w:t>
      </w:r>
    </w:p>
    <w:p w:rsidR="007607C0" w:rsidRDefault="007607C0">
      <w:pPr>
        <w:pStyle w:val="afa"/>
        <w:rPr>
          <w:color w:val="000000"/>
          <w:sz w:val="16"/>
          <w:szCs w:val="16"/>
        </w:rPr>
      </w:pPr>
      <w:bookmarkStart w:id="7" w:name="sub_13"/>
      <w:bookmarkEnd w:id="6"/>
      <w:r>
        <w:rPr>
          <w:color w:val="000000"/>
          <w:sz w:val="16"/>
          <w:szCs w:val="16"/>
        </w:rPr>
        <w:t>ГАРАНТ:</w:t>
      </w:r>
    </w:p>
    <w:bookmarkEnd w:id="7"/>
    <w:p w:rsidR="007607C0" w:rsidRDefault="007607C0">
      <w:pPr>
        <w:pStyle w:val="afa"/>
      </w:pPr>
      <w:r>
        <w:t xml:space="preserve">Пункт 3 статьи 1 настоящего Закона </w:t>
      </w:r>
      <w:hyperlink w:anchor="sub_3" w:history="1">
        <w:r>
          <w:rPr>
            <w:rStyle w:val="a4"/>
            <w:rFonts w:cs="Arial"/>
          </w:rPr>
          <w:t>вступает в силу</w:t>
        </w:r>
      </w:hyperlink>
      <w:r>
        <w:t xml:space="preserve"> с 1 июля 2015 г.</w:t>
      </w:r>
    </w:p>
    <w:p w:rsidR="007607C0" w:rsidRDefault="007607C0">
      <w:pPr>
        <w:pStyle w:val="afa"/>
      </w:pPr>
    </w:p>
    <w:p w:rsidR="007607C0" w:rsidRDefault="007607C0">
      <w:r>
        <w:t xml:space="preserve">3. </w:t>
      </w:r>
      <w:hyperlink r:id="rId20" w:history="1">
        <w:r>
          <w:rPr>
            <w:rStyle w:val="a4"/>
            <w:rFonts w:cs="Arial"/>
          </w:rPr>
          <w:t>Статью 5.1</w:t>
        </w:r>
      </w:hyperlink>
      <w:r>
        <w:t xml:space="preserve"> изложить в следующей редакции:</w:t>
      </w:r>
    </w:p>
    <w:p w:rsidR="007607C0" w:rsidRDefault="007607C0"/>
    <w:p w:rsidR="007607C0" w:rsidRDefault="007607C0">
      <w:r>
        <w:t xml:space="preserve">"Статья 5.1. Нормативы численности муниципальных служащих структурных подразделений органов местного самоуправления, осуществляющих переданные </w:t>
      </w:r>
      <w:r>
        <w:lastRenderedPageBreak/>
        <w:t>им отдельные государственные полномочия</w:t>
      </w:r>
    </w:p>
    <w:p w:rsidR="007607C0" w:rsidRDefault="007607C0">
      <w:r>
        <w:t>1. Численность муниципальных служащих структурных подразделений органов местного самоуправления, осуществляющих переданные им отдельные государственные полномочия (далее - структурные подразделения), определяется исходя из следующих нормативов:</w:t>
      </w:r>
    </w:p>
    <w:p w:rsidR="007607C0" w:rsidRDefault="007607C0">
      <w:r>
        <w:t>1) для реализации отдельных государственных полномочий, связанных с защитой прав и законных интересов детей-сирот и детей, оставшихся без попечения родителей, в том числе усыновленных (удочеренных) или переданных под опеку (попечительство) по заявлениям родителей или несовершеннолетних граждан (за исключением детей, проживающих в организациях для детей-сирот и детей, оставшихся без попечения родителей):</w:t>
      </w:r>
    </w:p>
    <w:p w:rsidR="007607C0" w:rsidRDefault="007607C0">
      <w:r>
        <w:t>в городских округах - 1 штатная единица на 100 детей, относящихся к указанным категориям, проживающих на территории городского округа;</w:t>
      </w:r>
    </w:p>
    <w:p w:rsidR="007607C0" w:rsidRDefault="007607C0">
      <w:r>
        <w:t>в муниципальных районах - 1 штатная единица на 65 детей, относящихся к указанным категориям, проживающих на территории муниципального района автономного округа;</w:t>
      </w:r>
    </w:p>
    <w:p w:rsidR="007607C0" w:rsidRDefault="007607C0">
      <w:r>
        <w:t>2) для реализации отдельных государственных полномочий, связанных с защитой жилищных прав детей-сирот и детей, оставшихся без попечения родителей, лиц из числа детей-сирот и детей, оставшихся без попечения родителей, а также лиц, относившихся к категориям детей-сирот и детей, оставшихся без попечения родителей, лиц из числа детей-сирот и детей, оставшихся без попечения родителей, и достигших возраста 23 лет, - 1 штатная единица на 100 детей и граждан, подлежащих обеспечению жилыми помещениями специализированного жилищного фонда по договорам найма специализированных жилых помещений на территории соответствующего муниципального образования автономного округа согласно Закону автономного округа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Югре", но не менее 0,5 штатной единицы;</w:t>
      </w:r>
    </w:p>
    <w:p w:rsidR="007607C0" w:rsidRDefault="007607C0">
      <w:r>
        <w:t>3) для реализации отдельных государственных полномочий, связанных с защитой прав и законных интересов несовершеннолетних граждан:</w:t>
      </w:r>
    </w:p>
    <w:p w:rsidR="007607C0" w:rsidRDefault="007607C0">
      <w:r>
        <w:t>в городских округах - 1 штатная единица на 3 500 несовершеннолетних граждан, проживающих на территории городского округа;</w:t>
      </w:r>
    </w:p>
    <w:p w:rsidR="007607C0" w:rsidRDefault="007607C0">
      <w:r>
        <w:t>в муниципальных районах - 1 штатная единица на 2 400 несовершеннолетних граждан, проживающих на территории муниципального района автономного округа;</w:t>
      </w:r>
    </w:p>
    <w:p w:rsidR="007607C0" w:rsidRDefault="007607C0">
      <w:r>
        <w:t>4) для реализации отдельных государственных полномочий, связанных с защитой прав и законных интересов совершеннолетних недееспособных и ограниченно дееспособных граждан, а также совершеннолетних дееспособных граждан, по состоянию здоровья не способных самостоятельно осуществлять и защищать свои права и исполнять свои обязанности, - 1 штатная единица на 100 граждан, относящихся к указанной категории, проживающих на территории городского округа, и на 65 граждан, относящихся к указанной категории, проживающих на территории муниципального района автономного округа, но не менее 0,5 штатной единицы;</w:t>
      </w:r>
    </w:p>
    <w:p w:rsidR="007607C0" w:rsidRDefault="007607C0">
      <w:r>
        <w:t xml:space="preserve">5) при наличии на территории муниципального образования автономного </w:t>
      </w:r>
      <w:r>
        <w:lastRenderedPageBreak/>
        <w:t>округа организации, в которую помещены под надзор дети-сироты, дети, оставшиеся без попечения родителей, и недееспособные граждане, - 1 штатная единица;</w:t>
      </w:r>
    </w:p>
    <w:p w:rsidR="007607C0" w:rsidRDefault="007607C0">
      <w:r>
        <w:t>6) начальник управления - 1 штатная единица при наличии в структурном подразделении не менее двух отделов;</w:t>
      </w:r>
    </w:p>
    <w:p w:rsidR="007607C0" w:rsidRDefault="007607C0">
      <w:r>
        <w:t>7) заместитель начальника управления - 1 штатная единица при наличии в структурном подразделении не менее трех отделов;</w:t>
      </w:r>
    </w:p>
    <w:p w:rsidR="007607C0" w:rsidRDefault="007607C0">
      <w:r>
        <w:t>8) начальник отдела - 1 штатная единица на не менее чем 5 муниципальных служащих структурного подразделения;</w:t>
      </w:r>
    </w:p>
    <w:p w:rsidR="007607C0" w:rsidRDefault="007607C0">
      <w:r>
        <w:t>9) начальник отдела - 1 штатная единица при общей численности муниципальных служащих структурного подразделения менее 5;</w:t>
      </w:r>
    </w:p>
    <w:p w:rsidR="007607C0" w:rsidRDefault="007607C0">
      <w:r>
        <w:t>10) заместитель начальника отдела - 1 штатная единица при наличии в отделе не менее 8 муниципальных служащих с учетом начальника отдела.</w:t>
      </w:r>
    </w:p>
    <w:p w:rsidR="007607C0" w:rsidRDefault="007607C0">
      <w:r>
        <w:t>2. При расчете численности муниципальных служащих по каждому из направлений, предусмотренных подпунктами 1-5 пункта 1 настоящей статьи, в случае получения дробного числа цифры после запятой от пяти десятых и более округляются до единицы, менее пяти десятых - не принимаются в расчет, если иное не установлено подпунктами 2 и 4 пункта 1 настоящей статьи.</w:t>
      </w:r>
    </w:p>
    <w:p w:rsidR="007607C0" w:rsidRDefault="007607C0">
      <w:r>
        <w:t>3. При формировании структуры и штатной численности структурных подразделений общее количество муниципальных служащих, рассчитанных в соответствии с пунктом 1 настоящей статьи, уменьшается:</w:t>
      </w:r>
    </w:p>
    <w:p w:rsidR="007607C0" w:rsidRDefault="007607C0">
      <w:r>
        <w:t>1) в управлениях - на количество введенных штатных единиц начальников отделов и заместителей начальников отделов;</w:t>
      </w:r>
    </w:p>
    <w:p w:rsidR="007607C0" w:rsidRDefault="007607C0">
      <w:r>
        <w:t>2) в отделах - на количество введенных штатных единиц заместителей начальников отделов.</w:t>
      </w:r>
    </w:p>
    <w:p w:rsidR="007607C0" w:rsidRDefault="007607C0">
      <w:r>
        <w:t>4. В управлении допускается использование двойного наименования должности в случае, если заместитель начальника управления является начальником отдела.</w:t>
      </w:r>
    </w:p>
    <w:p w:rsidR="007607C0" w:rsidRDefault="007607C0">
      <w:r>
        <w:t>5. Проекты структуры и штатной численности структурных подразделений до их утверждения подлежат согласованию с уполномоченным Правительством автономного округа исполнительным органом государственной власти автономного округа, осуществляющим контроль за осуществлением переданных органам местного самоуправления отдельных государственных полномочий.".</w:t>
      </w:r>
    </w:p>
    <w:p w:rsidR="007607C0" w:rsidRDefault="007607C0"/>
    <w:p w:rsidR="007607C0" w:rsidRDefault="007607C0">
      <w:bookmarkStart w:id="8" w:name="sub_2"/>
      <w:r>
        <w:rPr>
          <w:rStyle w:val="a3"/>
          <w:bCs/>
        </w:rPr>
        <w:t>Статья 2.</w:t>
      </w:r>
      <w:r>
        <w:t xml:space="preserve"> Внести в </w:t>
      </w:r>
      <w:hyperlink r:id="rId21" w:history="1">
        <w:r>
          <w:rPr>
            <w:rStyle w:val="a4"/>
            <w:rFonts w:cs="Arial"/>
          </w:rPr>
          <w:t>Закон</w:t>
        </w:r>
      </w:hyperlink>
      <w:r>
        <w:t xml:space="preserve">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(с изменениями, внесенными законами Ханты-Мансийского автономного округа - Югры </w:t>
      </w:r>
      <w:hyperlink r:id="rId22" w:history="1">
        <w:r>
          <w:rPr>
            <w:rStyle w:val="a4"/>
            <w:rFonts w:cs="Arial"/>
          </w:rPr>
          <w:t>от 17 декабря 2009 года N 227-оз</w:t>
        </w:r>
      </w:hyperlink>
      <w:r>
        <w:t xml:space="preserve">, </w:t>
      </w:r>
      <w:hyperlink r:id="rId23" w:history="1">
        <w:r>
          <w:rPr>
            <w:rStyle w:val="a4"/>
            <w:rFonts w:cs="Arial"/>
          </w:rPr>
          <w:t>8 апреля 2010 года N 66-оз</w:t>
        </w:r>
      </w:hyperlink>
      <w:r>
        <w:t xml:space="preserve">, </w:t>
      </w:r>
      <w:hyperlink r:id="rId24" w:history="1">
        <w:r>
          <w:rPr>
            <w:rStyle w:val="a4"/>
            <w:rFonts w:cs="Arial"/>
          </w:rPr>
          <w:t>18 июля 2010 года N 125-оз</w:t>
        </w:r>
      </w:hyperlink>
      <w:r>
        <w:t xml:space="preserve">, </w:t>
      </w:r>
      <w:hyperlink r:id="rId25" w:history="1">
        <w:r>
          <w:rPr>
            <w:rStyle w:val="a4"/>
            <w:rFonts w:cs="Arial"/>
          </w:rPr>
          <w:t>30 апреля 2011 года N 23-оз</w:t>
        </w:r>
      </w:hyperlink>
      <w:r>
        <w:t xml:space="preserve">, </w:t>
      </w:r>
      <w:hyperlink r:id="rId26" w:history="1">
        <w:r>
          <w:rPr>
            <w:rStyle w:val="a4"/>
            <w:rFonts w:cs="Arial"/>
          </w:rPr>
          <w:t>30 сентября 2011 года N 97-оз</w:t>
        </w:r>
      </w:hyperlink>
      <w:r>
        <w:t xml:space="preserve">, </w:t>
      </w:r>
      <w:hyperlink r:id="rId27" w:history="1">
        <w:r>
          <w:rPr>
            <w:rStyle w:val="a4"/>
            <w:rFonts w:cs="Arial"/>
          </w:rPr>
          <w:t>10 апреля 2012 года N 40-оз</w:t>
        </w:r>
      </w:hyperlink>
      <w:r>
        <w:t xml:space="preserve">, </w:t>
      </w:r>
      <w:hyperlink r:id="rId28" w:history="1">
        <w:r>
          <w:rPr>
            <w:rStyle w:val="a4"/>
            <w:rFonts w:cs="Arial"/>
          </w:rPr>
          <w:t>28 сентября 2012 года N 90-оз</w:t>
        </w:r>
      </w:hyperlink>
      <w:r>
        <w:t xml:space="preserve">, </w:t>
      </w:r>
      <w:hyperlink r:id="rId29" w:history="1">
        <w:r>
          <w:rPr>
            <w:rStyle w:val="a4"/>
            <w:rFonts w:cs="Arial"/>
          </w:rPr>
          <w:t>8 декабря 2012 года N 143-оз</w:t>
        </w:r>
      </w:hyperlink>
      <w:r>
        <w:t xml:space="preserve">, </w:t>
      </w:r>
      <w:hyperlink r:id="rId30" w:history="1">
        <w:r>
          <w:rPr>
            <w:rStyle w:val="a4"/>
            <w:rFonts w:cs="Arial"/>
          </w:rPr>
          <w:t>14 января 2013 года N 1-оз</w:t>
        </w:r>
      </w:hyperlink>
      <w:r>
        <w:t xml:space="preserve">, </w:t>
      </w:r>
      <w:hyperlink r:id="rId31" w:history="1">
        <w:r>
          <w:rPr>
            <w:rStyle w:val="a4"/>
            <w:rFonts w:cs="Arial"/>
          </w:rPr>
          <w:t>30 сентября 2013 года N 90-оз</w:t>
        </w:r>
      </w:hyperlink>
      <w:r>
        <w:t xml:space="preserve">, </w:t>
      </w:r>
      <w:hyperlink r:id="rId32" w:history="1">
        <w:r>
          <w:rPr>
            <w:rStyle w:val="a4"/>
            <w:rFonts w:cs="Arial"/>
          </w:rPr>
          <w:t>24 октября 2013 года N 94-оз</w:t>
        </w:r>
      </w:hyperlink>
      <w:r>
        <w:t xml:space="preserve">, </w:t>
      </w:r>
      <w:hyperlink r:id="rId33" w:history="1">
        <w:r>
          <w:rPr>
            <w:rStyle w:val="a4"/>
            <w:rFonts w:cs="Arial"/>
          </w:rPr>
          <w:t>29 мая 2014 года N 46-оз</w:t>
        </w:r>
      </w:hyperlink>
      <w:r>
        <w:t xml:space="preserve">, </w:t>
      </w:r>
      <w:hyperlink r:id="rId34" w:history="1">
        <w:r>
          <w:rPr>
            <w:rStyle w:val="a4"/>
            <w:rFonts w:cs="Arial"/>
          </w:rPr>
          <w:t>10 декабря 2014 года N 112-оз</w:t>
        </w:r>
      </w:hyperlink>
      <w:r>
        <w:t xml:space="preserve">) (Собрание законодательства Ханты-Мансийского автономного округа - </w:t>
      </w:r>
      <w:r>
        <w:lastRenderedPageBreak/>
        <w:t>Югры, 2009, N 6 (ч. 1), ст. 480; N 12 (с.) от 19 декабря 2009 года, ст. 1170; 2010, N 4, ст. 288; N 7 (с.), ст. 558; 2011, N 4 (ч. 2), ст. 321; N 9 (ч. 2), ст. 884; 2012, N 4 (ч. 1), ст. 371; N 9 (с.), ст. 1040; N 12 (ч. 1, т. 1), ст. 1397; 2013, N 1 (т. 1), ст. 1; N 9 (ч. 2, т. 1), ст. 1127; N 10 (ч. 2), ст. 1259; 2014, N 5 (ч. 2, т. 1), ст. 507; N 12 (с.) от 10 декабря 2014 года, ст. 1417):</w:t>
      </w:r>
    </w:p>
    <w:p w:rsidR="007607C0" w:rsidRDefault="007607C0">
      <w:bookmarkStart w:id="9" w:name="sub_21"/>
      <w:bookmarkEnd w:id="8"/>
      <w:r>
        <w:t xml:space="preserve">1. </w:t>
      </w:r>
      <w:hyperlink r:id="rId35" w:history="1">
        <w:r>
          <w:rPr>
            <w:rStyle w:val="a4"/>
            <w:rFonts w:cs="Arial"/>
          </w:rPr>
          <w:t>Подпункт 1 пункта 1 статьи 1</w:t>
        </w:r>
      </w:hyperlink>
      <w:r>
        <w:t xml:space="preserve"> изложить в следующей редакции:</w:t>
      </w:r>
    </w:p>
    <w:bookmarkEnd w:id="9"/>
    <w:p w:rsidR="007607C0" w:rsidRDefault="007607C0">
      <w:r>
        <w:t xml:space="preserve">"1) </w:t>
      </w:r>
      <w:r>
        <w:rPr>
          <w:rStyle w:val="a3"/>
          <w:bCs/>
        </w:rPr>
        <w:t>орган опеки и попечительства</w:t>
      </w:r>
      <w:r>
        <w:t xml:space="preserve"> - уполномоченный исполнительный орган государственной власти Ханты-Мансийского автономного округа - Югры, осуществляющий государственные полномочия в сфере опеки и попечительства, а в случае наделения органов местного самоуправления отдельными государственными полномочиями, установленными настоящим Законом либо Законом Ханты-Мансийского автономного округа - Югры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попечительству", - орган местного самоуправления;".</w:t>
      </w:r>
    </w:p>
    <w:p w:rsidR="007607C0" w:rsidRDefault="007607C0">
      <w:bookmarkStart w:id="10" w:name="sub_22"/>
      <w:r>
        <w:t xml:space="preserve">2. В </w:t>
      </w:r>
      <w:hyperlink r:id="rId36" w:history="1">
        <w:r>
          <w:rPr>
            <w:rStyle w:val="a4"/>
            <w:rFonts w:cs="Arial"/>
          </w:rPr>
          <w:t>пункте 10 статьи 3</w:t>
        </w:r>
      </w:hyperlink>
      <w:r>
        <w:t xml:space="preserve"> слова "имеющим государственную аккредитацию" заменить словами "основным".</w:t>
      </w:r>
    </w:p>
    <w:p w:rsidR="007607C0" w:rsidRDefault="007607C0">
      <w:bookmarkStart w:id="11" w:name="sub_23"/>
      <w:bookmarkEnd w:id="10"/>
      <w:r>
        <w:t xml:space="preserve">3. В </w:t>
      </w:r>
      <w:hyperlink r:id="rId37" w:history="1">
        <w:r>
          <w:rPr>
            <w:rStyle w:val="a4"/>
            <w:rFonts w:cs="Arial"/>
          </w:rPr>
          <w:t>статье 4</w:t>
        </w:r>
      </w:hyperlink>
      <w:r>
        <w:t>:</w:t>
      </w:r>
    </w:p>
    <w:p w:rsidR="007607C0" w:rsidRDefault="007607C0">
      <w:bookmarkStart w:id="12" w:name="sub_231"/>
      <w:bookmarkEnd w:id="11"/>
      <w:r>
        <w:t xml:space="preserve">1) в </w:t>
      </w:r>
      <w:hyperlink r:id="rId38" w:history="1">
        <w:r>
          <w:rPr>
            <w:rStyle w:val="a4"/>
            <w:rFonts w:cs="Arial"/>
          </w:rPr>
          <w:t>пункте 1</w:t>
        </w:r>
      </w:hyperlink>
      <w:r>
        <w:t xml:space="preserve"> слова "оплачиваются медицинские услуги организаций, имеющих соответствующие лицензии, и" заменить словом "оплачивается";</w:t>
      </w:r>
    </w:p>
    <w:p w:rsidR="007607C0" w:rsidRDefault="007607C0">
      <w:bookmarkStart w:id="13" w:name="sub_232"/>
      <w:bookmarkEnd w:id="12"/>
      <w:r>
        <w:t xml:space="preserve">2) </w:t>
      </w:r>
      <w:hyperlink r:id="rId39" w:history="1">
        <w:r>
          <w:rPr>
            <w:rStyle w:val="a4"/>
            <w:rFonts w:cs="Arial"/>
          </w:rPr>
          <w:t>пункт 2</w:t>
        </w:r>
      </w:hyperlink>
      <w:r>
        <w:t xml:space="preserve"> изложить в следующей редакции:</w:t>
      </w:r>
    </w:p>
    <w:bookmarkEnd w:id="13"/>
    <w:p w:rsidR="007607C0" w:rsidRDefault="007607C0">
      <w:r>
        <w:t>"2.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путевок, курсовок в оздоровительные лагеря или санаторно-курортные организации и оплата проезда к месту лечения (оздоровления) и обратно осуществляются в размерах и порядке, устанавливаемых Правительством автономного округа.".</w:t>
      </w:r>
    </w:p>
    <w:p w:rsidR="007607C0" w:rsidRDefault="007607C0">
      <w:bookmarkStart w:id="14" w:name="sub_24"/>
      <w:r>
        <w:t xml:space="preserve">4. </w:t>
      </w:r>
      <w:hyperlink r:id="rId40" w:history="1">
        <w:r>
          <w:rPr>
            <w:rStyle w:val="a4"/>
            <w:rFonts w:cs="Arial"/>
          </w:rPr>
          <w:t>Пункт 2 статьи 7</w:t>
        </w:r>
      </w:hyperlink>
      <w:r>
        <w:t xml:space="preserve"> изложить в следующей редакции:</w:t>
      </w:r>
    </w:p>
    <w:bookmarkEnd w:id="14"/>
    <w:p w:rsidR="007607C0" w:rsidRDefault="007607C0">
      <w:r>
        <w:t>"2. По заявлению законных представителей детей-сирот и детей, оставшихся без попечения родителей, воспитывающихся в семьях опекунов или попечителей, приемных семьях, лиц из числа детей-сирот и детей, оставшихся без попечения родителей, взамен путевок, курсовок и оплаты проезда к месту лечения (оздоровления) и обратно (при наличии медицинских показаний), указанных в пункте 1 статьи 4 настоящего Закона, возмещаются расходы на приобретение путевок, курсовок и оплату проезда к месту лечения (оздоровления) и обратно в размерах и порядке, устанавливаемых Правительством автономного округа.</w:t>
      </w:r>
    </w:p>
    <w:p w:rsidR="007607C0" w:rsidRDefault="007607C0">
      <w:r>
        <w:t>Возмещение расходов, указанных в настоящем пункте, производится путем отправления почтовых переводов по месту жительства детей-сирот и детей, оставшихся без попечения родителей, лиц из числа детей-сирот и детей, оставшихся без попечения родителей, либо перечисления на лицевые счета, открытые на их имя в кредитных организациях.".</w:t>
      </w:r>
    </w:p>
    <w:p w:rsidR="007607C0" w:rsidRDefault="007607C0">
      <w:bookmarkStart w:id="15" w:name="sub_25"/>
      <w:r>
        <w:t xml:space="preserve">5. В </w:t>
      </w:r>
      <w:hyperlink r:id="rId41" w:history="1">
        <w:r>
          <w:rPr>
            <w:rStyle w:val="a4"/>
            <w:rFonts w:cs="Arial"/>
          </w:rPr>
          <w:t>статье 9</w:t>
        </w:r>
      </w:hyperlink>
      <w:r>
        <w:t>:</w:t>
      </w:r>
    </w:p>
    <w:p w:rsidR="007607C0" w:rsidRDefault="007607C0">
      <w:bookmarkStart w:id="16" w:name="sub_251"/>
      <w:bookmarkEnd w:id="15"/>
      <w:r>
        <w:t xml:space="preserve">1) в </w:t>
      </w:r>
      <w:hyperlink r:id="rId42" w:history="1">
        <w:r>
          <w:rPr>
            <w:rStyle w:val="a4"/>
            <w:rFonts w:cs="Arial"/>
          </w:rPr>
          <w:t>пункте 1</w:t>
        </w:r>
      </w:hyperlink>
      <w:r>
        <w:t>:</w:t>
      </w:r>
    </w:p>
    <w:bookmarkEnd w:id="16"/>
    <w:p w:rsidR="007607C0" w:rsidRDefault="007607C0">
      <w:r>
        <w:t xml:space="preserve">в </w:t>
      </w:r>
      <w:hyperlink r:id="rId43" w:history="1">
        <w:r>
          <w:rPr>
            <w:rStyle w:val="a4"/>
            <w:rFonts w:cs="Arial"/>
          </w:rPr>
          <w:t>абзаце третьем</w:t>
        </w:r>
      </w:hyperlink>
      <w:r>
        <w:t xml:space="preserve"> предложение второе исключить;</w:t>
      </w:r>
    </w:p>
    <w:p w:rsidR="007607C0" w:rsidRDefault="007607C0">
      <w:r>
        <w:t xml:space="preserve">дополнить </w:t>
      </w:r>
      <w:hyperlink r:id="rId44" w:history="1">
        <w:r>
          <w:rPr>
            <w:rStyle w:val="a4"/>
            <w:rFonts w:cs="Arial"/>
          </w:rPr>
          <w:t>абзацем четвертым</w:t>
        </w:r>
      </w:hyperlink>
      <w:r>
        <w:t xml:space="preserve"> следующего содержания:</w:t>
      </w:r>
    </w:p>
    <w:p w:rsidR="007607C0" w:rsidRDefault="007607C0">
      <w:r>
        <w:lastRenderedPageBreak/>
        <w:t>"Период предоставления ежемесячной выплаты на содержание граждан, относящихся к категориям, указанным в абзацах первом и третьем настоящего пункта,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по очной форме обучения, но не позднее 1 сентября года выпуска из общеобразовательной организации.";</w:t>
      </w:r>
    </w:p>
    <w:p w:rsidR="007607C0" w:rsidRDefault="007607C0">
      <w:bookmarkStart w:id="17" w:name="sub_252"/>
      <w:r>
        <w:t xml:space="preserve">2) </w:t>
      </w:r>
      <w:hyperlink r:id="rId45" w:history="1">
        <w:r>
          <w:rPr>
            <w:rStyle w:val="a4"/>
            <w:rFonts w:cs="Arial"/>
          </w:rPr>
          <w:t>абзац шестой</w:t>
        </w:r>
      </w:hyperlink>
      <w:r>
        <w:t xml:space="preserve"> </w:t>
      </w:r>
      <w:hyperlink r:id="rId46" w:history="1">
        <w:r>
          <w:rPr>
            <w:rStyle w:val="a4"/>
            <w:rFonts w:cs="Arial"/>
          </w:rPr>
          <w:t>пункта 2</w:t>
        </w:r>
      </w:hyperlink>
      <w:r>
        <w:t xml:space="preserve"> признать утратившим силу;</w:t>
      </w:r>
    </w:p>
    <w:p w:rsidR="007607C0" w:rsidRDefault="007607C0">
      <w:bookmarkStart w:id="18" w:name="sub_253"/>
      <w:bookmarkEnd w:id="17"/>
      <w:r>
        <w:t xml:space="preserve">3) дополнить </w:t>
      </w:r>
      <w:hyperlink r:id="rId47" w:history="1">
        <w:r>
          <w:rPr>
            <w:rStyle w:val="a4"/>
            <w:rFonts w:cs="Arial"/>
          </w:rPr>
          <w:t>пунктом 3.1</w:t>
        </w:r>
      </w:hyperlink>
      <w:r>
        <w:t xml:space="preserve"> следующего содержания:</w:t>
      </w:r>
    </w:p>
    <w:bookmarkEnd w:id="18"/>
    <w:p w:rsidR="007607C0" w:rsidRDefault="007607C0">
      <w:r>
        <w:t>"3.1. Документы, указанные в подпунктах 2 и 3 пункта 3 настоящей статьи, могут быть представлены через многофункциональный центр предоставления государственных и муниципальных услуг либо через портал государственных и муниципальных услуг.";</w:t>
      </w:r>
    </w:p>
    <w:p w:rsidR="007607C0" w:rsidRDefault="007607C0">
      <w:bookmarkStart w:id="19" w:name="sub_254"/>
      <w:r>
        <w:t xml:space="preserve">4) </w:t>
      </w:r>
      <w:hyperlink r:id="rId48" w:history="1">
        <w:r>
          <w:rPr>
            <w:rStyle w:val="a4"/>
            <w:rFonts w:cs="Arial"/>
          </w:rPr>
          <w:t>пункт 7</w:t>
        </w:r>
      </w:hyperlink>
      <w:r>
        <w:t xml:space="preserve"> дополнить словами ", либо по заявлению самого несовершеннолетнего гражданина, достигшего возраста 14 лет";</w:t>
      </w:r>
    </w:p>
    <w:p w:rsidR="007607C0" w:rsidRDefault="007607C0">
      <w:bookmarkStart w:id="20" w:name="sub_255"/>
      <w:bookmarkEnd w:id="19"/>
      <w:r>
        <w:t xml:space="preserve">5) в </w:t>
      </w:r>
      <w:hyperlink r:id="rId49" w:history="1">
        <w:r>
          <w:rPr>
            <w:rStyle w:val="a4"/>
            <w:rFonts w:cs="Arial"/>
          </w:rPr>
          <w:t>пункте 10</w:t>
        </w:r>
      </w:hyperlink>
      <w:r>
        <w:t>:</w:t>
      </w:r>
    </w:p>
    <w:bookmarkEnd w:id="20"/>
    <w:p w:rsidR="007607C0" w:rsidRDefault="007607C0">
      <w:r>
        <w:fldChar w:fldCharType="begin"/>
      </w:r>
      <w:r>
        <w:instrText>HYPERLINK "http://ivo.garant.ru/document?id=18827096&amp;sub=1026"</w:instrText>
      </w:r>
      <w:r>
        <w:fldChar w:fldCharType="separate"/>
      </w:r>
      <w:r>
        <w:rPr>
          <w:rStyle w:val="a4"/>
          <w:rFonts w:cs="Arial"/>
        </w:rPr>
        <w:t>абзац третий</w:t>
      </w:r>
      <w:r>
        <w:fldChar w:fldCharType="end"/>
      </w:r>
      <w:r>
        <w:t xml:space="preserve"> изложить в следующей редакции:</w:t>
      </w:r>
    </w:p>
    <w:p w:rsidR="007607C0" w:rsidRDefault="007607C0">
      <w:r>
        <w:t>"Ежемесячная выплата на содержание производится по новому месту жительства:";</w:t>
      </w:r>
    </w:p>
    <w:p w:rsidR="007607C0" w:rsidRDefault="007607C0">
      <w:r>
        <w:t xml:space="preserve">дополнить </w:t>
      </w:r>
      <w:hyperlink r:id="rId50" w:history="1">
        <w:r>
          <w:rPr>
            <w:rStyle w:val="a4"/>
            <w:rFonts w:cs="Arial"/>
          </w:rPr>
          <w:t>абзацами четвертым</w:t>
        </w:r>
      </w:hyperlink>
      <w:r>
        <w:t xml:space="preserve"> и </w:t>
      </w:r>
      <w:hyperlink r:id="rId51" w:history="1">
        <w:r>
          <w:rPr>
            <w:rStyle w:val="a4"/>
            <w:rFonts w:cs="Arial"/>
          </w:rPr>
          <w:t>пятым</w:t>
        </w:r>
      </w:hyperlink>
      <w:r>
        <w:t xml:space="preserve"> следующего содержания:</w:t>
      </w:r>
    </w:p>
    <w:p w:rsidR="007607C0" w:rsidRDefault="007607C0">
      <w:r>
        <w:t>"1) детям-сиротам и детям, оставшимся без попечения родителей, - со дня постановки на учет в органе опеки и попечительства по новому месту жительства с компенсацией выплаты со дня прекращения выплаты по прежнему месту жительства;</w:t>
      </w:r>
    </w:p>
    <w:p w:rsidR="007607C0" w:rsidRDefault="007607C0">
      <w:r>
        <w:t>2) усыновителям и лицам, указанным в абзаце третьем пункта 1 настоящей статьи, - со дня обращения в орган опеки и попечительства по новому месту жительства с компенсацией выплаты со дня прекращения выплаты по прежнему месту жительства, но не более чем за один месяц.";</w:t>
      </w:r>
    </w:p>
    <w:p w:rsidR="007607C0" w:rsidRDefault="007607C0">
      <w:bookmarkStart w:id="21" w:name="sub_256"/>
      <w:r>
        <w:t xml:space="preserve">6) </w:t>
      </w:r>
      <w:hyperlink r:id="rId52" w:history="1">
        <w:r>
          <w:rPr>
            <w:rStyle w:val="a4"/>
            <w:rFonts w:cs="Arial"/>
          </w:rPr>
          <w:t>подпункт 2 пункта 11</w:t>
        </w:r>
      </w:hyperlink>
      <w:r>
        <w:t xml:space="preserve"> и </w:t>
      </w:r>
      <w:hyperlink r:id="rId53" w:history="1">
        <w:r>
          <w:rPr>
            <w:rStyle w:val="a4"/>
            <w:rFonts w:cs="Arial"/>
          </w:rPr>
          <w:t>подпункт 3 пункта 12</w:t>
        </w:r>
      </w:hyperlink>
      <w:r>
        <w:t xml:space="preserve"> дополнить словами ", за исключением случая, предусмотренного в абзаце четвертом пункта 1 настоящей статьи";</w:t>
      </w:r>
    </w:p>
    <w:p w:rsidR="007607C0" w:rsidRDefault="007607C0">
      <w:bookmarkStart w:id="22" w:name="sub_257"/>
      <w:bookmarkEnd w:id="21"/>
      <w:r>
        <w:t xml:space="preserve">7) в </w:t>
      </w:r>
      <w:hyperlink r:id="rId54" w:history="1">
        <w:r>
          <w:rPr>
            <w:rStyle w:val="a4"/>
            <w:rFonts w:cs="Arial"/>
          </w:rPr>
          <w:t>пункте 13</w:t>
        </w:r>
      </w:hyperlink>
      <w:r>
        <w:t xml:space="preserve"> слова "с первого числа месяца, следующего за месяцем" заменить словами "со дня, следующего за днем".</w:t>
      </w:r>
    </w:p>
    <w:p w:rsidR="007607C0" w:rsidRDefault="007607C0">
      <w:pPr>
        <w:pStyle w:val="afa"/>
        <w:rPr>
          <w:color w:val="000000"/>
          <w:sz w:val="16"/>
          <w:szCs w:val="16"/>
        </w:rPr>
      </w:pPr>
      <w:bookmarkStart w:id="23" w:name="sub_26"/>
      <w:bookmarkEnd w:id="22"/>
      <w:r>
        <w:rPr>
          <w:color w:val="000000"/>
          <w:sz w:val="16"/>
          <w:szCs w:val="16"/>
        </w:rPr>
        <w:t>ГАРАНТ:</w:t>
      </w:r>
    </w:p>
    <w:bookmarkEnd w:id="23"/>
    <w:p w:rsidR="007607C0" w:rsidRDefault="007607C0">
      <w:pPr>
        <w:pStyle w:val="afa"/>
      </w:pPr>
      <w:r>
        <w:t xml:space="preserve">Пункт 6 статьи 2 настоящего Закона </w:t>
      </w:r>
      <w:hyperlink w:anchor="sub_3" w:history="1">
        <w:r>
          <w:rPr>
            <w:rStyle w:val="a4"/>
            <w:rFonts w:cs="Arial"/>
          </w:rPr>
          <w:t>вступает в силу</w:t>
        </w:r>
      </w:hyperlink>
      <w:r>
        <w:t xml:space="preserve"> с 1 июля 2015 г.</w:t>
      </w:r>
    </w:p>
    <w:p w:rsidR="007607C0" w:rsidRDefault="007607C0">
      <w:pPr>
        <w:pStyle w:val="afa"/>
      </w:pPr>
    </w:p>
    <w:p w:rsidR="007607C0" w:rsidRDefault="007607C0">
      <w:r>
        <w:t xml:space="preserve">6. В </w:t>
      </w:r>
      <w:hyperlink r:id="rId55" w:history="1">
        <w:r>
          <w:rPr>
            <w:rStyle w:val="a4"/>
            <w:rFonts w:cs="Arial"/>
          </w:rPr>
          <w:t>статье 12</w:t>
        </w:r>
      </w:hyperlink>
      <w:r>
        <w:t>:</w:t>
      </w:r>
    </w:p>
    <w:p w:rsidR="007607C0" w:rsidRDefault="007607C0">
      <w:bookmarkStart w:id="24" w:name="sub_261"/>
      <w:r>
        <w:t xml:space="preserve">1) в </w:t>
      </w:r>
      <w:hyperlink r:id="rId56" w:history="1">
        <w:r>
          <w:rPr>
            <w:rStyle w:val="a4"/>
            <w:rFonts w:cs="Arial"/>
          </w:rPr>
          <w:t>пункте 1</w:t>
        </w:r>
      </w:hyperlink>
      <w:r>
        <w:t>:</w:t>
      </w:r>
    </w:p>
    <w:bookmarkEnd w:id="24"/>
    <w:p w:rsidR="007607C0" w:rsidRDefault="007607C0">
      <w:r>
        <w:t xml:space="preserve">в </w:t>
      </w:r>
      <w:hyperlink r:id="rId57" w:history="1">
        <w:r>
          <w:rPr>
            <w:rStyle w:val="a4"/>
            <w:rFonts w:cs="Arial"/>
          </w:rPr>
          <w:t>абзаце первом</w:t>
        </w:r>
      </w:hyperlink>
      <w:r>
        <w:t xml:space="preserve"> слова "и предоставлению" исключить;</w:t>
      </w:r>
    </w:p>
    <w:bookmarkStart w:id="25" w:name="sub_2718"/>
    <w:p w:rsidR="007607C0" w:rsidRDefault="007607C0">
      <w:r>
        <w:fldChar w:fldCharType="begin"/>
      </w:r>
      <w:r>
        <w:instrText>HYPERLINK "http://ivo.garant.ru/document?id=18827096&amp;sub=202212"</w:instrText>
      </w:r>
      <w:r>
        <w:fldChar w:fldCharType="separate"/>
      </w:r>
      <w:r>
        <w:rPr>
          <w:rStyle w:val="a4"/>
          <w:rFonts w:cs="Arial"/>
        </w:rPr>
        <w:t>абзац третий</w:t>
      </w:r>
      <w:r>
        <w:fldChar w:fldCharType="end"/>
      </w:r>
      <w:r>
        <w:t xml:space="preserve"> дополнить словами "по очной форме обучения";</w:t>
      </w:r>
    </w:p>
    <w:bookmarkEnd w:id="25"/>
    <w:p w:rsidR="007607C0" w:rsidRDefault="007607C0">
      <w:r>
        <w:fldChar w:fldCharType="begin"/>
      </w:r>
      <w:r>
        <w:instrText>HYPERLINK "http://ivo.garant.ru/document?id=18827096&amp;sub=12014"</w:instrText>
      </w:r>
      <w:r>
        <w:fldChar w:fldCharType="separate"/>
      </w:r>
      <w:r>
        <w:rPr>
          <w:rStyle w:val="a4"/>
          <w:rFonts w:cs="Arial"/>
        </w:rPr>
        <w:t>абзац четвертый</w:t>
      </w:r>
      <w:r>
        <w:fldChar w:fldCharType="end"/>
      </w:r>
      <w:r>
        <w:t xml:space="preserve"> признать утратившим силу;</w:t>
      </w:r>
    </w:p>
    <w:p w:rsidR="007607C0" w:rsidRDefault="007607C0">
      <w:r>
        <w:t xml:space="preserve">дополнить </w:t>
      </w:r>
      <w:hyperlink r:id="rId58" w:history="1">
        <w:r>
          <w:rPr>
            <w:rStyle w:val="a4"/>
            <w:rFonts w:cs="Arial"/>
          </w:rPr>
          <w:t>абзацами с шестого по десятый</w:t>
        </w:r>
      </w:hyperlink>
      <w:r>
        <w:t xml:space="preserve"> следующего содержания:</w:t>
      </w:r>
    </w:p>
    <w:p w:rsidR="007607C0" w:rsidRDefault="007607C0">
      <w:r>
        <w:t>"единовременного денежного пособия детям-сиротам и детям, оставшимся без попечения родителей, воспитывающимся в семьях опекунов или попечителей, приемных семьях, лицам из числа детей-сирот и детей, оставшихся без попечения родителей, по окончании ими общеобразовательных организаций;</w:t>
      </w:r>
    </w:p>
    <w:p w:rsidR="007607C0" w:rsidRDefault="007607C0">
      <w:r>
        <w:t xml:space="preserve">денежной компенсации детям-сиротам и детям, оставшимся без попечения </w:t>
      </w:r>
      <w:r>
        <w:lastRenderedPageBreak/>
        <w:t>родителей, воспитывающимся в семьях опекунов или попечителей, приемных семьях, лицам из числа детей-сирот и детей, оставшихся без попечения родителей, по окончании ими общеобразовательных организаций взамен одежды, обуви, мягкого инвентаря и оборудования;</w:t>
      </w:r>
    </w:p>
    <w:p w:rsidR="007607C0" w:rsidRDefault="007607C0">
      <w:r>
        <w:t>ежемесячных денежных выплат детям-сиротам и детям, оставшимся без попечения родителей, обучающимся в общеобразовательных организациях, профессиональных образовательных организациях автономного округа и организациях высшего образования автономного округа, и лицам из числа детей-сирот и детей, оставшихся без попечения родителей, обучающимся в общеобразовательных организациях, на проезд на городском, пригородном, в сельской местности на внутрирайонном транспорте (кроме такси);</w:t>
      </w:r>
    </w:p>
    <w:p w:rsidR="007607C0" w:rsidRDefault="007607C0">
      <w:r>
        <w:t>денежных выплат, связанных с возмещением детям-сиротам и детям, оставшимся без попечения родителей, лицам из числа детей-сирот и детей, оставшихся без попечения родителей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расходов на приобретение путевок, курсовок в оздоровительные лагеря или санаторно-курортные организации (при наличии медицинских показаний) и оплату проезда к месту лечения (оздоровления) и обратно;</w:t>
      </w:r>
    </w:p>
    <w:p w:rsidR="007607C0" w:rsidRDefault="007607C0">
      <w:r>
        <w:t>денежных выплат по оплате ежегодного проезда детям-сиротам и детям, оставшимся без попечения родителей, воспитывающимся в семьях опекунов или попечителей, приемных семьях и обучающимся в общеобразовательных организациях, профессиональных образовательных организациях автономного округа и организациях высшего образования автономного округа, и лицам из числа детей-сирот и детей, оставшихся без попечения родителей, обучающимся в общеобразовательных организациях, к месту жительства и обратно к месту учебы по фактическим расходам;";</w:t>
      </w:r>
    </w:p>
    <w:p w:rsidR="007607C0" w:rsidRDefault="007607C0">
      <w:bookmarkStart w:id="26" w:name="sub_262"/>
      <w:r>
        <w:t xml:space="preserve">2) дополнить </w:t>
      </w:r>
      <w:hyperlink r:id="rId59" w:history="1">
        <w:r>
          <w:rPr>
            <w:rStyle w:val="a4"/>
            <w:rFonts w:cs="Arial"/>
          </w:rPr>
          <w:t>пунктом 1.1</w:t>
        </w:r>
      </w:hyperlink>
      <w:r>
        <w:t xml:space="preserve"> следующего содержания:</w:t>
      </w:r>
    </w:p>
    <w:bookmarkEnd w:id="26"/>
    <w:p w:rsidR="007607C0" w:rsidRDefault="007607C0">
      <w:r>
        <w:t>"1.1) по назначению и предоставлению вознаграждения приемным родителям;";</w:t>
      </w:r>
    </w:p>
    <w:p w:rsidR="007607C0" w:rsidRDefault="007607C0">
      <w:bookmarkStart w:id="27" w:name="sub_263"/>
      <w:r>
        <w:t xml:space="preserve">3) </w:t>
      </w:r>
      <w:hyperlink r:id="rId60" w:history="1">
        <w:r>
          <w:rPr>
            <w:rStyle w:val="a4"/>
            <w:rFonts w:cs="Arial"/>
          </w:rPr>
          <w:t>пункт 2</w:t>
        </w:r>
      </w:hyperlink>
      <w:r>
        <w:t xml:space="preserve"> изложить в следующей редакции:</w:t>
      </w:r>
    </w:p>
    <w:bookmarkEnd w:id="27"/>
    <w:p w:rsidR="007607C0" w:rsidRDefault="007607C0">
      <w:r>
        <w:t>"2) по обеспечению детей-сирот и детей, оставшихся без попечения родителей, воспитывающихся в семьях опекунов или попечителей, приемных семьях, лиц из числа детей-сирот и детей, оставшихся без попечения родителей, по окончании ими общеобразовательных организаций одеждой, обувью, мягким инвентарем и оборудованием;";</w:t>
      </w:r>
    </w:p>
    <w:p w:rsidR="007607C0" w:rsidRDefault="007607C0">
      <w:bookmarkStart w:id="28" w:name="sub_264"/>
      <w:r>
        <w:t xml:space="preserve">4) </w:t>
      </w:r>
      <w:hyperlink r:id="rId61" w:history="1">
        <w:r>
          <w:rPr>
            <w:rStyle w:val="a4"/>
            <w:rFonts w:cs="Arial"/>
          </w:rPr>
          <w:t>пункты 3</w:t>
        </w:r>
      </w:hyperlink>
      <w:r>
        <w:t xml:space="preserve">, </w:t>
      </w:r>
      <w:hyperlink r:id="rId62" w:history="1">
        <w:r>
          <w:rPr>
            <w:rStyle w:val="a4"/>
            <w:rFonts w:cs="Arial"/>
          </w:rPr>
          <w:t>5</w:t>
        </w:r>
      </w:hyperlink>
      <w:r>
        <w:t xml:space="preserve"> и </w:t>
      </w:r>
      <w:hyperlink r:id="rId63" w:history="1">
        <w:r>
          <w:rPr>
            <w:rStyle w:val="a4"/>
            <w:rFonts w:cs="Arial"/>
          </w:rPr>
          <w:t>6</w:t>
        </w:r>
      </w:hyperlink>
      <w:r>
        <w:t xml:space="preserve"> признать утратившими силу.</w:t>
      </w:r>
    </w:p>
    <w:p w:rsidR="007607C0" w:rsidRDefault="007607C0">
      <w:pPr>
        <w:pStyle w:val="afa"/>
        <w:rPr>
          <w:color w:val="000000"/>
          <w:sz w:val="16"/>
          <w:szCs w:val="16"/>
        </w:rPr>
      </w:pPr>
      <w:bookmarkStart w:id="29" w:name="sub_27"/>
      <w:bookmarkEnd w:id="28"/>
      <w:r>
        <w:rPr>
          <w:color w:val="000000"/>
          <w:sz w:val="16"/>
          <w:szCs w:val="16"/>
        </w:rPr>
        <w:t>ГАРАНТ:</w:t>
      </w:r>
    </w:p>
    <w:bookmarkEnd w:id="29"/>
    <w:p w:rsidR="007607C0" w:rsidRDefault="007607C0">
      <w:pPr>
        <w:pStyle w:val="afa"/>
      </w:pPr>
      <w:r>
        <w:t xml:space="preserve">Пункт 7 статьи 2 настоящего Закона </w:t>
      </w:r>
      <w:hyperlink w:anchor="sub_3" w:history="1">
        <w:r>
          <w:rPr>
            <w:rStyle w:val="a4"/>
            <w:rFonts w:cs="Arial"/>
          </w:rPr>
          <w:t>вступает в силу</w:t>
        </w:r>
      </w:hyperlink>
      <w:r>
        <w:t xml:space="preserve"> с 1 июля 2015 г.</w:t>
      </w:r>
    </w:p>
    <w:p w:rsidR="007607C0" w:rsidRDefault="007607C0">
      <w:pPr>
        <w:pStyle w:val="afa"/>
      </w:pPr>
    </w:p>
    <w:p w:rsidR="007607C0" w:rsidRDefault="007607C0">
      <w:r>
        <w:t xml:space="preserve">7. В </w:t>
      </w:r>
      <w:hyperlink r:id="rId64" w:history="1">
        <w:r>
          <w:rPr>
            <w:rStyle w:val="a4"/>
            <w:rFonts w:cs="Arial"/>
          </w:rPr>
          <w:t>статье 14</w:t>
        </w:r>
      </w:hyperlink>
      <w:r>
        <w:t>:</w:t>
      </w:r>
    </w:p>
    <w:p w:rsidR="007607C0" w:rsidRDefault="007607C0">
      <w:bookmarkStart w:id="30" w:name="sub_271"/>
      <w:r>
        <w:t xml:space="preserve">1) </w:t>
      </w:r>
      <w:hyperlink r:id="rId65" w:history="1">
        <w:r>
          <w:rPr>
            <w:rStyle w:val="a4"/>
            <w:rFonts w:cs="Arial"/>
          </w:rPr>
          <w:t>абзац второй</w:t>
        </w:r>
      </w:hyperlink>
      <w:r>
        <w:t xml:space="preserve"> изложить в следующей редакции:</w:t>
      </w:r>
    </w:p>
    <w:bookmarkEnd w:id="30"/>
    <w:p w:rsidR="007607C0" w:rsidRDefault="007607C0"/>
    <w:p w:rsidR="007607C0" w:rsidRDefault="007607C0">
      <w:r>
        <w:t>"Ос = Ос1 + Ос2 + Ос3 + Ос4 + Ос6, где";</w:t>
      </w:r>
    </w:p>
    <w:p w:rsidR="007607C0" w:rsidRDefault="007607C0"/>
    <w:p w:rsidR="007607C0" w:rsidRDefault="007607C0">
      <w:bookmarkStart w:id="31" w:name="sub_272"/>
      <w:r>
        <w:t xml:space="preserve">2) в </w:t>
      </w:r>
      <w:hyperlink r:id="rId66" w:history="1">
        <w:r>
          <w:rPr>
            <w:rStyle w:val="a4"/>
            <w:rFonts w:cs="Arial"/>
          </w:rPr>
          <w:t>абзаце третьем</w:t>
        </w:r>
      </w:hyperlink>
      <w:r>
        <w:t xml:space="preserve"> слова "единовременного пособия при передаче ребенка на воспитание в семью, ежемесячной выплаты на содержание," исключить;</w:t>
      </w:r>
    </w:p>
    <w:p w:rsidR="007607C0" w:rsidRDefault="007607C0">
      <w:bookmarkStart w:id="32" w:name="sub_273"/>
      <w:bookmarkEnd w:id="31"/>
      <w:r>
        <w:t xml:space="preserve">3) </w:t>
      </w:r>
      <w:hyperlink r:id="rId67" w:history="1">
        <w:r>
          <w:rPr>
            <w:rStyle w:val="a4"/>
            <w:rFonts w:cs="Arial"/>
          </w:rPr>
          <w:t>абзац четвертый</w:t>
        </w:r>
      </w:hyperlink>
      <w:r>
        <w:t xml:space="preserve"> изложить в следующей редакции:</w:t>
      </w:r>
    </w:p>
    <w:bookmarkEnd w:id="32"/>
    <w:p w:rsidR="007607C0" w:rsidRDefault="007607C0"/>
    <w:p w:rsidR="007607C0" w:rsidRDefault="007607C0">
      <w:r>
        <w:t>"Ос1 = Нот + Ну, где";</w:t>
      </w:r>
    </w:p>
    <w:p w:rsidR="007607C0" w:rsidRDefault="007607C0"/>
    <w:p w:rsidR="007607C0" w:rsidRDefault="007607C0">
      <w:bookmarkStart w:id="33" w:name="sub_274"/>
      <w:r>
        <w:t xml:space="preserve">4) </w:t>
      </w:r>
      <w:hyperlink r:id="rId68" w:history="1">
        <w:r>
          <w:rPr>
            <w:rStyle w:val="a4"/>
            <w:rFonts w:cs="Arial"/>
          </w:rPr>
          <w:t>абзацы с пятого по шестнадцатый</w:t>
        </w:r>
      </w:hyperlink>
      <w:r>
        <w:t xml:space="preserve"> и с </w:t>
      </w:r>
      <w:hyperlink r:id="rId69" w:history="1">
        <w:r>
          <w:rPr>
            <w:rStyle w:val="a4"/>
            <w:rFonts w:cs="Arial"/>
          </w:rPr>
          <w:t>двадцать пятого по двадцать восьмой</w:t>
        </w:r>
      </w:hyperlink>
      <w:r>
        <w:t xml:space="preserve"> признать утратившими силу;</w:t>
      </w:r>
    </w:p>
    <w:p w:rsidR="007607C0" w:rsidRDefault="007607C0">
      <w:bookmarkStart w:id="34" w:name="sub_275"/>
      <w:bookmarkEnd w:id="33"/>
      <w:r>
        <w:t xml:space="preserve">5) </w:t>
      </w:r>
      <w:hyperlink r:id="rId70" w:history="1">
        <w:r>
          <w:rPr>
            <w:rStyle w:val="a4"/>
            <w:rFonts w:cs="Arial"/>
          </w:rPr>
          <w:t>абзацы двадцать девятый</w:t>
        </w:r>
      </w:hyperlink>
      <w:r>
        <w:t xml:space="preserve"> и </w:t>
      </w:r>
      <w:hyperlink r:id="rId71" w:history="1">
        <w:r>
          <w:rPr>
            <w:rStyle w:val="a4"/>
            <w:rFonts w:cs="Arial"/>
          </w:rPr>
          <w:t>тридцатый</w:t>
        </w:r>
      </w:hyperlink>
      <w:r>
        <w:t xml:space="preserve"> изложить в следующей редакции:</w:t>
      </w:r>
    </w:p>
    <w:bookmarkEnd w:id="34"/>
    <w:p w:rsidR="007607C0" w:rsidRDefault="007607C0">
      <w:r>
        <w:t>"Ну - объем средств на реализацию настоящего Закона, предоставляемых отдельному муниципальному образованию на оплату услуг банка (почтовых услуг) по перечислению выплаты вознаграждения приемным родителям, определяется по формуле:</w:t>
      </w:r>
    </w:p>
    <w:p w:rsidR="007607C0" w:rsidRDefault="007607C0"/>
    <w:p w:rsidR="007607C0" w:rsidRDefault="007607C0">
      <w:r>
        <w:t>Ну = Нот х П, где";</w:t>
      </w:r>
    </w:p>
    <w:p w:rsidR="007607C0" w:rsidRDefault="007607C0"/>
    <w:p w:rsidR="007607C0" w:rsidRDefault="007607C0">
      <w:bookmarkStart w:id="35" w:name="sub_276"/>
      <w:r>
        <w:t xml:space="preserve">6) в </w:t>
      </w:r>
      <w:hyperlink r:id="rId72" w:history="1">
        <w:r>
          <w:rPr>
            <w:rStyle w:val="a4"/>
            <w:rFonts w:cs="Arial"/>
          </w:rPr>
          <w:t>абзаце тридцать втором</w:t>
        </w:r>
      </w:hyperlink>
      <w:r>
        <w:t xml:space="preserve"> слова "статьей 12" заменить словами "пунктами 2 и 4 статьи 12";</w:t>
      </w:r>
    </w:p>
    <w:p w:rsidR="007607C0" w:rsidRDefault="007607C0">
      <w:bookmarkStart w:id="36" w:name="sub_277"/>
      <w:bookmarkEnd w:id="35"/>
      <w:r>
        <w:t xml:space="preserve">7) </w:t>
      </w:r>
      <w:hyperlink r:id="rId73" w:history="1">
        <w:r>
          <w:rPr>
            <w:rStyle w:val="a4"/>
            <w:rFonts w:cs="Arial"/>
          </w:rPr>
          <w:t>абзац тридцать третий</w:t>
        </w:r>
      </w:hyperlink>
      <w:r>
        <w:t xml:space="preserve"> изложить в следующей редакции:</w:t>
      </w:r>
    </w:p>
    <w:bookmarkEnd w:id="36"/>
    <w:p w:rsidR="007607C0" w:rsidRDefault="007607C0"/>
    <w:p w:rsidR="007607C0" w:rsidRDefault="007607C0">
      <w:r>
        <w:t>"Ос2 = Нр3 x Чу3 + Нр5 x Чу5, где";</w:t>
      </w:r>
    </w:p>
    <w:p w:rsidR="007607C0" w:rsidRDefault="007607C0"/>
    <w:p w:rsidR="007607C0" w:rsidRDefault="007607C0">
      <w:bookmarkStart w:id="37" w:name="sub_278"/>
      <w:r>
        <w:t xml:space="preserve">8) в </w:t>
      </w:r>
      <w:hyperlink r:id="rId74" w:history="1">
        <w:r>
          <w:rPr>
            <w:rStyle w:val="a4"/>
            <w:rFonts w:cs="Arial"/>
          </w:rPr>
          <w:t>абзаце тридцать четвертом</w:t>
        </w:r>
      </w:hyperlink>
      <w:r>
        <w:t xml:space="preserve"> слова "одеждой и обувью, а также единовременным денежным пособием в расчете на одного человека (в том числе соответствующей компенсацией)" заменить словами "одеждой, обувью, мягким инвентарем и оборудованием в расчете на одного человека";</w:t>
      </w:r>
    </w:p>
    <w:p w:rsidR="007607C0" w:rsidRDefault="007607C0">
      <w:bookmarkStart w:id="38" w:name="sub_279"/>
      <w:bookmarkEnd w:id="37"/>
      <w:r>
        <w:t xml:space="preserve">9) </w:t>
      </w:r>
      <w:hyperlink r:id="rId75" w:history="1">
        <w:r>
          <w:rPr>
            <w:rStyle w:val="a4"/>
            <w:rFonts w:cs="Arial"/>
          </w:rPr>
          <w:t>абзац тридцать пятый</w:t>
        </w:r>
      </w:hyperlink>
      <w:r>
        <w:t xml:space="preserve"> признать утратившим силу;</w:t>
      </w:r>
    </w:p>
    <w:p w:rsidR="007607C0" w:rsidRDefault="007607C0">
      <w:bookmarkStart w:id="39" w:name="sub_2710"/>
      <w:bookmarkEnd w:id="38"/>
      <w:r>
        <w:t xml:space="preserve">10) в </w:t>
      </w:r>
      <w:hyperlink r:id="rId76" w:history="1">
        <w:r>
          <w:rPr>
            <w:rStyle w:val="a4"/>
            <w:rFonts w:cs="Arial"/>
          </w:rPr>
          <w:t>абзаце тридцать шестом</w:t>
        </w:r>
      </w:hyperlink>
      <w:r>
        <w:t xml:space="preserve"> слова "(возмещение расходов по оплате их стоимости)" заменить словами "в расчете на одного человека";</w:t>
      </w:r>
    </w:p>
    <w:p w:rsidR="007607C0" w:rsidRDefault="007607C0">
      <w:bookmarkStart w:id="40" w:name="sub_2711"/>
      <w:bookmarkEnd w:id="39"/>
      <w:r>
        <w:t xml:space="preserve">11) </w:t>
      </w:r>
      <w:hyperlink r:id="rId77" w:history="1">
        <w:r>
          <w:rPr>
            <w:rStyle w:val="a4"/>
            <w:rFonts w:cs="Arial"/>
          </w:rPr>
          <w:t>абзац тридцать седьмой</w:t>
        </w:r>
      </w:hyperlink>
      <w:r>
        <w:t xml:space="preserve"> признать утратившим силу;</w:t>
      </w:r>
    </w:p>
    <w:p w:rsidR="007607C0" w:rsidRDefault="007607C0">
      <w:bookmarkStart w:id="41" w:name="sub_2712"/>
      <w:bookmarkEnd w:id="40"/>
      <w:r>
        <w:t xml:space="preserve">12) в </w:t>
      </w:r>
      <w:hyperlink r:id="rId78" w:history="1">
        <w:r>
          <w:rPr>
            <w:rStyle w:val="a4"/>
            <w:rFonts w:cs="Arial"/>
          </w:rPr>
          <w:t>абзаце тридцать восьмом</w:t>
        </w:r>
      </w:hyperlink>
      <w:r>
        <w:t xml:space="preserve"> слова "одеждой и обувью, а также единовременным денежным пособием" заменить словами "одеждой, обувью, мягким инвентарем и оборудованием";</w:t>
      </w:r>
    </w:p>
    <w:p w:rsidR="007607C0" w:rsidRDefault="007607C0">
      <w:bookmarkStart w:id="42" w:name="sub_2713"/>
      <w:bookmarkEnd w:id="41"/>
      <w:r>
        <w:t xml:space="preserve">13) </w:t>
      </w:r>
      <w:hyperlink r:id="rId79" w:history="1">
        <w:r>
          <w:rPr>
            <w:rStyle w:val="a4"/>
            <w:rFonts w:cs="Arial"/>
          </w:rPr>
          <w:t>абзац тридцать девятый</w:t>
        </w:r>
      </w:hyperlink>
      <w:r>
        <w:t xml:space="preserve"> признать утратившим силу;</w:t>
      </w:r>
    </w:p>
    <w:p w:rsidR="007607C0" w:rsidRDefault="007607C0">
      <w:bookmarkStart w:id="43" w:name="sub_2714"/>
      <w:bookmarkEnd w:id="42"/>
      <w:r>
        <w:t xml:space="preserve">14) в </w:t>
      </w:r>
      <w:hyperlink r:id="rId80" w:history="1">
        <w:r>
          <w:rPr>
            <w:rStyle w:val="a4"/>
            <w:rFonts w:cs="Arial"/>
          </w:rPr>
          <w:t>абзаце сороковом</w:t>
        </w:r>
      </w:hyperlink>
      <w:r>
        <w:t xml:space="preserve"> слова "либо на возмещение расходов на приобретение путевок и оплату проезда к месту лечения (оздоровления) и обратно" исключить;</w:t>
      </w:r>
    </w:p>
    <w:p w:rsidR="007607C0" w:rsidRDefault="007607C0">
      <w:bookmarkStart w:id="44" w:name="sub_2715"/>
      <w:bookmarkEnd w:id="43"/>
      <w:r>
        <w:t xml:space="preserve">15) </w:t>
      </w:r>
      <w:hyperlink r:id="rId81" w:history="1">
        <w:r>
          <w:rPr>
            <w:rStyle w:val="a4"/>
            <w:rFonts w:cs="Arial"/>
          </w:rPr>
          <w:t>абзацы с сорок первого по сорок четвертый</w:t>
        </w:r>
      </w:hyperlink>
      <w:r>
        <w:t xml:space="preserve"> признать утратившими силу;</w:t>
      </w:r>
    </w:p>
    <w:p w:rsidR="007607C0" w:rsidRDefault="007607C0">
      <w:bookmarkStart w:id="45" w:name="sub_2716"/>
      <w:bookmarkEnd w:id="44"/>
      <w:r>
        <w:t xml:space="preserve">16) </w:t>
      </w:r>
      <w:hyperlink r:id="rId82" w:history="1">
        <w:r>
          <w:rPr>
            <w:rStyle w:val="a4"/>
            <w:rFonts w:cs="Arial"/>
          </w:rPr>
          <w:t>абзац сорок седьмой</w:t>
        </w:r>
      </w:hyperlink>
      <w:r>
        <w:t xml:space="preserve"> после слова "ремонту" дополнить словами "(в расчете на одного человека)";</w:t>
      </w:r>
    </w:p>
    <w:p w:rsidR="007607C0" w:rsidRDefault="007607C0">
      <w:bookmarkStart w:id="46" w:name="sub_2717"/>
      <w:bookmarkEnd w:id="45"/>
      <w:r>
        <w:t xml:space="preserve">17) </w:t>
      </w:r>
      <w:hyperlink r:id="rId83" w:history="1">
        <w:r>
          <w:rPr>
            <w:rStyle w:val="a4"/>
            <w:rFonts w:cs="Arial"/>
          </w:rPr>
          <w:t>абзацы с пятьдесят восьмого по шестьдесят шестой</w:t>
        </w:r>
      </w:hyperlink>
      <w:r>
        <w:t xml:space="preserve"> признать утратившими силу.</w:t>
      </w:r>
    </w:p>
    <w:p w:rsidR="007607C0" w:rsidRDefault="007607C0">
      <w:pPr>
        <w:pStyle w:val="afa"/>
        <w:rPr>
          <w:color w:val="000000"/>
          <w:sz w:val="16"/>
          <w:szCs w:val="16"/>
        </w:rPr>
      </w:pPr>
      <w:bookmarkStart w:id="47" w:name="sub_28"/>
      <w:bookmarkEnd w:id="46"/>
      <w:r>
        <w:rPr>
          <w:color w:val="000000"/>
          <w:sz w:val="16"/>
          <w:szCs w:val="16"/>
        </w:rPr>
        <w:t>ГАРАНТ:</w:t>
      </w:r>
    </w:p>
    <w:bookmarkEnd w:id="47"/>
    <w:p w:rsidR="007607C0" w:rsidRDefault="007607C0">
      <w:pPr>
        <w:pStyle w:val="afa"/>
      </w:pPr>
      <w:r>
        <w:t xml:space="preserve">Пункт 8 статьи 2 настоящего Закона </w:t>
      </w:r>
      <w:hyperlink w:anchor="sub_3" w:history="1">
        <w:r>
          <w:rPr>
            <w:rStyle w:val="a4"/>
            <w:rFonts w:cs="Arial"/>
          </w:rPr>
          <w:t>вступает в силу</w:t>
        </w:r>
      </w:hyperlink>
      <w:r>
        <w:t xml:space="preserve"> с 1 июля 2015 г.</w:t>
      </w:r>
    </w:p>
    <w:p w:rsidR="007607C0" w:rsidRDefault="007607C0">
      <w:pPr>
        <w:pStyle w:val="afa"/>
      </w:pPr>
    </w:p>
    <w:p w:rsidR="007607C0" w:rsidRDefault="007607C0">
      <w:r>
        <w:lastRenderedPageBreak/>
        <w:t xml:space="preserve">8. </w:t>
      </w:r>
      <w:hyperlink r:id="rId84" w:history="1">
        <w:r>
          <w:rPr>
            <w:rStyle w:val="a4"/>
            <w:rFonts w:cs="Arial"/>
          </w:rPr>
          <w:t>Статью 14.1</w:t>
        </w:r>
      </w:hyperlink>
      <w:r>
        <w:t xml:space="preserve"> изложить в следующей редакции:</w:t>
      </w:r>
    </w:p>
    <w:p w:rsidR="007607C0" w:rsidRDefault="007607C0"/>
    <w:p w:rsidR="007607C0" w:rsidRDefault="007607C0">
      <w:r>
        <w:t>"Статья 14.1. Норматив численности муниципальных служащих структурных подразделений органов местного самоуправления, осуществляющих переданное им отдельное государственное полномочие</w:t>
      </w:r>
    </w:p>
    <w:p w:rsidR="007607C0" w:rsidRDefault="007607C0">
      <w:r>
        <w:t>Для реализации переданного отдельного государственного полномочия по осуществлению контроля за использованием жилых помещений и (или) распоряжением жилыми помещениями, а также обеспечением надлежащего санитарного и технического состояния жилых помещений, нанимателями или членами семей нанимателей по договорам социального найма либо собственниками (сособственниками)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период их нахождения в организациях для детей-сирот, в штатных расписаниях органов местного самоуправления предусматривается 1 штатная единица (должность муниципальной службы "ведущий специалист") на 400 детей и граждан, относящихся к указанной категории, проживающих на территории муниципального образования автономного округа, но не менее 0,1 штатной единицы.".</w:t>
      </w:r>
    </w:p>
    <w:p w:rsidR="007607C0" w:rsidRDefault="007607C0"/>
    <w:p w:rsidR="007607C0" w:rsidRDefault="007607C0">
      <w:bookmarkStart w:id="48" w:name="sub_3"/>
      <w:r>
        <w:rPr>
          <w:rStyle w:val="a3"/>
          <w:bCs/>
        </w:rPr>
        <w:t>Статья 3.</w:t>
      </w:r>
      <w:r>
        <w:t xml:space="preserve"> Настоящий Закон вступает в силу по истечении десяти дней со дня его </w:t>
      </w:r>
      <w:hyperlink r:id="rId8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, за исключением </w:t>
      </w:r>
      <w:hyperlink w:anchor="sub_12" w:history="1">
        <w:r>
          <w:rPr>
            <w:rStyle w:val="a4"/>
            <w:rFonts w:cs="Arial"/>
          </w:rPr>
          <w:t>пунктов 2</w:t>
        </w:r>
      </w:hyperlink>
      <w:r>
        <w:t xml:space="preserve"> и </w:t>
      </w:r>
      <w:hyperlink w:anchor="sub_13" w:history="1">
        <w:r>
          <w:rPr>
            <w:rStyle w:val="a4"/>
            <w:rFonts w:cs="Arial"/>
          </w:rPr>
          <w:t>3 статьи 1</w:t>
        </w:r>
      </w:hyperlink>
      <w:r>
        <w:t xml:space="preserve"> и </w:t>
      </w:r>
      <w:hyperlink w:anchor="sub_26" w:history="1">
        <w:r>
          <w:rPr>
            <w:rStyle w:val="a4"/>
            <w:rFonts w:cs="Arial"/>
          </w:rPr>
          <w:t>пунктов 6 - 8 статьи 2</w:t>
        </w:r>
      </w:hyperlink>
      <w:r>
        <w:t xml:space="preserve"> настоящего Закона, вступающих в силу с 1 июля 2015 года.</w:t>
      </w:r>
    </w:p>
    <w:bookmarkEnd w:id="48"/>
    <w:p w:rsidR="007607C0" w:rsidRDefault="007607C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7607C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7C0" w:rsidRDefault="007607C0">
            <w:pPr>
              <w:pStyle w:val="afff2"/>
            </w:pPr>
            <w:r>
              <w:t>Временно исполняющая обязанности Губернатора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7C0" w:rsidRDefault="007607C0">
            <w:pPr>
              <w:pStyle w:val="aff9"/>
              <w:jc w:val="right"/>
            </w:pPr>
            <w:r>
              <w:t>Н.В. Комарова</w:t>
            </w:r>
          </w:p>
        </w:tc>
      </w:tr>
    </w:tbl>
    <w:p w:rsidR="007607C0" w:rsidRDefault="007607C0"/>
    <w:p w:rsidR="007607C0" w:rsidRDefault="007607C0">
      <w:pPr>
        <w:pStyle w:val="afff2"/>
      </w:pPr>
      <w:r>
        <w:t>г. Ханты-Мансийск</w:t>
      </w:r>
    </w:p>
    <w:p w:rsidR="007607C0" w:rsidRDefault="007607C0">
      <w:pPr>
        <w:pStyle w:val="afff2"/>
      </w:pPr>
      <w:r>
        <w:t>16 апреля 2015 года</w:t>
      </w:r>
    </w:p>
    <w:p w:rsidR="007607C0" w:rsidRDefault="007607C0">
      <w:r>
        <w:t>N 34-оз</w:t>
      </w:r>
    </w:p>
    <w:p w:rsidR="007607C0" w:rsidRDefault="007607C0"/>
    <w:sectPr w:rsidR="007607C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C0"/>
    <w:rsid w:val="000E434B"/>
    <w:rsid w:val="00592FAD"/>
    <w:rsid w:val="007607C0"/>
    <w:rsid w:val="0091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8836578&amp;sub=0" TargetMode="External"/><Relationship Id="rId18" Type="http://schemas.openxmlformats.org/officeDocument/2006/relationships/hyperlink" Target="http://ivo.garant.ru/document?id=18822401&amp;sub=55" TargetMode="External"/><Relationship Id="rId26" Type="http://schemas.openxmlformats.org/officeDocument/2006/relationships/hyperlink" Target="http://ivo.garant.ru/document?id=18831233&amp;sub=0" TargetMode="External"/><Relationship Id="rId39" Type="http://schemas.openxmlformats.org/officeDocument/2006/relationships/hyperlink" Target="http://ivo.garant.ru/document?id=18827096&amp;sub=402" TargetMode="External"/><Relationship Id="rId21" Type="http://schemas.openxmlformats.org/officeDocument/2006/relationships/hyperlink" Target="http://ivo.garant.ru/document?id=18827096&amp;sub=0" TargetMode="External"/><Relationship Id="rId34" Type="http://schemas.openxmlformats.org/officeDocument/2006/relationships/hyperlink" Target="http://ivo.garant.ru/document?id=18836994&amp;sub=0" TargetMode="External"/><Relationship Id="rId42" Type="http://schemas.openxmlformats.org/officeDocument/2006/relationships/hyperlink" Target="http://ivo.garant.ru/document?id=18827096&amp;sub=901" TargetMode="External"/><Relationship Id="rId47" Type="http://schemas.openxmlformats.org/officeDocument/2006/relationships/hyperlink" Target="http://ivo.garant.ru/document?id=18827096&amp;sub=90231" TargetMode="External"/><Relationship Id="rId50" Type="http://schemas.openxmlformats.org/officeDocument/2006/relationships/hyperlink" Target="http://ivo.garant.ru/document?id=18827096&amp;sub=9104" TargetMode="External"/><Relationship Id="rId55" Type="http://schemas.openxmlformats.org/officeDocument/2006/relationships/hyperlink" Target="http://ivo.garant.ru/document?id=18827096&amp;sub=1200" TargetMode="External"/><Relationship Id="rId63" Type="http://schemas.openxmlformats.org/officeDocument/2006/relationships/hyperlink" Target="http://ivo.garant.ru/document?id=18827096&amp;sub=1206" TargetMode="External"/><Relationship Id="rId68" Type="http://schemas.openxmlformats.org/officeDocument/2006/relationships/hyperlink" Target="http://ivo.garant.ru/document?id=18827096&amp;sub=1405" TargetMode="External"/><Relationship Id="rId76" Type="http://schemas.openxmlformats.org/officeDocument/2006/relationships/hyperlink" Target="http://ivo.garant.ru/document?id=18827096&amp;sub=1136" TargetMode="External"/><Relationship Id="rId84" Type="http://schemas.openxmlformats.org/officeDocument/2006/relationships/hyperlink" Target="http://ivo.garant.ru/document?id=18827096&amp;sub=1410" TargetMode="External"/><Relationship Id="rId7" Type="http://schemas.openxmlformats.org/officeDocument/2006/relationships/hyperlink" Target="http://ivo.garant.ru/document?id=18827324&amp;sub=0" TargetMode="External"/><Relationship Id="rId71" Type="http://schemas.openxmlformats.org/officeDocument/2006/relationships/hyperlink" Target="http://ivo.garant.ru/document?id=18827096&amp;sub=11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18822401&amp;sub=5" TargetMode="External"/><Relationship Id="rId29" Type="http://schemas.openxmlformats.org/officeDocument/2006/relationships/hyperlink" Target="http://ivo.garant.ru/document?id=18833270&amp;sub=0" TargetMode="External"/><Relationship Id="rId11" Type="http://schemas.openxmlformats.org/officeDocument/2006/relationships/hyperlink" Target="http://ivo.garant.ru/document?id=18833435&amp;sub=0" TargetMode="External"/><Relationship Id="rId24" Type="http://schemas.openxmlformats.org/officeDocument/2006/relationships/hyperlink" Target="http://ivo.garant.ru/document?id=18829135&amp;sub=0" TargetMode="External"/><Relationship Id="rId32" Type="http://schemas.openxmlformats.org/officeDocument/2006/relationships/hyperlink" Target="http://ivo.garant.ru/document?id=18835015&amp;sub=0" TargetMode="External"/><Relationship Id="rId37" Type="http://schemas.openxmlformats.org/officeDocument/2006/relationships/hyperlink" Target="http://ivo.garant.ru/document?id=18827096&amp;sub=400" TargetMode="External"/><Relationship Id="rId40" Type="http://schemas.openxmlformats.org/officeDocument/2006/relationships/hyperlink" Target="http://ivo.garant.ru/document?id=18827096&amp;sub=702" TargetMode="External"/><Relationship Id="rId45" Type="http://schemas.openxmlformats.org/officeDocument/2006/relationships/hyperlink" Target="http://ivo.garant.ru/document?id=18827096&amp;sub=26" TargetMode="External"/><Relationship Id="rId53" Type="http://schemas.openxmlformats.org/officeDocument/2006/relationships/hyperlink" Target="http://ivo.garant.ru/document?id=18827096&amp;sub=9123" TargetMode="External"/><Relationship Id="rId58" Type="http://schemas.openxmlformats.org/officeDocument/2006/relationships/hyperlink" Target="http://ivo.garant.ru/document?id=18827096&amp;sub=12016" TargetMode="External"/><Relationship Id="rId66" Type="http://schemas.openxmlformats.org/officeDocument/2006/relationships/hyperlink" Target="http://ivo.garant.ru/document?id=18827096&amp;sub=1403" TargetMode="External"/><Relationship Id="rId74" Type="http://schemas.openxmlformats.org/officeDocument/2006/relationships/hyperlink" Target="http://ivo.garant.ru/document?id=18827096&amp;sub=1434" TargetMode="External"/><Relationship Id="rId79" Type="http://schemas.openxmlformats.org/officeDocument/2006/relationships/hyperlink" Target="http://ivo.garant.ru/document?id=18827096&amp;sub=1439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ivo.garant.ru/document?id=18822401&amp;sub=0" TargetMode="External"/><Relationship Id="rId61" Type="http://schemas.openxmlformats.org/officeDocument/2006/relationships/hyperlink" Target="http://ivo.garant.ru/document?id=18827096&amp;sub=1203" TargetMode="External"/><Relationship Id="rId82" Type="http://schemas.openxmlformats.org/officeDocument/2006/relationships/hyperlink" Target="http://ivo.garant.ru/document?id=18827096&amp;sub=1447" TargetMode="External"/><Relationship Id="rId19" Type="http://schemas.openxmlformats.org/officeDocument/2006/relationships/hyperlink" Target="http://ivo.garant.ru/document?id=18822401&amp;sub=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8829588&amp;sub=0" TargetMode="External"/><Relationship Id="rId14" Type="http://schemas.openxmlformats.org/officeDocument/2006/relationships/hyperlink" Target="http://ivo.garant.ru/document?id=18822401&amp;sub=2" TargetMode="External"/><Relationship Id="rId22" Type="http://schemas.openxmlformats.org/officeDocument/2006/relationships/hyperlink" Target="http://ivo.garant.ru/document?id=18828052&amp;sub=0" TargetMode="External"/><Relationship Id="rId27" Type="http://schemas.openxmlformats.org/officeDocument/2006/relationships/hyperlink" Target="http://ivo.garant.ru/document?id=18832139&amp;sub=0" TargetMode="External"/><Relationship Id="rId30" Type="http://schemas.openxmlformats.org/officeDocument/2006/relationships/hyperlink" Target="http://ivo.garant.ru/document?id=18833435&amp;sub=0" TargetMode="External"/><Relationship Id="rId35" Type="http://schemas.openxmlformats.org/officeDocument/2006/relationships/hyperlink" Target="http://ivo.garant.ru/document?id=18827096&amp;sub=111" TargetMode="External"/><Relationship Id="rId43" Type="http://schemas.openxmlformats.org/officeDocument/2006/relationships/hyperlink" Target="http://ivo.garant.ru/document?id=18827096&amp;sub=9013" TargetMode="External"/><Relationship Id="rId48" Type="http://schemas.openxmlformats.org/officeDocument/2006/relationships/hyperlink" Target="http://ivo.garant.ru/document?id=18827096&amp;sub=907" TargetMode="External"/><Relationship Id="rId56" Type="http://schemas.openxmlformats.org/officeDocument/2006/relationships/hyperlink" Target="http://ivo.garant.ru/document?id=18827096&amp;sub=1201" TargetMode="External"/><Relationship Id="rId64" Type="http://schemas.openxmlformats.org/officeDocument/2006/relationships/hyperlink" Target="http://ivo.garant.ru/document?id=18827096&amp;sub=1400" TargetMode="External"/><Relationship Id="rId69" Type="http://schemas.openxmlformats.org/officeDocument/2006/relationships/hyperlink" Target="http://ivo.garant.ru/document?id=18827096&amp;sub=1125" TargetMode="External"/><Relationship Id="rId77" Type="http://schemas.openxmlformats.org/officeDocument/2006/relationships/hyperlink" Target="http://ivo.garant.ru/document?id=18827096&amp;sub=437" TargetMode="External"/><Relationship Id="rId8" Type="http://schemas.openxmlformats.org/officeDocument/2006/relationships/hyperlink" Target="http://ivo.garant.ru/document?id=18828660&amp;sub=0" TargetMode="External"/><Relationship Id="rId51" Type="http://schemas.openxmlformats.org/officeDocument/2006/relationships/hyperlink" Target="http://ivo.garant.ru/document?id=18827096&amp;sub=9105" TargetMode="External"/><Relationship Id="rId72" Type="http://schemas.openxmlformats.org/officeDocument/2006/relationships/hyperlink" Target="http://ivo.garant.ru/document?id=18827096&amp;sub=1432" TargetMode="External"/><Relationship Id="rId80" Type="http://schemas.openxmlformats.org/officeDocument/2006/relationships/hyperlink" Target="http://ivo.garant.ru/document?id=18827096&amp;sub=1140" TargetMode="External"/><Relationship Id="rId85" Type="http://schemas.openxmlformats.org/officeDocument/2006/relationships/hyperlink" Target="http://ivo.garant.ru/document?id=18937686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18834908&amp;sub=0" TargetMode="External"/><Relationship Id="rId17" Type="http://schemas.openxmlformats.org/officeDocument/2006/relationships/hyperlink" Target="http://ivo.garant.ru/document?id=18822401&amp;sub=510" TargetMode="External"/><Relationship Id="rId25" Type="http://schemas.openxmlformats.org/officeDocument/2006/relationships/hyperlink" Target="http://ivo.garant.ru/document?id=18830429&amp;sub=0" TargetMode="External"/><Relationship Id="rId33" Type="http://schemas.openxmlformats.org/officeDocument/2006/relationships/hyperlink" Target="http://ivo.garant.ru/document?id=18842214&amp;sub=0" TargetMode="External"/><Relationship Id="rId38" Type="http://schemas.openxmlformats.org/officeDocument/2006/relationships/hyperlink" Target="http://ivo.garant.ru/document?id=18827096&amp;sub=401" TargetMode="External"/><Relationship Id="rId46" Type="http://schemas.openxmlformats.org/officeDocument/2006/relationships/hyperlink" Target="http://ivo.garant.ru/document?id=18827096&amp;sub=902" TargetMode="External"/><Relationship Id="rId59" Type="http://schemas.openxmlformats.org/officeDocument/2006/relationships/hyperlink" Target="http://ivo.garant.ru/document?id=18827096&amp;sub=12011" TargetMode="External"/><Relationship Id="rId67" Type="http://schemas.openxmlformats.org/officeDocument/2006/relationships/hyperlink" Target="http://ivo.garant.ru/document?id=18827096&amp;sub=1404" TargetMode="External"/><Relationship Id="rId20" Type="http://schemas.openxmlformats.org/officeDocument/2006/relationships/hyperlink" Target="http://ivo.garant.ru/document?id=18822401&amp;sub=51" TargetMode="External"/><Relationship Id="rId41" Type="http://schemas.openxmlformats.org/officeDocument/2006/relationships/hyperlink" Target="http://ivo.garant.ru/document?id=18827096&amp;sub=900" TargetMode="External"/><Relationship Id="rId54" Type="http://schemas.openxmlformats.org/officeDocument/2006/relationships/hyperlink" Target="http://ivo.garant.ru/document?id=18827096&amp;sub=913" TargetMode="External"/><Relationship Id="rId62" Type="http://schemas.openxmlformats.org/officeDocument/2006/relationships/hyperlink" Target="http://ivo.garant.ru/document?id=18827096&amp;sub=1205" TargetMode="External"/><Relationship Id="rId70" Type="http://schemas.openxmlformats.org/officeDocument/2006/relationships/hyperlink" Target="http://ivo.garant.ru/document?id=18827096&amp;sub=1129" TargetMode="External"/><Relationship Id="rId75" Type="http://schemas.openxmlformats.org/officeDocument/2006/relationships/hyperlink" Target="http://ivo.garant.ru/document?id=18827096&amp;sub=435" TargetMode="External"/><Relationship Id="rId83" Type="http://schemas.openxmlformats.org/officeDocument/2006/relationships/hyperlink" Target="http://ivo.garant.ru/document?id=18827096&amp;sub=1458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8825743&amp;sub=0" TargetMode="External"/><Relationship Id="rId15" Type="http://schemas.openxmlformats.org/officeDocument/2006/relationships/hyperlink" Target="http://ivo.garant.ru/document?id=18822401&amp;sub=253" TargetMode="External"/><Relationship Id="rId23" Type="http://schemas.openxmlformats.org/officeDocument/2006/relationships/hyperlink" Target="http://ivo.garant.ru/document?id=18828660&amp;sub=0" TargetMode="External"/><Relationship Id="rId28" Type="http://schemas.openxmlformats.org/officeDocument/2006/relationships/hyperlink" Target="http://ivo.garant.ru/document?id=18832847&amp;sub=0" TargetMode="External"/><Relationship Id="rId36" Type="http://schemas.openxmlformats.org/officeDocument/2006/relationships/hyperlink" Target="http://ivo.garant.ru/document?id=18827096&amp;sub=310" TargetMode="External"/><Relationship Id="rId49" Type="http://schemas.openxmlformats.org/officeDocument/2006/relationships/hyperlink" Target="http://ivo.garant.ru/document?id=18827096&amp;sub=910" TargetMode="External"/><Relationship Id="rId57" Type="http://schemas.openxmlformats.org/officeDocument/2006/relationships/hyperlink" Target="http://ivo.garant.ru/document?id=18827096&amp;sub=1201" TargetMode="External"/><Relationship Id="rId10" Type="http://schemas.openxmlformats.org/officeDocument/2006/relationships/hyperlink" Target="http://ivo.garant.ru/document?id=18831924&amp;sub=0" TargetMode="External"/><Relationship Id="rId31" Type="http://schemas.openxmlformats.org/officeDocument/2006/relationships/hyperlink" Target="http://ivo.garant.ru/document?id=18834908&amp;sub=0" TargetMode="External"/><Relationship Id="rId44" Type="http://schemas.openxmlformats.org/officeDocument/2006/relationships/hyperlink" Target="http://ivo.garant.ru/document?id=18827096&amp;sub=9014" TargetMode="External"/><Relationship Id="rId52" Type="http://schemas.openxmlformats.org/officeDocument/2006/relationships/hyperlink" Target="http://ivo.garant.ru/document?id=18827096&amp;sub=9112" TargetMode="External"/><Relationship Id="rId60" Type="http://schemas.openxmlformats.org/officeDocument/2006/relationships/hyperlink" Target="http://ivo.garant.ru/document?id=18827096&amp;sub=1202" TargetMode="External"/><Relationship Id="rId65" Type="http://schemas.openxmlformats.org/officeDocument/2006/relationships/hyperlink" Target="http://ivo.garant.ru/document?id=18827096&amp;sub=1402" TargetMode="External"/><Relationship Id="rId73" Type="http://schemas.openxmlformats.org/officeDocument/2006/relationships/hyperlink" Target="http://ivo.garant.ru/document?id=18827096&amp;sub=1433" TargetMode="External"/><Relationship Id="rId78" Type="http://schemas.openxmlformats.org/officeDocument/2006/relationships/hyperlink" Target="http://ivo.garant.ru/document?id=18827096&amp;sub=1438" TargetMode="External"/><Relationship Id="rId81" Type="http://schemas.openxmlformats.org/officeDocument/2006/relationships/hyperlink" Target="http://ivo.garant.ru/document?id=18827096&amp;sub=441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Хабибуллин Дамир Айратович</cp:lastModifiedBy>
  <cp:revision>2</cp:revision>
  <dcterms:created xsi:type="dcterms:W3CDTF">2015-10-30T11:06:00Z</dcterms:created>
  <dcterms:modified xsi:type="dcterms:W3CDTF">2015-10-30T11:06:00Z</dcterms:modified>
</cp:coreProperties>
</file>